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38" w:rsidRDefault="00852C38" w:rsidP="00F747BD">
      <w:pPr>
        <w:widowControl/>
        <w:suppressAutoHyphens/>
        <w:jc w:val="center"/>
        <w:rPr>
          <w:rFonts w:ascii="Times New Roman" w:hAnsi="Times New Roman"/>
          <w:b/>
          <w:bCs/>
          <w:color w:val="000000" w:themeColor="text1"/>
          <w:sz w:val="28"/>
          <w:szCs w:val="28"/>
          <w:lang w:eastAsia="zh-CN"/>
        </w:rPr>
      </w:pPr>
    </w:p>
    <w:p w:rsidR="00EC3DC8" w:rsidRDefault="00EC3DC8" w:rsidP="00F747BD">
      <w:pPr>
        <w:widowControl/>
        <w:suppressAutoHyphens/>
        <w:jc w:val="center"/>
        <w:rPr>
          <w:rFonts w:ascii="Times New Roman" w:hAnsi="Times New Roman"/>
          <w:b/>
          <w:bCs/>
          <w:color w:val="000000" w:themeColor="text1"/>
          <w:sz w:val="28"/>
          <w:szCs w:val="28"/>
          <w:lang w:eastAsia="zh-CN"/>
        </w:rPr>
      </w:pPr>
    </w:p>
    <w:p w:rsidR="00EC3DC8" w:rsidRDefault="00EC3DC8" w:rsidP="00F747BD">
      <w:pPr>
        <w:widowControl/>
        <w:suppressAutoHyphens/>
        <w:jc w:val="center"/>
        <w:rPr>
          <w:rFonts w:ascii="Times New Roman" w:hAnsi="Times New Roman"/>
          <w:b/>
          <w:bCs/>
          <w:color w:val="000000" w:themeColor="text1"/>
          <w:sz w:val="28"/>
          <w:szCs w:val="28"/>
          <w:lang w:eastAsia="zh-CN"/>
        </w:rPr>
      </w:pPr>
    </w:p>
    <w:p w:rsidR="00FC5663" w:rsidRDefault="00FC5663" w:rsidP="00F747BD">
      <w:pPr>
        <w:widowControl/>
        <w:suppressAutoHyphens/>
        <w:jc w:val="center"/>
        <w:rPr>
          <w:rFonts w:ascii="Times New Roman" w:hAnsi="Times New Roman"/>
          <w:b/>
          <w:bCs/>
          <w:color w:val="000000" w:themeColor="text1"/>
          <w:sz w:val="28"/>
          <w:szCs w:val="28"/>
          <w:lang w:eastAsia="zh-CN"/>
        </w:rPr>
      </w:pPr>
    </w:p>
    <w:p w:rsidR="00FC5663" w:rsidRDefault="00FC5663" w:rsidP="00F747BD">
      <w:pPr>
        <w:widowControl/>
        <w:suppressAutoHyphens/>
        <w:jc w:val="center"/>
        <w:rPr>
          <w:rFonts w:ascii="Times New Roman" w:hAnsi="Times New Roman"/>
          <w:b/>
          <w:bCs/>
          <w:color w:val="000000" w:themeColor="text1"/>
          <w:sz w:val="28"/>
          <w:szCs w:val="28"/>
          <w:lang w:eastAsia="zh-CN"/>
        </w:rPr>
      </w:pPr>
    </w:p>
    <w:p w:rsidR="00B42207" w:rsidRDefault="00B42207" w:rsidP="00F747BD">
      <w:pPr>
        <w:widowControl/>
        <w:suppressAutoHyphens/>
        <w:jc w:val="center"/>
        <w:rPr>
          <w:rFonts w:ascii="Times New Roman" w:hAnsi="Times New Roman"/>
          <w:b/>
          <w:bCs/>
          <w:color w:val="000000" w:themeColor="text1"/>
          <w:sz w:val="28"/>
          <w:szCs w:val="28"/>
          <w:lang w:eastAsia="zh-CN"/>
        </w:rPr>
      </w:pPr>
    </w:p>
    <w:p w:rsidR="00F747BD" w:rsidRPr="007D47DB" w:rsidRDefault="00F747BD" w:rsidP="00F747BD">
      <w:pPr>
        <w:widowControl/>
        <w:suppressAutoHyphens/>
        <w:jc w:val="center"/>
        <w:rPr>
          <w:rFonts w:ascii="Times New Roman" w:hAnsi="Times New Roman"/>
          <w:b/>
          <w:bCs/>
          <w:color w:val="000000" w:themeColor="text1"/>
          <w:sz w:val="28"/>
          <w:szCs w:val="28"/>
          <w:lang w:eastAsia="zh-CN"/>
        </w:rPr>
      </w:pPr>
      <w:r w:rsidRPr="007D47DB">
        <w:rPr>
          <w:rFonts w:ascii="Times New Roman" w:hAnsi="Times New Roman"/>
          <w:b/>
          <w:bCs/>
          <w:color w:val="000000" w:themeColor="text1"/>
          <w:sz w:val="28"/>
          <w:szCs w:val="28"/>
          <w:lang w:eastAsia="zh-CN"/>
        </w:rPr>
        <w:t>РЕШЕНИЕ</w:t>
      </w:r>
    </w:p>
    <w:p w:rsidR="00F747BD" w:rsidRPr="007D47DB" w:rsidRDefault="00F747BD" w:rsidP="00F747BD">
      <w:pPr>
        <w:widowControl/>
        <w:suppressAutoHyphens/>
        <w:jc w:val="center"/>
        <w:rPr>
          <w:rFonts w:ascii="Times New Roman" w:hAnsi="Times New Roman"/>
          <w:b/>
          <w:iCs/>
          <w:color w:val="000000" w:themeColor="text1"/>
          <w:sz w:val="28"/>
          <w:szCs w:val="28"/>
          <w:lang w:eastAsia="zh-CN"/>
        </w:rPr>
      </w:pPr>
      <w:r w:rsidRPr="007D47DB">
        <w:rPr>
          <w:rFonts w:ascii="Times New Roman" w:hAnsi="Times New Roman"/>
          <w:b/>
          <w:iCs/>
          <w:color w:val="000000" w:themeColor="text1"/>
          <w:sz w:val="28"/>
          <w:szCs w:val="28"/>
          <w:lang w:eastAsia="zh-CN"/>
        </w:rPr>
        <w:t>Арского районного Совета</w:t>
      </w:r>
    </w:p>
    <w:p w:rsidR="00F747BD" w:rsidRDefault="00F747BD" w:rsidP="00F747BD">
      <w:pPr>
        <w:widowControl/>
        <w:suppressAutoHyphens/>
        <w:rPr>
          <w:rFonts w:ascii="Times New Roman" w:hAnsi="Times New Roman"/>
          <w:color w:val="000000" w:themeColor="text1"/>
          <w:sz w:val="28"/>
          <w:szCs w:val="28"/>
          <w:lang w:eastAsia="zh-CN"/>
        </w:rPr>
      </w:pPr>
    </w:p>
    <w:tbl>
      <w:tblPr>
        <w:tblW w:w="9889" w:type="dxa"/>
        <w:tblLayout w:type="fixed"/>
        <w:tblLook w:val="01E0" w:firstRow="1" w:lastRow="1" w:firstColumn="1" w:lastColumn="1" w:noHBand="0" w:noVBand="0"/>
      </w:tblPr>
      <w:tblGrid>
        <w:gridCol w:w="534"/>
        <w:gridCol w:w="283"/>
        <w:gridCol w:w="567"/>
        <w:gridCol w:w="284"/>
        <w:gridCol w:w="1417"/>
        <w:gridCol w:w="1134"/>
        <w:gridCol w:w="3544"/>
        <w:gridCol w:w="709"/>
        <w:gridCol w:w="1417"/>
      </w:tblGrid>
      <w:tr w:rsidR="00FC5663" w:rsidRPr="00E21165" w:rsidTr="005C0E13">
        <w:tc>
          <w:tcPr>
            <w:tcW w:w="534" w:type="dxa"/>
            <w:shd w:val="clear" w:color="auto" w:fill="auto"/>
          </w:tcPr>
          <w:p w:rsidR="00FC5663" w:rsidRPr="00E21165" w:rsidRDefault="00FC5663" w:rsidP="005C0E13">
            <w:pPr>
              <w:autoSpaceDE w:val="0"/>
              <w:autoSpaceDN w:val="0"/>
              <w:rPr>
                <w:rFonts w:ascii="Times New Roman" w:hAnsi="Times New Roman" w:cs="Times New Roman"/>
                <w:b/>
                <w:bCs/>
                <w:sz w:val="28"/>
                <w:szCs w:val="28"/>
                <w:lang w:val="tt-RU"/>
              </w:rPr>
            </w:pPr>
            <w:r w:rsidRPr="00E21165">
              <w:rPr>
                <w:rFonts w:ascii="Times New Roman" w:hAnsi="Times New Roman" w:cs="Times New Roman"/>
                <w:b/>
                <w:bCs/>
                <w:sz w:val="28"/>
                <w:szCs w:val="28"/>
                <w:lang w:val="tt-RU"/>
              </w:rPr>
              <w:t>от</w:t>
            </w:r>
          </w:p>
        </w:tc>
        <w:tc>
          <w:tcPr>
            <w:tcW w:w="283" w:type="dxa"/>
            <w:shd w:val="clear" w:color="auto" w:fill="auto"/>
          </w:tcPr>
          <w:p w:rsidR="00FC5663" w:rsidRPr="00E21165" w:rsidRDefault="00FC5663" w:rsidP="005C0E13">
            <w:pPr>
              <w:autoSpaceDE w:val="0"/>
              <w:autoSpaceDN w:val="0"/>
              <w:jc w:val="right"/>
              <w:rPr>
                <w:rFonts w:ascii="Times New Roman" w:hAnsi="Times New Roman" w:cs="Times New Roman"/>
                <w:b/>
                <w:bCs/>
                <w:sz w:val="28"/>
                <w:szCs w:val="28"/>
              </w:rPr>
            </w:pPr>
            <w:r w:rsidRPr="00E21165">
              <w:rPr>
                <w:rFonts w:ascii="Times New Roman" w:hAnsi="Times New Roman" w:cs="Times New Roman"/>
                <w:b/>
                <w:bCs/>
                <w:sz w:val="28"/>
                <w:szCs w:val="28"/>
              </w:rPr>
              <w:t>«</w:t>
            </w:r>
          </w:p>
        </w:tc>
        <w:tc>
          <w:tcPr>
            <w:tcW w:w="567" w:type="dxa"/>
            <w:tcBorders>
              <w:bottom w:val="single" w:sz="4" w:space="0" w:color="auto"/>
            </w:tcBorders>
            <w:shd w:val="clear" w:color="auto" w:fill="auto"/>
          </w:tcPr>
          <w:p w:rsidR="00FC5663" w:rsidRPr="00E21165" w:rsidRDefault="00403F97" w:rsidP="005C0E13">
            <w:pPr>
              <w:autoSpaceDE w:val="0"/>
              <w:autoSpaceDN w:val="0"/>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12</w:t>
            </w:r>
          </w:p>
        </w:tc>
        <w:tc>
          <w:tcPr>
            <w:tcW w:w="284" w:type="dxa"/>
            <w:shd w:val="clear" w:color="auto" w:fill="auto"/>
          </w:tcPr>
          <w:p w:rsidR="00FC5663" w:rsidRPr="00E21165" w:rsidRDefault="00FC5663" w:rsidP="005C0E13">
            <w:pPr>
              <w:autoSpaceDE w:val="0"/>
              <w:autoSpaceDN w:val="0"/>
              <w:rPr>
                <w:rFonts w:ascii="Times New Roman" w:hAnsi="Times New Roman" w:cs="Times New Roman"/>
                <w:b/>
                <w:bCs/>
                <w:sz w:val="28"/>
                <w:szCs w:val="28"/>
              </w:rPr>
            </w:pPr>
            <w:r w:rsidRPr="00E21165">
              <w:rPr>
                <w:rFonts w:ascii="Times New Roman" w:hAnsi="Times New Roman" w:cs="Times New Roman"/>
                <w:b/>
                <w:bCs/>
                <w:sz w:val="28"/>
                <w:szCs w:val="28"/>
              </w:rPr>
              <w:t>»</w:t>
            </w:r>
          </w:p>
        </w:tc>
        <w:tc>
          <w:tcPr>
            <w:tcW w:w="1417" w:type="dxa"/>
            <w:tcBorders>
              <w:bottom w:val="single" w:sz="4" w:space="0" w:color="auto"/>
            </w:tcBorders>
            <w:shd w:val="clear" w:color="auto" w:fill="auto"/>
          </w:tcPr>
          <w:p w:rsidR="00FC5663" w:rsidRPr="00E21165" w:rsidRDefault="00403F97" w:rsidP="005C0E13">
            <w:pPr>
              <w:autoSpaceDE w:val="0"/>
              <w:autoSpaceDN w:val="0"/>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ноября</w:t>
            </w:r>
          </w:p>
        </w:tc>
        <w:tc>
          <w:tcPr>
            <w:tcW w:w="1134" w:type="dxa"/>
            <w:shd w:val="clear" w:color="auto" w:fill="auto"/>
          </w:tcPr>
          <w:p w:rsidR="00FC5663" w:rsidRPr="00E21165" w:rsidRDefault="00FC5663" w:rsidP="005C0E13">
            <w:pPr>
              <w:autoSpaceDE w:val="0"/>
              <w:autoSpaceDN w:val="0"/>
              <w:jc w:val="center"/>
              <w:rPr>
                <w:rFonts w:ascii="Times New Roman" w:hAnsi="Times New Roman" w:cs="Times New Roman"/>
                <w:b/>
                <w:bCs/>
                <w:sz w:val="28"/>
                <w:szCs w:val="28"/>
                <w:lang w:val="tt-RU"/>
              </w:rPr>
            </w:pPr>
            <w:r w:rsidRPr="00E21165">
              <w:rPr>
                <w:rFonts w:ascii="Times New Roman" w:hAnsi="Times New Roman" w:cs="Times New Roman"/>
                <w:b/>
                <w:bCs/>
                <w:sz w:val="28"/>
                <w:szCs w:val="28"/>
                <w:lang w:val="tt-RU"/>
              </w:rPr>
              <w:t>20</w:t>
            </w:r>
            <w:r>
              <w:rPr>
                <w:rFonts w:ascii="Times New Roman" w:hAnsi="Times New Roman" w:cs="Times New Roman"/>
                <w:b/>
                <w:bCs/>
                <w:sz w:val="28"/>
                <w:szCs w:val="28"/>
                <w:lang w:val="tt-RU"/>
              </w:rPr>
              <w:t>21</w:t>
            </w:r>
            <w:r w:rsidRPr="00E21165">
              <w:rPr>
                <w:rFonts w:ascii="Times New Roman" w:hAnsi="Times New Roman" w:cs="Times New Roman"/>
                <w:b/>
                <w:bCs/>
                <w:sz w:val="28"/>
                <w:szCs w:val="28"/>
                <w:lang w:val="tt-RU"/>
              </w:rPr>
              <w:t xml:space="preserve"> г.</w:t>
            </w:r>
          </w:p>
        </w:tc>
        <w:tc>
          <w:tcPr>
            <w:tcW w:w="3544" w:type="dxa"/>
            <w:shd w:val="clear" w:color="auto" w:fill="auto"/>
          </w:tcPr>
          <w:p w:rsidR="00FC5663" w:rsidRPr="00E21165" w:rsidRDefault="00FC5663" w:rsidP="005C0E13">
            <w:pPr>
              <w:autoSpaceDE w:val="0"/>
              <w:autoSpaceDN w:val="0"/>
              <w:rPr>
                <w:rFonts w:ascii="Times New Roman" w:hAnsi="Times New Roman" w:cs="Times New Roman"/>
                <w:b/>
                <w:bCs/>
                <w:sz w:val="28"/>
                <w:szCs w:val="28"/>
                <w:lang w:val="tt-RU"/>
              </w:rPr>
            </w:pPr>
          </w:p>
        </w:tc>
        <w:tc>
          <w:tcPr>
            <w:tcW w:w="709" w:type="dxa"/>
            <w:shd w:val="clear" w:color="auto" w:fill="auto"/>
          </w:tcPr>
          <w:p w:rsidR="00FC5663" w:rsidRPr="00E21165" w:rsidRDefault="00FC5663" w:rsidP="005C0E13">
            <w:pPr>
              <w:autoSpaceDE w:val="0"/>
              <w:autoSpaceDN w:val="0"/>
              <w:jc w:val="right"/>
              <w:rPr>
                <w:rFonts w:ascii="Times New Roman" w:hAnsi="Times New Roman" w:cs="Times New Roman"/>
                <w:b/>
                <w:bCs/>
                <w:sz w:val="28"/>
                <w:szCs w:val="28"/>
                <w:lang w:val="tt-RU"/>
              </w:rPr>
            </w:pPr>
            <w:r w:rsidRPr="00E21165">
              <w:rPr>
                <w:rFonts w:ascii="Times New Roman" w:hAnsi="Times New Roman" w:cs="Times New Roman"/>
                <w:b/>
                <w:bCs/>
                <w:sz w:val="28"/>
                <w:szCs w:val="28"/>
                <w:lang w:val="tt-RU"/>
              </w:rPr>
              <w:t>№</w:t>
            </w:r>
          </w:p>
        </w:tc>
        <w:tc>
          <w:tcPr>
            <w:tcW w:w="1417" w:type="dxa"/>
            <w:tcBorders>
              <w:bottom w:val="single" w:sz="4" w:space="0" w:color="auto"/>
            </w:tcBorders>
            <w:shd w:val="clear" w:color="auto" w:fill="auto"/>
          </w:tcPr>
          <w:p w:rsidR="00FC5663" w:rsidRPr="00E21165" w:rsidRDefault="00403F97" w:rsidP="00403F97">
            <w:pPr>
              <w:autoSpaceDE w:val="0"/>
              <w:autoSpaceDN w:val="0"/>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97</w:t>
            </w:r>
          </w:p>
        </w:tc>
      </w:tr>
    </w:tbl>
    <w:p w:rsidR="00FC5663" w:rsidRPr="007D47DB" w:rsidRDefault="00FC5663" w:rsidP="00F747BD">
      <w:pPr>
        <w:widowControl/>
        <w:suppressAutoHyphens/>
        <w:rPr>
          <w:rFonts w:ascii="Times New Roman" w:hAnsi="Times New Roman"/>
          <w:color w:val="000000" w:themeColor="text1"/>
          <w:sz w:val="28"/>
          <w:szCs w:val="28"/>
          <w:lang w:eastAsia="zh-CN"/>
        </w:rPr>
      </w:pPr>
    </w:p>
    <w:p w:rsidR="00F747BD" w:rsidRPr="00C90AAA" w:rsidRDefault="00F747BD" w:rsidP="00C90AAA">
      <w:pPr>
        <w:jc w:val="center"/>
        <w:outlineLvl w:val="0"/>
        <w:rPr>
          <w:rFonts w:ascii="Times New Roman" w:hAnsi="Times New Roman"/>
          <w:b/>
          <w:color w:val="auto"/>
          <w:sz w:val="28"/>
          <w:szCs w:val="28"/>
        </w:rPr>
      </w:pPr>
      <w:r w:rsidRPr="00C90AAA">
        <w:rPr>
          <w:rFonts w:ascii="Times New Roman" w:hAnsi="Times New Roman"/>
          <w:b/>
          <w:color w:val="auto"/>
          <w:sz w:val="28"/>
          <w:szCs w:val="28"/>
        </w:rPr>
        <w:t xml:space="preserve">Об </w:t>
      </w:r>
      <w:r w:rsidR="000721B0">
        <w:rPr>
          <w:rFonts w:ascii="Times New Roman" w:hAnsi="Times New Roman"/>
          <w:b/>
          <w:color w:val="auto"/>
          <w:sz w:val="28"/>
          <w:szCs w:val="28"/>
        </w:rPr>
        <w:t xml:space="preserve">утверждении Положения </w:t>
      </w:r>
      <w:r w:rsidR="00C90AAA" w:rsidRPr="00C90AAA">
        <w:rPr>
          <w:rFonts w:ascii="Times New Roman" w:hAnsi="Times New Roman"/>
          <w:b/>
          <w:color w:val="auto"/>
          <w:sz w:val="28"/>
          <w:szCs w:val="28"/>
        </w:rPr>
        <w:t>о муниципальном контроле на автомобильном транспорте, городском наземном электрическом транспорте и в дорожном хозяйстве в Арском муниципальном районе</w:t>
      </w:r>
    </w:p>
    <w:p w:rsidR="00F747BD" w:rsidRPr="00C90AAA" w:rsidRDefault="00F747BD" w:rsidP="00F747BD">
      <w:pPr>
        <w:jc w:val="center"/>
        <w:outlineLvl w:val="0"/>
        <w:rPr>
          <w:rFonts w:ascii="Times New Roman" w:hAnsi="Times New Roman"/>
          <w:color w:val="auto"/>
        </w:rPr>
      </w:pPr>
    </w:p>
    <w:p w:rsidR="00F747BD" w:rsidRPr="007D47DB" w:rsidRDefault="00F747BD" w:rsidP="00F747BD">
      <w:pPr>
        <w:ind w:firstLine="680"/>
        <w:jc w:val="both"/>
        <w:rPr>
          <w:rFonts w:ascii="Times New Roman" w:hAnsi="Times New Roman"/>
          <w:color w:val="000000" w:themeColor="text1"/>
          <w:sz w:val="24"/>
          <w:szCs w:val="24"/>
          <w:lang w:eastAsia="zh-CN"/>
        </w:rPr>
      </w:pPr>
      <w:r w:rsidRPr="007D47DB">
        <w:rPr>
          <w:rFonts w:ascii="Times New Roman" w:hAnsi="Times New Roman"/>
          <w:color w:val="000000" w:themeColor="text1"/>
          <w:sz w:val="28"/>
          <w:szCs w:val="28"/>
        </w:rPr>
        <w:t xml:space="preserve">В соответствии с федеральными </w:t>
      </w:r>
      <w:hyperlink r:id="rId8" w:history="1">
        <w:r w:rsidRPr="007D47DB">
          <w:rPr>
            <w:rFonts w:ascii="Times New Roman" w:hAnsi="Times New Roman"/>
            <w:color w:val="000000" w:themeColor="text1"/>
            <w:sz w:val="28"/>
            <w:szCs w:val="28"/>
          </w:rPr>
          <w:t>закон</w:t>
        </w:r>
      </w:hyperlink>
      <w:r w:rsidRPr="007D47DB">
        <w:rPr>
          <w:rFonts w:ascii="Times New Roman" w:hAnsi="Times New Roman"/>
          <w:color w:val="000000" w:themeColor="text1"/>
          <w:sz w:val="28"/>
          <w:szCs w:val="28"/>
        </w:rPr>
        <w:t xml:space="preserve">ами от 6 октября 2003 года № 131-ФЗ «Об общих принципах организации местного самоуправления в Российской Федерации», </w:t>
      </w:r>
      <w:r w:rsidRPr="007D47DB">
        <w:rPr>
          <w:rFonts w:ascii="Times New Roman" w:hAnsi="Times New Roman" w:cs="Times New Roman"/>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w:t>
      </w:r>
      <w:r w:rsidR="007C50E3">
        <w:rPr>
          <w:rFonts w:ascii="Times New Roman" w:hAnsi="Times New Roman" w:cs="Times New Roman"/>
          <w:sz w:val="28"/>
          <w:szCs w:val="28"/>
        </w:rPr>
        <w:t>ийской Федерации»</w:t>
      </w:r>
      <w:r w:rsidRPr="007D47DB">
        <w:rPr>
          <w:rFonts w:ascii="Times New Roman" w:hAnsi="Times New Roman"/>
          <w:color w:val="000000" w:themeColor="text1"/>
          <w:sz w:val="28"/>
        </w:rPr>
        <w:t xml:space="preserve">, </w:t>
      </w:r>
      <w:r w:rsidR="00C90AAA">
        <w:rPr>
          <w:rFonts w:ascii="Times New Roman" w:hAnsi="Times New Roman"/>
          <w:color w:val="000000" w:themeColor="text1"/>
          <w:sz w:val="28"/>
          <w:szCs w:val="28"/>
          <w:lang w:eastAsia="zh-CN"/>
        </w:rPr>
        <w:t>Арский районный Совет решил</w:t>
      </w:r>
      <w:r w:rsidRPr="007D47DB">
        <w:rPr>
          <w:rFonts w:ascii="Times New Roman" w:hAnsi="Times New Roman"/>
          <w:color w:val="000000" w:themeColor="text1"/>
          <w:sz w:val="28"/>
          <w:szCs w:val="28"/>
          <w:lang w:eastAsia="zh-CN"/>
        </w:rPr>
        <w:t>:</w:t>
      </w:r>
    </w:p>
    <w:p w:rsidR="00F747BD" w:rsidRDefault="00F747BD" w:rsidP="00F747BD">
      <w:pPr>
        <w:pStyle w:val="ConsPlusNormal"/>
        <w:tabs>
          <w:tab w:val="left" w:pos="426"/>
        </w:tabs>
        <w:ind w:firstLine="822"/>
        <w:jc w:val="both"/>
        <w:rPr>
          <w:b/>
          <w:color w:val="000000" w:themeColor="text1"/>
          <w:sz w:val="28"/>
          <w:szCs w:val="28"/>
        </w:rPr>
      </w:pPr>
      <w:r w:rsidRPr="007D47DB">
        <w:rPr>
          <w:color w:val="000000" w:themeColor="text1"/>
          <w:sz w:val="28"/>
        </w:rPr>
        <w:t xml:space="preserve">1. </w:t>
      </w:r>
      <w:r w:rsidRPr="00AC1347">
        <w:rPr>
          <w:color w:val="000000" w:themeColor="text1"/>
          <w:sz w:val="28"/>
        </w:rPr>
        <w:t xml:space="preserve">Утвердить Положение о муниципальном </w:t>
      </w:r>
      <w:r w:rsidRPr="00AC1347">
        <w:rPr>
          <w:color w:val="000000" w:themeColor="text1"/>
          <w:sz w:val="28"/>
          <w:szCs w:val="28"/>
        </w:rPr>
        <w:t xml:space="preserve">контроле </w:t>
      </w:r>
      <w:r w:rsidRPr="00AC1347">
        <w:rPr>
          <w:spacing w:val="2"/>
          <w:sz w:val="28"/>
          <w:szCs w:val="28"/>
        </w:rPr>
        <w:t>на автомобильном транспорте, городском наземном электрическом транспорте и в дорожном хозяйстве</w:t>
      </w:r>
      <w:r w:rsidRPr="00AC1347">
        <w:rPr>
          <w:color w:val="000000" w:themeColor="text1"/>
          <w:sz w:val="28"/>
          <w:szCs w:val="28"/>
        </w:rPr>
        <w:t xml:space="preserve"> на территории Арского муниципального района</w:t>
      </w:r>
      <w:r w:rsidR="00C90AAA">
        <w:rPr>
          <w:color w:val="000000" w:themeColor="text1"/>
          <w:sz w:val="28"/>
          <w:szCs w:val="28"/>
        </w:rPr>
        <w:t>, согласно приложению</w:t>
      </w:r>
      <w:r>
        <w:rPr>
          <w:color w:val="000000" w:themeColor="text1"/>
          <w:sz w:val="28"/>
          <w:szCs w:val="28"/>
        </w:rPr>
        <w:t>.</w:t>
      </w:r>
    </w:p>
    <w:p w:rsidR="00F747BD" w:rsidRPr="007D47DB" w:rsidRDefault="00F747BD" w:rsidP="00F747BD">
      <w:pPr>
        <w:pStyle w:val="ConsPlusNormal"/>
        <w:tabs>
          <w:tab w:val="left" w:pos="426"/>
        </w:tabs>
        <w:ind w:firstLine="822"/>
        <w:jc w:val="both"/>
        <w:rPr>
          <w:color w:val="000000" w:themeColor="text1"/>
          <w:sz w:val="28"/>
          <w:szCs w:val="28"/>
        </w:rPr>
      </w:pPr>
      <w:r w:rsidRPr="007D47DB">
        <w:rPr>
          <w:color w:val="000000" w:themeColor="text1"/>
          <w:sz w:val="28"/>
          <w:szCs w:val="28"/>
        </w:rPr>
        <w:t xml:space="preserve"> 2. Опубликовать настоящее решение на официальном портале правовой информации Республики Татарстан (</w:t>
      </w:r>
      <w:r w:rsidRPr="007D47DB">
        <w:rPr>
          <w:color w:val="000000" w:themeColor="text1"/>
          <w:sz w:val="28"/>
          <w:szCs w:val="28"/>
          <w:lang w:val="en-US"/>
        </w:rPr>
        <w:t>http</w:t>
      </w:r>
      <w:r w:rsidRPr="007D47DB">
        <w:rPr>
          <w:color w:val="000000" w:themeColor="text1"/>
          <w:sz w:val="28"/>
          <w:szCs w:val="28"/>
        </w:rPr>
        <w:t>:</w:t>
      </w:r>
      <w:proofErr w:type="spellStart"/>
      <w:r w:rsidRPr="007D47DB">
        <w:rPr>
          <w:color w:val="000000" w:themeColor="text1"/>
          <w:sz w:val="28"/>
          <w:szCs w:val="28"/>
          <w:lang w:val="en-US"/>
        </w:rPr>
        <w:t>pravo</w:t>
      </w:r>
      <w:proofErr w:type="spellEnd"/>
      <w:r w:rsidRPr="007D47DB">
        <w:rPr>
          <w:color w:val="000000" w:themeColor="text1"/>
          <w:sz w:val="28"/>
          <w:szCs w:val="28"/>
        </w:rPr>
        <w:t>.</w:t>
      </w:r>
      <w:proofErr w:type="spellStart"/>
      <w:r w:rsidRPr="007D47DB">
        <w:rPr>
          <w:color w:val="000000" w:themeColor="text1"/>
          <w:sz w:val="28"/>
          <w:szCs w:val="28"/>
          <w:lang w:val="en-US"/>
        </w:rPr>
        <w:t>tatarstan</w:t>
      </w:r>
      <w:proofErr w:type="spellEnd"/>
      <w:r w:rsidRPr="007D47DB">
        <w:rPr>
          <w:color w:val="000000" w:themeColor="text1"/>
          <w:sz w:val="28"/>
          <w:szCs w:val="28"/>
        </w:rPr>
        <w:t>.</w:t>
      </w:r>
      <w:proofErr w:type="spellStart"/>
      <w:r w:rsidRPr="007D47DB">
        <w:rPr>
          <w:color w:val="000000" w:themeColor="text1"/>
          <w:sz w:val="28"/>
          <w:szCs w:val="28"/>
          <w:lang w:val="en-US"/>
        </w:rPr>
        <w:t>ru</w:t>
      </w:r>
      <w:proofErr w:type="spellEnd"/>
      <w:r w:rsidRPr="007D47DB">
        <w:rPr>
          <w:color w:val="000000" w:themeColor="text1"/>
          <w:sz w:val="28"/>
          <w:szCs w:val="28"/>
        </w:rPr>
        <w:t>) и обнародовать путем размещения на сайте Арского муниципального района (</w:t>
      </w:r>
      <w:proofErr w:type="spellStart"/>
      <w:r w:rsidRPr="007D47DB">
        <w:rPr>
          <w:color w:val="000000" w:themeColor="text1"/>
          <w:sz w:val="28"/>
          <w:szCs w:val="28"/>
          <w:lang w:val="en-US"/>
        </w:rPr>
        <w:t>arsk</w:t>
      </w:r>
      <w:proofErr w:type="spellEnd"/>
      <w:r w:rsidRPr="007D47DB">
        <w:rPr>
          <w:color w:val="000000" w:themeColor="text1"/>
          <w:sz w:val="28"/>
          <w:szCs w:val="28"/>
        </w:rPr>
        <w:t>.</w:t>
      </w:r>
      <w:proofErr w:type="spellStart"/>
      <w:r w:rsidRPr="007D47DB">
        <w:rPr>
          <w:color w:val="000000" w:themeColor="text1"/>
          <w:sz w:val="28"/>
          <w:szCs w:val="28"/>
          <w:lang w:val="en-US"/>
        </w:rPr>
        <w:t>tatarstan</w:t>
      </w:r>
      <w:proofErr w:type="spellEnd"/>
      <w:r w:rsidRPr="007D47DB">
        <w:rPr>
          <w:color w:val="000000" w:themeColor="text1"/>
          <w:sz w:val="28"/>
          <w:szCs w:val="28"/>
        </w:rPr>
        <w:t>.</w:t>
      </w:r>
      <w:proofErr w:type="spellStart"/>
      <w:r w:rsidRPr="007D47DB">
        <w:rPr>
          <w:color w:val="000000" w:themeColor="text1"/>
          <w:sz w:val="28"/>
          <w:szCs w:val="28"/>
          <w:lang w:val="en-US"/>
        </w:rPr>
        <w:t>ru</w:t>
      </w:r>
      <w:proofErr w:type="spellEnd"/>
      <w:r w:rsidRPr="007D47DB">
        <w:rPr>
          <w:color w:val="000000" w:themeColor="text1"/>
          <w:sz w:val="28"/>
          <w:szCs w:val="28"/>
        </w:rPr>
        <w:t>).</w:t>
      </w:r>
    </w:p>
    <w:p w:rsidR="00F747BD" w:rsidRPr="007D47DB" w:rsidRDefault="00C90AAA" w:rsidP="00F747BD">
      <w:pPr>
        <w:spacing w:line="259" w:lineRule="auto"/>
        <w:ind w:firstLine="709"/>
        <w:jc w:val="both"/>
        <w:rPr>
          <w:rFonts w:ascii="Times New Roman" w:eastAsia="Calibri" w:hAnsi="Times New Roman"/>
          <w:color w:val="auto"/>
          <w:sz w:val="28"/>
          <w:szCs w:val="28"/>
          <w:lang w:eastAsia="en-US"/>
        </w:rPr>
      </w:pPr>
      <w:r>
        <w:rPr>
          <w:rFonts w:ascii="Times New Roman" w:hAnsi="Times New Roman"/>
          <w:color w:val="000000" w:themeColor="text1"/>
          <w:sz w:val="28"/>
          <w:szCs w:val="28"/>
        </w:rPr>
        <w:t>3</w:t>
      </w:r>
      <w:r w:rsidR="00F747BD" w:rsidRPr="007D47DB">
        <w:rPr>
          <w:rFonts w:ascii="Times New Roman" w:hAnsi="Times New Roman"/>
          <w:color w:val="000000" w:themeColor="text1"/>
          <w:sz w:val="28"/>
          <w:szCs w:val="28"/>
        </w:rPr>
        <w:t xml:space="preserve">. </w:t>
      </w:r>
      <w:r w:rsidR="00F747BD" w:rsidRPr="007D47DB">
        <w:rPr>
          <w:rFonts w:ascii="Times New Roman" w:eastAsia="Calibri" w:hAnsi="Times New Roman" w:cs="Times New Roman"/>
          <w:color w:val="auto"/>
          <w:sz w:val="28"/>
          <w:szCs w:val="28"/>
          <w:lang w:eastAsia="en-US"/>
        </w:rPr>
        <w:t xml:space="preserve">Контроль за исполнением настоящего решения возложить на постоянную комиссию </w:t>
      </w:r>
      <w:r w:rsidR="00786DAC">
        <w:rPr>
          <w:rFonts w:ascii="Times New Roman" w:eastAsia="Calibri" w:hAnsi="Times New Roman" w:cs="Times New Roman"/>
          <w:color w:val="auto"/>
          <w:sz w:val="28"/>
          <w:szCs w:val="28"/>
          <w:lang w:eastAsia="en-US"/>
        </w:rPr>
        <w:t xml:space="preserve">Арского районного Совета </w:t>
      </w:r>
      <w:r w:rsidR="00F747BD" w:rsidRPr="007D47DB">
        <w:rPr>
          <w:rFonts w:ascii="Times New Roman" w:hAnsi="Times New Roman" w:cs="Times New Roman"/>
          <w:sz w:val="28"/>
          <w:szCs w:val="28"/>
        </w:rPr>
        <w:t>по вопросам экономического развития, сельского хозяйства, охране окружающей среды.</w:t>
      </w:r>
    </w:p>
    <w:p w:rsidR="00F747BD" w:rsidRPr="007D47DB" w:rsidRDefault="00F747BD" w:rsidP="00F747BD">
      <w:pPr>
        <w:autoSpaceDE w:val="0"/>
        <w:rPr>
          <w:rFonts w:ascii="Times New Roman" w:hAnsi="Times New Roman"/>
          <w:color w:val="000000" w:themeColor="text1"/>
          <w:sz w:val="28"/>
          <w:szCs w:val="28"/>
        </w:rPr>
      </w:pPr>
    </w:p>
    <w:p w:rsidR="00F747BD" w:rsidRPr="007D47DB" w:rsidRDefault="00F747BD" w:rsidP="00F747BD">
      <w:pPr>
        <w:autoSpaceDE w:val="0"/>
        <w:rPr>
          <w:rFonts w:ascii="Times New Roman" w:hAnsi="Times New Roman"/>
          <w:color w:val="000000" w:themeColor="text1"/>
          <w:sz w:val="28"/>
          <w:szCs w:val="28"/>
        </w:rPr>
      </w:pPr>
    </w:p>
    <w:p w:rsidR="00F747BD" w:rsidRPr="007D47DB" w:rsidRDefault="00F747BD" w:rsidP="00F747BD">
      <w:pPr>
        <w:autoSpaceDE w:val="0"/>
        <w:rPr>
          <w:rFonts w:ascii="Times New Roman" w:hAnsi="Times New Roman"/>
          <w:color w:val="000000" w:themeColor="text1"/>
          <w:sz w:val="28"/>
          <w:szCs w:val="28"/>
        </w:rPr>
      </w:pPr>
    </w:p>
    <w:p w:rsidR="00F747BD" w:rsidRPr="00272DC5" w:rsidRDefault="00F747BD" w:rsidP="00FC5663">
      <w:pPr>
        <w:widowControl/>
        <w:adjustRightInd w:val="0"/>
        <w:ind w:firstLine="284"/>
        <w:jc w:val="both"/>
        <w:rPr>
          <w:rFonts w:ascii="Times New Roman" w:hAnsi="Times New Roman" w:cs="Times New Roman"/>
          <w:bCs/>
          <w:color w:val="auto"/>
          <w:sz w:val="28"/>
          <w:szCs w:val="28"/>
        </w:rPr>
      </w:pPr>
      <w:r w:rsidRPr="00272DC5">
        <w:rPr>
          <w:rFonts w:ascii="Times New Roman" w:hAnsi="Times New Roman" w:cs="Times New Roman"/>
          <w:bCs/>
          <w:color w:val="auto"/>
          <w:sz w:val="28"/>
          <w:szCs w:val="28"/>
        </w:rPr>
        <w:t>Глава Арского</w:t>
      </w:r>
    </w:p>
    <w:p w:rsidR="00F747BD" w:rsidRDefault="00F747BD" w:rsidP="00FC5663">
      <w:pPr>
        <w:widowControl/>
        <w:adjustRightInd w:val="0"/>
        <w:ind w:firstLine="284"/>
        <w:jc w:val="both"/>
        <w:rPr>
          <w:rFonts w:ascii="Times New Roman" w:hAnsi="Times New Roman" w:cs="Times New Roman"/>
          <w:bCs/>
          <w:color w:val="auto"/>
          <w:sz w:val="28"/>
          <w:szCs w:val="28"/>
        </w:rPr>
      </w:pPr>
      <w:r w:rsidRPr="00272DC5">
        <w:rPr>
          <w:rFonts w:ascii="Times New Roman" w:hAnsi="Times New Roman" w:cs="Times New Roman"/>
          <w:bCs/>
          <w:color w:val="auto"/>
          <w:sz w:val="28"/>
          <w:szCs w:val="28"/>
        </w:rPr>
        <w:t>муниципального района,</w:t>
      </w:r>
    </w:p>
    <w:p w:rsidR="00F747BD" w:rsidRPr="00F747BD" w:rsidRDefault="00F747BD" w:rsidP="00FC5663">
      <w:pPr>
        <w:widowControl/>
        <w:adjustRightInd w:val="0"/>
        <w:ind w:firstLine="284"/>
        <w:jc w:val="both"/>
        <w:rPr>
          <w:rFonts w:ascii="Times New Roman" w:hAnsi="Times New Roman" w:cs="Times New Roman"/>
          <w:bCs/>
          <w:color w:val="auto"/>
          <w:sz w:val="28"/>
          <w:szCs w:val="28"/>
        </w:rPr>
      </w:pPr>
      <w:r w:rsidRPr="00272DC5">
        <w:rPr>
          <w:rFonts w:ascii="Times New Roman" w:hAnsi="Times New Roman" w:cs="Times New Roman"/>
          <w:color w:val="auto"/>
          <w:sz w:val="28"/>
          <w:szCs w:val="28"/>
        </w:rPr>
        <w:t>председатель Арского районного Совета</w:t>
      </w:r>
      <w:r w:rsidRPr="00272DC5">
        <w:rPr>
          <w:rFonts w:ascii="Times New Roman" w:hAnsi="Times New Roman" w:cs="Times New Roman"/>
          <w:color w:val="auto"/>
          <w:sz w:val="28"/>
          <w:szCs w:val="28"/>
        </w:rPr>
        <w:tab/>
      </w:r>
      <w:r w:rsidRPr="00272DC5">
        <w:rPr>
          <w:rFonts w:ascii="Times New Roman" w:hAnsi="Times New Roman" w:cs="Times New Roman"/>
          <w:color w:val="auto"/>
          <w:sz w:val="28"/>
          <w:szCs w:val="28"/>
        </w:rPr>
        <w:tab/>
      </w:r>
      <w:r w:rsidRPr="00272DC5">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w:t>
      </w:r>
      <w:r w:rsidRPr="00272DC5">
        <w:rPr>
          <w:rFonts w:ascii="Times New Roman" w:hAnsi="Times New Roman" w:cs="Times New Roman"/>
          <w:color w:val="auto"/>
          <w:sz w:val="28"/>
          <w:szCs w:val="28"/>
        </w:rPr>
        <w:tab/>
        <w:t>И.Г. Нуриев</w:t>
      </w:r>
      <w:r w:rsidRPr="00272DC5">
        <w:rPr>
          <w:color w:val="auto"/>
        </w:rPr>
        <w:t xml:space="preserve"> </w:t>
      </w: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F747BD" w:rsidRDefault="00F747BD" w:rsidP="00F747BD">
      <w:pPr>
        <w:widowControl/>
        <w:ind w:left="5103"/>
        <w:rPr>
          <w:color w:val="auto"/>
        </w:rPr>
      </w:pPr>
    </w:p>
    <w:p w:rsidR="00D50CAF" w:rsidRPr="000A0556" w:rsidRDefault="00852C38" w:rsidP="00FC5663">
      <w:pPr>
        <w:widowControl/>
        <w:ind w:left="5103"/>
        <w:jc w:val="right"/>
        <w:rPr>
          <w:rFonts w:ascii="Times New Roman" w:hAnsi="Times New Roman" w:cs="Times New Roman"/>
          <w:sz w:val="28"/>
          <w:szCs w:val="28"/>
        </w:rPr>
      </w:pPr>
      <w:r>
        <w:rPr>
          <w:rFonts w:ascii="Times New Roman" w:hAnsi="Times New Roman" w:cs="Times New Roman"/>
          <w:sz w:val="28"/>
          <w:szCs w:val="28"/>
        </w:rPr>
        <w:lastRenderedPageBreak/>
        <w:t>П</w:t>
      </w:r>
      <w:r w:rsidR="00C90AAA">
        <w:rPr>
          <w:rFonts w:ascii="Times New Roman" w:hAnsi="Times New Roman" w:cs="Times New Roman"/>
          <w:sz w:val="28"/>
          <w:szCs w:val="28"/>
        </w:rPr>
        <w:t>риложение</w:t>
      </w:r>
    </w:p>
    <w:p w:rsidR="00D50CAF" w:rsidRPr="000A0556" w:rsidRDefault="000721B0" w:rsidP="00FC5663">
      <w:pPr>
        <w:autoSpaceDE w:val="0"/>
        <w:ind w:left="5103"/>
        <w:jc w:val="right"/>
        <w:rPr>
          <w:rFonts w:ascii="Times New Roman" w:hAnsi="Times New Roman" w:cs="Times New Roman"/>
          <w:i/>
          <w:iCs/>
          <w:color w:val="auto"/>
          <w:sz w:val="24"/>
          <w:szCs w:val="24"/>
        </w:rPr>
      </w:pPr>
      <w:r>
        <w:rPr>
          <w:rFonts w:ascii="Times New Roman" w:hAnsi="Times New Roman" w:cs="Times New Roman"/>
          <w:color w:val="auto"/>
          <w:sz w:val="28"/>
          <w:szCs w:val="28"/>
        </w:rPr>
        <w:t>к</w:t>
      </w:r>
      <w:r w:rsidR="00C90AAA">
        <w:rPr>
          <w:rFonts w:ascii="Times New Roman" w:hAnsi="Times New Roman" w:cs="Times New Roman"/>
          <w:color w:val="auto"/>
          <w:sz w:val="28"/>
          <w:szCs w:val="28"/>
        </w:rPr>
        <w:t xml:space="preserve"> </w:t>
      </w:r>
      <w:r w:rsidR="00D50CAF" w:rsidRPr="000A0556">
        <w:rPr>
          <w:rFonts w:ascii="Times New Roman" w:hAnsi="Times New Roman" w:cs="Times New Roman"/>
          <w:color w:val="auto"/>
          <w:sz w:val="28"/>
          <w:szCs w:val="28"/>
        </w:rPr>
        <w:t>решени</w:t>
      </w:r>
      <w:r w:rsidR="00C90AAA">
        <w:rPr>
          <w:rFonts w:ascii="Times New Roman" w:hAnsi="Times New Roman" w:cs="Times New Roman"/>
          <w:color w:val="auto"/>
          <w:sz w:val="28"/>
          <w:szCs w:val="28"/>
        </w:rPr>
        <w:t>ю</w:t>
      </w:r>
      <w:r w:rsidR="00D50CAF" w:rsidRPr="000A0556">
        <w:rPr>
          <w:rFonts w:ascii="Times New Roman" w:hAnsi="Times New Roman" w:cs="Times New Roman"/>
          <w:color w:val="auto"/>
          <w:sz w:val="28"/>
          <w:szCs w:val="28"/>
        </w:rPr>
        <w:t xml:space="preserve"> </w:t>
      </w:r>
      <w:r w:rsidR="00F747BD" w:rsidRPr="000721B0">
        <w:rPr>
          <w:rFonts w:ascii="Times New Roman" w:hAnsi="Times New Roman" w:cs="Times New Roman"/>
          <w:iCs/>
          <w:color w:val="auto"/>
          <w:sz w:val="28"/>
          <w:szCs w:val="28"/>
        </w:rPr>
        <w:t>Арского районного Совета</w:t>
      </w:r>
    </w:p>
    <w:p w:rsidR="00D50CAF" w:rsidRPr="000A0556" w:rsidRDefault="00D50CAF" w:rsidP="00FC5663">
      <w:pPr>
        <w:autoSpaceDE w:val="0"/>
        <w:ind w:left="5103"/>
        <w:jc w:val="right"/>
        <w:rPr>
          <w:rFonts w:ascii="Times New Roman" w:hAnsi="Times New Roman" w:cs="Times New Roman"/>
          <w:color w:val="auto"/>
          <w:sz w:val="28"/>
          <w:szCs w:val="28"/>
        </w:rPr>
      </w:pPr>
      <w:r w:rsidRPr="000A0556">
        <w:rPr>
          <w:rFonts w:ascii="Times New Roman" w:hAnsi="Times New Roman" w:cs="Times New Roman"/>
          <w:color w:val="auto"/>
          <w:sz w:val="28"/>
          <w:szCs w:val="28"/>
        </w:rPr>
        <w:t>от «</w:t>
      </w:r>
      <w:r w:rsidR="00241D44">
        <w:rPr>
          <w:rFonts w:ascii="Times New Roman" w:hAnsi="Times New Roman" w:cs="Times New Roman"/>
          <w:color w:val="auto"/>
          <w:sz w:val="28"/>
          <w:szCs w:val="28"/>
          <w:u w:val="single"/>
        </w:rPr>
        <w:t>12</w:t>
      </w:r>
      <w:r w:rsidRPr="000A0556">
        <w:rPr>
          <w:rFonts w:ascii="Times New Roman" w:hAnsi="Times New Roman" w:cs="Times New Roman"/>
          <w:color w:val="auto"/>
          <w:sz w:val="28"/>
          <w:szCs w:val="28"/>
        </w:rPr>
        <w:t xml:space="preserve">» </w:t>
      </w:r>
      <w:r w:rsidR="00241D44" w:rsidRPr="00241D44">
        <w:rPr>
          <w:rFonts w:ascii="Times New Roman" w:hAnsi="Times New Roman" w:cs="Times New Roman"/>
          <w:color w:val="auto"/>
          <w:sz w:val="28"/>
          <w:szCs w:val="28"/>
          <w:u w:val="single"/>
        </w:rPr>
        <w:t>ноября</w:t>
      </w:r>
      <w:r w:rsidRPr="000A0556">
        <w:rPr>
          <w:rFonts w:ascii="Times New Roman" w:hAnsi="Times New Roman" w:cs="Times New Roman"/>
          <w:color w:val="auto"/>
          <w:sz w:val="28"/>
          <w:szCs w:val="28"/>
        </w:rPr>
        <w:t xml:space="preserve"> г. № </w:t>
      </w:r>
      <w:r w:rsidR="00241D44">
        <w:rPr>
          <w:rFonts w:ascii="Times New Roman" w:hAnsi="Times New Roman" w:cs="Times New Roman"/>
          <w:color w:val="auto"/>
          <w:sz w:val="28"/>
          <w:szCs w:val="28"/>
          <w:u w:val="single"/>
        </w:rPr>
        <w:t>97</w:t>
      </w:r>
      <w:bookmarkStart w:id="0" w:name="_GoBack"/>
      <w:bookmarkEnd w:id="0"/>
    </w:p>
    <w:p w:rsidR="00D50CAF" w:rsidRPr="000A0556" w:rsidRDefault="00D50CAF" w:rsidP="000A0556">
      <w:pPr>
        <w:pStyle w:val="ConsPlusTitle"/>
        <w:jc w:val="center"/>
        <w:rPr>
          <w:rFonts w:cs="Arial"/>
          <w:b w:val="0"/>
          <w:bCs w:val="0"/>
          <w:sz w:val="28"/>
          <w:szCs w:val="28"/>
        </w:rPr>
      </w:pPr>
      <w:bookmarkStart w:id="1" w:name="Par35"/>
      <w:bookmarkEnd w:id="1"/>
    </w:p>
    <w:p w:rsidR="00D50CAF" w:rsidRPr="000A0556" w:rsidRDefault="00D50CAF" w:rsidP="000A0556">
      <w:pPr>
        <w:pStyle w:val="ConsPlusTitle"/>
        <w:spacing w:line="240" w:lineRule="exact"/>
        <w:jc w:val="center"/>
        <w:rPr>
          <w:rFonts w:cs="Arial"/>
          <w:b w:val="0"/>
          <w:bCs w:val="0"/>
          <w:sz w:val="28"/>
          <w:szCs w:val="28"/>
        </w:rPr>
      </w:pPr>
    </w:p>
    <w:p w:rsidR="00FC5663" w:rsidRDefault="002E3B28" w:rsidP="000A0556">
      <w:pPr>
        <w:pStyle w:val="ConsPlusTitle"/>
        <w:spacing w:line="240" w:lineRule="exact"/>
        <w:jc w:val="center"/>
        <w:rPr>
          <w:sz w:val="28"/>
          <w:szCs w:val="28"/>
        </w:rPr>
      </w:pPr>
      <w:r w:rsidRPr="000A0556">
        <w:rPr>
          <w:sz w:val="28"/>
          <w:szCs w:val="28"/>
        </w:rPr>
        <w:t>ПОЛОЖЕНИЕ</w:t>
      </w:r>
      <w:bookmarkStart w:id="2" w:name="_Hlk73456502"/>
      <w:r w:rsidRPr="000A0556">
        <w:rPr>
          <w:sz w:val="28"/>
          <w:szCs w:val="28"/>
        </w:rPr>
        <w:t xml:space="preserve"> </w:t>
      </w:r>
    </w:p>
    <w:p w:rsidR="00D50CAF" w:rsidRPr="000A0556" w:rsidRDefault="00D50CAF" w:rsidP="000A0556">
      <w:pPr>
        <w:pStyle w:val="ConsPlusTitle"/>
        <w:spacing w:line="240" w:lineRule="exact"/>
        <w:jc w:val="center"/>
        <w:rPr>
          <w:sz w:val="28"/>
          <w:szCs w:val="28"/>
        </w:rPr>
      </w:pPr>
      <w:r w:rsidRPr="000A0556">
        <w:rPr>
          <w:sz w:val="28"/>
          <w:szCs w:val="28"/>
        </w:rPr>
        <w:t xml:space="preserve">о муниципальном контроле </w:t>
      </w:r>
      <w:r w:rsidRPr="000A0556">
        <w:rPr>
          <w:spacing w:val="2"/>
          <w:sz w:val="28"/>
          <w:szCs w:val="28"/>
        </w:rPr>
        <w:t>на автомобильном транспорте, городском наземном электрическом транспорте и в дорожном хозяйстве</w:t>
      </w:r>
    </w:p>
    <w:p w:rsidR="00D50CAF" w:rsidRPr="00F747BD" w:rsidRDefault="00D50CAF" w:rsidP="000A0556">
      <w:pPr>
        <w:pStyle w:val="ConsPlusTitle"/>
        <w:jc w:val="center"/>
        <w:rPr>
          <w:rFonts w:cs="Arial"/>
          <w:bCs w:val="0"/>
          <w:i/>
          <w:vertAlign w:val="superscript"/>
        </w:rPr>
      </w:pPr>
      <w:r w:rsidRPr="00F747BD">
        <w:rPr>
          <w:bCs w:val="0"/>
          <w:sz w:val="28"/>
          <w:szCs w:val="28"/>
        </w:rPr>
        <w:t xml:space="preserve">в </w:t>
      </w:r>
      <w:bookmarkEnd w:id="2"/>
      <w:r w:rsidR="00F747BD" w:rsidRPr="00F747BD">
        <w:rPr>
          <w:bCs w:val="0"/>
          <w:sz w:val="28"/>
          <w:szCs w:val="28"/>
        </w:rPr>
        <w:t>Арском муниципальном районе</w:t>
      </w:r>
    </w:p>
    <w:p w:rsidR="00D50CAF" w:rsidRPr="000A0556" w:rsidRDefault="00D50CAF" w:rsidP="000A0556">
      <w:pPr>
        <w:pStyle w:val="ConsPlusNormal"/>
        <w:ind w:firstLine="0"/>
        <w:jc w:val="center"/>
        <w:rPr>
          <w:rFonts w:cs="Arial"/>
          <w:b/>
          <w:bCs/>
          <w:sz w:val="28"/>
          <w:szCs w:val="28"/>
        </w:rPr>
      </w:pPr>
    </w:p>
    <w:p w:rsidR="00D50CAF" w:rsidRPr="000A0556" w:rsidRDefault="00D50CAF" w:rsidP="000A0556">
      <w:pPr>
        <w:pStyle w:val="ConsPlusNormal"/>
        <w:ind w:firstLine="0"/>
        <w:jc w:val="center"/>
        <w:rPr>
          <w:b/>
          <w:bCs/>
          <w:sz w:val="28"/>
          <w:szCs w:val="28"/>
        </w:rPr>
      </w:pPr>
      <w:r w:rsidRPr="000A0556">
        <w:rPr>
          <w:b/>
          <w:bCs/>
          <w:sz w:val="28"/>
          <w:szCs w:val="28"/>
        </w:rPr>
        <w:t>1.Общие положения</w:t>
      </w:r>
    </w:p>
    <w:p w:rsidR="00D50CAF" w:rsidRPr="000A0556" w:rsidRDefault="00D50CAF" w:rsidP="000A0556">
      <w:pPr>
        <w:pStyle w:val="ConsPlusNormal"/>
        <w:ind w:firstLine="567"/>
        <w:rPr>
          <w:rFonts w:cs="Arial"/>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0A0556">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E91B59" w:rsidRPr="000A0556">
        <w:rPr>
          <w:rFonts w:ascii="Times New Roman" w:hAnsi="Times New Roman" w:cs="Times New Roman"/>
          <w:sz w:val="28"/>
          <w:szCs w:val="28"/>
        </w:rPr>
        <w:t xml:space="preserve"> на территории</w:t>
      </w:r>
      <w:r w:rsidR="00F747BD" w:rsidRPr="00F747BD">
        <w:rPr>
          <w:bCs/>
          <w:sz w:val="28"/>
          <w:szCs w:val="28"/>
        </w:rPr>
        <w:t xml:space="preserve"> </w:t>
      </w:r>
      <w:r w:rsidR="00F747BD">
        <w:rPr>
          <w:rFonts w:ascii="Times New Roman" w:hAnsi="Times New Roman" w:cs="Times New Roman"/>
          <w:bCs/>
          <w:sz w:val="28"/>
          <w:szCs w:val="28"/>
        </w:rPr>
        <w:t>Арского</w:t>
      </w:r>
      <w:r w:rsidR="00F747BD" w:rsidRPr="00F747BD">
        <w:rPr>
          <w:rFonts w:ascii="Times New Roman" w:hAnsi="Times New Roman" w:cs="Times New Roman"/>
          <w:bCs/>
          <w:sz w:val="28"/>
          <w:szCs w:val="28"/>
        </w:rPr>
        <w:t xml:space="preserve"> муниципально</w:t>
      </w:r>
      <w:r w:rsidR="00F747BD">
        <w:rPr>
          <w:rFonts w:ascii="Times New Roman" w:hAnsi="Times New Roman" w:cs="Times New Roman"/>
          <w:bCs/>
          <w:sz w:val="28"/>
          <w:szCs w:val="28"/>
        </w:rPr>
        <w:t>го</w:t>
      </w:r>
      <w:r w:rsidR="00F747BD" w:rsidRPr="00F747BD">
        <w:rPr>
          <w:rFonts w:ascii="Times New Roman" w:hAnsi="Times New Roman" w:cs="Times New Roman"/>
          <w:bCs/>
          <w:sz w:val="28"/>
          <w:szCs w:val="28"/>
        </w:rPr>
        <w:t xml:space="preserve"> район</w:t>
      </w:r>
      <w:r w:rsidR="00F747BD">
        <w:rPr>
          <w:rFonts w:ascii="Times New Roman" w:hAnsi="Times New Roman" w:cs="Times New Roman"/>
          <w:bCs/>
          <w:sz w:val="28"/>
          <w:szCs w:val="28"/>
        </w:rPr>
        <w:t>а</w:t>
      </w:r>
      <w:r w:rsidR="00F747BD" w:rsidRPr="000A0556">
        <w:rPr>
          <w:rFonts w:ascii="Times New Roman" w:hAnsi="Times New Roman" w:cs="Times New Roman"/>
          <w:sz w:val="28"/>
          <w:szCs w:val="28"/>
        </w:rPr>
        <w:t xml:space="preserve"> </w:t>
      </w:r>
      <w:r w:rsidRPr="000A0556">
        <w:rPr>
          <w:rFonts w:ascii="Times New Roman" w:hAnsi="Times New Roman" w:cs="Times New Roman"/>
          <w:sz w:val="28"/>
          <w:szCs w:val="28"/>
        </w:rPr>
        <w:t>(далее</w:t>
      </w:r>
      <w:r w:rsidR="005A4420" w:rsidRPr="000A0556">
        <w:rPr>
          <w:rFonts w:ascii="Times New Roman" w:hAnsi="Times New Roman" w:cs="Times New Roman"/>
          <w:sz w:val="28"/>
          <w:szCs w:val="28"/>
        </w:rPr>
        <w:t xml:space="preserve"> </w:t>
      </w:r>
      <w:r w:rsidRPr="000A0556">
        <w:rPr>
          <w:rFonts w:ascii="Times New Roman" w:hAnsi="Times New Roman" w:cs="Times New Roman"/>
          <w:sz w:val="28"/>
          <w:szCs w:val="28"/>
        </w:rPr>
        <w:t>– муниципальный контроль).</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1.2. Предметом муниципального контроля является</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5A4420" w:rsidRPr="000A0556">
        <w:rPr>
          <w:rFonts w:ascii="Times New Roman" w:hAnsi="Times New Roman" w:cs="Times New Roman"/>
          <w:sz w:val="28"/>
          <w:szCs w:val="28"/>
        </w:rPr>
        <w:t xml:space="preserve"> </w:t>
      </w:r>
      <w:r w:rsidRPr="000A0556">
        <w:rPr>
          <w:rFonts w:ascii="Times New Roman" w:hAnsi="Times New Roman" w:cs="Times New Roman"/>
          <w:sz w:val="28"/>
          <w:szCs w:val="28"/>
        </w:rPr>
        <w:t>(далее – контролируемые лица) обязательных требований:</w:t>
      </w:r>
    </w:p>
    <w:p w:rsidR="00D50CAF" w:rsidRPr="000A0556" w:rsidRDefault="00D50CAF" w:rsidP="000A0556">
      <w:pPr>
        <w:ind w:left="-57" w:right="-1" w:firstLine="766"/>
        <w:jc w:val="both"/>
        <w:rPr>
          <w:rFonts w:ascii="Times New Roman" w:hAnsi="Times New Roman"/>
          <w:sz w:val="28"/>
          <w:szCs w:val="28"/>
        </w:rPr>
      </w:pPr>
      <w:r w:rsidRPr="000A0556">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p>
    <w:p w:rsidR="00D50CAF" w:rsidRPr="000A0556" w:rsidRDefault="00D50CAF" w:rsidP="000A0556">
      <w:pPr>
        <w:ind w:left="-57" w:right="-1" w:firstLine="766"/>
        <w:jc w:val="both"/>
        <w:rPr>
          <w:rFonts w:ascii="Times New Roman" w:hAnsi="Times New Roman"/>
          <w:sz w:val="28"/>
          <w:szCs w:val="28"/>
        </w:rPr>
      </w:pPr>
      <w:r w:rsidRPr="000A0556">
        <w:rPr>
          <w:rFonts w:ascii="Times New Roman" w:hAnsi="Times New Roman"/>
          <w:sz w:val="28"/>
          <w:szCs w:val="28"/>
        </w:rPr>
        <w:t xml:space="preserve">а) к эксплуатации объектов дорожного сервиса, размещенных </w:t>
      </w:r>
      <w:r w:rsidRPr="000A0556">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0A0556" w:rsidRDefault="00D50CAF" w:rsidP="000A0556">
      <w:pPr>
        <w:ind w:left="-57" w:right="-1" w:firstLine="766"/>
        <w:jc w:val="both"/>
        <w:rPr>
          <w:rFonts w:ascii="Times New Roman" w:hAnsi="Times New Roman"/>
          <w:sz w:val="28"/>
          <w:szCs w:val="28"/>
        </w:rPr>
      </w:pPr>
      <w:r w:rsidRPr="000A0556">
        <w:rPr>
          <w:rFonts w:ascii="Times New Roman" w:hAnsi="Times New Roman"/>
          <w:sz w:val="28"/>
          <w:szCs w:val="28"/>
        </w:rPr>
        <w:t xml:space="preserve">б) к осуществлению работ по капитальному ремонту, ремонту </w:t>
      </w:r>
      <w:r w:rsidRPr="000A0556">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0A0556" w:rsidRDefault="00D50CAF" w:rsidP="000A0556">
      <w:pPr>
        <w:ind w:firstLine="708"/>
        <w:jc w:val="both"/>
        <w:rPr>
          <w:rFonts w:ascii="Times New Roman" w:hAnsi="Times New Roman" w:cs="Times New Roman"/>
          <w:sz w:val="28"/>
          <w:szCs w:val="28"/>
        </w:rPr>
      </w:pPr>
      <w:r w:rsidRPr="000A0556">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A0556">
        <w:rPr>
          <w:rFonts w:ascii="Times New Roman" w:hAnsi="Times New Roman" w:cs="Times New Roman"/>
          <w:color w:val="auto"/>
          <w:sz w:val="28"/>
          <w:szCs w:val="28"/>
        </w:rPr>
        <w:t>;</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1.3. Объектами муниципального контроля (далее – объект контроля) являются:</w:t>
      </w:r>
    </w:p>
    <w:p w:rsidR="00D50CAF" w:rsidRPr="000A0556" w:rsidRDefault="00D50CAF" w:rsidP="000A0556">
      <w:pPr>
        <w:ind w:firstLine="709"/>
        <w:jc w:val="both"/>
        <w:rPr>
          <w:rFonts w:ascii="Times New Roman" w:hAnsi="Times New Roman" w:cs="Times New Roman"/>
          <w:b/>
          <w:bCs/>
          <w:color w:val="FF0000"/>
          <w:sz w:val="28"/>
          <w:szCs w:val="28"/>
        </w:rPr>
      </w:pPr>
      <w:r w:rsidRPr="000A0556">
        <w:rPr>
          <w:rFonts w:ascii="Times New Roman" w:hAnsi="Times New Roman" w:cs="Times New Roman"/>
          <w:sz w:val="28"/>
          <w:szCs w:val="28"/>
        </w:rPr>
        <w:t xml:space="preserve">1.3.1. деятельность, действия (бездействие) контролируемых лиц </w:t>
      </w:r>
      <w:r w:rsidRPr="000A0556">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0A0556">
        <w:rPr>
          <w:rFonts w:ascii="Times New Roman" w:hAnsi="Times New Roman" w:cs="Times New Roman"/>
          <w:sz w:val="28"/>
          <w:szCs w:val="28"/>
        </w:rPr>
        <w:t>,</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lastRenderedPageBreak/>
        <w:t>1.4. Учет объектов контроля осуществляется посредством создания:</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единого реестра контрольных мероприятий; </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0A0556" w:rsidRDefault="00D50CAF" w:rsidP="000A0556">
      <w:pPr>
        <w:pStyle w:val="ConsPlusNormal"/>
        <w:ind w:firstLine="709"/>
        <w:jc w:val="both"/>
        <w:rPr>
          <w:sz w:val="28"/>
          <w:szCs w:val="28"/>
        </w:rPr>
      </w:pPr>
      <w:r w:rsidRPr="000A0556">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0A0556" w:rsidRDefault="00D50CAF" w:rsidP="000A0556">
      <w:pPr>
        <w:pStyle w:val="ConsPlusNormal"/>
        <w:ind w:firstLine="709"/>
        <w:jc w:val="both"/>
        <w:rPr>
          <w:sz w:val="28"/>
          <w:szCs w:val="28"/>
        </w:rPr>
      </w:pPr>
      <w:r w:rsidRPr="000A0556">
        <w:rPr>
          <w:sz w:val="28"/>
          <w:szCs w:val="28"/>
        </w:rPr>
        <w:t>Контрольным органом в соответствии с частью 2 статьи 16 и частью 5 статьи 17 Федерального закона от 31 июля 2020 г</w:t>
      </w:r>
      <w:r w:rsidR="00871F0F" w:rsidRPr="000A0556">
        <w:rPr>
          <w:sz w:val="28"/>
          <w:szCs w:val="28"/>
        </w:rPr>
        <w:t>ода</w:t>
      </w:r>
      <w:r w:rsidRPr="000A0556">
        <w:rPr>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0A0556" w:rsidRDefault="00D50CAF" w:rsidP="000A0556">
      <w:pPr>
        <w:pStyle w:val="a8"/>
        <w:widowControl/>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1.5. Муниципальный контроль осуществляется </w:t>
      </w:r>
      <w:r w:rsidR="00F94F69" w:rsidRPr="000A0556">
        <w:rPr>
          <w:rFonts w:ascii="Times New Roman" w:hAnsi="Times New Roman" w:cs="Times New Roman"/>
          <w:sz w:val="28"/>
          <w:szCs w:val="28"/>
        </w:rPr>
        <w:t>исполнительным комитетом</w:t>
      </w:r>
      <w:r w:rsidR="00F747BD">
        <w:rPr>
          <w:rFonts w:ascii="Times New Roman" w:hAnsi="Times New Roman" w:cs="Times New Roman"/>
          <w:sz w:val="28"/>
          <w:szCs w:val="28"/>
        </w:rPr>
        <w:t xml:space="preserve"> </w:t>
      </w:r>
      <w:r w:rsidR="00F747BD" w:rsidRPr="00F747BD">
        <w:rPr>
          <w:rFonts w:ascii="Times New Roman" w:hAnsi="Times New Roman" w:cs="Times New Roman"/>
          <w:bCs/>
          <w:sz w:val="28"/>
          <w:szCs w:val="28"/>
        </w:rPr>
        <w:t>Арско</w:t>
      </w:r>
      <w:r w:rsidR="00F747BD">
        <w:rPr>
          <w:rFonts w:ascii="Times New Roman" w:hAnsi="Times New Roman" w:cs="Times New Roman"/>
          <w:bCs/>
          <w:sz w:val="28"/>
          <w:szCs w:val="28"/>
        </w:rPr>
        <w:t>го</w:t>
      </w:r>
      <w:r w:rsidR="00F747BD" w:rsidRPr="00F747BD">
        <w:rPr>
          <w:rFonts w:ascii="Times New Roman" w:hAnsi="Times New Roman" w:cs="Times New Roman"/>
          <w:bCs/>
          <w:sz w:val="28"/>
          <w:szCs w:val="28"/>
        </w:rPr>
        <w:t xml:space="preserve"> муниципально</w:t>
      </w:r>
      <w:r w:rsidR="00F747BD">
        <w:rPr>
          <w:rFonts w:ascii="Times New Roman" w:hAnsi="Times New Roman" w:cs="Times New Roman"/>
          <w:bCs/>
          <w:sz w:val="28"/>
          <w:szCs w:val="28"/>
        </w:rPr>
        <w:t>го</w:t>
      </w:r>
      <w:r w:rsidR="00F747BD" w:rsidRPr="00F747BD">
        <w:rPr>
          <w:rFonts w:ascii="Times New Roman" w:hAnsi="Times New Roman" w:cs="Times New Roman"/>
          <w:bCs/>
          <w:sz w:val="28"/>
          <w:szCs w:val="28"/>
        </w:rPr>
        <w:t xml:space="preserve"> район</w:t>
      </w:r>
      <w:r w:rsidR="00F747BD">
        <w:rPr>
          <w:rFonts w:ascii="Times New Roman" w:hAnsi="Times New Roman" w:cs="Times New Roman"/>
          <w:bCs/>
          <w:sz w:val="28"/>
          <w:szCs w:val="28"/>
        </w:rPr>
        <w:t>а</w:t>
      </w:r>
      <w:r w:rsidR="00CE5C5A" w:rsidRPr="000A0556">
        <w:rPr>
          <w:rFonts w:ascii="Times New Roman" w:hAnsi="Times New Roman" w:cs="Times New Roman"/>
          <w:sz w:val="28"/>
          <w:szCs w:val="28"/>
        </w:rPr>
        <w:t xml:space="preserve"> </w:t>
      </w:r>
      <w:r w:rsidRPr="000A0556">
        <w:rPr>
          <w:rFonts w:ascii="Times New Roman" w:hAnsi="Times New Roman" w:cs="Times New Roman"/>
          <w:sz w:val="28"/>
          <w:szCs w:val="28"/>
        </w:rPr>
        <w:t>(далее – Контрольный орган).</w:t>
      </w:r>
    </w:p>
    <w:p w:rsidR="00D50CAF" w:rsidRPr="000A0556" w:rsidRDefault="00F94F69"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1.6</w:t>
      </w:r>
      <w:r w:rsidR="00D50CAF" w:rsidRPr="000A0556">
        <w:rPr>
          <w:rFonts w:ascii="Times New Roman" w:hAnsi="Times New Roman" w:cs="Times New Roman"/>
          <w:sz w:val="28"/>
          <w:szCs w:val="28"/>
        </w:rPr>
        <w:t>. От имени Контрольного органа муниципальный контроль вправе осуществлять следующие должностные лица:</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1) руководитель (заместитель руководителя) Контрольного органа;</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Должностными лицами</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Контрольного органа, уполномоченными </w:t>
      </w:r>
      <w:r w:rsidRPr="000A0556">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0A0556" w:rsidRDefault="00CE5C5A" w:rsidP="000A0556">
      <w:pPr>
        <w:ind w:firstLine="709"/>
        <w:jc w:val="both"/>
        <w:rPr>
          <w:rFonts w:ascii="Times New Roman" w:hAnsi="Times New Roman"/>
          <w:sz w:val="28"/>
          <w:szCs w:val="28"/>
        </w:rPr>
      </w:pPr>
      <w:r w:rsidRPr="000A0556">
        <w:rPr>
          <w:rFonts w:ascii="Times New Roman" w:hAnsi="Times New Roman"/>
          <w:sz w:val="28"/>
          <w:szCs w:val="28"/>
        </w:rPr>
        <w:t xml:space="preserve">К отношениям, связанным </w:t>
      </w:r>
      <w:r w:rsidR="006F1C12" w:rsidRPr="000A0556">
        <w:rPr>
          <w:rFonts w:ascii="Times New Roman" w:hAnsi="Times New Roman"/>
          <w:sz w:val="28"/>
          <w:szCs w:val="28"/>
        </w:rPr>
        <w:t>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w:t>
      </w:r>
      <w:bookmarkStart w:id="3" w:name="_Hlk77673480"/>
      <w:r w:rsidR="006F1C12" w:rsidRPr="000A0556">
        <w:rPr>
          <w:rFonts w:ascii="Times New Roman" w:hAnsi="Times New Roman"/>
          <w:sz w:val="28"/>
          <w:szCs w:val="28"/>
        </w:rPr>
        <w:t>нтроле в Российской Федерации»,</w:t>
      </w:r>
      <w:r w:rsidRPr="000A0556">
        <w:rPr>
          <w:rFonts w:ascii="Times New Roman" w:hAnsi="Times New Roman"/>
          <w:sz w:val="28"/>
          <w:szCs w:val="28"/>
        </w:rPr>
        <w:t xml:space="preserve"> Федеральн</w:t>
      </w:r>
      <w:r w:rsidR="006F1C12" w:rsidRPr="000A0556">
        <w:rPr>
          <w:rFonts w:ascii="Times New Roman" w:hAnsi="Times New Roman"/>
          <w:sz w:val="28"/>
          <w:szCs w:val="28"/>
        </w:rPr>
        <w:t>ого</w:t>
      </w:r>
      <w:r w:rsidRPr="000A0556">
        <w:rPr>
          <w:rFonts w:ascii="Times New Roman" w:hAnsi="Times New Roman"/>
          <w:sz w:val="28"/>
          <w:szCs w:val="28"/>
        </w:rPr>
        <w:t xml:space="preserve"> закон</w:t>
      </w:r>
      <w:r w:rsidR="006F1C12" w:rsidRPr="000A0556">
        <w:rPr>
          <w:rFonts w:ascii="Times New Roman" w:hAnsi="Times New Roman"/>
          <w:sz w:val="28"/>
          <w:szCs w:val="28"/>
        </w:rPr>
        <w:t>а</w:t>
      </w:r>
      <w:r w:rsidRPr="000A0556">
        <w:rPr>
          <w:rFonts w:ascii="Times New Roman" w:hAnsi="Times New Roman"/>
          <w:sz w:val="28"/>
          <w:szCs w:val="28"/>
        </w:rPr>
        <w:t xml:space="preserve"> от 8 ноября 2007 года № 259-ФЗ «Устав автомобильного транспорта и городского наземного электрического транспорта», Федеральн</w:t>
      </w:r>
      <w:r w:rsidR="003754CF" w:rsidRPr="000A0556">
        <w:rPr>
          <w:rFonts w:ascii="Times New Roman" w:hAnsi="Times New Roman"/>
          <w:sz w:val="28"/>
          <w:szCs w:val="28"/>
        </w:rPr>
        <w:t>ого</w:t>
      </w:r>
      <w:r w:rsidRPr="000A0556">
        <w:rPr>
          <w:rFonts w:ascii="Times New Roman" w:hAnsi="Times New Roman"/>
          <w:sz w:val="28"/>
          <w:szCs w:val="28"/>
        </w:rPr>
        <w:t xml:space="preserve"> закон</w:t>
      </w:r>
      <w:r w:rsidR="003754CF" w:rsidRPr="000A0556">
        <w:rPr>
          <w:rFonts w:ascii="Times New Roman" w:hAnsi="Times New Roman"/>
          <w:sz w:val="28"/>
          <w:szCs w:val="28"/>
        </w:rPr>
        <w:t>а</w:t>
      </w:r>
      <w:r w:rsidRPr="000A0556">
        <w:rPr>
          <w:rFonts w:ascii="Times New Roman" w:hAnsi="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0A0556">
        <w:rPr>
          <w:rFonts w:ascii="Times New Roman" w:hAnsi="Times New Roman"/>
          <w:sz w:val="28"/>
          <w:szCs w:val="28"/>
        </w:rPr>
        <w:t xml:space="preserve"> Федеральн</w:t>
      </w:r>
      <w:r w:rsidR="003754CF" w:rsidRPr="000A0556">
        <w:rPr>
          <w:rFonts w:ascii="Times New Roman" w:hAnsi="Times New Roman"/>
          <w:sz w:val="28"/>
          <w:szCs w:val="28"/>
        </w:rPr>
        <w:t xml:space="preserve">ого </w:t>
      </w:r>
      <w:r w:rsidRPr="000A0556">
        <w:rPr>
          <w:rFonts w:ascii="Times New Roman" w:hAnsi="Times New Roman"/>
          <w:sz w:val="28"/>
          <w:szCs w:val="28"/>
        </w:rPr>
        <w:t>закон</w:t>
      </w:r>
      <w:r w:rsidR="003754CF" w:rsidRPr="000A0556">
        <w:rPr>
          <w:rFonts w:ascii="Times New Roman" w:hAnsi="Times New Roman"/>
          <w:sz w:val="28"/>
          <w:szCs w:val="28"/>
        </w:rPr>
        <w:t>а</w:t>
      </w:r>
      <w:r w:rsidRPr="000A055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r w:rsidR="00413BCF" w:rsidRPr="000A0556">
        <w:rPr>
          <w:rFonts w:ascii="Times New Roman" w:hAnsi="Times New Roman"/>
          <w:sz w:val="28"/>
          <w:szCs w:val="28"/>
        </w:rPr>
        <w:t>.</w:t>
      </w:r>
    </w:p>
    <w:p w:rsidR="005E7A97" w:rsidRPr="000A0556" w:rsidRDefault="005E7A97" w:rsidP="000A0556">
      <w:pPr>
        <w:jc w:val="both"/>
        <w:rPr>
          <w:rFonts w:ascii="Times New Roman" w:hAnsi="Times New Roman" w:cs="Times New Roman"/>
          <w:sz w:val="28"/>
          <w:szCs w:val="28"/>
        </w:rPr>
      </w:pPr>
    </w:p>
    <w:p w:rsidR="00D50CAF" w:rsidRPr="00F747BD" w:rsidRDefault="00D50CAF" w:rsidP="00F747BD">
      <w:pPr>
        <w:pStyle w:val="ConsPlusTitle"/>
        <w:ind w:left="1543"/>
        <w:outlineLvl w:val="1"/>
        <w:rPr>
          <w:rFonts w:cs="Arial"/>
        </w:rPr>
      </w:pPr>
      <w:r w:rsidRPr="000A0556">
        <w:rPr>
          <w:sz w:val="28"/>
          <w:szCs w:val="28"/>
        </w:rPr>
        <w:t>2. Категории риска причинения вреда (ущерба)</w:t>
      </w:r>
      <w:r w:rsidRPr="000A0556">
        <w:rPr>
          <w:rStyle w:val="a5"/>
          <w:rFonts w:ascii="Times New Roman" w:hAnsi="Times New Roman" w:cs="Arial"/>
          <w:b w:val="0"/>
          <w:bCs w:val="0"/>
          <w:color w:val="000000" w:themeColor="text1"/>
          <w:sz w:val="28"/>
          <w:szCs w:val="28"/>
        </w:rPr>
        <w:footnoteReference w:id="1"/>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w:t>
      </w:r>
      <w:r w:rsidRPr="000A0556">
        <w:rPr>
          <w:rFonts w:ascii="Times New Roman" w:hAnsi="Times New Roman" w:cs="Times New Roman"/>
          <w:sz w:val="28"/>
          <w:szCs w:val="28"/>
        </w:rPr>
        <w:lastRenderedPageBreak/>
        <w:t>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значительный риск;</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средний риск;</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умеренный риск;</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низкий риск.</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установлены приложением </w:t>
      </w:r>
      <w:r w:rsidR="00C96E1E" w:rsidRPr="000A0556">
        <w:rPr>
          <w:rFonts w:ascii="Times New Roman" w:hAnsi="Times New Roman" w:cs="Times New Roman"/>
          <w:sz w:val="28"/>
          <w:szCs w:val="28"/>
        </w:rPr>
        <w:t>2</w:t>
      </w:r>
      <w:r w:rsidRPr="000A0556">
        <w:rPr>
          <w:rFonts w:ascii="Times New Roman" w:hAnsi="Times New Roman" w:cs="Times New Roman"/>
          <w:sz w:val="28"/>
          <w:szCs w:val="28"/>
        </w:rPr>
        <w:t xml:space="preserve"> к настоящему Положению.</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w:t>
      </w:r>
      <w:r w:rsidR="00034EED" w:rsidRPr="000A0556">
        <w:rPr>
          <w:rFonts w:ascii="Times New Roman" w:hAnsi="Times New Roman" w:cs="Times New Roman"/>
          <w:sz w:val="28"/>
          <w:szCs w:val="28"/>
        </w:rPr>
        <w:t>контроля утверж</w:t>
      </w:r>
      <w:r w:rsidR="000955D6" w:rsidRPr="000A0556">
        <w:rPr>
          <w:rFonts w:ascii="Times New Roman" w:hAnsi="Times New Roman" w:cs="Times New Roman"/>
          <w:sz w:val="28"/>
          <w:szCs w:val="28"/>
        </w:rPr>
        <w:t>дается</w:t>
      </w:r>
      <w:r w:rsidR="00034EED" w:rsidRPr="000A0556">
        <w:rPr>
          <w:rFonts w:ascii="Times New Roman" w:hAnsi="Times New Roman" w:cs="Times New Roman"/>
          <w:sz w:val="28"/>
          <w:szCs w:val="28"/>
        </w:rPr>
        <w:t xml:space="preserve"> решением Совета</w:t>
      </w:r>
      <w:r w:rsidRPr="000A0556">
        <w:rPr>
          <w:rFonts w:ascii="Times New Roman" w:hAnsi="Times New Roman" w:cs="Times New Roman"/>
          <w:sz w:val="28"/>
          <w:szCs w:val="28"/>
        </w:rPr>
        <w:t xml:space="preserve">.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widowControl/>
        <w:tabs>
          <w:tab w:val="left" w:pos="1134"/>
        </w:tabs>
        <w:jc w:val="center"/>
        <w:rPr>
          <w:rFonts w:ascii="Times New Roman" w:hAnsi="Times New Roman" w:cs="Times New Roman"/>
          <w:b/>
          <w:bCs/>
          <w:color w:val="auto"/>
          <w:sz w:val="28"/>
          <w:szCs w:val="28"/>
        </w:rPr>
      </w:pPr>
      <w:r w:rsidRPr="000A0556">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0A0556" w:rsidRDefault="00D50CAF" w:rsidP="000A0556">
      <w:pPr>
        <w:widowControl/>
        <w:tabs>
          <w:tab w:val="left" w:pos="1134"/>
        </w:tabs>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0A0556" w:rsidRDefault="00D50CAF" w:rsidP="000A0556">
      <w:pPr>
        <w:pStyle w:val="ConsPlusNormal"/>
        <w:ind w:firstLine="709"/>
        <w:jc w:val="both"/>
        <w:rPr>
          <w:sz w:val="28"/>
          <w:szCs w:val="28"/>
        </w:rPr>
      </w:pPr>
      <w:r w:rsidRPr="000A0556">
        <w:rPr>
          <w:sz w:val="28"/>
          <w:szCs w:val="28"/>
        </w:rPr>
        <w:t>1) информирование;</w:t>
      </w:r>
    </w:p>
    <w:p w:rsidR="00D50CAF" w:rsidRPr="000A0556" w:rsidRDefault="00D50CAF" w:rsidP="000A0556">
      <w:pPr>
        <w:pStyle w:val="ConsPlusNormal"/>
        <w:ind w:firstLine="709"/>
        <w:jc w:val="both"/>
        <w:rPr>
          <w:sz w:val="28"/>
          <w:szCs w:val="28"/>
        </w:rPr>
      </w:pPr>
      <w:r w:rsidRPr="000A0556">
        <w:rPr>
          <w:sz w:val="28"/>
          <w:szCs w:val="28"/>
        </w:rPr>
        <w:t>2) обобщение правоприменительной практики;</w:t>
      </w:r>
    </w:p>
    <w:p w:rsidR="00D50CAF" w:rsidRPr="000A0556" w:rsidRDefault="00D50CAF" w:rsidP="000A0556">
      <w:pPr>
        <w:pStyle w:val="ConsPlusNormal"/>
        <w:ind w:firstLine="709"/>
        <w:jc w:val="both"/>
        <w:rPr>
          <w:sz w:val="28"/>
          <w:szCs w:val="28"/>
        </w:rPr>
      </w:pPr>
      <w:r w:rsidRPr="000A0556">
        <w:rPr>
          <w:sz w:val="28"/>
          <w:szCs w:val="28"/>
        </w:rPr>
        <w:t>3) объявление предостережения;</w:t>
      </w:r>
    </w:p>
    <w:p w:rsidR="00D50CAF" w:rsidRPr="000A0556" w:rsidRDefault="00D50CAF" w:rsidP="000A0556">
      <w:pPr>
        <w:pStyle w:val="ConsPlusNormal"/>
        <w:ind w:firstLine="709"/>
        <w:jc w:val="both"/>
        <w:rPr>
          <w:sz w:val="28"/>
          <w:szCs w:val="28"/>
        </w:rPr>
      </w:pPr>
      <w:r w:rsidRPr="000A0556">
        <w:rPr>
          <w:sz w:val="28"/>
          <w:szCs w:val="28"/>
        </w:rPr>
        <w:t>4) консультирование;</w:t>
      </w:r>
    </w:p>
    <w:p w:rsidR="00D50CAF" w:rsidRPr="000A0556" w:rsidRDefault="00D50CAF" w:rsidP="000A0556">
      <w:pPr>
        <w:pStyle w:val="ConsPlusNormal"/>
        <w:ind w:firstLine="709"/>
        <w:jc w:val="both"/>
        <w:rPr>
          <w:sz w:val="28"/>
          <w:szCs w:val="28"/>
        </w:rPr>
      </w:pPr>
      <w:r w:rsidRPr="000A0556">
        <w:rPr>
          <w:sz w:val="28"/>
          <w:szCs w:val="28"/>
        </w:rPr>
        <w:t>5) профилактический визит.</w:t>
      </w:r>
    </w:p>
    <w:p w:rsidR="00DB3C7A" w:rsidRPr="000A0556" w:rsidRDefault="00DB3C7A" w:rsidP="000A0556">
      <w:pPr>
        <w:pStyle w:val="ConsPlusNormal"/>
        <w:ind w:firstLine="709"/>
        <w:jc w:val="both"/>
        <w:rPr>
          <w:sz w:val="28"/>
          <w:szCs w:val="28"/>
        </w:rPr>
      </w:pPr>
    </w:p>
    <w:p w:rsidR="00DB3C7A" w:rsidRPr="000A0556" w:rsidRDefault="00DB3C7A" w:rsidP="000A0556">
      <w:pPr>
        <w:pStyle w:val="ConsPlusNormal"/>
        <w:ind w:firstLine="709"/>
        <w:jc w:val="both"/>
        <w:rPr>
          <w:rFonts w:cs="Arial"/>
          <w:sz w:val="28"/>
          <w:szCs w:val="28"/>
        </w:rPr>
      </w:pPr>
      <w:r w:rsidRPr="000A0556">
        <w:rPr>
          <w:sz w:val="28"/>
          <w:szCs w:val="28"/>
        </w:rPr>
        <w:t xml:space="preserve">Профилактические мероприятия осуществляются на основании Программы </w:t>
      </w:r>
      <w:r w:rsidRPr="000A0556">
        <w:rPr>
          <w:sz w:val="28"/>
          <w:szCs w:val="28"/>
        </w:rPr>
        <w:lastRenderedPageBreak/>
        <w:t>профилактики рисков причинения вреда (ущерба) охраняемым законом ценностям, ежегодно утверждаемой Контрольным органом. Также могут проводиться профилактические мероприятия, не предусмотренные указанной Программой.</w:t>
      </w:r>
    </w:p>
    <w:p w:rsidR="00D50CAF" w:rsidRPr="000A0556" w:rsidRDefault="00D50CAF" w:rsidP="000A0556">
      <w:pPr>
        <w:pStyle w:val="ConsPlusNormal"/>
        <w:ind w:firstLine="0"/>
        <w:jc w:val="both"/>
        <w:rPr>
          <w:sz w:val="28"/>
          <w:szCs w:val="28"/>
        </w:rPr>
      </w:pPr>
    </w:p>
    <w:p w:rsidR="00C96E1E" w:rsidRPr="000A0556" w:rsidRDefault="00D50CAF" w:rsidP="000A0556">
      <w:pPr>
        <w:pStyle w:val="ConsPlusNormal"/>
        <w:ind w:firstLine="0"/>
        <w:jc w:val="center"/>
        <w:rPr>
          <w:sz w:val="28"/>
          <w:szCs w:val="28"/>
        </w:rPr>
      </w:pPr>
      <w:r w:rsidRPr="000A0556">
        <w:rPr>
          <w:sz w:val="28"/>
          <w:szCs w:val="28"/>
        </w:rPr>
        <w:t xml:space="preserve">3.1. Информирование </w:t>
      </w:r>
    </w:p>
    <w:p w:rsidR="00D50CAF" w:rsidRPr="000A0556" w:rsidRDefault="00D50CAF" w:rsidP="000A0556">
      <w:pPr>
        <w:pStyle w:val="ConsPlusNormal"/>
        <w:ind w:firstLine="0"/>
        <w:jc w:val="center"/>
        <w:rPr>
          <w:sz w:val="28"/>
          <w:szCs w:val="28"/>
        </w:rPr>
      </w:pPr>
      <w:r w:rsidRPr="000A0556">
        <w:rPr>
          <w:sz w:val="28"/>
          <w:szCs w:val="28"/>
        </w:rPr>
        <w:t>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0A0556" w:rsidRDefault="00D50CAF" w:rsidP="000A0556">
      <w:pPr>
        <w:pStyle w:val="ConsPlusNormal"/>
        <w:ind w:firstLine="709"/>
        <w:jc w:val="center"/>
        <w:rPr>
          <w:rFonts w:cs="Arial"/>
          <w:b/>
          <w:bCs/>
          <w:sz w:val="28"/>
          <w:szCs w:val="28"/>
        </w:rPr>
      </w:pPr>
    </w:p>
    <w:p w:rsidR="00CC2C05"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3.1.1. </w:t>
      </w:r>
      <w:r w:rsidR="00CC2C05" w:rsidRPr="000A0556">
        <w:rPr>
          <w:rFonts w:ascii="Times New Roman" w:hAnsi="Times New Roman" w:cs="Times New Roman"/>
          <w:sz w:val="28"/>
          <w:lang w:val="x-none" w:eastAsia="x-none"/>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00F747BD" w:rsidRPr="00F747BD">
        <w:rPr>
          <w:rFonts w:ascii="Times New Roman" w:hAnsi="Times New Roman" w:cs="Times New Roman"/>
          <w:bCs/>
          <w:sz w:val="28"/>
          <w:szCs w:val="28"/>
        </w:rPr>
        <w:t>Арско</w:t>
      </w:r>
      <w:r w:rsidR="00F747BD">
        <w:rPr>
          <w:rFonts w:ascii="Times New Roman" w:hAnsi="Times New Roman" w:cs="Times New Roman"/>
          <w:bCs/>
          <w:sz w:val="28"/>
          <w:szCs w:val="28"/>
        </w:rPr>
        <w:t>го</w:t>
      </w:r>
      <w:r w:rsidR="00F747BD" w:rsidRPr="00F747BD">
        <w:rPr>
          <w:rFonts w:ascii="Times New Roman" w:hAnsi="Times New Roman" w:cs="Times New Roman"/>
          <w:bCs/>
          <w:sz w:val="28"/>
          <w:szCs w:val="28"/>
        </w:rPr>
        <w:t xml:space="preserve"> муниципально</w:t>
      </w:r>
      <w:r w:rsidR="00F747BD">
        <w:rPr>
          <w:rFonts w:ascii="Times New Roman" w:hAnsi="Times New Roman" w:cs="Times New Roman"/>
          <w:bCs/>
          <w:sz w:val="28"/>
          <w:szCs w:val="28"/>
        </w:rPr>
        <w:t>го</w:t>
      </w:r>
      <w:r w:rsidR="00F747BD" w:rsidRPr="00F747BD">
        <w:rPr>
          <w:rFonts w:ascii="Times New Roman" w:hAnsi="Times New Roman" w:cs="Times New Roman"/>
          <w:bCs/>
          <w:sz w:val="28"/>
          <w:szCs w:val="28"/>
        </w:rPr>
        <w:t xml:space="preserve"> район</w:t>
      </w:r>
      <w:r w:rsidR="00F747BD">
        <w:rPr>
          <w:rFonts w:ascii="Times New Roman" w:hAnsi="Times New Roman" w:cs="Times New Roman"/>
          <w:bCs/>
          <w:sz w:val="28"/>
          <w:szCs w:val="28"/>
        </w:rPr>
        <w:t>а</w:t>
      </w:r>
      <w:r w:rsidR="00CC2C05" w:rsidRPr="000A0556">
        <w:rPr>
          <w:rFonts w:ascii="Times New Roman" w:hAnsi="Times New Roman" w:cs="Times New Roman"/>
          <w:sz w:val="28"/>
          <w:lang w:eastAsia="x-none"/>
        </w:rPr>
        <w:t xml:space="preserve"> </w:t>
      </w:r>
      <w:r w:rsidR="00CC2C05" w:rsidRPr="000A0556">
        <w:rPr>
          <w:rFonts w:ascii="Times New Roman" w:hAnsi="Times New Roman" w:cs="Times New Roman"/>
          <w:sz w:val="28"/>
          <w:lang w:val="x-none" w:eastAsia="x-none"/>
        </w:rPr>
        <w:t>в информационно-телекоммуникационной сети</w:t>
      </w:r>
      <w:r w:rsidR="00CC2C05" w:rsidRPr="000A0556">
        <w:rPr>
          <w:rFonts w:ascii="Times New Roman" w:hAnsi="Times New Roman" w:cs="Times New Roman"/>
          <w:sz w:val="28"/>
          <w:lang w:eastAsia="x-none"/>
        </w:rPr>
        <w:t xml:space="preserve"> </w:t>
      </w:r>
      <w:r w:rsidR="00CC2C05" w:rsidRPr="000A0556">
        <w:rPr>
          <w:rFonts w:ascii="Times New Roman" w:hAnsi="Times New Roman" w:cs="Times New Roman"/>
          <w:sz w:val="28"/>
          <w:lang w:val="x-none" w:eastAsia="x-none"/>
        </w:rPr>
        <w:t xml:space="preserve">«Интернет» </w:t>
      </w:r>
      <w:r w:rsidR="00F747BD" w:rsidRPr="00F747BD">
        <w:rPr>
          <w:rFonts w:ascii="Times New Roman" w:hAnsi="Times New Roman" w:cs="Times New Roman"/>
          <w:color w:val="000000" w:themeColor="text1"/>
          <w:sz w:val="28"/>
          <w:szCs w:val="28"/>
        </w:rPr>
        <w:t>(</w:t>
      </w:r>
      <w:proofErr w:type="spellStart"/>
      <w:r w:rsidR="00F747BD" w:rsidRPr="00F747BD">
        <w:rPr>
          <w:rFonts w:ascii="Times New Roman" w:hAnsi="Times New Roman" w:cs="Times New Roman"/>
          <w:color w:val="000000" w:themeColor="text1"/>
          <w:sz w:val="28"/>
          <w:szCs w:val="28"/>
          <w:lang w:val="en-US"/>
        </w:rPr>
        <w:t>arsk</w:t>
      </w:r>
      <w:proofErr w:type="spellEnd"/>
      <w:r w:rsidR="00F747BD" w:rsidRPr="00F747BD">
        <w:rPr>
          <w:rFonts w:ascii="Times New Roman" w:hAnsi="Times New Roman" w:cs="Times New Roman"/>
          <w:color w:val="000000" w:themeColor="text1"/>
          <w:sz w:val="28"/>
          <w:szCs w:val="28"/>
        </w:rPr>
        <w:t>.</w:t>
      </w:r>
      <w:proofErr w:type="spellStart"/>
      <w:r w:rsidR="00F747BD" w:rsidRPr="00F747BD">
        <w:rPr>
          <w:rFonts w:ascii="Times New Roman" w:hAnsi="Times New Roman" w:cs="Times New Roman"/>
          <w:color w:val="000000" w:themeColor="text1"/>
          <w:sz w:val="28"/>
          <w:szCs w:val="28"/>
          <w:lang w:val="en-US"/>
        </w:rPr>
        <w:t>tatarstan</w:t>
      </w:r>
      <w:proofErr w:type="spellEnd"/>
      <w:r w:rsidR="00F747BD" w:rsidRPr="00F747BD">
        <w:rPr>
          <w:rFonts w:ascii="Times New Roman" w:hAnsi="Times New Roman" w:cs="Times New Roman"/>
          <w:color w:val="000000" w:themeColor="text1"/>
          <w:sz w:val="28"/>
          <w:szCs w:val="28"/>
        </w:rPr>
        <w:t>.</w:t>
      </w:r>
      <w:proofErr w:type="spellStart"/>
      <w:r w:rsidR="00F747BD" w:rsidRPr="00F747BD">
        <w:rPr>
          <w:rFonts w:ascii="Times New Roman" w:hAnsi="Times New Roman" w:cs="Times New Roman"/>
          <w:color w:val="000000" w:themeColor="text1"/>
          <w:sz w:val="28"/>
          <w:szCs w:val="28"/>
          <w:lang w:val="en-US"/>
        </w:rPr>
        <w:t>ru</w:t>
      </w:r>
      <w:proofErr w:type="spellEnd"/>
      <w:r w:rsidR="00F747BD" w:rsidRPr="00F747BD">
        <w:rPr>
          <w:rFonts w:ascii="Times New Roman" w:hAnsi="Times New Roman" w:cs="Times New Roman"/>
          <w:color w:val="000000" w:themeColor="text1"/>
          <w:sz w:val="28"/>
          <w:szCs w:val="28"/>
        </w:rPr>
        <w:t>)</w:t>
      </w:r>
      <w:r w:rsidR="00CC2C05" w:rsidRPr="000A0556">
        <w:rPr>
          <w:rFonts w:ascii="Times New Roman" w:hAnsi="Times New Roman" w:cs="Times New Roman"/>
          <w:sz w:val="28"/>
          <w:lang w:val="x-none" w:eastAsia="x-none"/>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CC2C05" w:rsidRPr="000A0556">
        <w:rPr>
          <w:rFonts w:ascii="Times New Roman" w:hAnsi="Times New Roman" w:cs="Times New Roman"/>
          <w:sz w:val="28"/>
          <w:lang w:eastAsia="x-none"/>
        </w:rPr>
        <w:t xml:space="preserve"> следующих сведений:</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 тексты нормативных правовых актов, регулирующих осуществление</w:t>
      </w:r>
      <w:r w:rsidRPr="000A0556">
        <w:rPr>
          <w:rFonts w:ascii="Times New Roman" w:hAnsi="Times New Roman" w:cs="Times New Roman"/>
          <w:color w:val="auto"/>
          <w:sz w:val="28"/>
          <w:lang w:val="x-none" w:eastAsia="x-none"/>
        </w:rPr>
        <w:br/>
        <w:t>муниципального контроля;</w:t>
      </w:r>
    </w:p>
    <w:p w:rsidR="00CC2C05" w:rsidRPr="000A0556" w:rsidRDefault="00CC2C05" w:rsidP="000A0556">
      <w:pPr>
        <w:widowControl/>
        <w:tabs>
          <w:tab w:val="left" w:pos="1134"/>
        </w:tabs>
        <w:ind w:firstLine="567"/>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eastAsia="x-none"/>
        </w:rPr>
        <w:t xml:space="preserve">  </w:t>
      </w:r>
      <w:r w:rsidRPr="000A0556">
        <w:rPr>
          <w:rFonts w:ascii="Times New Roman" w:hAnsi="Times New Roman" w:cs="Times New Roman"/>
          <w:color w:val="auto"/>
          <w:sz w:val="28"/>
          <w:lang w:val="x-none" w:eastAsia="x-none"/>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C2C05" w:rsidRPr="000A0556" w:rsidRDefault="00CC2C05" w:rsidP="000A0556">
      <w:pPr>
        <w:widowControl/>
        <w:tabs>
          <w:tab w:val="left" w:pos="1134"/>
        </w:tabs>
        <w:ind w:left="709" w:hanging="11"/>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3) перечень нормативных правовых актов с указанием структурных единиц</w:t>
      </w:r>
    </w:p>
    <w:p w:rsidR="00CC2C05" w:rsidRPr="000A0556" w:rsidRDefault="00CC2C05" w:rsidP="000A0556">
      <w:pPr>
        <w:widowControl/>
        <w:tabs>
          <w:tab w:val="left" w:pos="1134"/>
        </w:tabs>
        <w:ind w:hanging="11"/>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 xml:space="preserve">4) утвержденные проверочные листы в формате, допускающем их использование для </w:t>
      </w:r>
      <w:proofErr w:type="spellStart"/>
      <w:r w:rsidRPr="000A0556">
        <w:rPr>
          <w:rFonts w:ascii="Times New Roman" w:hAnsi="Times New Roman" w:cs="Times New Roman"/>
          <w:color w:val="auto"/>
          <w:sz w:val="28"/>
          <w:lang w:val="x-none" w:eastAsia="x-none"/>
        </w:rPr>
        <w:t>самообследования</w:t>
      </w:r>
      <w:proofErr w:type="spellEnd"/>
      <w:r w:rsidRPr="000A0556">
        <w:rPr>
          <w:rFonts w:ascii="Times New Roman" w:hAnsi="Times New Roman" w:cs="Times New Roman"/>
          <w:color w:val="auto"/>
          <w:sz w:val="28"/>
          <w:lang w:val="x-none" w:eastAsia="x-none"/>
        </w:rPr>
        <w:t>;</w:t>
      </w:r>
    </w:p>
    <w:p w:rsidR="00CC2C05" w:rsidRPr="000A0556" w:rsidRDefault="00CC2C05" w:rsidP="000A0556">
      <w:pPr>
        <w:widowControl/>
        <w:tabs>
          <w:tab w:val="left" w:pos="1134"/>
        </w:tabs>
        <w:ind w:left="709" w:hanging="11"/>
        <w:contextualSpacing/>
        <w:jc w:val="both"/>
        <w:rPr>
          <w:rFonts w:ascii="Times New Roman" w:hAnsi="Times New Roman" w:cs="Times New Roman"/>
          <w:color w:val="auto"/>
          <w:sz w:val="28"/>
          <w:lang w:eastAsia="x-none"/>
        </w:rPr>
      </w:pPr>
      <w:r w:rsidRPr="000A0556">
        <w:rPr>
          <w:rFonts w:ascii="Times New Roman" w:hAnsi="Times New Roman" w:cs="Times New Roman"/>
          <w:color w:val="auto"/>
          <w:sz w:val="28"/>
          <w:lang w:val="x-none" w:eastAsia="x-none"/>
        </w:rPr>
        <w:t>5) руководства по соблюдению обязательных требований</w:t>
      </w:r>
      <w:r w:rsidRPr="000A0556">
        <w:rPr>
          <w:rFonts w:ascii="Times New Roman" w:hAnsi="Times New Roman" w:cs="Times New Roman"/>
          <w:color w:val="auto"/>
          <w:sz w:val="28"/>
          <w:lang w:eastAsia="x-none"/>
        </w:rPr>
        <w:t>;</w:t>
      </w:r>
    </w:p>
    <w:p w:rsidR="00CC2C05" w:rsidRPr="000A0556" w:rsidRDefault="00CC2C05" w:rsidP="000A0556">
      <w:pPr>
        <w:widowControl/>
        <w:tabs>
          <w:tab w:val="left" w:pos="1134"/>
        </w:tabs>
        <w:ind w:firstLine="698"/>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6) перечень индикаторов риска нарушения обязательных требований, порядок отнесения объектов контроля к категориям риска;</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7) перечень объектов контроля, учитываемых в рамках формирования ежегодного плана контрольных мероприятий, с указанием категории риска;</w:t>
      </w:r>
    </w:p>
    <w:p w:rsidR="00CC2C05" w:rsidRPr="000A0556" w:rsidRDefault="00CC2C05" w:rsidP="000A0556">
      <w:pPr>
        <w:widowControl/>
        <w:tabs>
          <w:tab w:val="left" w:pos="1134"/>
        </w:tabs>
        <w:ind w:firstLine="698"/>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9) исчерпывающий перечень сведений, которые могут запрашиваться контрольным органом у контролируемого лица;</w:t>
      </w:r>
    </w:p>
    <w:p w:rsidR="00CC2C05" w:rsidRPr="000A0556" w:rsidRDefault="00CC2C05" w:rsidP="000A0556">
      <w:pPr>
        <w:widowControl/>
        <w:tabs>
          <w:tab w:val="left" w:pos="1134"/>
        </w:tabs>
        <w:ind w:firstLine="698"/>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10) сведения о способах получения консультаций по вопросам соблюдения обязательных требований;</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11) сведения о применении контрольным органом мер стимулирования добросовестности контролируемых лиц;</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12) сведения о порядке досудебного обжалования решений контрольного органа, действий (бездействия) его должностных лиц;</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13) доклады, содержащие результаты обобщения правоприменительной практики контрольного органа;</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lastRenderedPageBreak/>
        <w:t>14) доклады о муниципальном контроле;</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 xml:space="preserve">15) информацию о способах и процедуре </w:t>
      </w:r>
      <w:proofErr w:type="spellStart"/>
      <w:r w:rsidRPr="000A0556">
        <w:rPr>
          <w:rFonts w:ascii="Times New Roman" w:hAnsi="Times New Roman" w:cs="Times New Roman"/>
          <w:color w:val="auto"/>
          <w:sz w:val="28"/>
          <w:lang w:val="x-none" w:eastAsia="x-none"/>
        </w:rPr>
        <w:t>самообследования</w:t>
      </w:r>
      <w:proofErr w:type="spellEnd"/>
      <w:r w:rsidRPr="000A0556">
        <w:rPr>
          <w:rFonts w:ascii="Times New Roman" w:hAnsi="Times New Roman" w:cs="Times New Roman"/>
          <w:color w:val="auto"/>
          <w:sz w:val="28"/>
          <w:lang w:val="x-none" w:eastAsia="x-none"/>
        </w:rPr>
        <w:t xml:space="preserve"> (при ее наличии), в том числе методические рекомендации по проведению </w:t>
      </w:r>
      <w:proofErr w:type="spellStart"/>
      <w:r w:rsidRPr="000A0556">
        <w:rPr>
          <w:rFonts w:ascii="Times New Roman" w:hAnsi="Times New Roman" w:cs="Times New Roman"/>
          <w:color w:val="auto"/>
          <w:sz w:val="28"/>
          <w:lang w:val="x-none" w:eastAsia="x-none"/>
        </w:rPr>
        <w:t>самообследования</w:t>
      </w:r>
      <w:proofErr w:type="spellEnd"/>
      <w:r w:rsidRPr="000A0556">
        <w:rPr>
          <w:rFonts w:ascii="Times New Roman" w:hAnsi="Times New Roman" w:cs="Times New Roman"/>
          <w:color w:val="auto"/>
          <w:sz w:val="28"/>
          <w:lang w:val="x-none" w:eastAsia="x-none"/>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C2C05" w:rsidRPr="000A0556" w:rsidRDefault="00CC2C05"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Контрольный орган обязан поддерживать указанные сведения в актуальном состоянии.  </w:t>
      </w:r>
    </w:p>
    <w:p w:rsidR="00CC2C05" w:rsidRPr="000A0556" w:rsidRDefault="00CC2C05" w:rsidP="000A0556">
      <w:pPr>
        <w:widowControl/>
        <w:tabs>
          <w:tab w:val="left" w:pos="1134"/>
        </w:tabs>
        <w:jc w:val="both"/>
        <w:rPr>
          <w:rFonts w:ascii="Times New Roman" w:hAnsi="Times New Roman" w:cs="Times New Roman"/>
          <w:sz w:val="28"/>
          <w:szCs w:val="28"/>
        </w:rPr>
      </w:pPr>
    </w:p>
    <w:p w:rsidR="00B86283" w:rsidRPr="000A0556" w:rsidRDefault="00B86283" w:rsidP="000A0556">
      <w:pPr>
        <w:pStyle w:val="a8"/>
        <w:widowControl/>
        <w:tabs>
          <w:tab w:val="left" w:pos="1134"/>
        </w:tabs>
        <w:ind w:left="0" w:firstLine="709"/>
        <w:jc w:val="center"/>
        <w:rPr>
          <w:rFonts w:ascii="Times New Roman" w:hAnsi="Times New Roman" w:cs="Times New Roman"/>
          <w:sz w:val="28"/>
          <w:szCs w:val="28"/>
        </w:rPr>
      </w:pPr>
      <w:r w:rsidRPr="000A0556">
        <w:rPr>
          <w:rFonts w:ascii="Times New Roman" w:hAnsi="Times New Roman" w:cs="Times New Roman"/>
          <w:sz w:val="28"/>
          <w:szCs w:val="28"/>
        </w:rPr>
        <w:t>3.2.</w:t>
      </w:r>
      <w:r w:rsidRPr="000A0556">
        <w:t xml:space="preserve"> </w:t>
      </w:r>
      <w:r w:rsidRPr="000A0556">
        <w:rPr>
          <w:rFonts w:ascii="Times New Roman" w:hAnsi="Times New Roman" w:cs="Times New Roman"/>
          <w:sz w:val="28"/>
          <w:szCs w:val="28"/>
        </w:rPr>
        <w:t>Обобщение правоприменительной практики</w:t>
      </w:r>
    </w:p>
    <w:p w:rsidR="00B86283" w:rsidRPr="000A0556" w:rsidRDefault="00B86283" w:rsidP="000A0556">
      <w:pPr>
        <w:pStyle w:val="a8"/>
        <w:widowControl/>
        <w:tabs>
          <w:tab w:val="left" w:pos="1134"/>
        </w:tabs>
        <w:ind w:left="0" w:firstLine="709"/>
        <w:jc w:val="both"/>
        <w:rPr>
          <w:rFonts w:ascii="Times New Roman" w:hAnsi="Times New Roman" w:cs="Times New Roman"/>
          <w:sz w:val="28"/>
          <w:szCs w:val="28"/>
        </w:rPr>
      </w:pPr>
    </w:p>
    <w:p w:rsidR="005F4114" w:rsidRPr="000A0556" w:rsidRDefault="00B86283" w:rsidP="000A0556">
      <w:pPr>
        <w:ind w:right="-284" w:firstLine="709"/>
        <w:jc w:val="both"/>
        <w:rPr>
          <w:rFonts w:ascii="Times New Roman" w:eastAsia="Calibri" w:hAnsi="Times New Roman" w:cs="Times New Roman"/>
          <w:color w:val="auto"/>
          <w:sz w:val="28"/>
          <w:szCs w:val="28"/>
          <w:lang w:eastAsia="en-US"/>
        </w:rPr>
      </w:pPr>
      <w:r w:rsidRPr="000A0556">
        <w:rPr>
          <w:rFonts w:ascii="Times New Roman" w:hAnsi="Times New Roman" w:cs="Times New Roman"/>
          <w:sz w:val="28"/>
          <w:szCs w:val="28"/>
        </w:rPr>
        <w:t>3.2.1</w:t>
      </w:r>
      <w:r w:rsidR="00D50CAF" w:rsidRPr="000A0556">
        <w:rPr>
          <w:rFonts w:ascii="Times New Roman" w:hAnsi="Times New Roman" w:cs="Times New Roman"/>
          <w:sz w:val="28"/>
          <w:szCs w:val="28"/>
        </w:rPr>
        <w:t xml:space="preserve">. </w:t>
      </w:r>
      <w:r w:rsidR="005F4114" w:rsidRPr="000A0556">
        <w:rPr>
          <w:rFonts w:ascii="Times New Roman" w:eastAsia="Calibri" w:hAnsi="Times New Roman" w:cs="Times New Roman"/>
          <w:color w:val="auto"/>
          <w:sz w:val="28"/>
          <w:szCs w:val="28"/>
          <w:lang w:eastAsia="en-US"/>
        </w:rPr>
        <w:t>Обобщение правоприменительной практики проводится Контрольным органом 1 раз в год и направлено на решение следующих задач:</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4) подготовка предложений об актуализации обязательных требований;</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F4114" w:rsidRPr="000A0556" w:rsidRDefault="00891F07" w:rsidP="000A0556">
      <w:pPr>
        <w:widowControl/>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3.</w:t>
      </w:r>
      <w:r w:rsidR="005F4114" w:rsidRPr="000A0556">
        <w:rPr>
          <w:rFonts w:ascii="Times New Roman" w:eastAsia="Calibri" w:hAnsi="Times New Roman" w:cs="Times New Roman"/>
          <w:color w:val="auto"/>
          <w:sz w:val="28"/>
          <w:szCs w:val="28"/>
          <w:lang w:eastAsia="en-US"/>
        </w:rPr>
        <w:t>2</w:t>
      </w:r>
      <w:r w:rsidRPr="000A0556">
        <w:rPr>
          <w:rFonts w:ascii="Times New Roman" w:eastAsia="Calibri" w:hAnsi="Times New Roman" w:cs="Times New Roman"/>
          <w:color w:val="auto"/>
          <w:sz w:val="28"/>
          <w:szCs w:val="28"/>
          <w:lang w:eastAsia="en-US"/>
        </w:rPr>
        <w:t>.2</w:t>
      </w:r>
      <w:r w:rsidR="005F4114" w:rsidRPr="000A0556">
        <w:rPr>
          <w:rFonts w:ascii="Times New Roman" w:eastAsia="Calibri" w:hAnsi="Times New Roman" w:cs="Times New Roman"/>
          <w:color w:val="auto"/>
          <w:sz w:val="28"/>
          <w:szCs w:val="28"/>
          <w:lang w:eastAsia="en-US"/>
        </w:rPr>
        <w:t xml:space="preserve">. Обобщение правоприменительной практики осуществления земельного контроля в </w:t>
      </w:r>
      <w:r w:rsidR="00F747BD" w:rsidRPr="00F747BD">
        <w:rPr>
          <w:rFonts w:ascii="Times New Roman" w:hAnsi="Times New Roman" w:cs="Times New Roman"/>
          <w:bCs/>
          <w:sz w:val="28"/>
          <w:szCs w:val="28"/>
        </w:rPr>
        <w:t>Арско</w:t>
      </w:r>
      <w:r w:rsidR="00F747BD">
        <w:rPr>
          <w:rFonts w:ascii="Times New Roman" w:hAnsi="Times New Roman" w:cs="Times New Roman"/>
          <w:bCs/>
          <w:sz w:val="28"/>
          <w:szCs w:val="28"/>
        </w:rPr>
        <w:t>м</w:t>
      </w:r>
      <w:r w:rsidR="00F747BD" w:rsidRPr="00F747BD">
        <w:rPr>
          <w:rFonts w:ascii="Times New Roman" w:hAnsi="Times New Roman" w:cs="Times New Roman"/>
          <w:bCs/>
          <w:sz w:val="28"/>
          <w:szCs w:val="28"/>
        </w:rPr>
        <w:t xml:space="preserve"> муниципально</w:t>
      </w:r>
      <w:r w:rsidR="00F747BD">
        <w:rPr>
          <w:rFonts w:ascii="Times New Roman" w:hAnsi="Times New Roman" w:cs="Times New Roman"/>
          <w:bCs/>
          <w:sz w:val="28"/>
          <w:szCs w:val="28"/>
        </w:rPr>
        <w:t>м</w:t>
      </w:r>
      <w:r w:rsidR="00F747BD" w:rsidRPr="00F747BD">
        <w:rPr>
          <w:rFonts w:ascii="Times New Roman" w:hAnsi="Times New Roman" w:cs="Times New Roman"/>
          <w:bCs/>
          <w:sz w:val="28"/>
          <w:szCs w:val="28"/>
        </w:rPr>
        <w:t xml:space="preserve"> район</w:t>
      </w:r>
      <w:r w:rsidR="00F747BD">
        <w:rPr>
          <w:rFonts w:ascii="Times New Roman" w:hAnsi="Times New Roman" w:cs="Times New Roman"/>
          <w:bCs/>
          <w:sz w:val="28"/>
          <w:szCs w:val="28"/>
        </w:rPr>
        <w:t>е</w:t>
      </w:r>
      <w:r w:rsidR="005F4114" w:rsidRPr="000A0556">
        <w:rPr>
          <w:rFonts w:ascii="Times New Roman" w:eastAsia="Calibri" w:hAnsi="Times New Roman" w:cs="Times New Roman"/>
          <w:color w:val="auto"/>
          <w:sz w:val="28"/>
          <w:szCs w:val="28"/>
          <w:lang w:eastAsia="en-US"/>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5F4114" w:rsidRPr="000A0556" w:rsidRDefault="00891F07" w:rsidP="000A0556">
      <w:pPr>
        <w:widowControl/>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 xml:space="preserve">3.2.3 </w:t>
      </w:r>
      <w:r w:rsidR="005F4114" w:rsidRPr="000A0556">
        <w:rPr>
          <w:rFonts w:ascii="Times New Roman" w:eastAsia="Calibri" w:hAnsi="Times New Roman" w:cs="Times New Roman"/>
          <w:color w:val="auto"/>
          <w:sz w:val="28"/>
          <w:szCs w:val="28"/>
          <w:lang w:eastAsia="en-US"/>
        </w:rPr>
        <w:t>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5F4114" w:rsidRPr="000A0556" w:rsidRDefault="00891F07" w:rsidP="000A0556">
      <w:pPr>
        <w:widowControl/>
        <w:ind w:right="-284" w:firstLine="709"/>
        <w:jc w:val="both"/>
        <w:rPr>
          <w:rFonts w:ascii="Times New Roman" w:eastAsia="Calibri" w:hAnsi="Times New Roman" w:cs="Times New Roman"/>
          <w:color w:val="auto"/>
          <w:sz w:val="28"/>
          <w:szCs w:val="28"/>
          <w:lang w:eastAsia="en-US"/>
        </w:rPr>
      </w:pPr>
      <w:r w:rsidRPr="007C50E3">
        <w:rPr>
          <w:rFonts w:ascii="Times New Roman" w:eastAsia="Calibri" w:hAnsi="Times New Roman" w:cs="Times New Roman"/>
          <w:color w:val="auto"/>
          <w:sz w:val="28"/>
          <w:szCs w:val="28"/>
          <w:lang w:eastAsia="en-US"/>
        </w:rPr>
        <w:t xml:space="preserve">3.2.4 </w:t>
      </w:r>
      <w:r w:rsidR="005F4114" w:rsidRPr="007C50E3">
        <w:rPr>
          <w:rFonts w:ascii="Times New Roman" w:eastAsia="Calibri" w:hAnsi="Times New Roman" w:cs="Times New Roman"/>
          <w:color w:val="auto"/>
          <w:sz w:val="28"/>
          <w:szCs w:val="28"/>
          <w:lang w:eastAsia="en-US"/>
        </w:rPr>
        <w:t xml:space="preserve">Доклад о правоприменительной практике утверждается </w:t>
      </w:r>
      <w:r w:rsidR="007C50E3" w:rsidRPr="007C50E3">
        <w:rPr>
          <w:rFonts w:ascii="Times New Roman" w:eastAsia="Calibri" w:hAnsi="Times New Roman" w:cs="Times New Roman"/>
          <w:color w:val="auto"/>
          <w:sz w:val="28"/>
          <w:szCs w:val="28"/>
          <w:lang w:eastAsia="en-US"/>
        </w:rPr>
        <w:t>р</w:t>
      </w:r>
      <w:r w:rsidR="00D171BB" w:rsidRPr="007C50E3">
        <w:rPr>
          <w:rFonts w:ascii="Times New Roman" w:eastAsia="Calibri" w:hAnsi="Times New Roman" w:cs="Times New Roman"/>
          <w:color w:val="auto"/>
          <w:sz w:val="28"/>
          <w:szCs w:val="28"/>
          <w:lang w:eastAsia="en-US"/>
        </w:rPr>
        <w:t>аспоряжением</w:t>
      </w:r>
      <w:r w:rsidR="007C50E3" w:rsidRPr="007C50E3">
        <w:rPr>
          <w:rFonts w:ascii="Times New Roman" w:eastAsia="Calibri" w:hAnsi="Times New Roman" w:cs="Times New Roman"/>
          <w:color w:val="auto"/>
          <w:sz w:val="28"/>
          <w:szCs w:val="28"/>
          <w:lang w:eastAsia="en-US"/>
        </w:rPr>
        <w:t xml:space="preserve"> Исполнительного комитета Арского муниципального </w:t>
      </w:r>
      <w:proofErr w:type="gramStart"/>
      <w:r w:rsidR="007C50E3" w:rsidRPr="007C50E3">
        <w:rPr>
          <w:rFonts w:ascii="Times New Roman" w:eastAsia="Calibri" w:hAnsi="Times New Roman" w:cs="Times New Roman"/>
          <w:color w:val="auto"/>
          <w:sz w:val="28"/>
          <w:szCs w:val="28"/>
          <w:lang w:eastAsia="en-US"/>
        </w:rPr>
        <w:t>района</w:t>
      </w:r>
      <w:r w:rsidR="00D171BB" w:rsidRPr="007C50E3">
        <w:rPr>
          <w:rFonts w:ascii="Times New Roman" w:eastAsia="Calibri" w:hAnsi="Times New Roman" w:cs="Times New Roman"/>
          <w:color w:val="auto"/>
          <w:sz w:val="28"/>
          <w:szCs w:val="28"/>
          <w:lang w:eastAsia="en-US"/>
        </w:rPr>
        <w:t xml:space="preserve"> </w:t>
      </w:r>
      <w:r w:rsidR="005F4114" w:rsidRPr="007C50E3">
        <w:rPr>
          <w:rFonts w:ascii="Times New Roman" w:eastAsia="Calibri" w:hAnsi="Times New Roman" w:cs="Times New Roman"/>
          <w:i/>
          <w:color w:val="auto"/>
          <w:sz w:val="24"/>
          <w:szCs w:val="24"/>
          <w:lang w:eastAsia="en-US"/>
        </w:rPr>
        <w:t xml:space="preserve"> </w:t>
      </w:r>
      <w:r w:rsidR="005F4114" w:rsidRPr="007C50E3">
        <w:rPr>
          <w:rFonts w:ascii="Times New Roman" w:eastAsia="Calibri" w:hAnsi="Times New Roman" w:cs="Times New Roman"/>
          <w:color w:val="auto"/>
          <w:sz w:val="28"/>
          <w:szCs w:val="28"/>
          <w:lang w:eastAsia="en-US"/>
        </w:rPr>
        <w:t>и</w:t>
      </w:r>
      <w:proofErr w:type="gramEnd"/>
      <w:r w:rsidR="005F4114" w:rsidRPr="007C50E3">
        <w:rPr>
          <w:rFonts w:ascii="Times New Roman" w:eastAsia="Calibri" w:hAnsi="Times New Roman" w:cs="Times New Roman"/>
          <w:color w:val="auto"/>
          <w:sz w:val="28"/>
          <w:szCs w:val="28"/>
          <w:lang w:eastAsia="en-US"/>
        </w:rPr>
        <w:t xml:space="preserve"> размещается на официальном сайте </w:t>
      </w:r>
      <w:r w:rsidR="00D171BB" w:rsidRPr="007C50E3">
        <w:rPr>
          <w:rFonts w:ascii="Times New Roman" w:eastAsia="Calibri" w:hAnsi="Times New Roman" w:cs="Times New Roman"/>
          <w:color w:val="auto"/>
          <w:sz w:val="28"/>
          <w:szCs w:val="28"/>
          <w:lang w:eastAsia="en-US"/>
        </w:rPr>
        <w:t>Арского муниципального района</w:t>
      </w:r>
      <w:r w:rsidR="005F4114" w:rsidRPr="007C50E3">
        <w:rPr>
          <w:rFonts w:ascii="Times New Roman" w:eastAsia="Calibri" w:hAnsi="Times New Roman" w:cs="Times New Roman"/>
          <w:color w:val="auto"/>
          <w:sz w:val="28"/>
          <w:szCs w:val="28"/>
          <w:lang w:eastAsia="en-US"/>
        </w:rPr>
        <w:t xml:space="preserve"> в информационно-телекоммуникационной сети «Интернет» </w:t>
      </w:r>
      <w:proofErr w:type="spellStart"/>
      <w:r w:rsidR="007C50E3" w:rsidRPr="007C50E3">
        <w:rPr>
          <w:rFonts w:ascii="Times New Roman" w:hAnsi="Times New Roman" w:cs="Times New Roman"/>
          <w:color w:val="000000" w:themeColor="text1"/>
          <w:sz w:val="28"/>
          <w:szCs w:val="28"/>
          <w:lang w:val="en-US"/>
        </w:rPr>
        <w:t>arsk</w:t>
      </w:r>
      <w:proofErr w:type="spellEnd"/>
      <w:r w:rsidR="007C50E3" w:rsidRPr="007C50E3">
        <w:rPr>
          <w:rFonts w:ascii="Times New Roman" w:hAnsi="Times New Roman" w:cs="Times New Roman"/>
          <w:color w:val="000000" w:themeColor="text1"/>
          <w:sz w:val="28"/>
          <w:szCs w:val="28"/>
        </w:rPr>
        <w:t>.</w:t>
      </w:r>
      <w:proofErr w:type="spellStart"/>
      <w:r w:rsidR="007C50E3" w:rsidRPr="007C50E3">
        <w:rPr>
          <w:rFonts w:ascii="Times New Roman" w:hAnsi="Times New Roman" w:cs="Times New Roman"/>
          <w:color w:val="000000" w:themeColor="text1"/>
          <w:sz w:val="28"/>
          <w:szCs w:val="28"/>
          <w:lang w:val="en-US"/>
        </w:rPr>
        <w:t>tatarstan</w:t>
      </w:r>
      <w:proofErr w:type="spellEnd"/>
      <w:r w:rsidR="007C50E3" w:rsidRPr="007C50E3">
        <w:rPr>
          <w:rFonts w:ascii="Times New Roman" w:hAnsi="Times New Roman" w:cs="Times New Roman"/>
          <w:color w:val="000000" w:themeColor="text1"/>
          <w:sz w:val="28"/>
          <w:szCs w:val="28"/>
        </w:rPr>
        <w:t>.</w:t>
      </w:r>
      <w:proofErr w:type="spellStart"/>
      <w:r w:rsidR="007C50E3" w:rsidRPr="007C50E3">
        <w:rPr>
          <w:rFonts w:ascii="Times New Roman" w:hAnsi="Times New Roman" w:cs="Times New Roman"/>
          <w:color w:val="000000" w:themeColor="text1"/>
          <w:sz w:val="28"/>
          <w:szCs w:val="28"/>
          <w:lang w:val="en-US"/>
        </w:rPr>
        <w:t>ru</w:t>
      </w:r>
      <w:proofErr w:type="spellEnd"/>
      <w:r w:rsidR="005F4114" w:rsidRPr="007C50E3">
        <w:rPr>
          <w:rFonts w:ascii="Times New Roman" w:eastAsia="Calibri" w:hAnsi="Times New Roman" w:cs="Times New Roman"/>
          <w:color w:val="auto"/>
          <w:sz w:val="28"/>
          <w:szCs w:val="28"/>
          <w:lang w:eastAsia="en-US"/>
        </w:rPr>
        <w:t xml:space="preserve"> не позднее 1 марта года, следующего за отчетным.</w:t>
      </w:r>
    </w:p>
    <w:p w:rsidR="00B86283" w:rsidRPr="000A0556" w:rsidRDefault="00B86283" w:rsidP="000A0556">
      <w:pPr>
        <w:widowControl/>
        <w:jc w:val="both"/>
        <w:rPr>
          <w:rFonts w:ascii="Times New Roman" w:hAnsi="Times New Roman" w:cs="Times New Roman"/>
          <w:sz w:val="28"/>
          <w:szCs w:val="28"/>
        </w:rPr>
      </w:pPr>
    </w:p>
    <w:p w:rsidR="00D50CAF" w:rsidRPr="000A0556" w:rsidRDefault="00B86283" w:rsidP="000A0556">
      <w:pPr>
        <w:widowControl/>
        <w:jc w:val="center"/>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 xml:space="preserve">. Предостережение о недопустимости нарушения </w:t>
      </w:r>
    </w:p>
    <w:p w:rsidR="00D50CAF" w:rsidRPr="000A0556" w:rsidRDefault="00D50CAF" w:rsidP="000A0556">
      <w:pPr>
        <w:widowControl/>
        <w:jc w:val="center"/>
        <w:rPr>
          <w:rFonts w:ascii="Times New Roman" w:hAnsi="Times New Roman" w:cs="Times New Roman"/>
          <w:sz w:val="28"/>
          <w:szCs w:val="28"/>
        </w:rPr>
      </w:pPr>
      <w:r w:rsidRPr="000A0556">
        <w:rPr>
          <w:rFonts w:ascii="Times New Roman" w:hAnsi="Times New Roman" w:cs="Times New Roman"/>
          <w:sz w:val="28"/>
          <w:szCs w:val="28"/>
        </w:rPr>
        <w:t>обязательных требований</w:t>
      </w:r>
    </w:p>
    <w:p w:rsidR="00D50CAF" w:rsidRPr="000A0556" w:rsidRDefault="00D50CAF" w:rsidP="000A0556">
      <w:pPr>
        <w:widowControl/>
        <w:ind w:firstLine="709"/>
        <w:jc w:val="center"/>
        <w:rPr>
          <w:rFonts w:ascii="Times New Roman" w:hAnsi="Times New Roman" w:cs="Times New Roman"/>
          <w:b/>
          <w:bCs/>
          <w:sz w:val="28"/>
          <w:szCs w:val="28"/>
        </w:rPr>
      </w:pPr>
    </w:p>
    <w:p w:rsidR="00D50CAF" w:rsidRPr="000A0556" w:rsidRDefault="00B86283"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w:t>
      </w:r>
      <w:r w:rsidR="00D50CAF" w:rsidRPr="000A0556">
        <w:rPr>
          <w:rFonts w:ascii="Times New Roman" w:hAnsi="Times New Roman" w:cs="Times New Roman"/>
          <w:sz w:val="28"/>
          <w:szCs w:val="28"/>
        </w:rPr>
        <w:lastRenderedPageBreak/>
        <w:t>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0A0556" w:rsidRDefault="00B86283"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0A0556" w:rsidRDefault="00B86283" w:rsidP="000A0556">
      <w:pPr>
        <w:pStyle w:val="ConsPlusNormal"/>
        <w:ind w:firstLine="709"/>
        <w:jc w:val="both"/>
        <w:rPr>
          <w:sz w:val="28"/>
          <w:szCs w:val="28"/>
        </w:rPr>
      </w:pPr>
      <w:r w:rsidRPr="000A0556">
        <w:rPr>
          <w:sz w:val="28"/>
          <w:szCs w:val="28"/>
        </w:rPr>
        <w:t>3.3</w:t>
      </w:r>
      <w:r w:rsidR="00D50CAF" w:rsidRPr="000A0556">
        <w:rPr>
          <w:sz w:val="28"/>
          <w:szCs w:val="28"/>
        </w:rPr>
        <w:t>.3. Контролируемое лицо в течение десяти</w:t>
      </w:r>
      <w:r w:rsidR="005A4420" w:rsidRPr="000A0556">
        <w:rPr>
          <w:sz w:val="28"/>
          <w:szCs w:val="28"/>
        </w:rPr>
        <w:t xml:space="preserve"> </w:t>
      </w:r>
      <w:r w:rsidR="00D50CAF" w:rsidRPr="000A0556">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.4. Возражение должно содержать:</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наименование Контрольного органа, в который направляется возражение;</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 дату и номер предостережения;</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5) дату получения предостережения контролируемым лицом;</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6) личную подпись и дату.</w:t>
      </w:r>
    </w:p>
    <w:p w:rsidR="008A6242" w:rsidRPr="000A0556" w:rsidRDefault="008A6242"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7)</w:t>
      </w:r>
      <w:r w:rsidRPr="000A0556">
        <w:t xml:space="preserve"> </w:t>
      </w:r>
      <w:r w:rsidRPr="000A0556">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5E6BD6" w:rsidRPr="000A0556">
        <w:rPr>
          <w:rFonts w:ascii="Times New Roman" w:hAnsi="Times New Roman" w:cs="Times New Roman"/>
          <w:sz w:val="28"/>
          <w:szCs w:val="28"/>
        </w:rPr>
        <w:t xml:space="preserve"> </w:t>
      </w:r>
    </w:p>
    <w:p w:rsidR="008A6242" w:rsidRPr="000A0556" w:rsidRDefault="008A6242"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8) серия и номер паспорта или иного документа, удостоверяющего личность, адрес места жительства (для граждан).</w:t>
      </w:r>
    </w:p>
    <w:p w:rsidR="00B51524" w:rsidRPr="000A0556" w:rsidRDefault="00B51524"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3.3.5. </w:t>
      </w:r>
      <w:r w:rsidRPr="000A0556">
        <w:t xml:space="preserve"> </w:t>
      </w:r>
      <w:r w:rsidRPr="000A0556">
        <w:rPr>
          <w:rFonts w:ascii="Times New Roman" w:hAnsi="Times New Roman" w:cs="Times New Roman"/>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w:t>
      </w:r>
      <w:r w:rsidR="005E6BD6" w:rsidRPr="000A0556">
        <w:rPr>
          <w:rFonts w:ascii="Times New Roman" w:hAnsi="Times New Roman" w:cs="Times New Roman"/>
          <w:sz w:val="28"/>
          <w:szCs w:val="28"/>
        </w:rPr>
        <w:t xml:space="preserve">иленной электронной подписью, </w:t>
      </w:r>
      <w:proofErr w:type="gramStart"/>
      <w:r w:rsidR="005E6BD6" w:rsidRPr="000A0556">
        <w:rPr>
          <w:rFonts w:ascii="Times New Roman" w:hAnsi="Times New Roman" w:cs="Times New Roman"/>
          <w:sz w:val="28"/>
          <w:szCs w:val="28"/>
        </w:rPr>
        <w:t xml:space="preserve">в </w:t>
      </w:r>
      <w:r w:rsidRPr="000A0556">
        <w:rPr>
          <w:rFonts w:ascii="Times New Roman" w:hAnsi="Times New Roman" w:cs="Times New Roman"/>
          <w:sz w:val="28"/>
          <w:szCs w:val="28"/>
        </w:rPr>
        <w:t>случаях</w:t>
      </w:r>
      <w:proofErr w:type="gramEnd"/>
      <w:r w:rsidRPr="000A0556">
        <w:rPr>
          <w:rFonts w:ascii="Times New Roman" w:hAnsi="Times New Roman" w:cs="Times New Roman"/>
          <w:sz w:val="28"/>
          <w:szCs w:val="28"/>
        </w:rPr>
        <w:t xml:space="preserve">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B51524" w:rsidRPr="000A0556">
        <w:rPr>
          <w:rFonts w:ascii="Times New Roman" w:hAnsi="Times New Roman" w:cs="Times New Roman"/>
          <w:sz w:val="28"/>
          <w:szCs w:val="28"/>
        </w:rPr>
        <w:t>.6</w:t>
      </w:r>
      <w:r w:rsidR="00D50CAF" w:rsidRPr="000A0556">
        <w:rPr>
          <w:rFonts w:ascii="Times New Roman" w:hAnsi="Times New Roman" w:cs="Times New Roman"/>
          <w:sz w:val="28"/>
          <w:szCs w:val="28"/>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0A0556" w:rsidRDefault="00B86283" w:rsidP="000A0556">
      <w:pPr>
        <w:pStyle w:val="ConsPlusNormal"/>
        <w:ind w:firstLine="709"/>
        <w:jc w:val="both"/>
        <w:rPr>
          <w:sz w:val="28"/>
          <w:szCs w:val="28"/>
        </w:rPr>
      </w:pPr>
      <w:r w:rsidRPr="000A0556">
        <w:rPr>
          <w:sz w:val="28"/>
          <w:szCs w:val="28"/>
        </w:rPr>
        <w:t>3.3</w:t>
      </w:r>
      <w:r w:rsidR="00B51524" w:rsidRPr="000A0556">
        <w:rPr>
          <w:sz w:val="28"/>
          <w:szCs w:val="28"/>
        </w:rPr>
        <w:t>.7</w:t>
      </w:r>
      <w:r w:rsidR="00D50CAF" w:rsidRPr="000A0556">
        <w:rPr>
          <w:sz w:val="28"/>
          <w:szCs w:val="28"/>
        </w:rPr>
        <w:t>. Контрольный орган рассматривает возражение в отношении предостережения в течение пятнадцати</w:t>
      </w:r>
      <w:r w:rsidR="00156BBA" w:rsidRPr="000A0556">
        <w:rPr>
          <w:sz w:val="28"/>
          <w:szCs w:val="28"/>
          <w:vertAlign w:val="superscript"/>
        </w:rPr>
        <w:t>4</w:t>
      </w:r>
      <w:r w:rsidR="00D50CAF" w:rsidRPr="000A0556">
        <w:rPr>
          <w:sz w:val="28"/>
          <w:szCs w:val="28"/>
        </w:rPr>
        <w:t xml:space="preserve"> рабочих дней со дня его получения.</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B51524" w:rsidRPr="000A0556">
        <w:rPr>
          <w:rFonts w:ascii="Times New Roman" w:hAnsi="Times New Roman" w:cs="Times New Roman"/>
          <w:sz w:val="28"/>
          <w:szCs w:val="28"/>
        </w:rPr>
        <w:t>.8</w:t>
      </w:r>
      <w:r w:rsidR="00D50CAF" w:rsidRPr="000A0556">
        <w:rPr>
          <w:rFonts w:ascii="Times New Roman" w:hAnsi="Times New Roman" w:cs="Times New Roman"/>
          <w:sz w:val="28"/>
          <w:szCs w:val="28"/>
        </w:rPr>
        <w:t>. По результатам рассмотрения возражения Контрольный орган принимает одно из следующих решений:</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удовлетворяет возражение в форме отмены предостережения;</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отказывает в удовлетворении возражения с указанием причины отказа.</w:t>
      </w:r>
    </w:p>
    <w:p w:rsidR="00D50CAF" w:rsidRPr="000A0556" w:rsidRDefault="00B86283" w:rsidP="000A0556">
      <w:pPr>
        <w:pStyle w:val="ConsPlusNormal"/>
        <w:ind w:firstLine="709"/>
        <w:jc w:val="both"/>
        <w:rPr>
          <w:sz w:val="28"/>
          <w:szCs w:val="28"/>
        </w:rPr>
      </w:pPr>
      <w:r w:rsidRPr="000A0556">
        <w:rPr>
          <w:sz w:val="28"/>
          <w:szCs w:val="28"/>
        </w:rPr>
        <w:t>3.3</w:t>
      </w:r>
      <w:r w:rsidR="00B51524" w:rsidRPr="000A0556">
        <w:rPr>
          <w:sz w:val="28"/>
          <w:szCs w:val="28"/>
        </w:rPr>
        <w:t>.9</w:t>
      </w:r>
      <w:r w:rsidR="00D50CAF" w:rsidRPr="000A0556">
        <w:rPr>
          <w:sz w:val="28"/>
          <w:szCs w:val="28"/>
        </w:rPr>
        <w:t>. Контрольный орган информирует контролируемое лицо о результатах рассмотрения возражения не позднее пяти</w:t>
      </w:r>
      <w:r w:rsidR="00083E18" w:rsidRPr="000A0556">
        <w:rPr>
          <w:sz w:val="28"/>
          <w:szCs w:val="28"/>
          <w:vertAlign w:val="superscript"/>
        </w:rPr>
        <w:t xml:space="preserve"> </w:t>
      </w:r>
      <w:r w:rsidR="00D50CAF" w:rsidRPr="000A0556">
        <w:rPr>
          <w:sz w:val="28"/>
          <w:szCs w:val="28"/>
        </w:rPr>
        <w:t>рабочих дней со дня рассмотрения возражения в отношении предостережения.</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lastRenderedPageBreak/>
        <w:t>3.3</w:t>
      </w:r>
      <w:r w:rsidR="00B51524" w:rsidRPr="000A0556">
        <w:rPr>
          <w:rFonts w:ascii="Times New Roman" w:hAnsi="Times New Roman" w:cs="Times New Roman"/>
          <w:sz w:val="28"/>
          <w:szCs w:val="28"/>
        </w:rPr>
        <w:t>.10</w:t>
      </w:r>
      <w:r w:rsidR="00D50CAF" w:rsidRPr="000A0556">
        <w:rPr>
          <w:rFonts w:ascii="Times New Roman" w:hAnsi="Times New Roman" w:cs="Times New Roman"/>
          <w:sz w:val="28"/>
          <w:szCs w:val="28"/>
        </w:rPr>
        <w:t>. Повторное направление возражения по тем же основаниям не допускается.</w:t>
      </w:r>
    </w:p>
    <w:p w:rsidR="00D50CAF" w:rsidRPr="000A0556" w:rsidRDefault="00B86283"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B51524" w:rsidRPr="000A0556">
        <w:rPr>
          <w:rFonts w:ascii="Times New Roman" w:hAnsi="Times New Roman" w:cs="Times New Roman"/>
          <w:sz w:val="28"/>
          <w:szCs w:val="28"/>
        </w:rPr>
        <w:t>.11</w:t>
      </w:r>
      <w:r w:rsidR="00D50CAF" w:rsidRPr="000A0556">
        <w:rPr>
          <w:rFonts w:ascii="Times New Roman" w:hAnsi="Times New Roman" w:cs="Times New Roman"/>
          <w:sz w:val="28"/>
          <w:szCs w:val="28"/>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41884" w:rsidRPr="000A0556" w:rsidRDefault="00E41884" w:rsidP="000A0556">
      <w:pPr>
        <w:pStyle w:val="HTML"/>
        <w:ind w:firstLine="709"/>
        <w:jc w:val="both"/>
        <w:rPr>
          <w:rFonts w:ascii="Verdana" w:hAnsi="Verdana" w:cs="Verdana"/>
          <w:sz w:val="28"/>
          <w:szCs w:val="28"/>
        </w:rPr>
      </w:pPr>
    </w:p>
    <w:p w:rsidR="00D50CAF" w:rsidRPr="000A0556" w:rsidRDefault="00B86283" w:rsidP="000A0556">
      <w:pPr>
        <w:widowControl/>
        <w:jc w:val="center"/>
        <w:rPr>
          <w:rFonts w:ascii="Times New Roman" w:hAnsi="Times New Roman" w:cs="Times New Roman"/>
          <w:sz w:val="28"/>
          <w:szCs w:val="28"/>
        </w:rPr>
      </w:pPr>
      <w:r w:rsidRPr="000A0556">
        <w:rPr>
          <w:rFonts w:ascii="Times New Roman" w:hAnsi="Times New Roman" w:cs="Times New Roman"/>
          <w:sz w:val="28"/>
          <w:szCs w:val="28"/>
        </w:rPr>
        <w:t>3.4</w:t>
      </w:r>
      <w:r w:rsidR="00D50CAF" w:rsidRPr="000A0556">
        <w:rPr>
          <w:rFonts w:ascii="Times New Roman" w:hAnsi="Times New Roman" w:cs="Times New Roman"/>
          <w:sz w:val="28"/>
          <w:szCs w:val="28"/>
        </w:rPr>
        <w:t>. Консультирование</w:t>
      </w:r>
    </w:p>
    <w:p w:rsidR="00D50CAF" w:rsidRPr="000A0556" w:rsidRDefault="00D50CAF" w:rsidP="000A0556">
      <w:pPr>
        <w:widowControl/>
        <w:ind w:firstLine="709"/>
        <w:jc w:val="center"/>
        <w:rPr>
          <w:rFonts w:ascii="Times New Roman" w:hAnsi="Times New Roman" w:cs="Times New Roman"/>
          <w:b/>
          <w:bCs/>
          <w:sz w:val="28"/>
          <w:szCs w:val="28"/>
        </w:rPr>
      </w:pP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1) порядка проведения контрольных мероприятий;</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2) периодичности проведения контрольных мероприятий;</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3) порядка принятия решений по итогам контрольных мероприятий;</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4) порядка обжалования решений Контрольного органа.</w:t>
      </w:r>
    </w:p>
    <w:p w:rsidR="007F6608" w:rsidRPr="00144653" w:rsidRDefault="00B86283" w:rsidP="00144653">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3.4</w:t>
      </w:r>
      <w:r w:rsidR="00D50CAF" w:rsidRPr="000A0556">
        <w:rPr>
          <w:rFonts w:ascii="Times New Roman" w:hAnsi="Times New Roman" w:cs="Times New Roman"/>
          <w:sz w:val="28"/>
          <w:szCs w:val="28"/>
        </w:rPr>
        <w:t>.2. Инспекторы осуществляют консультирование контроли</w:t>
      </w:r>
      <w:r w:rsidR="00144653">
        <w:rPr>
          <w:rFonts w:ascii="Times New Roman" w:hAnsi="Times New Roman" w:cs="Times New Roman"/>
          <w:sz w:val="28"/>
          <w:szCs w:val="28"/>
        </w:rPr>
        <w:t xml:space="preserve">руемых лиц и их </w:t>
      </w:r>
      <w:proofErr w:type="gramStart"/>
      <w:r w:rsidR="00144653">
        <w:rPr>
          <w:rFonts w:ascii="Times New Roman" w:hAnsi="Times New Roman" w:cs="Times New Roman"/>
          <w:sz w:val="28"/>
          <w:szCs w:val="28"/>
        </w:rPr>
        <w:t>представителей:</w:t>
      </w:r>
      <w:r w:rsidR="007F6608" w:rsidRPr="000A0556">
        <w:rPr>
          <w:color w:val="000000"/>
        </w:rPr>
        <w:t>.</w:t>
      </w:r>
      <w:proofErr w:type="gramEnd"/>
    </w:p>
    <w:p w:rsidR="00D6455C" w:rsidRPr="000A0556" w:rsidRDefault="00D50CAF" w:rsidP="000A0556">
      <w:pPr>
        <w:pStyle w:val="ConsPlusNormal"/>
        <w:ind w:firstLine="709"/>
        <w:jc w:val="both"/>
        <w:rPr>
          <w:sz w:val="28"/>
          <w:szCs w:val="28"/>
        </w:rPr>
      </w:pPr>
      <w:r w:rsidRPr="000A0556">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0A0556" w:rsidRDefault="00D50CAF" w:rsidP="000A0556">
      <w:pPr>
        <w:pStyle w:val="ConsPlusNormal"/>
        <w:ind w:firstLine="709"/>
        <w:jc w:val="both"/>
        <w:rPr>
          <w:sz w:val="28"/>
          <w:szCs w:val="28"/>
        </w:rPr>
      </w:pPr>
      <w:r w:rsidRPr="000A0556">
        <w:rPr>
          <w:sz w:val="28"/>
          <w:szCs w:val="28"/>
        </w:rPr>
        <w:t>2) посредством размещения на официальном сайте письменного разъяснения по однотипным обращениям (более 10</w:t>
      </w:r>
      <w:r w:rsidRPr="000A0556">
        <w:rPr>
          <w:rStyle w:val="a5"/>
          <w:rFonts w:ascii="Times New Roman" w:hAnsi="Times New Roman" w:cs="Arial"/>
          <w:color w:val="FFFFFF" w:themeColor="background1"/>
          <w:sz w:val="28"/>
          <w:szCs w:val="28"/>
        </w:rPr>
        <w:footnoteReference w:id="2"/>
      </w:r>
      <w:r w:rsidRPr="000A0556">
        <w:rPr>
          <w:sz w:val="28"/>
          <w:szCs w:val="28"/>
        </w:rPr>
        <w:t>однотипных обращений</w:t>
      </w:r>
      <w:r w:rsidR="004113E2" w:rsidRPr="000A0556">
        <w:rPr>
          <w:sz w:val="28"/>
          <w:szCs w:val="28"/>
          <w:vertAlign w:val="superscript"/>
        </w:rPr>
        <w:t>5</w:t>
      </w:r>
      <w:r w:rsidRPr="000A0556">
        <w:rPr>
          <w:sz w:val="28"/>
          <w:szCs w:val="28"/>
        </w:rPr>
        <w:t>) контролируемых лиц и их представителей, подписанного уполномоченным должностным лицом Контрольного органа.</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3.4</w:t>
      </w:r>
      <w:r w:rsidR="00D50CAF" w:rsidRPr="000A0556">
        <w:rPr>
          <w:rFonts w:ascii="Times New Roman" w:hAnsi="Times New Roman" w:cs="Times New Roman"/>
          <w:sz w:val="28"/>
          <w:szCs w:val="28"/>
        </w:rPr>
        <w:t>.3. Индивидуальное консультирование на личном приеме каждого заявителя инспекторами не может превышать 10 минут.</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Время разговора по телефону не должно превышать 10 минут.</w:t>
      </w: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73442"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 xml:space="preserve">.5. </w:t>
      </w:r>
      <w:r w:rsidR="00773442" w:rsidRPr="000A0556">
        <w:rPr>
          <w:sz w:val="28"/>
          <w:szCs w:val="28"/>
        </w:rPr>
        <w:t>Консультирование в письменной форме осуществляется должностным лицом Контрольного органа в следующих случаях:</w:t>
      </w:r>
    </w:p>
    <w:p w:rsidR="00773442" w:rsidRPr="000A0556" w:rsidRDefault="00773442" w:rsidP="000A0556">
      <w:pPr>
        <w:pStyle w:val="ConsPlusNormal"/>
        <w:ind w:firstLine="709"/>
        <w:jc w:val="both"/>
        <w:rPr>
          <w:sz w:val="28"/>
          <w:szCs w:val="28"/>
        </w:rPr>
      </w:pPr>
      <w:r w:rsidRPr="000A0556">
        <w:rPr>
          <w:sz w:val="28"/>
          <w:szCs w:val="28"/>
        </w:rPr>
        <w:t>а) контролируемым лицом представлен письменный запрос о представлении письменного ответа по вопросам консультирования;</w:t>
      </w:r>
    </w:p>
    <w:p w:rsidR="00773442" w:rsidRPr="000A0556" w:rsidRDefault="00773442" w:rsidP="000A0556">
      <w:pPr>
        <w:pStyle w:val="ConsPlusNormal"/>
        <w:ind w:firstLine="709"/>
        <w:jc w:val="both"/>
        <w:rPr>
          <w:sz w:val="28"/>
          <w:szCs w:val="28"/>
        </w:rPr>
      </w:pPr>
      <w:r w:rsidRPr="000A0556">
        <w:rPr>
          <w:sz w:val="28"/>
          <w:szCs w:val="28"/>
        </w:rPr>
        <w:t>б) за время консультирования предоставить ответ на поставленные вопросы невозможно;</w:t>
      </w:r>
    </w:p>
    <w:p w:rsidR="00773442" w:rsidRPr="000A0556" w:rsidRDefault="00773442" w:rsidP="000A0556">
      <w:pPr>
        <w:pStyle w:val="ConsPlusNormal"/>
        <w:ind w:firstLine="709"/>
        <w:jc w:val="both"/>
        <w:rPr>
          <w:sz w:val="28"/>
          <w:szCs w:val="28"/>
        </w:rPr>
      </w:pPr>
      <w:r w:rsidRPr="000A0556">
        <w:rPr>
          <w:sz w:val="28"/>
          <w:szCs w:val="28"/>
        </w:rPr>
        <w:t>в) ответ на поставленные вопросы требует дополнительного запроса сведений.</w:t>
      </w: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00D50CAF" w:rsidRPr="000A0556">
          <w:rPr>
            <w:sz w:val="28"/>
            <w:szCs w:val="28"/>
          </w:rPr>
          <w:t>законом</w:t>
        </w:r>
      </w:hyperlink>
      <w:r w:rsidR="00773442" w:rsidRPr="000A0556">
        <w:rPr>
          <w:sz w:val="28"/>
          <w:szCs w:val="28"/>
        </w:rPr>
        <w:t xml:space="preserve"> от 2 мая </w:t>
      </w:r>
      <w:r w:rsidR="00D50CAF" w:rsidRPr="000A0556">
        <w:rPr>
          <w:sz w:val="28"/>
          <w:szCs w:val="28"/>
        </w:rPr>
        <w:t>2006</w:t>
      </w:r>
      <w:r w:rsidR="00773442" w:rsidRPr="000A0556">
        <w:rPr>
          <w:sz w:val="28"/>
          <w:szCs w:val="28"/>
        </w:rPr>
        <w:t xml:space="preserve"> года</w:t>
      </w:r>
      <w:r w:rsidR="00D50CAF" w:rsidRPr="000A0556">
        <w:rPr>
          <w:sz w:val="28"/>
          <w:szCs w:val="28"/>
        </w:rPr>
        <w:t xml:space="preserve"> № 59-ФЗ «О порядке рассмотрения обращений граждан Российской Федерации».</w:t>
      </w: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.7. Контрольный орган осуществляет учет проведенных консультирований.</w:t>
      </w:r>
    </w:p>
    <w:p w:rsidR="00D50CAF" w:rsidRPr="000A0556" w:rsidRDefault="00B86283" w:rsidP="000A0556">
      <w:pPr>
        <w:pStyle w:val="ConsPlusNormal"/>
        <w:ind w:firstLine="0"/>
        <w:jc w:val="center"/>
        <w:rPr>
          <w:sz w:val="28"/>
          <w:szCs w:val="28"/>
        </w:rPr>
      </w:pPr>
      <w:r w:rsidRPr="000A0556">
        <w:rPr>
          <w:sz w:val="28"/>
          <w:szCs w:val="28"/>
        </w:rPr>
        <w:lastRenderedPageBreak/>
        <w:t>3.5</w:t>
      </w:r>
      <w:r w:rsidR="00D50CAF" w:rsidRPr="000A0556">
        <w:rPr>
          <w:sz w:val="28"/>
          <w:szCs w:val="28"/>
        </w:rPr>
        <w:t>. Профилактический визит</w:t>
      </w:r>
    </w:p>
    <w:p w:rsidR="00D50CAF" w:rsidRPr="000A0556" w:rsidRDefault="00D50CAF" w:rsidP="000A0556">
      <w:pPr>
        <w:pStyle w:val="ConsPlusNormal"/>
        <w:ind w:firstLine="709"/>
        <w:jc w:val="both"/>
        <w:rPr>
          <w:rFonts w:cs="Arial"/>
          <w:b/>
          <w:bCs/>
          <w:sz w:val="28"/>
          <w:szCs w:val="28"/>
        </w:rPr>
      </w:pP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D50CAF" w:rsidRPr="000A0556">
        <w:rPr>
          <w:rFonts w:ascii="Times New Roman" w:hAnsi="Times New Roman" w:cs="Times New Roman"/>
          <w:sz w:val="28"/>
          <w:szCs w:val="28"/>
        </w:rPr>
        <w:t>.1. Профилактический визит проводится</w:t>
      </w:r>
      <w:r w:rsidR="005A4420" w:rsidRPr="000A0556">
        <w:rPr>
          <w:rFonts w:ascii="Times New Roman" w:hAnsi="Times New Roman" w:cs="Times New Roman"/>
          <w:sz w:val="28"/>
          <w:szCs w:val="28"/>
        </w:rPr>
        <w:t xml:space="preserve"> </w:t>
      </w:r>
      <w:r w:rsidR="00D50CAF" w:rsidRPr="000A0556">
        <w:rPr>
          <w:rFonts w:ascii="Times New Roman" w:hAnsi="Times New Roman" w:cs="Times New Roman"/>
          <w:color w:val="auto"/>
          <w:sz w:val="28"/>
          <w:szCs w:val="28"/>
          <w:lang w:eastAsia="en-US"/>
        </w:rPr>
        <w:t>инспектором</w:t>
      </w:r>
      <w:r w:rsidR="00D50CAF" w:rsidRPr="000A0556">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0A0556" w:rsidRDefault="00D50CAF" w:rsidP="000A0556">
      <w:pPr>
        <w:pStyle w:val="ConsPlusNormal"/>
        <w:ind w:firstLine="709"/>
        <w:jc w:val="both"/>
        <w:rPr>
          <w:sz w:val="28"/>
          <w:szCs w:val="28"/>
        </w:rPr>
      </w:pPr>
      <w:r w:rsidRPr="000A0556">
        <w:rPr>
          <w:sz w:val="28"/>
          <w:szCs w:val="28"/>
        </w:rPr>
        <w:t xml:space="preserve">Продолжительность профилактического визита составляет не более двух часов в течение рабочего дня. </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D50CAF" w:rsidRPr="000A0556">
        <w:rPr>
          <w:rFonts w:ascii="Times New Roman" w:hAnsi="Times New Roman" w:cs="Times New Roman"/>
          <w:sz w:val="28"/>
          <w:szCs w:val="28"/>
        </w:rPr>
        <w:t>.2. Инспектор проводит обязательный профилактический визит в отношении:</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контролируемых лиц</w:t>
      </w:r>
      <w:r w:rsidRPr="000A0556">
        <w:rPr>
          <w:sz w:val="28"/>
          <w:szCs w:val="28"/>
        </w:rPr>
        <w:t>,</w:t>
      </w:r>
      <w:r w:rsidRPr="000A0556">
        <w:rPr>
          <w:rFonts w:ascii="Times New Roman" w:hAnsi="Times New Roman" w:cs="Times New Roman"/>
          <w:sz w:val="28"/>
          <w:szCs w:val="28"/>
        </w:rPr>
        <w:t xml:space="preserve"> приступающих к осуществлению деятельности в сфере </w:t>
      </w:r>
      <w:r w:rsidRPr="000A0556">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0A0556">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D50CAF" w:rsidRPr="000A0556">
        <w:rPr>
          <w:rFonts w:ascii="Times New Roman" w:hAnsi="Times New Roman" w:cs="Times New Roman"/>
          <w:sz w:val="28"/>
          <w:szCs w:val="28"/>
        </w:rPr>
        <w:t>.3. Профилактические визиты проводятся по согласованию с контролируемыми лицами.</w:t>
      </w:r>
    </w:p>
    <w:p w:rsidR="0044671D" w:rsidRPr="000A0556" w:rsidRDefault="00B86283" w:rsidP="000A0556">
      <w:pPr>
        <w:pStyle w:val="ConsPlusNormal"/>
        <w:ind w:firstLine="709"/>
        <w:jc w:val="both"/>
        <w:rPr>
          <w:sz w:val="28"/>
          <w:szCs w:val="28"/>
        </w:rPr>
      </w:pPr>
      <w:r w:rsidRPr="000A0556">
        <w:rPr>
          <w:sz w:val="28"/>
          <w:szCs w:val="28"/>
        </w:rPr>
        <w:t>3.5</w:t>
      </w:r>
      <w:r w:rsidR="00D50CAF" w:rsidRPr="000A0556">
        <w:rPr>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671D" w:rsidRPr="000A0556" w:rsidRDefault="00D50CAF" w:rsidP="000A0556">
      <w:pPr>
        <w:pStyle w:val="ConsPlusNormal"/>
        <w:ind w:firstLine="709"/>
        <w:jc w:val="both"/>
        <w:rPr>
          <w:sz w:val="28"/>
          <w:szCs w:val="28"/>
        </w:rPr>
      </w:pPr>
      <w:r w:rsidRPr="000A0556">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w:t>
      </w:r>
      <w:r w:rsidR="0044671D" w:rsidRPr="000A0556">
        <w:rPr>
          <w:sz w:val="28"/>
          <w:szCs w:val="28"/>
        </w:rPr>
        <w:t xml:space="preserve"> </w:t>
      </w:r>
      <w:r w:rsidRPr="000A0556">
        <w:rPr>
          <w:sz w:val="28"/>
          <w:szCs w:val="28"/>
        </w:rPr>
        <w:t>Контрольный орган не позднее, чем за три рабочих дня до даты его проведения.</w:t>
      </w:r>
    </w:p>
    <w:p w:rsidR="0044671D" w:rsidRPr="000A0556" w:rsidRDefault="0044671D" w:rsidP="000A0556">
      <w:pPr>
        <w:pStyle w:val="ConsPlusNormal"/>
        <w:ind w:firstLine="709"/>
        <w:jc w:val="both"/>
        <w:rPr>
          <w:sz w:val="28"/>
          <w:szCs w:val="28"/>
        </w:rPr>
      </w:pPr>
      <w:r w:rsidRPr="000A0556">
        <w:rPr>
          <w:rFonts w:eastAsia="Calibri"/>
          <w:sz w:val="28"/>
          <w:szCs w:val="28"/>
          <w:lang w:eastAsia="en-US"/>
        </w:rPr>
        <w:t>3.5.5.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1) дата, время и место составления уведомления;</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2) наименование Контрольного органа;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3) полное наименование контролируемого лица;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4) фамилия, имя, отчество (при наличии) уполномоченного должностного лица;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5) дата, время и место обязательного профилактического визита;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6) подпись уполномоченного должностного лица.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44671D" w:rsidRPr="000A0556">
        <w:rPr>
          <w:rFonts w:ascii="Times New Roman" w:hAnsi="Times New Roman" w:cs="Times New Roman"/>
          <w:sz w:val="28"/>
          <w:szCs w:val="28"/>
        </w:rPr>
        <w:t>.6</w:t>
      </w:r>
      <w:r w:rsidR="00D50CAF" w:rsidRPr="000A0556">
        <w:rPr>
          <w:rFonts w:ascii="Times New Roman" w:hAnsi="Times New Roman" w:cs="Times New Roman"/>
          <w:sz w:val="28"/>
          <w:szCs w:val="28"/>
        </w:rPr>
        <w:t>. По итогам профилактического визита инспектор составляет акт о прове</w:t>
      </w:r>
      <w:r w:rsidR="00A940E4" w:rsidRPr="000A0556">
        <w:rPr>
          <w:rFonts w:ascii="Times New Roman" w:hAnsi="Times New Roman" w:cs="Times New Roman"/>
          <w:sz w:val="28"/>
          <w:szCs w:val="28"/>
        </w:rPr>
        <w:t>дении профилактического визита.</w:t>
      </w:r>
    </w:p>
    <w:p w:rsidR="00D50CAF" w:rsidRPr="000A0556" w:rsidRDefault="00B86283" w:rsidP="000A0556">
      <w:pPr>
        <w:pStyle w:val="ConsPlusNormal"/>
        <w:ind w:firstLine="709"/>
        <w:jc w:val="both"/>
        <w:rPr>
          <w:sz w:val="28"/>
          <w:szCs w:val="28"/>
        </w:rPr>
      </w:pPr>
      <w:r w:rsidRPr="000A0556">
        <w:rPr>
          <w:sz w:val="28"/>
          <w:szCs w:val="28"/>
        </w:rPr>
        <w:t>3.5</w:t>
      </w:r>
      <w:r w:rsidR="0044671D" w:rsidRPr="000A0556">
        <w:rPr>
          <w:sz w:val="28"/>
          <w:szCs w:val="28"/>
        </w:rPr>
        <w:t>.7</w:t>
      </w:r>
      <w:r w:rsidR="00D50CAF" w:rsidRPr="000A0556">
        <w:rPr>
          <w:sz w:val="28"/>
          <w:szCs w:val="28"/>
        </w:rPr>
        <w:t>. Контрольный орган осуществляет учет проведенных профилактических визитов.</w:t>
      </w:r>
    </w:p>
    <w:p w:rsidR="00D50CAF" w:rsidRDefault="00D50CAF" w:rsidP="000A0556">
      <w:pPr>
        <w:pStyle w:val="a8"/>
        <w:widowControl/>
        <w:tabs>
          <w:tab w:val="left" w:pos="1134"/>
        </w:tabs>
        <w:ind w:left="0"/>
        <w:jc w:val="center"/>
        <w:rPr>
          <w:rFonts w:ascii="Times New Roman" w:hAnsi="Times New Roman" w:cs="Times New Roman"/>
          <w:b/>
          <w:bCs/>
          <w:sz w:val="28"/>
          <w:szCs w:val="28"/>
        </w:rPr>
      </w:pPr>
    </w:p>
    <w:p w:rsidR="00FC5663" w:rsidRDefault="00FC5663" w:rsidP="000A0556">
      <w:pPr>
        <w:pStyle w:val="a8"/>
        <w:widowControl/>
        <w:tabs>
          <w:tab w:val="left" w:pos="1134"/>
        </w:tabs>
        <w:ind w:left="0"/>
        <w:jc w:val="center"/>
        <w:rPr>
          <w:rFonts w:ascii="Times New Roman" w:hAnsi="Times New Roman" w:cs="Times New Roman"/>
          <w:b/>
          <w:bCs/>
          <w:sz w:val="28"/>
          <w:szCs w:val="28"/>
        </w:rPr>
      </w:pPr>
    </w:p>
    <w:p w:rsidR="00FC5663" w:rsidRPr="000A0556" w:rsidRDefault="00FC5663" w:rsidP="000A0556">
      <w:pPr>
        <w:pStyle w:val="a8"/>
        <w:widowControl/>
        <w:tabs>
          <w:tab w:val="left" w:pos="1134"/>
        </w:tabs>
        <w:ind w:left="0"/>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b/>
          <w:bCs/>
          <w:sz w:val="28"/>
          <w:szCs w:val="28"/>
        </w:rPr>
      </w:pPr>
      <w:r w:rsidRPr="000A0556">
        <w:rPr>
          <w:rFonts w:ascii="Times New Roman" w:hAnsi="Times New Roman" w:cs="Times New Roman"/>
          <w:b/>
          <w:bCs/>
          <w:sz w:val="28"/>
          <w:szCs w:val="28"/>
        </w:rPr>
        <w:lastRenderedPageBreak/>
        <w:t xml:space="preserve">4. Контрольные мероприятия, проводимые в рамках </w:t>
      </w:r>
    </w:p>
    <w:p w:rsidR="00D50CAF" w:rsidRDefault="00D50CAF" w:rsidP="000A0556">
      <w:pPr>
        <w:pStyle w:val="a8"/>
        <w:widowControl/>
        <w:tabs>
          <w:tab w:val="left" w:pos="1134"/>
        </w:tabs>
        <w:ind w:left="0"/>
        <w:jc w:val="center"/>
        <w:rPr>
          <w:rFonts w:ascii="Times New Roman" w:hAnsi="Times New Roman" w:cs="Times New Roman"/>
          <w:b/>
          <w:bCs/>
          <w:sz w:val="28"/>
          <w:szCs w:val="28"/>
        </w:rPr>
      </w:pPr>
      <w:r w:rsidRPr="000A0556">
        <w:rPr>
          <w:rFonts w:ascii="Times New Roman" w:hAnsi="Times New Roman" w:cs="Times New Roman"/>
          <w:b/>
          <w:bCs/>
          <w:sz w:val="28"/>
          <w:szCs w:val="28"/>
        </w:rPr>
        <w:t>муниципального контроля</w:t>
      </w:r>
    </w:p>
    <w:p w:rsidR="00FC5663" w:rsidRPr="000A0556" w:rsidRDefault="00FC5663" w:rsidP="000A0556">
      <w:pPr>
        <w:pStyle w:val="a8"/>
        <w:widowControl/>
        <w:tabs>
          <w:tab w:val="left" w:pos="1134"/>
        </w:tabs>
        <w:ind w:left="0"/>
        <w:jc w:val="center"/>
        <w:rPr>
          <w:rFonts w:ascii="Times New Roman" w:hAnsi="Times New Roman" w:cs="Times New Roman"/>
          <w:b/>
          <w:bCs/>
          <w:sz w:val="28"/>
          <w:szCs w:val="28"/>
        </w:rPr>
      </w:pPr>
    </w:p>
    <w:p w:rsidR="00D50CAF" w:rsidRPr="000A0556" w:rsidRDefault="00D50CAF" w:rsidP="000A0556">
      <w:pPr>
        <w:widowControl/>
        <w:tabs>
          <w:tab w:val="left" w:pos="1134"/>
        </w:tabs>
        <w:jc w:val="center"/>
        <w:rPr>
          <w:rFonts w:ascii="Times New Roman" w:hAnsi="Times New Roman" w:cs="Times New Roman"/>
          <w:color w:val="auto"/>
          <w:sz w:val="28"/>
          <w:szCs w:val="28"/>
        </w:rPr>
      </w:pPr>
      <w:r w:rsidRPr="000A0556">
        <w:rPr>
          <w:rFonts w:ascii="Times New Roman" w:hAnsi="Times New Roman" w:cs="Times New Roman"/>
          <w:color w:val="auto"/>
          <w:sz w:val="28"/>
          <w:szCs w:val="28"/>
        </w:rPr>
        <w:t>4.1. Контрольные мероприятия. Общие вопросы</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мероприятий:</w:t>
      </w:r>
    </w:p>
    <w:p w:rsidR="00D50CAF" w:rsidRPr="000A0556" w:rsidRDefault="00D50CAF" w:rsidP="000A0556">
      <w:pPr>
        <w:pStyle w:val="ConsPlusNormal"/>
        <w:ind w:firstLine="709"/>
        <w:jc w:val="both"/>
        <w:rPr>
          <w:sz w:val="28"/>
          <w:szCs w:val="28"/>
        </w:rPr>
      </w:pPr>
      <w:r w:rsidRPr="000A0556">
        <w:rPr>
          <w:sz w:val="28"/>
          <w:szCs w:val="28"/>
        </w:rPr>
        <w:t>инспекционный визит, рейдовый осмотр, документарная проверка, выездная проверка –</w:t>
      </w:r>
      <w:r w:rsidR="005A4420" w:rsidRPr="000A0556">
        <w:rPr>
          <w:sz w:val="28"/>
          <w:szCs w:val="28"/>
        </w:rPr>
        <w:t xml:space="preserve"> </w:t>
      </w:r>
      <w:r w:rsidR="00C72176" w:rsidRPr="000A0556">
        <w:rPr>
          <w:sz w:val="28"/>
          <w:szCs w:val="28"/>
        </w:rPr>
        <w:t>при</w:t>
      </w:r>
      <w:r w:rsidRPr="000A0556">
        <w:rPr>
          <w:sz w:val="28"/>
          <w:szCs w:val="28"/>
        </w:rPr>
        <w:t xml:space="preserve"> взаимодействии с контролируемыми лицами;</w:t>
      </w:r>
    </w:p>
    <w:p w:rsidR="00D50CAF" w:rsidRPr="000A0556" w:rsidRDefault="00D50CAF" w:rsidP="000A0556">
      <w:pPr>
        <w:pStyle w:val="ConsPlusNormal"/>
        <w:ind w:firstLine="709"/>
        <w:jc w:val="both"/>
        <w:rPr>
          <w:sz w:val="28"/>
          <w:szCs w:val="28"/>
        </w:rPr>
      </w:pPr>
      <w:r w:rsidRPr="000A0556">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4.1.2. При осуществлении муниципального контроля</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взаимодействием с контролируемыми лицами являются: </w:t>
      </w:r>
    </w:p>
    <w:p w:rsidR="00D50CAF" w:rsidRPr="000A0556" w:rsidRDefault="00D50CAF" w:rsidP="000A0556">
      <w:pPr>
        <w:pStyle w:val="a8"/>
        <w:widowControl/>
        <w:tabs>
          <w:tab w:val="left" w:pos="1134"/>
        </w:tabs>
        <w:ind w:left="0" w:firstLine="709"/>
        <w:jc w:val="both"/>
        <w:rPr>
          <w:rFonts w:ascii="Times New Roman" w:hAnsi="Times New Roman" w:cs="Times New Roman"/>
          <w:b/>
          <w:bCs/>
          <w:color w:val="FF0000"/>
          <w:sz w:val="28"/>
          <w:szCs w:val="28"/>
        </w:rPr>
      </w:pPr>
      <w:r w:rsidRPr="000A0556">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запрос документов, иных материалов;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0A0556" w:rsidRDefault="00D50CAF" w:rsidP="000A0556">
      <w:pPr>
        <w:widowControl/>
        <w:autoSpaceDE w:val="0"/>
        <w:autoSpaceDN w:val="0"/>
        <w:adjustRightInd w:val="0"/>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4.1.3. Контрольные мероприятия, осуществляемые при </w:t>
      </w:r>
      <w:r w:rsidRPr="000A0556">
        <w:rPr>
          <w:rFonts w:ascii="Times New Roman" w:hAnsi="Times New Roman" w:cs="Times New Roman"/>
          <w:color w:val="auto"/>
          <w:sz w:val="28"/>
          <w:szCs w:val="28"/>
          <w:lang w:eastAsia="en-US"/>
        </w:rPr>
        <w:t xml:space="preserve">взаимодействии с контролируемым лицом, </w:t>
      </w:r>
      <w:r w:rsidRPr="000A0556">
        <w:rPr>
          <w:rFonts w:ascii="Times New Roman" w:hAnsi="Times New Roman" w:cs="Times New Roman"/>
          <w:color w:val="auto"/>
          <w:sz w:val="28"/>
          <w:szCs w:val="28"/>
        </w:rPr>
        <w:t>проводятся Контрольным органом по следующим основаниям:</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A0556">
          <w:rPr>
            <w:rFonts w:ascii="Times New Roman" w:hAnsi="Times New Roman" w:cs="Times New Roman"/>
            <w:color w:val="auto"/>
            <w:sz w:val="28"/>
            <w:szCs w:val="28"/>
          </w:rPr>
          <w:t>частью 1 статьи 95</w:t>
        </w:r>
      </w:hyperlink>
      <w:r w:rsidRPr="000A0556">
        <w:rPr>
          <w:rFonts w:ascii="Times New Roman" w:hAnsi="Times New Roman" w:cs="Times New Roman"/>
          <w:color w:val="auto"/>
          <w:sz w:val="28"/>
          <w:szCs w:val="28"/>
        </w:rPr>
        <w:t xml:space="preserve"> Федерального закона.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0A0556">
        <w:rPr>
          <w:rFonts w:ascii="Times New Roman" w:hAnsi="Times New Roman" w:cs="Times New Roman"/>
          <w:color w:val="auto"/>
          <w:sz w:val="28"/>
          <w:szCs w:val="28"/>
        </w:rPr>
        <w:lastRenderedPageBreak/>
        <w:t>совершения инспектором и лицами, привлекаемыми к проведению контрольного мероприятия, следующих контрольных действий:</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осмотр;</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опрос;</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получение письменных объяснений;</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истребование документов;</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экспертиза.</w:t>
      </w:r>
    </w:p>
    <w:p w:rsidR="00C72176"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4.1.5. </w:t>
      </w:r>
      <w:r w:rsidR="00C72176" w:rsidRPr="000A0556">
        <w:rPr>
          <w:rFonts w:ascii="Times New Roman" w:hAnsi="Times New Roman" w:cs="Times New Roman"/>
          <w:color w:val="auto"/>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следующие сведения: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 дата, время и место принятия решения;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кем принято решение;</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основание проведения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 вид контроля;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6) объект контроля, в отношении которого проводится контрольное мероприятие;</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9) вид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10) перечень контрольных действий, совершаемых в рамках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11) предмет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12) проверочные листы, если их применение является обязательным;</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lastRenderedPageBreak/>
        <w:t>15) иные сведения, если это предусмотрено положением о виде контроля.</w:t>
      </w:r>
    </w:p>
    <w:p w:rsidR="00220E5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0A0556" w:rsidRDefault="00D50CAF" w:rsidP="000A0556">
      <w:pPr>
        <w:pStyle w:val="HTML"/>
        <w:ind w:firstLine="540"/>
        <w:jc w:val="both"/>
        <w:rPr>
          <w:rFonts w:ascii="Times New Roman" w:hAnsi="Times New Roman" w:cs="Times New Roman"/>
          <w:sz w:val="28"/>
          <w:szCs w:val="28"/>
        </w:rPr>
      </w:pPr>
      <w:r w:rsidRPr="000A0556">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220E56"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AE561B" w:rsidRPr="000A0556">
        <w:rPr>
          <w:rFonts w:ascii="Times New Roman" w:hAnsi="Times New Roman" w:cs="Times New Roman"/>
          <w:sz w:val="28"/>
          <w:szCs w:val="28"/>
        </w:rPr>
        <w:br/>
      </w:r>
      <w:r w:rsidRPr="000A0556">
        <w:rPr>
          <w:rFonts w:ascii="Times New Roman" w:hAnsi="Times New Roman" w:cs="Times New Roman"/>
          <w:sz w:val="28"/>
          <w:szCs w:val="28"/>
        </w:rPr>
        <w:t xml:space="preserve">«О типовых формах документов, используемых контрольным (надзорным) органом».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0A0556" w:rsidRDefault="00D50CAF" w:rsidP="000A0556">
      <w:pPr>
        <w:pStyle w:val="ConsPlusNormal"/>
        <w:ind w:firstLine="709"/>
        <w:jc w:val="both"/>
        <w:rPr>
          <w:sz w:val="28"/>
          <w:szCs w:val="28"/>
        </w:rPr>
      </w:pPr>
      <w:r w:rsidRPr="000A0556">
        <w:rPr>
          <w:sz w:val="28"/>
          <w:szCs w:val="28"/>
        </w:rPr>
        <w:t>4.1.8. Документы, иные материалы, являющиеся доказательствами нарушения обязательных требований, приобщаются к акту.</w:t>
      </w:r>
    </w:p>
    <w:p w:rsidR="00D50CAF" w:rsidRPr="000A0556" w:rsidRDefault="00D50CAF" w:rsidP="000A0556">
      <w:pPr>
        <w:pStyle w:val="ConsPlusNormal"/>
        <w:ind w:firstLine="709"/>
        <w:jc w:val="both"/>
        <w:rPr>
          <w:sz w:val="28"/>
          <w:szCs w:val="28"/>
        </w:rPr>
      </w:pPr>
      <w:r w:rsidRPr="000A0556">
        <w:rPr>
          <w:sz w:val="28"/>
          <w:szCs w:val="28"/>
        </w:rPr>
        <w:t xml:space="preserve">Заполненные при проведении контрольного мероприятия проверочные листы должны быть приобщены к акту. </w:t>
      </w:r>
    </w:p>
    <w:p w:rsidR="00D50CAF" w:rsidRPr="000A0556" w:rsidRDefault="00D50CAF" w:rsidP="000A0556">
      <w:pPr>
        <w:pStyle w:val="ConsPlusNormal"/>
        <w:ind w:firstLine="709"/>
        <w:jc w:val="both"/>
        <w:rPr>
          <w:sz w:val="28"/>
          <w:szCs w:val="28"/>
        </w:rPr>
      </w:pPr>
      <w:r w:rsidRPr="000A0556">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0A0556" w:rsidRDefault="00D50CAF" w:rsidP="000A0556">
      <w:pPr>
        <w:pStyle w:val="ConsPlusNormal"/>
        <w:ind w:firstLine="709"/>
        <w:jc w:val="both"/>
        <w:rPr>
          <w:sz w:val="28"/>
          <w:szCs w:val="28"/>
        </w:rPr>
      </w:pPr>
      <w:r w:rsidRPr="000A0556">
        <w:rPr>
          <w:sz w:val="28"/>
          <w:szCs w:val="28"/>
        </w:rPr>
        <w:t>4.1.10. Результаты контрольного мероприятия, содержащие информацию, составляющую государст</w:t>
      </w:r>
      <w:r w:rsidR="008A6242" w:rsidRPr="000A0556">
        <w:rPr>
          <w:sz w:val="28"/>
          <w:szCs w:val="28"/>
        </w:rPr>
        <w:t>венную, коммерческую, служебную или</w:t>
      </w:r>
      <w:r w:rsidRPr="000A0556">
        <w:rPr>
          <w:sz w:val="28"/>
          <w:szCs w:val="28"/>
        </w:rPr>
        <w:t xml:space="preserve"> иную</w:t>
      </w:r>
      <w:r w:rsidR="008A6242" w:rsidRPr="000A0556">
        <w:rPr>
          <w:sz w:val="28"/>
          <w:szCs w:val="28"/>
        </w:rPr>
        <w:t xml:space="preserve"> охраняемую законом</w:t>
      </w:r>
      <w:r w:rsidRPr="000A0556">
        <w:rPr>
          <w:sz w:val="28"/>
          <w:szCs w:val="28"/>
        </w:rPr>
        <w:t xml:space="preserve"> тайну, оформляются с соблюдением требований, предусмотренных законодательством Российской Федерации.</w:t>
      </w:r>
    </w:p>
    <w:p w:rsidR="00D50CAF" w:rsidRPr="000A0556" w:rsidRDefault="00D50CAF" w:rsidP="000A0556">
      <w:pPr>
        <w:pStyle w:val="HTML"/>
        <w:ind w:firstLine="540"/>
        <w:jc w:val="both"/>
        <w:rPr>
          <w:rFonts w:ascii="Verdana" w:hAnsi="Verdana" w:cs="Verdana"/>
          <w:sz w:val="28"/>
          <w:szCs w:val="28"/>
        </w:rPr>
      </w:pPr>
      <w:r w:rsidRPr="000A0556">
        <w:rPr>
          <w:rFonts w:ascii="Times New Roman" w:hAnsi="Times New Roman" w:cs="Times New Roman"/>
          <w:sz w:val="28"/>
          <w:szCs w:val="28"/>
        </w:rPr>
        <w:t xml:space="preserve">4.1.11. В случае несогласия с фактами и выводами, </w:t>
      </w:r>
      <w:r w:rsidR="008F7D61" w:rsidRPr="000A0556">
        <w:rPr>
          <w:rFonts w:ascii="Times New Roman" w:hAnsi="Times New Roman" w:cs="Times New Roman"/>
          <w:sz w:val="28"/>
          <w:szCs w:val="28"/>
        </w:rPr>
        <w:t>изложенными в акте контрольного</w:t>
      </w:r>
      <w:r w:rsidRPr="000A0556">
        <w:rPr>
          <w:rFonts w:ascii="Times New Roman" w:hAnsi="Times New Roman" w:cs="Times New Roman"/>
          <w:sz w:val="28"/>
          <w:szCs w:val="28"/>
        </w:rPr>
        <w:t xml:space="preserve"> мероприятия, контролируемое лицо вправе направить жалобу в порядке, предусмотренном разделом 5 настоящего Положения.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pStyle w:val="ConsPlusNormal"/>
        <w:tabs>
          <w:tab w:val="left" w:pos="284"/>
        </w:tabs>
        <w:ind w:firstLine="0"/>
        <w:jc w:val="center"/>
        <w:rPr>
          <w:sz w:val="28"/>
          <w:szCs w:val="28"/>
        </w:rPr>
      </w:pPr>
      <w:r w:rsidRPr="000A0556">
        <w:rPr>
          <w:sz w:val="28"/>
          <w:szCs w:val="28"/>
        </w:rPr>
        <w:t>4.2. Меры, принимаемые Контрольным органом по результатам контрольных мероприятий</w:t>
      </w:r>
    </w:p>
    <w:p w:rsidR="00D50CAF" w:rsidRPr="000A0556" w:rsidRDefault="00D50CAF" w:rsidP="000A0556">
      <w:pPr>
        <w:pStyle w:val="ConsPlusNormal"/>
        <w:ind w:firstLine="709"/>
        <w:jc w:val="center"/>
        <w:rPr>
          <w:rFonts w:cs="Arial"/>
          <w:b/>
          <w:bCs/>
          <w:color w:val="000000"/>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A0556">
        <w:rPr>
          <w:rFonts w:ascii="Times New Roman" w:hAnsi="Times New Roman" w:cs="Times New Roman"/>
          <w:sz w:val="28"/>
          <w:szCs w:val="28"/>
          <w:lang w:eastAsia="en-US"/>
        </w:rPr>
        <w:t xml:space="preserve"> в </w:t>
      </w:r>
      <w:r w:rsidRPr="000A0556">
        <w:rPr>
          <w:rFonts w:ascii="Times New Roman" w:hAnsi="Times New Roman" w:cs="Times New Roman"/>
          <w:sz w:val="28"/>
          <w:szCs w:val="28"/>
          <w:lang w:eastAsia="en-US"/>
        </w:rPr>
        <w:lastRenderedPageBreak/>
        <w:t xml:space="preserve">пределах полномочий, предусмотренных законодательством Российской </w:t>
      </w:r>
      <w:proofErr w:type="gramStart"/>
      <w:r w:rsidRPr="000A0556">
        <w:rPr>
          <w:rFonts w:ascii="Times New Roman" w:hAnsi="Times New Roman" w:cs="Times New Roman"/>
          <w:sz w:val="28"/>
          <w:szCs w:val="28"/>
          <w:lang w:eastAsia="en-US"/>
        </w:rPr>
        <w:t xml:space="preserve">Федерации, </w:t>
      </w:r>
      <w:r w:rsidRPr="000A0556">
        <w:rPr>
          <w:rFonts w:ascii="Times New Roman" w:hAnsi="Times New Roman" w:cs="Times New Roman"/>
          <w:sz w:val="28"/>
          <w:szCs w:val="28"/>
        </w:rPr>
        <w:t xml:space="preserve"> обязан</w:t>
      </w:r>
      <w:proofErr w:type="gramEnd"/>
      <w:r w:rsidRPr="000A0556">
        <w:rPr>
          <w:rFonts w:ascii="Times New Roman" w:hAnsi="Times New Roman" w:cs="Times New Roman"/>
          <w:sz w:val="28"/>
          <w:szCs w:val="28"/>
        </w:rPr>
        <w:t>:</w:t>
      </w:r>
    </w:p>
    <w:p w:rsidR="00D50CAF" w:rsidRPr="000A0556" w:rsidRDefault="00B871E0"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w:t>
      </w:r>
      <w:r w:rsidR="00D50CAF" w:rsidRPr="000A0556">
        <w:rPr>
          <w:rFonts w:ascii="Times New Roman" w:hAnsi="Times New Roman" w:cs="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5768D" w:rsidRPr="000A0556">
        <w:rPr>
          <w:rFonts w:ascii="Times New Roman" w:hAnsi="Times New Roman" w:cs="Times New Roman"/>
          <w:sz w:val="28"/>
          <w:szCs w:val="28"/>
        </w:rPr>
        <w:t xml:space="preserve"> </w:t>
      </w:r>
      <w:r w:rsidR="00D50CAF" w:rsidRPr="000A0556">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0A0556" w:rsidRDefault="001A09CA" w:rsidP="000A0556">
      <w:pPr>
        <w:pStyle w:val="ConsPlusNormal"/>
        <w:ind w:firstLine="709"/>
        <w:jc w:val="both"/>
        <w:rPr>
          <w:sz w:val="28"/>
          <w:szCs w:val="28"/>
        </w:rPr>
      </w:pPr>
      <w:r w:rsidRPr="000A0556">
        <w:rPr>
          <w:sz w:val="28"/>
          <w:szCs w:val="28"/>
        </w:rPr>
        <w:t>2</w:t>
      </w:r>
      <w:r w:rsidR="00D50CAF" w:rsidRPr="000A0556">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w:t>
      </w:r>
      <w:r w:rsidR="00C7488C" w:rsidRPr="000A0556">
        <w:rPr>
          <w:sz w:val="28"/>
          <w:szCs w:val="28"/>
        </w:rPr>
        <w:t>оном ценностям</w:t>
      </w:r>
      <w:r w:rsidR="00D50CAF" w:rsidRPr="000A0556">
        <w:rPr>
          <w:sz w:val="28"/>
          <w:szCs w:val="28"/>
        </w:rPr>
        <w:t>;</w:t>
      </w:r>
    </w:p>
    <w:p w:rsidR="00D50CAF" w:rsidRPr="000A0556" w:rsidRDefault="001A09CA" w:rsidP="000A0556">
      <w:pPr>
        <w:pStyle w:val="ConsPlusNormal"/>
        <w:ind w:firstLine="709"/>
        <w:jc w:val="both"/>
        <w:rPr>
          <w:sz w:val="28"/>
          <w:szCs w:val="28"/>
        </w:rPr>
      </w:pPr>
      <w:r w:rsidRPr="000A0556">
        <w:rPr>
          <w:sz w:val="28"/>
          <w:szCs w:val="28"/>
        </w:rPr>
        <w:t>3</w:t>
      </w:r>
      <w:r w:rsidR="00D50CAF" w:rsidRPr="000A0556">
        <w:rPr>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0A0556" w:rsidRDefault="00B871E0"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4.2.</w:t>
      </w:r>
      <w:r w:rsidR="00C7488C" w:rsidRPr="000A0556">
        <w:rPr>
          <w:rFonts w:ascii="Times New Roman" w:hAnsi="Times New Roman" w:cs="Times New Roman"/>
          <w:sz w:val="28"/>
          <w:szCs w:val="28"/>
        </w:rPr>
        <w:t>2</w:t>
      </w:r>
      <w:r w:rsidR="00D50CAF" w:rsidRPr="000A0556">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E92765" w:rsidRPr="000A0556">
        <w:rPr>
          <w:rFonts w:ascii="Times New Roman" w:hAnsi="Times New Roman" w:cs="Times New Roman"/>
          <w:sz w:val="28"/>
          <w:szCs w:val="28"/>
        </w:rPr>
        <w:t>К</w:t>
      </w:r>
      <w:r w:rsidR="00D50CAF" w:rsidRPr="000A0556">
        <w:rPr>
          <w:rFonts w:ascii="Times New Roman" w:hAnsi="Times New Roman" w:cs="Times New Roman"/>
          <w:sz w:val="28"/>
          <w:szCs w:val="28"/>
        </w:rPr>
        <w:t xml:space="preserve">онтрольный орган оценивает исполнение решения на основании представленных документов и сведений, полученной информации. </w:t>
      </w:r>
    </w:p>
    <w:p w:rsidR="00D50CAF" w:rsidRPr="000A0556" w:rsidRDefault="00B871E0" w:rsidP="000A0556">
      <w:pPr>
        <w:pStyle w:val="ConsPlusNormal"/>
        <w:ind w:firstLine="709"/>
        <w:jc w:val="both"/>
        <w:rPr>
          <w:rFonts w:cs="Arial"/>
          <w:sz w:val="28"/>
          <w:szCs w:val="28"/>
        </w:rPr>
      </w:pPr>
      <w:r w:rsidRPr="000A0556">
        <w:rPr>
          <w:sz w:val="28"/>
          <w:szCs w:val="28"/>
        </w:rPr>
        <w:t>4.2.</w:t>
      </w:r>
      <w:r w:rsidR="00C7488C" w:rsidRPr="000A0556">
        <w:rPr>
          <w:sz w:val="28"/>
          <w:szCs w:val="28"/>
        </w:rPr>
        <w:t>3</w:t>
      </w:r>
      <w:r w:rsidR="00D50CAF" w:rsidRPr="000A0556">
        <w:rPr>
          <w:sz w:val="28"/>
          <w:szCs w:val="28"/>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0A0556" w:rsidRDefault="008E333C"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4.2.</w:t>
      </w:r>
      <w:r w:rsidR="00C7488C" w:rsidRPr="000A0556">
        <w:rPr>
          <w:rFonts w:ascii="Times New Roman" w:hAnsi="Times New Roman" w:cs="Times New Roman"/>
          <w:sz w:val="28"/>
          <w:szCs w:val="28"/>
        </w:rPr>
        <w:t>4</w:t>
      </w:r>
      <w:r w:rsidR="00D50CAF" w:rsidRPr="000A0556">
        <w:rPr>
          <w:rFonts w:ascii="Times New Roman" w:hAnsi="Times New Roman" w:cs="Times New Roman"/>
          <w:sz w:val="28"/>
          <w:szCs w:val="28"/>
        </w:rPr>
        <w:t xml:space="preserve">. В случае, если по итогам проведения контрольного мероприятия, предусмотренного пунктом </w:t>
      </w:r>
      <w:r w:rsidRPr="000A0556">
        <w:rPr>
          <w:rFonts w:ascii="Times New Roman" w:hAnsi="Times New Roman" w:cs="Times New Roman"/>
          <w:sz w:val="28"/>
          <w:szCs w:val="28"/>
        </w:rPr>
        <w:t>4.2.</w:t>
      </w:r>
      <w:r w:rsidR="00C7488C" w:rsidRPr="000A0556">
        <w:rPr>
          <w:rFonts w:ascii="Times New Roman" w:hAnsi="Times New Roman" w:cs="Times New Roman"/>
          <w:sz w:val="28"/>
          <w:szCs w:val="28"/>
        </w:rPr>
        <w:t>3</w:t>
      </w:r>
      <w:r w:rsidR="00D50CAF" w:rsidRPr="000A0556">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00D50CAF" w:rsidRPr="000A0556">
        <w:rPr>
          <w:rFonts w:ascii="Times New Roman" w:hAnsi="Times New Roman" w:cs="Times New Roman"/>
          <w:sz w:val="28"/>
          <w:szCs w:val="28"/>
        </w:rPr>
        <w:lastRenderedPageBreak/>
        <w:t xml:space="preserve">подпунктом 1 пункта 4.2.1 настоящего Положения, с указанием новых сроков его исполнения. </w:t>
      </w:r>
    </w:p>
    <w:p w:rsidR="00764AF8" w:rsidRPr="000A0556" w:rsidRDefault="006171AC"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Информация об исполнении решения контрольного органа в полном объеме вносится в единый реестр контрольных (надзорных) мероприятий. </w:t>
      </w:r>
    </w:p>
    <w:p w:rsidR="00764AF8" w:rsidRPr="000A0556" w:rsidRDefault="00764AF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auto"/>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sz w:val="28"/>
          <w:szCs w:val="28"/>
        </w:rPr>
      </w:pPr>
      <w:r w:rsidRPr="000A0556">
        <w:rPr>
          <w:rFonts w:ascii="Times New Roman" w:hAnsi="Times New Roman" w:cs="Times New Roman"/>
          <w:sz w:val="28"/>
          <w:szCs w:val="28"/>
        </w:rPr>
        <w:t>4.3. Плановые контрольные мероприятия</w:t>
      </w:r>
    </w:p>
    <w:p w:rsidR="00D50CAF" w:rsidRPr="000A0556" w:rsidRDefault="00D50CAF" w:rsidP="000A0556">
      <w:pPr>
        <w:pStyle w:val="a8"/>
        <w:widowControl/>
        <w:tabs>
          <w:tab w:val="left" w:pos="1134"/>
        </w:tabs>
        <w:ind w:left="709"/>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D2EB7" w:rsidRDefault="00D50CAF" w:rsidP="000A0556">
      <w:pPr>
        <w:pStyle w:val="a8"/>
        <w:widowControl/>
        <w:tabs>
          <w:tab w:val="left" w:pos="1134"/>
        </w:tabs>
        <w:ind w:left="0" w:firstLine="709"/>
        <w:jc w:val="both"/>
        <w:rPr>
          <w:rFonts w:ascii="Times New Roman" w:hAnsi="Times New Roman" w:cs="Times New Roman"/>
          <w:sz w:val="28"/>
          <w:szCs w:val="28"/>
          <w:vertAlign w:val="superscript"/>
        </w:rPr>
      </w:pPr>
      <w:r w:rsidRPr="000A0556">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инспекционный визит;</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рейдовый осмотр;</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документарная проверка;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выездная проверка.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отношении объектов, относящихся к категории значительного риска, проводятся: </w:t>
      </w:r>
      <w:r w:rsidR="00144653">
        <w:rPr>
          <w:rFonts w:ascii="Times New Roman" w:hAnsi="Times New Roman" w:cs="Times New Roman"/>
          <w:sz w:val="28"/>
          <w:szCs w:val="28"/>
        </w:rPr>
        <w:t>один раз в 3 года</w:t>
      </w:r>
      <w:r w:rsidRPr="000A0556">
        <w:rPr>
          <w:rFonts w:ascii="Times New Roman" w:hAnsi="Times New Roman" w:cs="Times New Roman"/>
          <w:sz w:val="28"/>
          <w:szCs w:val="28"/>
        </w:rPr>
        <w:t>.</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отношении объектов, относящихся к категории среднего риска, проводятся: </w:t>
      </w:r>
      <w:r w:rsidR="00144653">
        <w:rPr>
          <w:rFonts w:ascii="Times New Roman" w:hAnsi="Times New Roman" w:cs="Times New Roman"/>
          <w:sz w:val="28"/>
          <w:szCs w:val="28"/>
        </w:rPr>
        <w:t>один раз в 4 года</w:t>
      </w:r>
      <w:r w:rsidRPr="000A0556">
        <w:rPr>
          <w:rFonts w:ascii="Times New Roman" w:hAnsi="Times New Roman" w:cs="Times New Roman"/>
          <w:sz w:val="28"/>
          <w:szCs w:val="28"/>
        </w:rPr>
        <w:t>.</w:t>
      </w:r>
    </w:p>
    <w:p w:rsidR="00144653" w:rsidRPr="000A0556" w:rsidRDefault="00D50CAF" w:rsidP="00144653">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отношении объектов, относящихся к категории умеренного риска, проводятся: </w:t>
      </w:r>
      <w:r w:rsidR="00144653">
        <w:rPr>
          <w:rFonts w:ascii="Times New Roman" w:hAnsi="Times New Roman" w:cs="Times New Roman"/>
          <w:sz w:val="28"/>
          <w:szCs w:val="28"/>
        </w:rPr>
        <w:t>один раз в 4 года</w:t>
      </w:r>
      <w:r w:rsidR="00144653" w:rsidRPr="000A0556">
        <w:rPr>
          <w:rFonts w:ascii="Times New Roman" w:hAnsi="Times New Roman" w:cs="Times New Roman"/>
          <w:sz w:val="28"/>
          <w:szCs w:val="28"/>
        </w:rPr>
        <w:t>.</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Style w:val="a5"/>
          <w:rFonts w:ascii="Times New Roman" w:hAnsi="Times New Roman" w:cs="Times New Roman"/>
          <w:color w:val="FFFFFF" w:themeColor="background1"/>
          <w:sz w:val="28"/>
          <w:szCs w:val="28"/>
        </w:rPr>
        <w:footnoteReference w:id="3"/>
      </w:r>
      <w:r w:rsidRPr="000A0556">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sz w:val="28"/>
          <w:szCs w:val="28"/>
        </w:rPr>
      </w:pPr>
      <w:r w:rsidRPr="000A0556">
        <w:rPr>
          <w:rFonts w:ascii="Times New Roman" w:hAnsi="Times New Roman" w:cs="Times New Roman"/>
          <w:sz w:val="28"/>
          <w:szCs w:val="28"/>
        </w:rPr>
        <w:t>4.4. Внеплановые контрольные мероприятия</w:t>
      </w:r>
    </w:p>
    <w:p w:rsidR="00D50CAF" w:rsidRPr="000A0556" w:rsidRDefault="00D50CAF" w:rsidP="000A0556">
      <w:pPr>
        <w:pStyle w:val="a8"/>
        <w:widowControl/>
        <w:tabs>
          <w:tab w:val="left" w:pos="1134"/>
        </w:tabs>
        <w:ind w:left="709"/>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E36C7" w:rsidRPr="000A0556" w:rsidRDefault="00D50CAF" w:rsidP="000A0556">
      <w:pPr>
        <w:pStyle w:val="ConsPlusNormal"/>
        <w:ind w:firstLine="709"/>
        <w:jc w:val="both"/>
        <w:rPr>
          <w:sz w:val="28"/>
          <w:szCs w:val="22"/>
        </w:rPr>
      </w:pPr>
      <w:r w:rsidRPr="000A0556">
        <w:rPr>
          <w:sz w:val="28"/>
          <w:szCs w:val="28"/>
        </w:rPr>
        <w:t xml:space="preserve">4.4.3. </w:t>
      </w:r>
      <w:r w:rsidR="00CE36C7" w:rsidRPr="000A0556">
        <w:rPr>
          <w:sz w:val="28"/>
          <w:szCs w:val="22"/>
        </w:rPr>
        <w:t xml:space="preserve">Внеплановые контрольные мероприятия, за исключением внеплановых </w:t>
      </w:r>
      <w:r w:rsidR="00CE36C7" w:rsidRPr="000A0556">
        <w:rPr>
          <w:sz w:val="28"/>
          <w:szCs w:val="22"/>
        </w:rPr>
        <w:lastRenderedPageBreak/>
        <w:t>контрольных мероприятий без взаимодействия, проводятся по следующим основаниям:</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2) наступление сроков проведения контрольных мероприятий, включенных в план проведения контрольных мероприятий;</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 xml:space="preserve">5) истечение срока исполнения решения контрольного органа об устранении выявленного нарушения обязательных </w:t>
      </w:r>
      <w:r w:rsidR="000C5DB8" w:rsidRPr="000A0556">
        <w:rPr>
          <w:rFonts w:ascii="Times New Roman" w:hAnsi="Times New Roman" w:cs="Times New Roman"/>
          <w:color w:val="auto"/>
          <w:sz w:val="28"/>
          <w:szCs w:val="22"/>
        </w:rPr>
        <w:t>требований</w:t>
      </w:r>
      <w:r w:rsidRPr="000A0556">
        <w:rPr>
          <w:rFonts w:ascii="Times New Roman" w:hAnsi="Times New Roman" w:cs="Times New Roman"/>
          <w:color w:val="auto"/>
          <w:sz w:val="28"/>
          <w:szCs w:val="22"/>
        </w:rPr>
        <w:t xml:space="preserve"> </w:t>
      </w:r>
      <w:r w:rsidR="000C5DB8" w:rsidRPr="000A0556">
        <w:rPr>
          <w:rFonts w:ascii="Times New Roman" w:hAnsi="Times New Roman" w:cs="Times New Roman"/>
          <w:color w:val="auto"/>
          <w:sz w:val="28"/>
          <w:szCs w:val="22"/>
        </w:rPr>
        <w:t>(</w:t>
      </w:r>
      <w:r w:rsidRPr="000A0556">
        <w:rPr>
          <w:rFonts w:ascii="Times New Roman" w:hAnsi="Times New Roman" w:cs="Times New Roman"/>
          <w:color w:val="auto"/>
          <w:sz w:val="28"/>
          <w:szCs w:val="22"/>
        </w:rPr>
        <w:t>в случаях, установленных частью 1 статьи 95 Федерального закона</w:t>
      </w:r>
      <w:r w:rsidR="001B4A78" w:rsidRPr="000A0556">
        <w:rPr>
          <w:rFonts w:ascii="Times New Roman" w:hAnsi="Times New Roman" w:cs="Times New Roman"/>
          <w:color w:val="auto"/>
          <w:sz w:val="28"/>
          <w:szCs w:val="22"/>
        </w:rPr>
        <w:t xml:space="preserve"> № 248-ФЗ</w:t>
      </w:r>
      <w:r w:rsidR="000C5DB8" w:rsidRPr="000A0556">
        <w:rPr>
          <w:rFonts w:ascii="Times New Roman" w:hAnsi="Times New Roman" w:cs="Times New Roman"/>
          <w:color w:val="auto"/>
          <w:sz w:val="28"/>
          <w:szCs w:val="22"/>
        </w:rPr>
        <w:t>)</w:t>
      </w:r>
      <w:r w:rsidRPr="000A0556">
        <w:rPr>
          <w:rFonts w:ascii="Times New Roman" w:hAnsi="Times New Roman" w:cs="Times New Roman"/>
          <w:color w:val="auto"/>
          <w:sz w:val="28"/>
          <w:szCs w:val="22"/>
        </w:rPr>
        <w:t>;</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D50CAF" w:rsidRPr="000A0556" w:rsidRDefault="00D50CAF" w:rsidP="000A0556">
      <w:pPr>
        <w:pStyle w:val="ConsPlusNormal"/>
        <w:ind w:firstLine="709"/>
        <w:jc w:val="both"/>
        <w:rPr>
          <w:rFonts w:cs="Arial"/>
          <w:sz w:val="28"/>
          <w:szCs w:val="28"/>
        </w:rPr>
      </w:pPr>
      <w:r w:rsidRPr="000A0556">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A0556" w:rsidRDefault="00D50CAF" w:rsidP="000A0556">
      <w:pPr>
        <w:pStyle w:val="ConsPlusNormal"/>
        <w:ind w:firstLine="709"/>
        <w:jc w:val="both"/>
        <w:rPr>
          <w:rFonts w:cs="Arial"/>
          <w:b/>
          <w:bCs/>
          <w:color w:val="FF0000"/>
          <w:sz w:val="28"/>
          <w:szCs w:val="28"/>
          <w:u w:val="single"/>
        </w:rPr>
      </w:pPr>
    </w:p>
    <w:p w:rsidR="00D50CAF" w:rsidRPr="000A0556" w:rsidRDefault="00D50CAF" w:rsidP="000A0556">
      <w:pPr>
        <w:widowControl/>
        <w:tabs>
          <w:tab w:val="left" w:pos="1134"/>
        </w:tabs>
        <w:jc w:val="center"/>
        <w:rPr>
          <w:rFonts w:ascii="Times New Roman" w:hAnsi="Times New Roman" w:cs="Times New Roman"/>
          <w:color w:val="auto"/>
          <w:sz w:val="28"/>
          <w:szCs w:val="28"/>
        </w:rPr>
      </w:pPr>
      <w:r w:rsidRPr="000A0556">
        <w:rPr>
          <w:rFonts w:ascii="Times New Roman" w:hAnsi="Times New Roman" w:cs="Times New Roman"/>
          <w:color w:val="auto"/>
          <w:sz w:val="28"/>
          <w:szCs w:val="28"/>
        </w:rPr>
        <w:t>4.5. Документарная проверка</w:t>
      </w:r>
    </w:p>
    <w:p w:rsidR="00D50CAF" w:rsidRPr="000A0556" w:rsidRDefault="00D50CAF" w:rsidP="000A0556">
      <w:pPr>
        <w:pStyle w:val="a8"/>
        <w:widowControl/>
        <w:tabs>
          <w:tab w:val="left" w:pos="1134"/>
        </w:tabs>
        <w:ind w:left="709"/>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firstLine="709"/>
        <w:jc w:val="both"/>
        <w:rPr>
          <w:rFonts w:ascii="Verdana" w:hAnsi="Verdana" w:cs="Verdana"/>
          <w:sz w:val="28"/>
          <w:szCs w:val="28"/>
        </w:rPr>
      </w:pPr>
      <w:r w:rsidRPr="000A0556">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50CAF" w:rsidRPr="000A0556" w:rsidRDefault="00D50CAF" w:rsidP="000A0556">
      <w:pPr>
        <w:widowControl/>
        <w:tabs>
          <w:tab w:val="left" w:pos="1134"/>
        </w:tabs>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lastRenderedPageBreak/>
        <w:t>В указанный срок не включается период с момента: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0A0556" w:rsidRDefault="00D50CAF" w:rsidP="000A0556">
      <w:pPr>
        <w:pStyle w:val="ConsPlusNormal"/>
        <w:ind w:firstLine="709"/>
        <w:jc w:val="both"/>
        <w:rPr>
          <w:sz w:val="28"/>
          <w:szCs w:val="28"/>
        </w:rPr>
      </w:pPr>
      <w:bookmarkStart w:id="4" w:name="_Hlk73716001"/>
      <w:r w:rsidRPr="000A0556">
        <w:rPr>
          <w:sz w:val="28"/>
          <w:szCs w:val="28"/>
        </w:rPr>
        <w:t>1) истребование документов;</w:t>
      </w:r>
    </w:p>
    <w:p w:rsidR="00D50CAF" w:rsidRPr="000A0556" w:rsidRDefault="00D50CAF" w:rsidP="000A0556">
      <w:pPr>
        <w:pStyle w:val="ConsPlusNormal"/>
        <w:ind w:firstLine="709"/>
        <w:jc w:val="both"/>
        <w:rPr>
          <w:sz w:val="28"/>
          <w:szCs w:val="28"/>
        </w:rPr>
      </w:pPr>
      <w:r w:rsidRPr="000A0556">
        <w:rPr>
          <w:sz w:val="28"/>
          <w:szCs w:val="28"/>
        </w:rPr>
        <w:t>2)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3) экспертиза.</w:t>
      </w:r>
      <w:bookmarkEnd w:id="4"/>
    </w:p>
    <w:p w:rsidR="00D50CAF" w:rsidRPr="000A0556" w:rsidRDefault="00D50CAF" w:rsidP="000A0556">
      <w:pPr>
        <w:pStyle w:val="ConsPlusNormal"/>
        <w:ind w:firstLine="709"/>
        <w:jc w:val="both"/>
        <w:rPr>
          <w:rFonts w:cs="Arial"/>
          <w:sz w:val="28"/>
          <w:szCs w:val="28"/>
        </w:rPr>
      </w:pPr>
      <w:r w:rsidRPr="000A0556">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A0556">
        <w:rPr>
          <w:color w:val="FF0000"/>
          <w:sz w:val="28"/>
          <w:szCs w:val="28"/>
        </w:rPr>
        <w:t xml:space="preserve">, </w:t>
      </w:r>
      <w:r w:rsidRPr="000A0556">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A0556">
        <w:rPr>
          <w:rFonts w:ascii="Times New Roman" w:hAnsi="Times New Roman" w:cs="Times New Roman"/>
          <w:sz w:val="28"/>
          <w:szCs w:val="28"/>
        </w:rPr>
        <w:t>истребуемые</w:t>
      </w:r>
      <w:proofErr w:type="spellEnd"/>
      <w:r w:rsidRPr="000A0556">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A0556">
        <w:rPr>
          <w:rFonts w:ascii="Times New Roman" w:hAnsi="Times New Roman" w:cs="Times New Roman"/>
          <w:sz w:val="28"/>
          <w:szCs w:val="28"/>
        </w:rPr>
        <w:t>истребуемые</w:t>
      </w:r>
      <w:proofErr w:type="spellEnd"/>
      <w:r w:rsidRPr="000A0556">
        <w:rPr>
          <w:rFonts w:ascii="Times New Roman" w:hAnsi="Times New Roman" w:cs="Times New Roman"/>
          <w:sz w:val="28"/>
          <w:szCs w:val="28"/>
        </w:rPr>
        <w:t xml:space="preserve"> документы.</w:t>
      </w:r>
    </w:p>
    <w:p w:rsidR="00D50CAF" w:rsidRPr="000A0556" w:rsidRDefault="00D50CAF" w:rsidP="000A0556">
      <w:pPr>
        <w:pStyle w:val="HTML"/>
        <w:ind w:firstLine="709"/>
        <w:jc w:val="both"/>
        <w:rPr>
          <w:rFonts w:cs="Arial"/>
          <w:b/>
          <w:bCs/>
          <w:color w:val="FF0000"/>
          <w:sz w:val="28"/>
          <w:szCs w:val="28"/>
        </w:rPr>
      </w:pPr>
      <w:r w:rsidRPr="000A0556">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7876" w:rsidRPr="000A0556" w:rsidRDefault="00D50CAF" w:rsidP="00144653">
      <w:pPr>
        <w:pStyle w:val="ConsPlusNormal"/>
        <w:ind w:firstLine="709"/>
        <w:jc w:val="both"/>
        <w:rPr>
          <w:sz w:val="28"/>
          <w:szCs w:val="28"/>
        </w:rPr>
      </w:pPr>
      <w:r w:rsidRPr="000A0556">
        <w:rPr>
          <w:sz w:val="28"/>
          <w:szCs w:val="28"/>
        </w:rPr>
        <w:t>4.5.6. Письменные объяснения могут быть запрошены инспектором от контролируемого лица или</w:t>
      </w:r>
      <w:r w:rsidR="00144653">
        <w:rPr>
          <w:sz w:val="28"/>
          <w:szCs w:val="28"/>
        </w:rPr>
        <w:t xml:space="preserve"> его представителя, свидетелей.</w:t>
      </w:r>
    </w:p>
    <w:p w:rsidR="00D50CAF" w:rsidRPr="000A0556" w:rsidRDefault="00D50CAF" w:rsidP="000A0556">
      <w:pPr>
        <w:pStyle w:val="ConsPlusNormal"/>
        <w:ind w:firstLine="709"/>
        <w:jc w:val="both"/>
        <w:rPr>
          <w:sz w:val="28"/>
          <w:szCs w:val="28"/>
        </w:rPr>
      </w:pPr>
      <w:r w:rsidRPr="000A0556">
        <w:rPr>
          <w:sz w:val="28"/>
          <w:szCs w:val="28"/>
        </w:rPr>
        <w:t>Указанные лица предоставляют инспектору письменные объяснения в свободной форме не позднее двух</w:t>
      </w:r>
      <w:r w:rsidR="00E97876" w:rsidRPr="000A0556">
        <w:rPr>
          <w:color w:val="000000" w:themeColor="text1"/>
          <w:sz w:val="28"/>
          <w:szCs w:val="28"/>
          <w:vertAlign w:val="superscript"/>
        </w:rPr>
        <w:t>4</w:t>
      </w:r>
      <w:r w:rsidRPr="000A0556">
        <w:rPr>
          <w:sz w:val="28"/>
          <w:szCs w:val="28"/>
        </w:rPr>
        <w:t xml:space="preserve"> рабочих дней до даты завершения проверки.</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w:t>
      </w:r>
      <w:r w:rsidRPr="000A0556">
        <w:rPr>
          <w:rFonts w:ascii="Times New Roman" w:hAnsi="Times New Roman" w:cs="Times New Roman"/>
          <w:sz w:val="28"/>
          <w:szCs w:val="28"/>
        </w:rPr>
        <w:lastRenderedPageBreak/>
        <w:t>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A0556" w:rsidRDefault="00D50CAF" w:rsidP="000A0556">
      <w:pPr>
        <w:pStyle w:val="ConsPlusNormal"/>
        <w:ind w:firstLine="709"/>
        <w:jc w:val="both"/>
        <w:rPr>
          <w:sz w:val="28"/>
          <w:szCs w:val="28"/>
        </w:rPr>
      </w:pPr>
      <w:r w:rsidRPr="000A0556">
        <w:rPr>
          <w:sz w:val="28"/>
          <w:szCs w:val="28"/>
        </w:rPr>
        <w:t>4.5.7. Экспертиза осуществляется экспертом или экспертной организацией по поручению Контрольного органа.</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5623D" w:rsidRPr="000A0556" w:rsidRDefault="00B5623D"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Результаты экспертизы оформляются экспертным заключением.</w:t>
      </w:r>
    </w:p>
    <w:p w:rsidR="00D50CAF" w:rsidRPr="000A0556" w:rsidRDefault="00D50CAF" w:rsidP="000A0556">
      <w:pPr>
        <w:pStyle w:val="ConsPlusNormal"/>
        <w:ind w:firstLine="709"/>
        <w:jc w:val="both"/>
        <w:rPr>
          <w:rFonts w:cs="Arial"/>
          <w:b/>
          <w:bCs/>
          <w:sz w:val="28"/>
          <w:szCs w:val="28"/>
        </w:rPr>
      </w:pPr>
      <w:r w:rsidRPr="000A0556">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0A0556" w:rsidRDefault="00D50CAF" w:rsidP="000A0556">
      <w:pPr>
        <w:pStyle w:val="ConsPlusNormal"/>
        <w:ind w:firstLine="709"/>
        <w:jc w:val="both"/>
        <w:rPr>
          <w:sz w:val="28"/>
          <w:szCs w:val="28"/>
        </w:rPr>
      </w:pPr>
      <w:r w:rsidRPr="000A0556">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0A0556" w:rsidRDefault="00D50CAF" w:rsidP="000A0556">
      <w:pPr>
        <w:pStyle w:val="a8"/>
        <w:widowControl/>
        <w:tabs>
          <w:tab w:val="left" w:pos="1134"/>
        </w:tabs>
        <w:ind w:left="709"/>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sz w:val="28"/>
          <w:szCs w:val="28"/>
        </w:rPr>
      </w:pPr>
      <w:r w:rsidRPr="000A0556">
        <w:rPr>
          <w:rFonts w:ascii="Times New Roman" w:hAnsi="Times New Roman" w:cs="Times New Roman"/>
          <w:sz w:val="28"/>
          <w:szCs w:val="28"/>
        </w:rPr>
        <w:t>4.6. Выездная проверка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A0556" w:rsidRDefault="00D50CAF" w:rsidP="000A0556">
      <w:pPr>
        <w:pStyle w:val="ConsPlusNormal"/>
        <w:ind w:firstLine="709"/>
        <w:jc w:val="both"/>
        <w:rPr>
          <w:sz w:val="28"/>
          <w:szCs w:val="28"/>
        </w:rPr>
      </w:pPr>
      <w:r w:rsidRPr="000A0556">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A0556" w:rsidRDefault="00D50CAF" w:rsidP="000A0556">
      <w:pPr>
        <w:pStyle w:val="a8"/>
        <w:widowControl/>
        <w:tabs>
          <w:tab w:val="left" w:pos="1134"/>
        </w:tabs>
        <w:ind w:left="0" w:firstLine="709"/>
        <w:jc w:val="both"/>
        <w:rPr>
          <w:rFonts w:ascii="Verdana" w:hAnsi="Verdana" w:cs="Verdana"/>
          <w:sz w:val="28"/>
          <w:szCs w:val="28"/>
        </w:rPr>
      </w:pPr>
      <w:r w:rsidRPr="000A0556">
        <w:rPr>
          <w:rFonts w:ascii="Times New Roman" w:hAnsi="Times New Roman" w:cs="Times New Roman"/>
          <w:sz w:val="28"/>
          <w:szCs w:val="28"/>
        </w:rPr>
        <w:t>4.6.2. Выездная проверка проводится в случае, если не представляется возможным:</w:t>
      </w:r>
    </w:p>
    <w:p w:rsidR="00A8339A"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1C531E" w:rsidRPr="000A0556">
        <w:rPr>
          <w:rFonts w:ascii="Times New Roman" w:hAnsi="Times New Roman" w:cs="Times New Roman"/>
          <w:sz w:val="28"/>
          <w:szCs w:val="28"/>
        </w:rPr>
        <w:t xml:space="preserve"> рамках иного вида контрольных </w:t>
      </w:r>
      <w:r w:rsidRPr="000A0556">
        <w:rPr>
          <w:rFonts w:ascii="Times New Roman" w:hAnsi="Times New Roman" w:cs="Times New Roman"/>
          <w:sz w:val="28"/>
          <w:szCs w:val="28"/>
        </w:rPr>
        <w:t>мероприятий.</w:t>
      </w:r>
    </w:p>
    <w:p w:rsidR="00B5623D"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4.6.3. </w:t>
      </w:r>
      <w:r w:rsidR="00B5623D" w:rsidRPr="000A0556">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по следующим основаниям:</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A0556">
        <w:rPr>
          <w:rFonts w:ascii="Times New Roman" w:hAnsi="Times New Roman" w:cs="Times New Roman"/>
          <w:color w:val="auto"/>
          <w:sz w:val="28"/>
          <w:szCs w:val="28"/>
        </w:rPr>
        <w:lastRenderedPageBreak/>
        <w:t>индикаторами риска нарушения обязательных требований, или отклонения объекта контроля от таких параметров;</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5) истечение срока исполнения решения контрольного органа об устранении выявленного нару</w:t>
      </w:r>
      <w:r w:rsidR="000C5DB8" w:rsidRPr="000A0556">
        <w:rPr>
          <w:rFonts w:ascii="Times New Roman" w:hAnsi="Times New Roman" w:cs="Times New Roman"/>
          <w:color w:val="auto"/>
          <w:sz w:val="28"/>
          <w:szCs w:val="28"/>
        </w:rPr>
        <w:t>шения обязательных требований (</w:t>
      </w:r>
      <w:r w:rsidRPr="000A0556">
        <w:rPr>
          <w:rFonts w:ascii="Times New Roman" w:hAnsi="Times New Roman" w:cs="Times New Roman"/>
          <w:color w:val="auto"/>
          <w:sz w:val="28"/>
          <w:szCs w:val="28"/>
        </w:rPr>
        <w:t xml:space="preserve">в случаях, установленных частью 1 статьи 95 </w:t>
      </w:r>
      <w:r w:rsidR="001B4A78" w:rsidRPr="000A0556">
        <w:rPr>
          <w:rFonts w:ascii="Times New Roman" w:hAnsi="Times New Roman" w:cs="Times New Roman"/>
          <w:color w:val="auto"/>
          <w:sz w:val="28"/>
          <w:szCs w:val="28"/>
        </w:rPr>
        <w:t>Федерального закона № 248-ФЗ</w:t>
      </w:r>
      <w:r w:rsidR="000C5DB8" w:rsidRPr="000A0556">
        <w:rPr>
          <w:rFonts w:ascii="Times New Roman" w:hAnsi="Times New Roman" w:cs="Times New Roman"/>
          <w:color w:val="auto"/>
          <w:sz w:val="28"/>
          <w:szCs w:val="28"/>
        </w:rPr>
        <w:t>)</w:t>
      </w:r>
      <w:r w:rsidR="001B4A78" w:rsidRPr="000A0556">
        <w:rPr>
          <w:rFonts w:ascii="Times New Roman" w:hAnsi="Times New Roman" w:cs="Times New Roman"/>
          <w:color w:val="auto"/>
          <w:sz w:val="28"/>
          <w:szCs w:val="28"/>
        </w:rPr>
        <w:t>;</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trike/>
          <w:color w:val="auto"/>
          <w:sz w:val="28"/>
          <w:szCs w:val="28"/>
        </w:rPr>
      </w:pPr>
      <w:r w:rsidRPr="000A0556">
        <w:rPr>
          <w:rFonts w:ascii="Times New Roman" w:hAnsi="Times New Roman" w:cs="Times New Roman"/>
          <w:color w:val="auto"/>
          <w:sz w:val="28"/>
          <w:szCs w:val="28"/>
        </w:rPr>
        <w:t>7) при получении сведений о непосредственной угрозе причинения вреда (ущерба</w:t>
      </w:r>
      <w:r w:rsidR="001B4A78" w:rsidRPr="000A0556">
        <w:rPr>
          <w:rFonts w:ascii="Times New Roman" w:hAnsi="Times New Roman" w:cs="Times New Roman"/>
          <w:color w:val="auto"/>
          <w:sz w:val="28"/>
          <w:szCs w:val="28"/>
        </w:rPr>
        <w:t>) охраняемым законом ценностям.</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A0556">
        <w:rPr>
          <w:rFonts w:ascii="Times New Roman" w:hAnsi="Times New Roman" w:cs="Times New Roman"/>
          <w:sz w:val="28"/>
          <w:szCs w:val="28"/>
        </w:rPr>
        <w:t>микропредприятия</w:t>
      </w:r>
      <w:proofErr w:type="spellEnd"/>
      <w:r w:rsidRPr="000A0556">
        <w:rPr>
          <w:rFonts w:ascii="Times New Roman" w:hAnsi="Times New Roman" w:cs="Times New Roman"/>
          <w:sz w:val="28"/>
          <w:szCs w:val="28"/>
        </w:rPr>
        <w:t>.</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4.6.7. Перечень допустимых контрольных действий в ходе выездной проверки:</w:t>
      </w:r>
    </w:p>
    <w:p w:rsidR="00D50CAF" w:rsidRPr="000A0556" w:rsidRDefault="00D50CAF" w:rsidP="000A0556">
      <w:pPr>
        <w:pStyle w:val="ConsPlusNormal"/>
        <w:ind w:firstLine="709"/>
        <w:jc w:val="both"/>
        <w:rPr>
          <w:sz w:val="28"/>
          <w:szCs w:val="28"/>
        </w:rPr>
      </w:pPr>
      <w:bookmarkStart w:id="5" w:name="_Hlk73715973"/>
      <w:r w:rsidRPr="000A0556">
        <w:rPr>
          <w:sz w:val="28"/>
          <w:szCs w:val="28"/>
        </w:rPr>
        <w:t>1) осмотр;</w:t>
      </w:r>
    </w:p>
    <w:p w:rsidR="00D50CAF" w:rsidRPr="000A0556" w:rsidRDefault="00D50CAF" w:rsidP="000A0556">
      <w:pPr>
        <w:pStyle w:val="ConsPlusNormal"/>
        <w:ind w:firstLine="709"/>
        <w:jc w:val="both"/>
        <w:rPr>
          <w:sz w:val="28"/>
          <w:szCs w:val="28"/>
        </w:rPr>
      </w:pPr>
      <w:r w:rsidRPr="000A0556">
        <w:rPr>
          <w:sz w:val="28"/>
          <w:szCs w:val="28"/>
        </w:rPr>
        <w:t>2) опрос;</w:t>
      </w:r>
    </w:p>
    <w:p w:rsidR="00D50CAF" w:rsidRPr="000A0556" w:rsidRDefault="00D50CAF" w:rsidP="000A0556">
      <w:pPr>
        <w:pStyle w:val="ConsPlusNormal"/>
        <w:ind w:firstLine="709"/>
        <w:jc w:val="both"/>
        <w:rPr>
          <w:sz w:val="28"/>
          <w:szCs w:val="28"/>
        </w:rPr>
      </w:pPr>
      <w:r w:rsidRPr="000A0556">
        <w:rPr>
          <w:sz w:val="28"/>
          <w:szCs w:val="28"/>
        </w:rPr>
        <w:t>3) истребование документов;</w:t>
      </w:r>
    </w:p>
    <w:p w:rsidR="00D50CAF" w:rsidRPr="000A0556" w:rsidRDefault="00D50CAF" w:rsidP="000A0556">
      <w:pPr>
        <w:pStyle w:val="ConsPlusNormal"/>
        <w:ind w:firstLine="709"/>
        <w:jc w:val="both"/>
        <w:rPr>
          <w:sz w:val="28"/>
          <w:szCs w:val="28"/>
        </w:rPr>
      </w:pPr>
      <w:r w:rsidRPr="000A0556">
        <w:rPr>
          <w:sz w:val="28"/>
          <w:szCs w:val="28"/>
        </w:rPr>
        <w:t>4)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5) экспертиза.</w:t>
      </w:r>
      <w:bookmarkEnd w:id="5"/>
    </w:p>
    <w:p w:rsidR="00D50CAF" w:rsidRPr="000A0556" w:rsidRDefault="00D50CAF" w:rsidP="000A0556">
      <w:pPr>
        <w:pStyle w:val="ConsPlusNormal"/>
        <w:ind w:firstLine="709"/>
        <w:jc w:val="both"/>
        <w:rPr>
          <w:sz w:val="28"/>
          <w:szCs w:val="28"/>
        </w:rPr>
      </w:pPr>
      <w:r w:rsidRPr="000A0556">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A0556" w:rsidRDefault="00D50CAF" w:rsidP="000A0556">
      <w:pPr>
        <w:pStyle w:val="ConsPlusNormal"/>
        <w:ind w:firstLine="709"/>
        <w:jc w:val="both"/>
        <w:rPr>
          <w:sz w:val="28"/>
          <w:szCs w:val="28"/>
        </w:rPr>
      </w:pPr>
      <w:r w:rsidRPr="000A0556">
        <w:rPr>
          <w:sz w:val="28"/>
          <w:szCs w:val="28"/>
        </w:rPr>
        <w:t>По результатам осмотра составляется протокол осмотра.</w:t>
      </w:r>
    </w:p>
    <w:p w:rsidR="00D50CAF" w:rsidRPr="000A0556" w:rsidRDefault="00D50CAF" w:rsidP="000A0556">
      <w:pPr>
        <w:pStyle w:val="ConsPlusNormal"/>
        <w:ind w:firstLine="709"/>
        <w:jc w:val="both"/>
        <w:rPr>
          <w:sz w:val="28"/>
          <w:szCs w:val="28"/>
        </w:rPr>
      </w:pPr>
      <w:r w:rsidRPr="000A0556">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A0556" w:rsidRDefault="00D50CAF" w:rsidP="000A0556">
      <w:pPr>
        <w:pStyle w:val="ConsPlusNormal"/>
        <w:ind w:firstLine="709"/>
        <w:jc w:val="both"/>
        <w:rPr>
          <w:sz w:val="28"/>
          <w:szCs w:val="28"/>
        </w:rPr>
      </w:pPr>
      <w:r w:rsidRPr="000A0556">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A0556" w:rsidRDefault="00D50CAF" w:rsidP="000A0556">
      <w:pPr>
        <w:pStyle w:val="ConsPlusNormal"/>
        <w:ind w:firstLine="709"/>
        <w:jc w:val="both"/>
        <w:rPr>
          <w:sz w:val="28"/>
          <w:szCs w:val="28"/>
        </w:rPr>
      </w:pPr>
      <w:r w:rsidRPr="000A055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A0556" w:rsidRDefault="00D50CAF" w:rsidP="000A0556">
      <w:pPr>
        <w:pStyle w:val="ConsPlusNormal"/>
        <w:ind w:firstLine="709"/>
        <w:jc w:val="both"/>
        <w:rPr>
          <w:sz w:val="28"/>
          <w:szCs w:val="28"/>
        </w:rPr>
      </w:pPr>
      <w:r w:rsidRPr="000A055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A0556" w:rsidRDefault="00D50CAF" w:rsidP="000A0556">
      <w:pPr>
        <w:pStyle w:val="ConsPlusNormal"/>
        <w:ind w:firstLine="709"/>
        <w:jc w:val="both"/>
        <w:rPr>
          <w:rFonts w:cs="Arial"/>
          <w:sz w:val="28"/>
          <w:szCs w:val="28"/>
        </w:rPr>
      </w:pPr>
      <w:r w:rsidRPr="000A0556">
        <w:rPr>
          <w:sz w:val="28"/>
          <w:szCs w:val="28"/>
        </w:rPr>
        <w:t xml:space="preserve">4.6.11. Представление контролируемым лицом </w:t>
      </w:r>
      <w:proofErr w:type="spellStart"/>
      <w:r w:rsidRPr="000A0556">
        <w:rPr>
          <w:sz w:val="28"/>
          <w:szCs w:val="28"/>
        </w:rPr>
        <w:t>истребуемых</w:t>
      </w:r>
      <w:proofErr w:type="spellEnd"/>
      <w:r w:rsidRPr="000A0556">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0A0556" w:rsidRDefault="00D50CAF" w:rsidP="000A0556">
      <w:pPr>
        <w:pStyle w:val="ConsPlusNormal"/>
        <w:ind w:firstLine="709"/>
        <w:jc w:val="both"/>
        <w:rPr>
          <w:sz w:val="28"/>
          <w:szCs w:val="28"/>
        </w:rPr>
      </w:pPr>
      <w:r w:rsidRPr="000A0556">
        <w:rPr>
          <w:sz w:val="28"/>
          <w:szCs w:val="28"/>
        </w:rPr>
        <w:t>4.6.12. По окончании проведения выездной проверки инспектор составляет акт выездной проверки.</w:t>
      </w:r>
    </w:p>
    <w:p w:rsidR="00D50CAF" w:rsidRPr="000A0556" w:rsidRDefault="00D50CAF" w:rsidP="000A0556">
      <w:pPr>
        <w:pStyle w:val="ConsPlusNormal"/>
        <w:ind w:firstLine="709"/>
        <w:jc w:val="both"/>
        <w:rPr>
          <w:sz w:val="28"/>
          <w:szCs w:val="28"/>
        </w:rPr>
      </w:pPr>
      <w:r w:rsidRPr="000A0556">
        <w:rPr>
          <w:sz w:val="28"/>
          <w:szCs w:val="28"/>
        </w:rPr>
        <w:t>Информация о проведении фотосъемки, аудио- и видеозаписи отражается в акте проверки.</w:t>
      </w:r>
    </w:p>
    <w:p w:rsidR="00D50CAF" w:rsidRPr="000A0556" w:rsidRDefault="00D50CAF" w:rsidP="000A0556">
      <w:pPr>
        <w:pStyle w:val="ConsPlusNormal"/>
        <w:ind w:firstLine="709"/>
        <w:jc w:val="both"/>
        <w:rPr>
          <w:rFonts w:cs="Arial"/>
          <w:sz w:val="28"/>
          <w:szCs w:val="28"/>
        </w:rPr>
      </w:pPr>
      <w:r w:rsidRPr="000A0556">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A0556">
          <w:rPr>
            <w:rFonts w:ascii="Times New Roman" w:hAnsi="Times New Roman" w:cs="Times New Roman"/>
            <w:sz w:val="28"/>
            <w:szCs w:val="28"/>
          </w:rPr>
          <w:t>частями 4</w:t>
        </w:r>
      </w:hyperlink>
      <w:r w:rsidRPr="000A0556">
        <w:rPr>
          <w:rFonts w:ascii="Times New Roman" w:hAnsi="Times New Roman" w:cs="Times New Roman"/>
          <w:sz w:val="28"/>
          <w:szCs w:val="28"/>
        </w:rPr>
        <w:t xml:space="preserve"> и </w:t>
      </w:r>
      <w:hyperlink r:id="rId12" w:tooltip="Федеральный закон от 31.07.2020 N 248-ФЗ" w:history="1">
        <w:r w:rsidRPr="000A0556">
          <w:rPr>
            <w:rFonts w:ascii="Times New Roman" w:hAnsi="Times New Roman" w:cs="Times New Roman"/>
            <w:sz w:val="28"/>
            <w:szCs w:val="28"/>
          </w:rPr>
          <w:t>5 статьи 21</w:t>
        </w:r>
      </w:hyperlink>
      <w:r w:rsidRPr="000A0556">
        <w:rPr>
          <w:rFonts w:ascii="Times New Roman" w:hAnsi="Times New Roman" w:cs="Times New Roman"/>
          <w:sz w:val="28"/>
          <w:szCs w:val="28"/>
        </w:rPr>
        <w:t xml:space="preserve"> Федеральным законом № 248-ФЗ.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временной нетрудоспособности;</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0A0556" w:rsidRDefault="00D50CAF" w:rsidP="000A0556">
      <w:pPr>
        <w:suppressAutoHyphens/>
        <w:ind w:firstLine="709"/>
        <w:jc w:val="both"/>
        <w:rPr>
          <w:rFonts w:ascii="Times New Roman" w:hAnsi="Times New Roman" w:cs="Times New Roman"/>
          <w:sz w:val="28"/>
          <w:szCs w:val="28"/>
        </w:rPr>
      </w:pPr>
      <w:r w:rsidRPr="000A0556">
        <w:rPr>
          <w:rFonts w:ascii="Times New Roman" w:hAnsi="Times New Roman" w:cs="Times New Roman"/>
          <w:sz w:val="28"/>
          <w:szCs w:val="28"/>
        </w:rPr>
        <w:t>4) нахождения в служебной командировке.</w:t>
      </w:r>
    </w:p>
    <w:p w:rsidR="00D50CAF" w:rsidRPr="000A0556" w:rsidRDefault="00D50CAF" w:rsidP="000A0556">
      <w:pPr>
        <w:pStyle w:val="ConsPlusNormal"/>
        <w:ind w:firstLine="709"/>
        <w:jc w:val="both"/>
        <w:rPr>
          <w:sz w:val="28"/>
          <w:szCs w:val="28"/>
        </w:rPr>
      </w:pPr>
      <w:r w:rsidRPr="000A0556">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A4EC5" w:rsidRPr="000A0556" w:rsidRDefault="00CA4EC5" w:rsidP="000A0556">
      <w:pPr>
        <w:pStyle w:val="ConsPlusNormal"/>
        <w:ind w:firstLine="709"/>
        <w:jc w:val="both"/>
        <w:rPr>
          <w:sz w:val="28"/>
          <w:szCs w:val="28"/>
        </w:rPr>
      </w:pPr>
    </w:p>
    <w:p w:rsidR="00D50CAF" w:rsidRPr="000A0556" w:rsidRDefault="00D50CAF" w:rsidP="000A0556">
      <w:pPr>
        <w:pStyle w:val="ConsPlusNormal"/>
        <w:ind w:firstLine="0"/>
        <w:jc w:val="center"/>
        <w:rPr>
          <w:sz w:val="28"/>
          <w:szCs w:val="28"/>
        </w:rPr>
      </w:pPr>
      <w:r w:rsidRPr="000A0556">
        <w:rPr>
          <w:sz w:val="28"/>
          <w:szCs w:val="28"/>
        </w:rPr>
        <w:t>4.7. Инспекционный визит, рейдовый осмотр</w:t>
      </w:r>
    </w:p>
    <w:p w:rsidR="00D50CAF" w:rsidRPr="000A0556" w:rsidRDefault="00D50CAF" w:rsidP="000A0556">
      <w:pPr>
        <w:pStyle w:val="ConsPlusNormal"/>
        <w:ind w:firstLine="709"/>
        <w:jc w:val="center"/>
        <w:rPr>
          <w:rFonts w:cs="Arial"/>
          <w:b/>
          <w:bCs/>
          <w:sz w:val="28"/>
          <w:szCs w:val="28"/>
        </w:rPr>
      </w:pP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A0556" w:rsidRDefault="00D50CAF" w:rsidP="000A0556">
      <w:pPr>
        <w:pStyle w:val="ConsPlusNormal"/>
        <w:ind w:firstLine="709"/>
        <w:jc w:val="both"/>
        <w:rPr>
          <w:sz w:val="28"/>
          <w:szCs w:val="28"/>
        </w:rPr>
      </w:pPr>
      <w:bookmarkStart w:id="6" w:name="_Hlk73715943"/>
      <w:r w:rsidRPr="000A0556">
        <w:rPr>
          <w:sz w:val="28"/>
          <w:szCs w:val="28"/>
        </w:rPr>
        <w:t>а) осмотр;</w:t>
      </w:r>
    </w:p>
    <w:p w:rsidR="00D50CAF" w:rsidRPr="000A0556" w:rsidRDefault="00D50CAF" w:rsidP="000A0556">
      <w:pPr>
        <w:pStyle w:val="ConsPlusNormal"/>
        <w:ind w:firstLine="709"/>
        <w:jc w:val="both"/>
        <w:rPr>
          <w:sz w:val="28"/>
          <w:szCs w:val="28"/>
        </w:rPr>
      </w:pPr>
      <w:r w:rsidRPr="000A0556">
        <w:rPr>
          <w:sz w:val="28"/>
          <w:szCs w:val="28"/>
        </w:rPr>
        <w:t>б) опрос;</w:t>
      </w:r>
    </w:p>
    <w:p w:rsidR="00D50CAF" w:rsidRPr="000A0556" w:rsidRDefault="00D50CAF" w:rsidP="000A0556">
      <w:pPr>
        <w:pStyle w:val="ConsPlusNormal"/>
        <w:ind w:firstLine="709"/>
        <w:jc w:val="both"/>
        <w:rPr>
          <w:sz w:val="28"/>
          <w:szCs w:val="28"/>
        </w:rPr>
      </w:pPr>
      <w:r w:rsidRPr="000A0556">
        <w:rPr>
          <w:sz w:val="28"/>
          <w:szCs w:val="28"/>
        </w:rPr>
        <w:t>в)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г) истребование документов</w:t>
      </w:r>
      <w:bookmarkEnd w:id="6"/>
      <w:r w:rsidRPr="000A0556">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A0556" w:rsidRDefault="00D50CAF" w:rsidP="000A0556">
      <w:pPr>
        <w:pStyle w:val="ConsPlusNormal"/>
        <w:ind w:firstLine="709"/>
        <w:jc w:val="both"/>
        <w:rPr>
          <w:rFonts w:cs="Arial"/>
          <w:sz w:val="28"/>
          <w:szCs w:val="28"/>
        </w:rPr>
      </w:pPr>
      <w:r w:rsidRPr="000A0556">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17948"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4.7.3. </w:t>
      </w:r>
      <w:r w:rsidR="00217948" w:rsidRPr="000A0556">
        <w:rPr>
          <w:rFonts w:ascii="Times New Roman" w:hAnsi="Times New Roman" w:cs="Times New Roman"/>
          <w:sz w:val="28"/>
          <w:szCs w:val="28"/>
        </w:rPr>
        <w:t>Внепланов</w:t>
      </w:r>
      <w:r w:rsidR="00B434A1" w:rsidRPr="000A0556">
        <w:rPr>
          <w:rFonts w:ascii="Times New Roman" w:hAnsi="Times New Roman" w:cs="Times New Roman"/>
          <w:sz w:val="28"/>
          <w:szCs w:val="28"/>
        </w:rPr>
        <w:t>ый</w:t>
      </w:r>
      <w:r w:rsidR="00217948" w:rsidRPr="000A0556">
        <w:rPr>
          <w:rFonts w:ascii="Times New Roman" w:hAnsi="Times New Roman" w:cs="Times New Roman"/>
          <w:sz w:val="28"/>
          <w:szCs w:val="28"/>
        </w:rPr>
        <w:t xml:space="preserve"> </w:t>
      </w:r>
      <w:r w:rsidR="00B434A1" w:rsidRPr="000A0556">
        <w:rPr>
          <w:rFonts w:ascii="Times New Roman" w:hAnsi="Times New Roman" w:cs="Times New Roman"/>
          <w:sz w:val="28"/>
          <w:szCs w:val="28"/>
        </w:rPr>
        <w:t>инспекционный визит</w:t>
      </w:r>
      <w:r w:rsidR="00217948" w:rsidRPr="000A0556">
        <w:rPr>
          <w:rFonts w:ascii="Times New Roman" w:hAnsi="Times New Roman" w:cs="Times New Roman"/>
          <w:sz w:val="28"/>
          <w:szCs w:val="28"/>
        </w:rPr>
        <w:t xml:space="preserve"> может проводиться только по согласованию с органами прокуратуры по следующим основаниям:</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4A7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5) истечение срока исполнения решения контрольного органа об устранении выявленного нару</w:t>
      </w:r>
      <w:r w:rsidR="000C5DB8" w:rsidRPr="000A0556">
        <w:rPr>
          <w:rFonts w:ascii="Times New Roman" w:hAnsi="Times New Roman" w:cs="Times New Roman"/>
          <w:color w:val="auto"/>
          <w:sz w:val="28"/>
          <w:szCs w:val="28"/>
        </w:rPr>
        <w:t>шения обязательных требований (</w:t>
      </w:r>
      <w:r w:rsidRPr="000A0556">
        <w:rPr>
          <w:rFonts w:ascii="Times New Roman" w:hAnsi="Times New Roman" w:cs="Times New Roman"/>
          <w:color w:val="auto"/>
          <w:sz w:val="28"/>
          <w:szCs w:val="28"/>
        </w:rPr>
        <w:t xml:space="preserve">в случаях, установленных частью 1 статьи 95 </w:t>
      </w:r>
      <w:r w:rsidR="001B4A78" w:rsidRPr="000A0556">
        <w:rPr>
          <w:rFonts w:ascii="Times New Roman" w:hAnsi="Times New Roman" w:cs="Times New Roman"/>
          <w:color w:val="auto"/>
          <w:sz w:val="28"/>
          <w:szCs w:val="28"/>
        </w:rPr>
        <w:t>Федерального закона № 248-ФЗ</w:t>
      </w:r>
      <w:r w:rsidR="000C5DB8" w:rsidRPr="000A0556">
        <w:rPr>
          <w:rFonts w:ascii="Times New Roman" w:hAnsi="Times New Roman" w:cs="Times New Roman"/>
          <w:color w:val="auto"/>
          <w:sz w:val="28"/>
          <w:szCs w:val="28"/>
        </w:rPr>
        <w:t>)</w:t>
      </w:r>
      <w:r w:rsidR="001B4A78" w:rsidRPr="000A0556">
        <w:rPr>
          <w:rFonts w:ascii="Times New Roman" w:hAnsi="Times New Roman" w:cs="Times New Roman"/>
          <w:color w:val="auto"/>
          <w:sz w:val="28"/>
          <w:szCs w:val="28"/>
        </w:rPr>
        <w:t>;</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trike/>
          <w:color w:val="auto"/>
          <w:sz w:val="28"/>
          <w:szCs w:val="28"/>
        </w:rPr>
      </w:pPr>
      <w:r w:rsidRPr="000A0556">
        <w:rPr>
          <w:rFonts w:ascii="Times New Roman" w:hAnsi="Times New Roman" w:cs="Times New Roman"/>
          <w:color w:val="auto"/>
          <w:sz w:val="28"/>
          <w:szCs w:val="28"/>
        </w:rPr>
        <w:t>7) при получении сведений о непосредственной угрозе причинения вреда (ущерба</w:t>
      </w:r>
      <w:r w:rsidR="00E84E69" w:rsidRPr="000A0556">
        <w:rPr>
          <w:rFonts w:ascii="Times New Roman" w:hAnsi="Times New Roman" w:cs="Times New Roman"/>
          <w:color w:val="auto"/>
          <w:sz w:val="28"/>
          <w:szCs w:val="28"/>
        </w:rPr>
        <w:t>) охраняемым законом ценностям.</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4.7.5. Перечень допустимых контрольных действий в ходе рейдового осмотра:</w:t>
      </w:r>
    </w:p>
    <w:p w:rsidR="00D50CAF" w:rsidRPr="000A0556" w:rsidRDefault="00D50CAF" w:rsidP="000A0556">
      <w:pPr>
        <w:pStyle w:val="ConsPlusNormal"/>
        <w:ind w:firstLine="709"/>
        <w:jc w:val="both"/>
        <w:rPr>
          <w:sz w:val="28"/>
          <w:szCs w:val="28"/>
        </w:rPr>
      </w:pPr>
      <w:bookmarkStart w:id="7" w:name="_Hlk73715920"/>
      <w:r w:rsidRPr="000A0556">
        <w:rPr>
          <w:sz w:val="28"/>
          <w:szCs w:val="28"/>
        </w:rPr>
        <w:t>а) осмотр;</w:t>
      </w:r>
    </w:p>
    <w:p w:rsidR="00D50CAF" w:rsidRPr="000A0556" w:rsidRDefault="00D50CAF" w:rsidP="000A0556">
      <w:pPr>
        <w:pStyle w:val="ConsPlusNormal"/>
        <w:ind w:firstLine="709"/>
        <w:jc w:val="both"/>
        <w:rPr>
          <w:sz w:val="28"/>
          <w:szCs w:val="28"/>
        </w:rPr>
      </w:pPr>
      <w:r w:rsidRPr="000A0556">
        <w:rPr>
          <w:sz w:val="28"/>
          <w:szCs w:val="28"/>
        </w:rPr>
        <w:t>б) опрос;</w:t>
      </w:r>
    </w:p>
    <w:p w:rsidR="00D50CAF" w:rsidRPr="000A0556" w:rsidRDefault="00D50CAF" w:rsidP="000A0556">
      <w:pPr>
        <w:pStyle w:val="ConsPlusNormal"/>
        <w:ind w:firstLine="709"/>
        <w:jc w:val="both"/>
        <w:rPr>
          <w:sz w:val="28"/>
          <w:szCs w:val="28"/>
        </w:rPr>
      </w:pPr>
      <w:r w:rsidRPr="000A0556">
        <w:rPr>
          <w:sz w:val="28"/>
          <w:szCs w:val="28"/>
        </w:rPr>
        <w:t>в)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г) истребование документов;</w:t>
      </w:r>
    </w:p>
    <w:p w:rsidR="00D50CAF" w:rsidRPr="000A0556" w:rsidRDefault="00D50CAF" w:rsidP="000A0556">
      <w:pPr>
        <w:pStyle w:val="ConsPlusNormal"/>
        <w:ind w:firstLine="709"/>
        <w:jc w:val="both"/>
        <w:rPr>
          <w:rFonts w:cs="Arial"/>
          <w:sz w:val="28"/>
          <w:szCs w:val="28"/>
          <w:shd w:val="clear" w:color="auto" w:fill="F1C100"/>
        </w:rPr>
      </w:pPr>
      <w:r w:rsidRPr="000A0556">
        <w:rPr>
          <w:sz w:val="28"/>
          <w:szCs w:val="28"/>
        </w:rPr>
        <w:t>д) экспертиза</w:t>
      </w:r>
      <w:bookmarkEnd w:id="7"/>
      <w:r w:rsidRPr="000A0556">
        <w:rPr>
          <w:sz w:val="28"/>
          <w:szCs w:val="28"/>
        </w:rPr>
        <w:t>.</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4.7.6.</w:t>
      </w:r>
      <w:r w:rsidR="000C5DB8" w:rsidRPr="000A0556">
        <w:rPr>
          <w:rFonts w:ascii="Times New Roman" w:hAnsi="Times New Roman" w:cs="Times New Roman"/>
          <w:sz w:val="28"/>
          <w:szCs w:val="28"/>
        </w:rPr>
        <w:t xml:space="preserve"> </w:t>
      </w:r>
      <w:r w:rsidRPr="000A0556">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BA374D" w:rsidRPr="000A0556">
        <w:rPr>
          <w:rFonts w:ascii="Times New Roman" w:hAnsi="Times New Roman" w:cs="Times New Roman"/>
          <w:sz w:val="28"/>
          <w:szCs w:val="28"/>
        </w:rPr>
        <w:br/>
      </w:r>
      <w:r w:rsidRPr="000A0556">
        <w:rPr>
          <w:rFonts w:ascii="Times New Roman" w:hAnsi="Times New Roman" w:cs="Times New Roman"/>
          <w:sz w:val="28"/>
          <w:szCs w:val="28"/>
        </w:rPr>
        <w:t>№ 248-ФЗ.</w:t>
      </w:r>
    </w:p>
    <w:p w:rsidR="00D50CAF" w:rsidRPr="000A0556" w:rsidRDefault="00D50CAF" w:rsidP="000A0556">
      <w:pPr>
        <w:pStyle w:val="ConsPlusNormal"/>
        <w:ind w:firstLine="709"/>
        <w:jc w:val="both"/>
        <w:rPr>
          <w:sz w:val="28"/>
          <w:szCs w:val="28"/>
        </w:rPr>
      </w:pPr>
      <w:r w:rsidRPr="000A0556">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0A0556" w:rsidRDefault="00D50CAF" w:rsidP="000A0556">
      <w:pPr>
        <w:pStyle w:val="ConsPlusNormal"/>
        <w:ind w:firstLine="709"/>
        <w:jc w:val="both"/>
        <w:rPr>
          <w:rFonts w:cs="Arial"/>
          <w:sz w:val="28"/>
          <w:szCs w:val="28"/>
        </w:rPr>
      </w:pPr>
    </w:p>
    <w:p w:rsidR="00D50CAF" w:rsidRPr="000A0556" w:rsidRDefault="00D50CAF" w:rsidP="000A0556">
      <w:pPr>
        <w:pStyle w:val="ConsPlusNormal"/>
        <w:ind w:firstLine="709"/>
        <w:jc w:val="center"/>
        <w:rPr>
          <w:sz w:val="28"/>
          <w:szCs w:val="28"/>
        </w:rPr>
      </w:pPr>
      <w:r w:rsidRPr="000A0556">
        <w:rPr>
          <w:sz w:val="28"/>
          <w:szCs w:val="28"/>
        </w:rPr>
        <w:t>4.8. Наблюдение за соблюдением обязательных требований (мониторинг безопасности)</w:t>
      </w:r>
    </w:p>
    <w:p w:rsidR="00D50CAF" w:rsidRPr="000A0556" w:rsidRDefault="00D50CAF" w:rsidP="000A0556">
      <w:pPr>
        <w:pStyle w:val="ConsPlusNormal"/>
        <w:ind w:firstLine="709"/>
        <w:jc w:val="center"/>
        <w:rPr>
          <w:rFonts w:cs="Arial"/>
          <w:b/>
          <w:bCs/>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w:t>
      </w:r>
      <w:r w:rsidRPr="000A0556">
        <w:rPr>
          <w:rFonts w:ascii="Times New Roman" w:hAnsi="Times New Roman" w:cs="Times New Roman"/>
          <w:sz w:val="28"/>
          <w:szCs w:val="28"/>
        </w:rPr>
        <w:lastRenderedPageBreak/>
        <w:t>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17948"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w:t>
      </w:r>
      <w:r w:rsidR="001B4A78" w:rsidRPr="000A0556">
        <w:rPr>
          <w:rFonts w:ascii="Times New Roman" w:hAnsi="Times New Roman" w:cs="Times New Roman"/>
          <w:sz w:val="28"/>
          <w:szCs w:val="28"/>
        </w:rPr>
        <w:t xml:space="preserve"> быть приняты следующие решения </w:t>
      </w:r>
      <w:r w:rsidR="00217948" w:rsidRPr="000A0556">
        <w:rPr>
          <w:rFonts w:ascii="Times New Roman" w:hAnsi="Times New Roman" w:cs="Times New Roman"/>
          <w:sz w:val="28"/>
          <w:szCs w:val="28"/>
        </w:rPr>
        <w:t>о проведении внепланового контрольного мероприятия:</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2) решение об объявлении предостережения;</w:t>
      </w:r>
    </w:p>
    <w:p w:rsidR="00217948" w:rsidRPr="000A0556" w:rsidRDefault="009B2291"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3</w:t>
      </w:r>
      <w:r w:rsidR="00D50CAF" w:rsidRPr="000A0556">
        <w:rPr>
          <w:rFonts w:ascii="Times New Roman" w:hAnsi="Times New Roman" w:cs="Times New Roman"/>
          <w:sz w:val="28"/>
          <w:szCs w:val="28"/>
        </w:rPr>
        <w:t>) решение, закрепленное в федеральном законе о виде контроля, законе субъекта Российской Федерации о виде контроля в соответствии с частью 3 статьи 9</w:t>
      </w:r>
      <w:r w:rsidR="004B2294" w:rsidRPr="000A0556">
        <w:rPr>
          <w:rFonts w:ascii="Times New Roman" w:hAnsi="Times New Roman" w:cs="Times New Roman"/>
          <w:sz w:val="28"/>
          <w:szCs w:val="28"/>
        </w:rPr>
        <w:t>0 Федерального закона № 248-ФЗ.</w:t>
      </w:r>
    </w:p>
    <w:p w:rsidR="00D50CAF" w:rsidRPr="000A0556" w:rsidRDefault="00D50CAF" w:rsidP="000A0556">
      <w:pPr>
        <w:pStyle w:val="ConsPlusNormal"/>
        <w:ind w:firstLine="0"/>
        <w:jc w:val="both"/>
        <w:rPr>
          <w:rFonts w:cs="Arial"/>
          <w:sz w:val="28"/>
          <w:szCs w:val="28"/>
        </w:rPr>
      </w:pPr>
    </w:p>
    <w:p w:rsidR="00D50CAF" w:rsidRPr="000A0556" w:rsidRDefault="00D50CAF" w:rsidP="000A0556">
      <w:pPr>
        <w:pStyle w:val="ConsPlusNormal"/>
        <w:ind w:firstLine="0"/>
        <w:jc w:val="center"/>
        <w:rPr>
          <w:sz w:val="28"/>
          <w:szCs w:val="28"/>
        </w:rPr>
      </w:pPr>
      <w:r w:rsidRPr="000A0556">
        <w:rPr>
          <w:sz w:val="28"/>
          <w:szCs w:val="28"/>
        </w:rPr>
        <w:t>4.9. Выездное обследование</w:t>
      </w:r>
    </w:p>
    <w:p w:rsidR="00D50CAF" w:rsidRPr="000A0556" w:rsidRDefault="00D50CAF" w:rsidP="000A0556">
      <w:pPr>
        <w:pStyle w:val="ConsPlusNormal"/>
        <w:ind w:firstLine="709"/>
        <w:jc w:val="center"/>
        <w:rPr>
          <w:rFonts w:cs="Arial"/>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0A0556">
        <w:rPr>
          <w:rFonts w:ascii="Times New Roman" w:hAnsi="Times New Roman" w:cs="Times New Roman"/>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A0556">
        <w:rPr>
          <w:rFonts w:ascii="Times New Roman" w:hAnsi="Times New Roman" w:cs="Times New Roman"/>
          <w:color w:val="000000" w:themeColor="text1"/>
          <w:sz w:val="28"/>
          <w:szCs w:val="28"/>
        </w:rPr>
        <w:t>.</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0A0556" w:rsidRDefault="00D50CAF" w:rsidP="000A0556">
      <w:pPr>
        <w:pStyle w:val="HTML"/>
        <w:ind w:firstLine="540"/>
        <w:jc w:val="both"/>
        <w:rPr>
          <w:rFonts w:ascii="Times New Roman" w:hAnsi="Times New Roman" w:cs="Times New Roman"/>
          <w:sz w:val="28"/>
          <w:szCs w:val="28"/>
        </w:rPr>
      </w:pPr>
      <w:r w:rsidRPr="000A055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w:t>
      </w:r>
      <w:r w:rsidR="00217948" w:rsidRPr="000A0556">
        <w:rPr>
          <w:rFonts w:ascii="Times New Roman" w:hAnsi="Times New Roman" w:cs="Times New Roman"/>
          <w:sz w:val="28"/>
          <w:szCs w:val="28"/>
        </w:rPr>
        <w:t>ет превышать один рабочий день.</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26234" w:rsidRPr="00144653" w:rsidRDefault="00D26234" w:rsidP="00144653">
      <w:pPr>
        <w:widowControl/>
        <w:tabs>
          <w:tab w:val="left" w:pos="1134"/>
        </w:tabs>
        <w:jc w:val="both"/>
        <w:rPr>
          <w:rFonts w:ascii="Times New Roman" w:hAnsi="Times New Roman" w:cs="Times New Roman"/>
          <w:sz w:val="28"/>
          <w:szCs w:val="28"/>
        </w:rPr>
      </w:pPr>
    </w:p>
    <w:p w:rsidR="00144653" w:rsidRDefault="00144653" w:rsidP="000A0556">
      <w:pPr>
        <w:widowControl/>
        <w:ind w:left="4536"/>
        <w:rPr>
          <w:rFonts w:ascii="Times New Roman" w:hAnsi="Times New Roman" w:cs="Times New Roman"/>
          <w:sz w:val="28"/>
          <w:szCs w:val="28"/>
        </w:rPr>
      </w:pPr>
    </w:p>
    <w:p w:rsidR="002C1CA8" w:rsidRPr="000A0556" w:rsidRDefault="002C1CA8" w:rsidP="000A0556">
      <w:pPr>
        <w:widowControl/>
        <w:ind w:left="4536"/>
        <w:rPr>
          <w:rFonts w:ascii="Times New Roman" w:hAnsi="Times New Roman" w:cs="Times New Roman"/>
          <w:sz w:val="28"/>
          <w:szCs w:val="28"/>
        </w:rPr>
      </w:pPr>
    </w:p>
    <w:p w:rsidR="00D50CAF" w:rsidRDefault="00D50CAF"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Default="002C1CA8" w:rsidP="000A0556">
      <w:pPr>
        <w:widowControl/>
        <w:ind w:left="4536"/>
        <w:rPr>
          <w:rFonts w:ascii="Times New Roman" w:hAnsi="Times New Roman" w:cs="Times New Roman"/>
          <w:sz w:val="28"/>
          <w:szCs w:val="28"/>
        </w:rPr>
      </w:pPr>
    </w:p>
    <w:p w:rsidR="002C1CA8" w:rsidRPr="000A0556" w:rsidRDefault="002C1CA8" w:rsidP="000A0556">
      <w:pPr>
        <w:widowControl/>
        <w:ind w:left="4536"/>
        <w:rPr>
          <w:rFonts w:ascii="Times New Roman" w:hAnsi="Times New Roman" w:cs="Times New Roman"/>
          <w:sz w:val="28"/>
          <w:szCs w:val="28"/>
        </w:rPr>
      </w:pPr>
    </w:p>
    <w:p w:rsidR="00D50CAF" w:rsidRPr="00FC5663" w:rsidRDefault="00D50CAF"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lastRenderedPageBreak/>
        <w:t>Приложение 1</w:t>
      </w:r>
    </w:p>
    <w:p w:rsidR="00D50CAF" w:rsidRPr="00FC5663" w:rsidRDefault="00D50CAF"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0A0556" w:rsidRDefault="00D50CAF" w:rsidP="00FC5663">
      <w:pPr>
        <w:widowControl/>
        <w:ind w:left="4536"/>
        <w:jc w:val="right"/>
        <w:rPr>
          <w:rFonts w:ascii="Times New Roman" w:hAnsi="Times New Roman" w:cs="Times New Roman"/>
          <w:i/>
          <w:color w:val="auto"/>
          <w:sz w:val="24"/>
          <w:szCs w:val="28"/>
          <w:vertAlign w:val="superscript"/>
        </w:rPr>
      </w:pPr>
      <w:r w:rsidRPr="00FC5663">
        <w:rPr>
          <w:rFonts w:ascii="Times New Roman" w:hAnsi="Times New Roman" w:cs="Times New Roman"/>
          <w:sz w:val="24"/>
          <w:szCs w:val="24"/>
        </w:rPr>
        <w:t xml:space="preserve">в </w:t>
      </w:r>
      <w:r w:rsidR="00144653" w:rsidRPr="00FC5663">
        <w:rPr>
          <w:rFonts w:ascii="Times New Roman" w:hAnsi="Times New Roman" w:cs="Times New Roman"/>
          <w:sz w:val="24"/>
          <w:szCs w:val="24"/>
        </w:rPr>
        <w:t>Арском муниципальном районе</w:t>
      </w:r>
    </w:p>
    <w:p w:rsidR="00D50CAF" w:rsidRPr="000A0556" w:rsidRDefault="00D50CAF" w:rsidP="000A0556">
      <w:pPr>
        <w:pStyle w:val="ConsPlusNormal"/>
        <w:ind w:firstLine="0"/>
        <w:jc w:val="center"/>
        <w:rPr>
          <w:rFonts w:cs="Arial"/>
          <w:sz w:val="28"/>
          <w:szCs w:val="28"/>
        </w:rPr>
      </w:pPr>
    </w:p>
    <w:p w:rsidR="00D50CAF" w:rsidRPr="000A0556" w:rsidRDefault="00D50CAF" w:rsidP="000A0556">
      <w:pPr>
        <w:pStyle w:val="ConsPlusNormal"/>
        <w:ind w:firstLine="0"/>
        <w:jc w:val="center"/>
        <w:rPr>
          <w:rFonts w:cs="Arial"/>
          <w:sz w:val="28"/>
          <w:szCs w:val="28"/>
        </w:rPr>
      </w:pPr>
    </w:p>
    <w:p w:rsidR="00D50CAF" w:rsidRPr="00144653" w:rsidRDefault="00D50CAF" w:rsidP="00144653">
      <w:pPr>
        <w:pStyle w:val="ConsPlusNormal"/>
        <w:ind w:firstLine="0"/>
        <w:jc w:val="center"/>
        <w:rPr>
          <w:b/>
          <w:bCs/>
          <w:sz w:val="28"/>
          <w:szCs w:val="28"/>
        </w:rPr>
      </w:pPr>
      <w:r w:rsidRPr="00144653">
        <w:rPr>
          <w:b/>
          <w:bCs/>
          <w:sz w:val="28"/>
          <w:szCs w:val="28"/>
        </w:rPr>
        <w:t xml:space="preserve">Перечень должностных лиц </w:t>
      </w:r>
      <w:r w:rsidR="00144653" w:rsidRPr="00144653">
        <w:rPr>
          <w:b/>
          <w:bCs/>
          <w:sz w:val="28"/>
          <w:szCs w:val="28"/>
        </w:rPr>
        <w:t>Исполнительного комитета Арского муниципального района</w:t>
      </w:r>
      <w:r w:rsidRPr="00144653">
        <w:rPr>
          <w:b/>
          <w:bCs/>
          <w:sz w:val="28"/>
          <w:szCs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144653">
        <w:rPr>
          <w:b/>
          <w:bCs/>
          <w:sz w:val="28"/>
          <w:szCs w:val="28"/>
        </w:rPr>
        <w:t xml:space="preserve"> </w:t>
      </w:r>
      <w:r w:rsidRPr="00144653">
        <w:rPr>
          <w:b/>
          <w:bCs/>
          <w:sz w:val="28"/>
          <w:szCs w:val="28"/>
        </w:rPr>
        <w:t xml:space="preserve">в </w:t>
      </w:r>
      <w:r w:rsidR="00144653" w:rsidRPr="00144653">
        <w:rPr>
          <w:b/>
          <w:sz w:val="28"/>
          <w:szCs w:val="28"/>
        </w:rPr>
        <w:t>Арском муниципальном районе</w:t>
      </w:r>
    </w:p>
    <w:p w:rsidR="00D50CAF" w:rsidRPr="000A0556" w:rsidRDefault="00D50CAF" w:rsidP="000A0556">
      <w:pPr>
        <w:pStyle w:val="ConsPlusNormal"/>
        <w:jc w:val="both"/>
        <w:rPr>
          <w:rFonts w:cs="Arial"/>
          <w:sz w:val="28"/>
          <w:szCs w:val="28"/>
        </w:rPr>
      </w:pPr>
    </w:p>
    <w:p w:rsidR="00D50CAF" w:rsidRPr="000A0556" w:rsidRDefault="00D50CAF" w:rsidP="000A0556">
      <w:pPr>
        <w:pStyle w:val="ConsPlusNormal"/>
        <w:jc w:val="both"/>
        <w:rPr>
          <w:rFonts w:cs="Arial"/>
          <w:sz w:val="28"/>
          <w:szCs w:val="28"/>
        </w:rPr>
      </w:pPr>
    </w:p>
    <w:p w:rsidR="00144653" w:rsidRPr="00144653" w:rsidRDefault="00D50CAF" w:rsidP="00144653">
      <w:pPr>
        <w:pStyle w:val="ConsPlusNormal"/>
        <w:jc w:val="both"/>
        <w:rPr>
          <w:sz w:val="28"/>
          <w:szCs w:val="28"/>
        </w:rPr>
      </w:pPr>
      <w:r w:rsidRPr="000A0556">
        <w:rPr>
          <w:sz w:val="28"/>
          <w:szCs w:val="28"/>
        </w:rPr>
        <w:t>1.</w:t>
      </w:r>
      <w:r w:rsidR="00144653" w:rsidRPr="00144653">
        <w:rPr>
          <w:sz w:val="28"/>
          <w:szCs w:val="28"/>
        </w:rPr>
        <w:t xml:space="preserve"> 1.З</w:t>
      </w:r>
      <w:r w:rsidR="00144653" w:rsidRPr="00144653">
        <w:rPr>
          <w:rFonts w:eastAsia="Calibri"/>
          <w:sz w:val="28"/>
          <w:szCs w:val="28"/>
          <w:lang w:eastAsia="en-US"/>
        </w:rPr>
        <w:t>аведующий сектором по градостроительству и архитектуре отдела инфраструктурного развития аппарата исполнительного комитета Арского муниципального района Республики Татарстан.</w:t>
      </w: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ind w:firstLine="0"/>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1E87" w:rsidRDefault="00DC1E87" w:rsidP="000A0556">
      <w:pPr>
        <w:pStyle w:val="ConsPlusNormal"/>
        <w:ind w:firstLine="0"/>
        <w:jc w:val="both"/>
        <w:rPr>
          <w:sz w:val="28"/>
          <w:szCs w:val="28"/>
        </w:rPr>
      </w:pPr>
    </w:p>
    <w:p w:rsidR="00FC5663" w:rsidRPr="000A0556" w:rsidRDefault="00FC5663" w:rsidP="000A0556">
      <w:pPr>
        <w:pStyle w:val="ConsPlusNormal"/>
        <w:ind w:firstLine="0"/>
        <w:jc w:val="both"/>
        <w:rPr>
          <w:sz w:val="28"/>
          <w:szCs w:val="28"/>
        </w:rPr>
      </w:pPr>
    </w:p>
    <w:p w:rsidR="00DD2EB7" w:rsidRDefault="00DD2EB7" w:rsidP="000A0556">
      <w:pPr>
        <w:widowControl/>
        <w:ind w:left="4536"/>
        <w:rPr>
          <w:rFonts w:ascii="Times New Roman" w:hAnsi="Times New Roman"/>
          <w:color w:val="auto"/>
          <w:vertAlign w:val="superscript"/>
          <w:lang w:eastAsia="ar-SA"/>
        </w:rPr>
      </w:pPr>
    </w:p>
    <w:p w:rsidR="00DD2EB7" w:rsidRDefault="00DD2EB7" w:rsidP="000A0556">
      <w:pPr>
        <w:widowControl/>
        <w:ind w:left="4536"/>
        <w:rPr>
          <w:rFonts w:ascii="Times New Roman" w:hAnsi="Times New Roman"/>
          <w:color w:val="auto"/>
          <w:vertAlign w:val="superscript"/>
          <w:lang w:eastAsia="ar-SA"/>
        </w:rPr>
      </w:pPr>
    </w:p>
    <w:p w:rsidR="00DD2EB7" w:rsidRDefault="00DD2EB7" w:rsidP="000A0556">
      <w:pPr>
        <w:widowControl/>
        <w:ind w:left="4536"/>
        <w:rPr>
          <w:rFonts w:ascii="Times New Roman" w:hAnsi="Times New Roman"/>
          <w:color w:val="auto"/>
          <w:vertAlign w:val="superscript"/>
          <w:lang w:eastAsia="ar-SA"/>
        </w:rPr>
      </w:pPr>
    </w:p>
    <w:p w:rsidR="00DD2EB7" w:rsidRDefault="00DD2EB7" w:rsidP="000A0556">
      <w:pPr>
        <w:widowControl/>
        <w:ind w:left="4536"/>
        <w:rPr>
          <w:rFonts w:ascii="Times New Roman" w:hAnsi="Times New Roman"/>
          <w:color w:val="auto"/>
          <w:vertAlign w:val="superscript"/>
          <w:lang w:eastAsia="ar-SA"/>
        </w:rPr>
      </w:pPr>
    </w:p>
    <w:p w:rsidR="00FC5663" w:rsidRDefault="00FC5663" w:rsidP="000A0556">
      <w:pPr>
        <w:widowControl/>
        <w:ind w:left="4536"/>
        <w:rPr>
          <w:rFonts w:ascii="Times New Roman" w:hAnsi="Times New Roman"/>
          <w:color w:val="auto"/>
          <w:vertAlign w:val="superscript"/>
          <w:lang w:eastAsia="ar-SA"/>
        </w:rPr>
      </w:pPr>
    </w:p>
    <w:p w:rsidR="00FC5663" w:rsidRDefault="00FC5663" w:rsidP="000A0556">
      <w:pPr>
        <w:widowControl/>
        <w:ind w:left="4536"/>
        <w:rPr>
          <w:rFonts w:ascii="Times New Roman" w:hAnsi="Times New Roman"/>
          <w:color w:val="auto"/>
          <w:vertAlign w:val="superscript"/>
          <w:lang w:eastAsia="ar-SA"/>
        </w:rPr>
      </w:pPr>
    </w:p>
    <w:p w:rsidR="00FC5663" w:rsidRDefault="00FC5663" w:rsidP="000A0556">
      <w:pPr>
        <w:widowControl/>
        <w:ind w:left="4536"/>
        <w:rPr>
          <w:rFonts w:ascii="Times New Roman" w:hAnsi="Times New Roman"/>
          <w:color w:val="auto"/>
          <w:vertAlign w:val="superscript"/>
          <w:lang w:eastAsia="ar-SA"/>
        </w:rPr>
      </w:pPr>
    </w:p>
    <w:p w:rsidR="00FC5663" w:rsidRDefault="00FC5663" w:rsidP="000A0556">
      <w:pPr>
        <w:widowControl/>
        <w:ind w:left="4536"/>
        <w:rPr>
          <w:rFonts w:ascii="Times New Roman" w:hAnsi="Times New Roman"/>
          <w:color w:val="auto"/>
          <w:vertAlign w:val="superscript"/>
          <w:lang w:eastAsia="ar-SA"/>
        </w:rPr>
      </w:pPr>
    </w:p>
    <w:p w:rsidR="00D50CAF" w:rsidRPr="00FC5663" w:rsidRDefault="00D50CAF"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lastRenderedPageBreak/>
        <w:t>Приложение 2</w:t>
      </w:r>
    </w:p>
    <w:p w:rsidR="00D50CAF" w:rsidRPr="00FC5663" w:rsidRDefault="00D50CAF"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C5663" w:rsidRDefault="00D50CAF" w:rsidP="00FC5663">
      <w:pPr>
        <w:widowControl/>
        <w:ind w:left="4536"/>
        <w:jc w:val="right"/>
        <w:rPr>
          <w:sz w:val="24"/>
          <w:szCs w:val="24"/>
          <w:shd w:val="clear" w:color="auto" w:fill="F1C100"/>
        </w:rPr>
      </w:pPr>
      <w:r w:rsidRPr="00FC5663">
        <w:rPr>
          <w:rFonts w:ascii="Times New Roman" w:hAnsi="Times New Roman" w:cs="Times New Roman"/>
          <w:sz w:val="24"/>
          <w:szCs w:val="24"/>
        </w:rPr>
        <w:t xml:space="preserve">в </w:t>
      </w:r>
      <w:r w:rsidR="00144653" w:rsidRPr="00FC5663">
        <w:rPr>
          <w:rFonts w:ascii="Times New Roman" w:hAnsi="Times New Roman" w:cs="Times New Roman"/>
          <w:sz w:val="24"/>
          <w:szCs w:val="24"/>
        </w:rPr>
        <w:t>Арском муниципальном районе</w:t>
      </w:r>
    </w:p>
    <w:p w:rsidR="00D50CAF" w:rsidRDefault="00D50CAF" w:rsidP="000A0556">
      <w:pPr>
        <w:pStyle w:val="ConsPlusNormal"/>
        <w:spacing w:line="240" w:lineRule="exact"/>
        <w:jc w:val="center"/>
        <w:rPr>
          <w:rFonts w:cs="Arial"/>
          <w:sz w:val="28"/>
          <w:szCs w:val="28"/>
          <w:shd w:val="clear" w:color="auto" w:fill="F1C100"/>
        </w:rPr>
      </w:pPr>
    </w:p>
    <w:p w:rsidR="00FC5663" w:rsidRPr="00FC5663" w:rsidRDefault="00FC5663" w:rsidP="000A0556">
      <w:pPr>
        <w:pStyle w:val="ConsPlusNormal"/>
        <w:spacing w:line="240" w:lineRule="exact"/>
        <w:jc w:val="center"/>
        <w:rPr>
          <w:rFonts w:cs="Arial"/>
          <w:sz w:val="28"/>
          <w:szCs w:val="28"/>
          <w:shd w:val="clear" w:color="auto" w:fill="F1C100"/>
        </w:rPr>
      </w:pPr>
    </w:p>
    <w:p w:rsidR="00D50CAF" w:rsidRPr="000A0556" w:rsidRDefault="00D50CAF" w:rsidP="000A0556">
      <w:pPr>
        <w:pStyle w:val="ConsPlusNormal"/>
        <w:ind w:firstLine="0"/>
        <w:jc w:val="center"/>
        <w:rPr>
          <w:b/>
          <w:bCs/>
          <w:sz w:val="28"/>
          <w:szCs w:val="28"/>
        </w:rPr>
      </w:pPr>
      <w:r w:rsidRPr="000A0556">
        <w:rPr>
          <w:b/>
          <w:bCs/>
          <w:sz w:val="28"/>
          <w:szCs w:val="28"/>
        </w:rPr>
        <w:t xml:space="preserve">Критерии отнесения объектов контроля </w:t>
      </w:r>
      <w:r w:rsidRPr="000A0556">
        <w:rPr>
          <w:b/>
          <w:bCs/>
          <w:color w:val="000000"/>
          <w:sz w:val="28"/>
          <w:szCs w:val="28"/>
        </w:rPr>
        <w:t>к категориям риска в рамках осуществления муниципального контроля</w:t>
      </w:r>
      <w:r w:rsidR="00C96E1E" w:rsidRPr="000A0556">
        <w:rPr>
          <w:b/>
          <w:bCs/>
          <w:color w:val="000000"/>
          <w:sz w:val="28"/>
          <w:szCs w:val="28"/>
        </w:rPr>
        <w:t xml:space="preserve"> </w:t>
      </w:r>
      <w:r w:rsidRPr="000A0556">
        <w:rPr>
          <w:b/>
          <w:bCs/>
          <w:sz w:val="28"/>
          <w:szCs w:val="28"/>
        </w:rPr>
        <w:t xml:space="preserve">на автомобильном транспорте, городском наземном электрическом транспорте и </w:t>
      </w:r>
    </w:p>
    <w:p w:rsidR="00D50CAF" w:rsidRPr="007C50E3" w:rsidRDefault="00D50CAF" w:rsidP="007C50E3">
      <w:pPr>
        <w:pStyle w:val="ConsPlusNormal"/>
        <w:ind w:firstLine="0"/>
        <w:jc w:val="center"/>
        <w:rPr>
          <w:b/>
          <w:bCs/>
          <w:sz w:val="28"/>
          <w:szCs w:val="28"/>
        </w:rPr>
      </w:pPr>
      <w:r w:rsidRPr="000A0556">
        <w:rPr>
          <w:b/>
          <w:bCs/>
          <w:sz w:val="28"/>
          <w:szCs w:val="28"/>
        </w:rPr>
        <w:t>в дорожном хозяйстве</w:t>
      </w:r>
      <w:r w:rsidR="007C50E3">
        <w:rPr>
          <w:b/>
          <w:bCs/>
          <w:sz w:val="28"/>
          <w:szCs w:val="28"/>
        </w:rPr>
        <w:t xml:space="preserve"> </w:t>
      </w:r>
      <w:r w:rsidRPr="000A0556">
        <w:rPr>
          <w:b/>
          <w:bCs/>
          <w:sz w:val="28"/>
          <w:szCs w:val="28"/>
        </w:rPr>
        <w:t xml:space="preserve">в </w:t>
      </w:r>
      <w:r w:rsidR="00144653" w:rsidRPr="00144653">
        <w:rPr>
          <w:b/>
          <w:sz w:val="28"/>
          <w:szCs w:val="28"/>
        </w:rPr>
        <w:t>Арском муниципальном районе</w:t>
      </w:r>
    </w:p>
    <w:p w:rsidR="00D50CAF" w:rsidRPr="000A0556" w:rsidRDefault="00D50CAF" w:rsidP="000A0556">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0A0556" w:rsidTr="009B2291">
        <w:trPr>
          <w:trHeight w:val="795"/>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rPr>
                <w:rFonts w:ascii="Times New Roman" w:hAnsi="Times New Roman" w:cs="Times New Roman"/>
              </w:rPr>
            </w:pPr>
            <w:r w:rsidRPr="000A0556">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 xml:space="preserve">Объекты муниципального контроля в сфере </w:t>
            </w:r>
            <w:r w:rsidR="009B2291" w:rsidRPr="000A0556">
              <w:rPr>
                <w:rFonts w:ascii="Times New Roman" w:hAnsi="Times New Roman" w:cs="Times New Roman"/>
              </w:rPr>
              <w:t xml:space="preserve">автомобильного транспорта, городского наземного электрического транспорта и в дорожного хозяйства </w:t>
            </w:r>
            <w:r w:rsidRPr="000A0556">
              <w:rPr>
                <w:rFonts w:ascii="Times New Roman" w:hAnsi="Times New Roman" w:cs="Times New Roman"/>
              </w:rPr>
              <w:t xml:space="preserve"> в </w:t>
            </w:r>
            <w:r w:rsidR="00144653" w:rsidRPr="00144653">
              <w:rPr>
                <w:rFonts w:ascii="Times New Roman" w:hAnsi="Times New Roman" w:cs="Times New Roman"/>
              </w:rPr>
              <w:t>Арском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Категория риска</w:t>
            </w:r>
          </w:p>
        </w:tc>
      </w:tr>
      <w:tr w:rsidR="00D50CAF" w:rsidRPr="000A055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ind w:firstLine="345"/>
              <w:jc w:val="both"/>
              <w:rPr>
                <w:rFonts w:ascii="Times New Roman" w:hAnsi="Times New Roman" w:cs="Times New Roman"/>
              </w:rPr>
            </w:pPr>
            <w:r w:rsidRPr="000A0556">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0A0556" w:rsidRDefault="00D50CAF" w:rsidP="000A0556">
            <w:pPr>
              <w:jc w:val="both"/>
              <w:rPr>
                <w:rFonts w:ascii="Times New Roman" w:hAnsi="Times New Roman" w:cs="Times New Roman"/>
                <w:i/>
                <w:iCs/>
              </w:rPr>
            </w:pPr>
            <w:r w:rsidRPr="000A0556">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0A0556">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Значительный риск</w:t>
            </w:r>
          </w:p>
        </w:tc>
      </w:tr>
      <w:tr w:rsidR="00D50CAF" w:rsidRPr="000A055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both"/>
              <w:rPr>
                <w:rFonts w:ascii="Times New Roman" w:hAnsi="Times New Roman" w:cs="Times New Roman"/>
              </w:rPr>
            </w:pPr>
            <w:r w:rsidRPr="000A0556">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009B2291" w:rsidRPr="000A0556">
              <w:rPr>
                <w:rFonts w:ascii="Times New Roman" w:hAnsi="Times New Roman" w:cs="Times New Roman"/>
              </w:rPr>
              <w:t>решением</w:t>
            </w:r>
            <w:r w:rsidRPr="000A0556">
              <w:rPr>
                <w:rFonts w:ascii="Times New Roman" w:hAnsi="Times New Roman" w:cs="Times New Roman"/>
              </w:rPr>
              <w:t xml:space="preserve">,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A0556">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Средний риск</w:t>
            </w:r>
          </w:p>
        </w:tc>
      </w:tr>
      <w:tr w:rsidR="00D50CAF" w:rsidRPr="000A055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both"/>
              <w:rPr>
                <w:rFonts w:ascii="Times New Roman" w:hAnsi="Times New Roman" w:cs="Times New Roman"/>
              </w:rPr>
            </w:pPr>
            <w:r w:rsidRPr="000A0556">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A0556">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Умеренный риск</w:t>
            </w:r>
          </w:p>
        </w:tc>
      </w:tr>
      <w:tr w:rsidR="00D50CAF" w:rsidRPr="000A055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ind w:firstLine="345"/>
              <w:jc w:val="both"/>
              <w:rPr>
                <w:rFonts w:ascii="Times New Roman" w:hAnsi="Times New Roman" w:cs="Times New Roman"/>
              </w:rPr>
            </w:pPr>
            <w:r w:rsidRPr="000A0556">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Низкий риск</w:t>
            </w:r>
          </w:p>
        </w:tc>
      </w:tr>
    </w:tbl>
    <w:p w:rsidR="00DB21EB" w:rsidRPr="000A0556" w:rsidRDefault="00DB21EB" w:rsidP="000A0556">
      <w:pPr>
        <w:widowControl/>
        <w:spacing w:after="200" w:line="276" w:lineRule="auto"/>
        <w:rPr>
          <w:rFonts w:ascii="Times New Roman" w:hAnsi="Times New Roman" w:cs="Times New Roman"/>
          <w:color w:val="auto"/>
          <w:sz w:val="28"/>
          <w:szCs w:val="28"/>
        </w:rPr>
      </w:pPr>
      <w:r w:rsidRPr="000A0556">
        <w:rPr>
          <w:rFonts w:ascii="Times New Roman" w:hAnsi="Times New Roman" w:cs="Times New Roman"/>
          <w:color w:val="auto"/>
          <w:sz w:val="28"/>
          <w:szCs w:val="28"/>
        </w:rPr>
        <w:t>______________________</w:t>
      </w:r>
    </w:p>
    <w:p w:rsidR="00144653" w:rsidRDefault="00144653" w:rsidP="000A0556">
      <w:pPr>
        <w:widowControl/>
        <w:spacing w:after="200" w:line="276" w:lineRule="auto"/>
        <w:ind w:firstLine="708"/>
        <w:rPr>
          <w:rFonts w:ascii="Times New Roman" w:hAnsi="Times New Roman" w:cs="Times New Roman"/>
          <w:shd w:val="clear" w:color="auto" w:fill="F1C100"/>
        </w:rPr>
      </w:pPr>
    </w:p>
    <w:p w:rsidR="007C50E3" w:rsidRPr="000A0556" w:rsidRDefault="007C50E3" w:rsidP="000A0556">
      <w:pPr>
        <w:widowControl/>
        <w:spacing w:after="200" w:line="276" w:lineRule="auto"/>
        <w:ind w:firstLine="708"/>
        <w:rPr>
          <w:rFonts w:ascii="Times New Roman" w:hAnsi="Times New Roman" w:cs="Times New Roman"/>
          <w:shd w:val="clear" w:color="auto" w:fill="F1C100"/>
        </w:rPr>
      </w:pPr>
    </w:p>
    <w:p w:rsidR="00DD2EB7" w:rsidRDefault="00DD2EB7" w:rsidP="007C50E3">
      <w:pPr>
        <w:widowControl/>
        <w:ind w:left="4536"/>
        <w:rPr>
          <w:rFonts w:ascii="Times New Roman" w:hAnsi="Times New Roman" w:cs="Times New Roman"/>
          <w:sz w:val="28"/>
          <w:szCs w:val="28"/>
        </w:rPr>
      </w:pPr>
    </w:p>
    <w:p w:rsidR="00DD2EB7" w:rsidRDefault="00DD2EB7" w:rsidP="007C50E3">
      <w:pPr>
        <w:widowControl/>
        <w:ind w:left="4536"/>
        <w:rPr>
          <w:rFonts w:ascii="Times New Roman" w:hAnsi="Times New Roman" w:cs="Times New Roman"/>
          <w:sz w:val="28"/>
          <w:szCs w:val="28"/>
        </w:rPr>
      </w:pPr>
    </w:p>
    <w:p w:rsidR="00FC5663" w:rsidRDefault="00FC5663" w:rsidP="007C50E3">
      <w:pPr>
        <w:widowControl/>
        <w:ind w:left="4536"/>
        <w:rPr>
          <w:rFonts w:ascii="Times New Roman" w:hAnsi="Times New Roman" w:cs="Times New Roman"/>
          <w:sz w:val="28"/>
          <w:szCs w:val="28"/>
        </w:rPr>
      </w:pPr>
    </w:p>
    <w:p w:rsidR="00FC5663" w:rsidRDefault="00FC5663" w:rsidP="007C50E3">
      <w:pPr>
        <w:widowControl/>
        <w:ind w:left="4536"/>
        <w:rPr>
          <w:rFonts w:ascii="Times New Roman" w:hAnsi="Times New Roman" w:cs="Times New Roman"/>
          <w:sz w:val="28"/>
          <w:szCs w:val="28"/>
        </w:rPr>
      </w:pPr>
    </w:p>
    <w:p w:rsidR="007C50E3" w:rsidRPr="00FC5663" w:rsidRDefault="007C50E3"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lastRenderedPageBreak/>
        <w:t>Приложение 3</w:t>
      </w:r>
    </w:p>
    <w:p w:rsidR="007C50E3" w:rsidRPr="00FC5663" w:rsidRDefault="007C50E3"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7C50E3" w:rsidRPr="00FC5663" w:rsidRDefault="007C50E3" w:rsidP="00FC5663">
      <w:pPr>
        <w:widowControl/>
        <w:ind w:left="4536"/>
        <w:jc w:val="right"/>
        <w:rPr>
          <w:sz w:val="24"/>
          <w:szCs w:val="24"/>
          <w:shd w:val="clear" w:color="auto" w:fill="F1C100"/>
        </w:rPr>
      </w:pPr>
      <w:r w:rsidRPr="00FC5663">
        <w:rPr>
          <w:rFonts w:ascii="Times New Roman" w:hAnsi="Times New Roman" w:cs="Times New Roman"/>
          <w:sz w:val="24"/>
          <w:szCs w:val="24"/>
        </w:rPr>
        <w:t>в Арском муниципальном районе</w:t>
      </w:r>
    </w:p>
    <w:p w:rsidR="003012BF" w:rsidRPr="000A0556" w:rsidRDefault="003012BF" w:rsidP="000A0556">
      <w:pPr>
        <w:ind w:left="-567" w:firstLine="567"/>
        <w:jc w:val="center"/>
        <w:rPr>
          <w:rFonts w:ascii="Times New Roman" w:hAnsi="Times New Roman" w:cs="Times New Roman"/>
          <w:b/>
          <w:color w:val="auto"/>
          <w:sz w:val="28"/>
          <w:szCs w:val="22"/>
        </w:rPr>
      </w:pPr>
    </w:p>
    <w:p w:rsidR="00D50CAF" w:rsidRPr="000A0556" w:rsidRDefault="00D50CAF" w:rsidP="000A0556">
      <w:pPr>
        <w:pStyle w:val="ConsPlusNormal"/>
        <w:jc w:val="center"/>
        <w:rPr>
          <w:rFonts w:cs="Arial"/>
          <w:shd w:val="clear" w:color="auto" w:fill="F1C100"/>
        </w:rPr>
      </w:pPr>
    </w:p>
    <w:p w:rsidR="00D50CAF" w:rsidRDefault="00D50CAF" w:rsidP="000A0556">
      <w:pPr>
        <w:pStyle w:val="ConsPlusNormal"/>
        <w:ind w:firstLine="0"/>
        <w:jc w:val="center"/>
        <w:rPr>
          <w:rFonts w:cs="Arial"/>
          <w:b/>
          <w:bCs/>
          <w:sz w:val="28"/>
          <w:szCs w:val="28"/>
        </w:rPr>
      </w:pPr>
    </w:p>
    <w:p w:rsidR="00FC5663" w:rsidRPr="000A0556" w:rsidRDefault="00FC5663" w:rsidP="000A0556">
      <w:pPr>
        <w:pStyle w:val="ConsPlusNormal"/>
        <w:ind w:firstLine="0"/>
        <w:jc w:val="center"/>
        <w:rPr>
          <w:rFonts w:cs="Arial"/>
          <w:b/>
          <w:bCs/>
          <w:sz w:val="28"/>
          <w:szCs w:val="28"/>
        </w:rPr>
      </w:pPr>
    </w:p>
    <w:p w:rsidR="00D50CAF" w:rsidRPr="000A0556" w:rsidRDefault="00D50CAF" w:rsidP="000A0556">
      <w:pPr>
        <w:pStyle w:val="ConsPlusNormal"/>
        <w:ind w:firstLine="0"/>
        <w:jc w:val="center"/>
        <w:rPr>
          <w:rFonts w:cs="Arial"/>
          <w:b/>
          <w:bCs/>
          <w:shd w:val="clear" w:color="auto" w:fill="F1C100"/>
          <w:vertAlign w:val="superscript"/>
        </w:rPr>
      </w:pPr>
      <w:r w:rsidRPr="000A0556">
        <w:rPr>
          <w:b/>
          <w:bCs/>
          <w:sz w:val="28"/>
          <w:szCs w:val="28"/>
        </w:rPr>
        <w:t xml:space="preserve">Перечень индикаторов риска </w:t>
      </w:r>
    </w:p>
    <w:p w:rsidR="00D50CAF" w:rsidRPr="000A0556" w:rsidRDefault="00D50CAF" w:rsidP="000A0556">
      <w:pPr>
        <w:pStyle w:val="ConsPlusNormal"/>
        <w:ind w:firstLine="0"/>
        <w:jc w:val="center"/>
        <w:rPr>
          <w:b/>
          <w:bCs/>
          <w:sz w:val="28"/>
          <w:szCs w:val="28"/>
        </w:rPr>
      </w:pPr>
      <w:r w:rsidRPr="000A0556">
        <w:rPr>
          <w:b/>
          <w:bCs/>
          <w:sz w:val="28"/>
          <w:szCs w:val="28"/>
        </w:rPr>
        <w:t>нарушения обязательных требований, проверяемых в рамках осуществления муниципального контроля</w:t>
      </w:r>
      <w:r w:rsidR="00FF584B" w:rsidRPr="000A0556">
        <w:rPr>
          <w:b/>
          <w:bCs/>
          <w:sz w:val="28"/>
          <w:szCs w:val="28"/>
        </w:rPr>
        <w:t xml:space="preserve"> </w:t>
      </w:r>
      <w:r w:rsidRPr="000A0556">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144653">
      <w:pPr>
        <w:pStyle w:val="ConsPlusNormal"/>
        <w:jc w:val="center"/>
        <w:rPr>
          <w:b/>
          <w:sz w:val="28"/>
          <w:szCs w:val="28"/>
        </w:rPr>
      </w:pPr>
      <w:r w:rsidRPr="000A0556">
        <w:rPr>
          <w:b/>
          <w:bCs/>
          <w:sz w:val="28"/>
          <w:szCs w:val="28"/>
        </w:rPr>
        <w:t xml:space="preserve">в </w:t>
      </w:r>
      <w:r w:rsidR="00144653" w:rsidRPr="00144653">
        <w:rPr>
          <w:b/>
          <w:sz w:val="28"/>
          <w:szCs w:val="28"/>
        </w:rPr>
        <w:t>Арском муниципальном районе</w:t>
      </w:r>
    </w:p>
    <w:p w:rsidR="00144653" w:rsidRPr="00144653" w:rsidRDefault="00144653" w:rsidP="00144653">
      <w:pPr>
        <w:pStyle w:val="ConsPlusNormal"/>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1"/>
        <w:gridCol w:w="3911"/>
        <w:gridCol w:w="3436"/>
      </w:tblGrid>
      <w:tr w:rsidR="00D50CAF" w:rsidRPr="000A0556" w:rsidTr="00DB21EB">
        <w:trPr>
          <w:trHeight w:val="360"/>
        </w:trPr>
        <w:tc>
          <w:tcPr>
            <w:tcW w:w="292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b/>
                <w:bCs/>
                <w:sz w:val="24"/>
                <w:szCs w:val="24"/>
              </w:rPr>
            </w:pPr>
            <w:r w:rsidRPr="000A0556">
              <w:rPr>
                <w:rFonts w:ascii="Times New Roman" w:hAnsi="Times New Roman" w:cs="Times New Roman"/>
                <w:b/>
                <w:bCs/>
                <w:sz w:val="24"/>
                <w:szCs w:val="24"/>
              </w:rPr>
              <w:t>Наименование индикатора</w:t>
            </w:r>
          </w:p>
        </w:tc>
        <w:tc>
          <w:tcPr>
            <w:tcW w:w="391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b/>
                <w:bCs/>
                <w:sz w:val="24"/>
                <w:szCs w:val="24"/>
              </w:rPr>
            </w:pPr>
            <w:r w:rsidRPr="000A0556">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b/>
                <w:bCs/>
                <w:sz w:val="24"/>
                <w:szCs w:val="24"/>
              </w:rPr>
            </w:pPr>
            <w:r w:rsidRPr="000A0556">
              <w:rPr>
                <w:rFonts w:ascii="Times New Roman" w:hAnsi="Times New Roman" w:cs="Times New Roman"/>
                <w:b/>
                <w:bCs/>
                <w:sz w:val="24"/>
                <w:szCs w:val="24"/>
              </w:rPr>
              <w:t xml:space="preserve">Показатель </w:t>
            </w:r>
            <w:r w:rsidRPr="000A0556">
              <w:rPr>
                <w:rFonts w:ascii="Times New Roman" w:hAnsi="Times New Roman" w:cs="Times New Roman"/>
                <w:b/>
                <w:bCs/>
                <w:sz w:val="24"/>
                <w:szCs w:val="24"/>
              </w:rPr>
              <w:br/>
              <w:t>индикатора риска</w:t>
            </w:r>
          </w:p>
        </w:tc>
      </w:tr>
      <w:tr w:rsidR="00D50CAF" w:rsidRPr="000A0556" w:rsidTr="00DB21EB">
        <w:trPr>
          <w:trHeight w:val="548"/>
        </w:trPr>
        <w:tc>
          <w:tcPr>
            <w:tcW w:w="2921" w:type="dxa"/>
            <w:tcMar>
              <w:top w:w="0" w:type="dxa"/>
              <w:left w:w="108" w:type="dxa"/>
              <w:bottom w:w="0" w:type="dxa"/>
              <w:right w:w="108" w:type="dxa"/>
            </w:tcMar>
          </w:tcPr>
          <w:p w:rsidR="00D50CAF" w:rsidRPr="000A0556" w:rsidRDefault="00D50CAF" w:rsidP="000A0556">
            <w:pPr>
              <w:rPr>
                <w:rFonts w:ascii="Times New Roman" w:hAnsi="Times New Roman" w:cs="Times New Roman"/>
                <w:sz w:val="24"/>
                <w:szCs w:val="24"/>
              </w:rPr>
            </w:pPr>
            <w:r w:rsidRPr="000A0556">
              <w:rPr>
                <w:rFonts w:ascii="Times New Roman" w:hAnsi="Times New Roman" w:cs="Times New Roman"/>
                <w:sz w:val="24"/>
                <w:szCs w:val="24"/>
              </w:rPr>
              <w:t xml:space="preserve">Наименование индикатора 1 </w:t>
            </w:r>
          </w:p>
        </w:tc>
        <w:tc>
          <w:tcPr>
            <w:tcW w:w="391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 xml:space="preserve">5-10, шт. </w:t>
            </w: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&lt; 5 шт. или</w:t>
            </w:r>
          </w:p>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&gt; 10 шт.</w:t>
            </w:r>
          </w:p>
        </w:tc>
      </w:tr>
      <w:tr w:rsidR="00D50CAF" w:rsidRPr="000A0556" w:rsidTr="00DB21EB">
        <w:trPr>
          <w:trHeight w:val="548"/>
        </w:trPr>
        <w:tc>
          <w:tcPr>
            <w:tcW w:w="2921" w:type="dxa"/>
            <w:tcMar>
              <w:top w:w="0" w:type="dxa"/>
              <w:left w:w="108" w:type="dxa"/>
              <w:bottom w:w="0" w:type="dxa"/>
              <w:right w:w="108" w:type="dxa"/>
            </w:tcMar>
          </w:tcPr>
          <w:p w:rsidR="00D50CAF" w:rsidRPr="000A0556" w:rsidRDefault="00D50CAF" w:rsidP="000A0556">
            <w:pPr>
              <w:rPr>
                <w:rFonts w:ascii="Times New Roman" w:hAnsi="Times New Roman" w:cs="Times New Roman"/>
                <w:sz w:val="24"/>
                <w:szCs w:val="24"/>
              </w:rPr>
            </w:pPr>
            <w:r w:rsidRPr="000A0556">
              <w:rPr>
                <w:rFonts w:ascii="Times New Roman" w:hAnsi="Times New Roman" w:cs="Times New Roman"/>
                <w:sz w:val="24"/>
                <w:szCs w:val="24"/>
              </w:rPr>
              <w:t>Наименование индикатора 2</w:t>
            </w:r>
          </w:p>
        </w:tc>
        <w:tc>
          <w:tcPr>
            <w:tcW w:w="391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нет</w:t>
            </w: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да</w:t>
            </w:r>
          </w:p>
        </w:tc>
      </w:tr>
      <w:tr w:rsidR="00D50CAF" w:rsidRPr="000A0556" w:rsidTr="00DB21EB">
        <w:trPr>
          <w:trHeight w:val="1080"/>
        </w:trPr>
        <w:tc>
          <w:tcPr>
            <w:tcW w:w="2921" w:type="dxa"/>
            <w:tcMar>
              <w:top w:w="0" w:type="dxa"/>
              <w:left w:w="108" w:type="dxa"/>
              <w:bottom w:w="0" w:type="dxa"/>
              <w:right w:w="108" w:type="dxa"/>
            </w:tcMar>
          </w:tcPr>
          <w:p w:rsidR="00D50CAF" w:rsidRPr="000A0556" w:rsidRDefault="00D50CAF" w:rsidP="000A0556">
            <w:pPr>
              <w:rPr>
                <w:rFonts w:ascii="Times New Roman" w:hAnsi="Times New Roman" w:cs="Times New Roman"/>
                <w:sz w:val="24"/>
                <w:szCs w:val="24"/>
              </w:rPr>
            </w:pPr>
            <w:r w:rsidRPr="000A0556">
              <w:rPr>
                <w:rFonts w:ascii="Times New Roman" w:hAnsi="Times New Roman" w:cs="Times New Roman"/>
                <w:sz w:val="24"/>
                <w:szCs w:val="24"/>
              </w:rPr>
              <w:t>Наименование индикатора 3</w:t>
            </w:r>
          </w:p>
        </w:tc>
        <w:tc>
          <w:tcPr>
            <w:tcW w:w="3911" w:type="dxa"/>
            <w:tcMar>
              <w:top w:w="0" w:type="dxa"/>
              <w:left w:w="108" w:type="dxa"/>
              <w:bottom w:w="0" w:type="dxa"/>
              <w:right w:w="108" w:type="dxa"/>
            </w:tcMar>
          </w:tcPr>
          <w:p w:rsidR="000C5802" w:rsidRPr="000C5802" w:rsidRDefault="00D50CAF" w:rsidP="000C5802">
            <w:pPr>
              <w:shd w:val="clear" w:color="auto" w:fill="FFFFFF"/>
              <w:spacing w:line="345" w:lineRule="atLeast"/>
              <w:rPr>
                <w:rFonts w:ascii="Times New Roman" w:hAnsi="Times New Roman" w:cs="Times New Roman"/>
                <w:bCs/>
                <w:color w:val="auto"/>
                <w:sz w:val="24"/>
                <w:szCs w:val="24"/>
              </w:rPr>
            </w:pPr>
            <w:r w:rsidRPr="000C5802">
              <w:rPr>
                <w:rFonts w:ascii="Times New Roman" w:hAnsi="Times New Roman" w:cs="Times New Roman"/>
                <w:color w:val="auto"/>
                <w:sz w:val="24"/>
                <w:szCs w:val="24"/>
              </w:rPr>
              <w:t xml:space="preserve">определяется в соответствии с </w:t>
            </w:r>
            <w:hyperlink r:id="rId13" w:history="1">
              <w:r w:rsidR="000C5802" w:rsidRPr="000C5802">
                <w:rPr>
                  <w:rFonts w:ascii="Times New Roman" w:hAnsi="Times New Roman" w:cs="Times New Roman"/>
                  <w:bCs/>
                  <w:color w:val="auto"/>
                  <w:sz w:val="24"/>
                  <w:szCs w:val="24"/>
                  <w:u w:val="single"/>
                </w:rPr>
                <w:t>Федеральный закон от 08.11.2007 N 259-ФЗ (ред. от 02.07.2021) "Устав автомобильного транспорта и городского наземного электрического транспорта"</w:t>
              </w:r>
            </w:hyperlink>
          </w:p>
          <w:p w:rsidR="00D50CAF" w:rsidRPr="000A0556" w:rsidRDefault="00D50CAF" w:rsidP="000C5802">
            <w:pPr>
              <w:widowControl/>
              <w:shd w:val="clear" w:color="auto" w:fill="FFFFFF"/>
              <w:spacing w:line="450" w:lineRule="atLeast"/>
              <w:outlineLvl w:val="0"/>
              <w:rPr>
                <w:rFonts w:ascii="Times New Roman" w:hAnsi="Times New Roman" w:cs="Times New Roman"/>
                <w:sz w:val="24"/>
                <w:szCs w:val="24"/>
              </w:rPr>
            </w:pP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снижение или превышение н</w:t>
            </w:r>
            <w:r w:rsidR="00D26234" w:rsidRPr="000A0556">
              <w:rPr>
                <w:rFonts w:ascii="Times New Roman" w:hAnsi="Times New Roman" w:cs="Times New Roman"/>
                <w:sz w:val="24"/>
                <w:szCs w:val="24"/>
              </w:rPr>
              <w:t xml:space="preserve">ормальных параметров более чем </w:t>
            </w:r>
            <w:r w:rsidRPr="000A0556">
              <w:rPr>
                <w:rFonts w:ascii="Times New Roman" w:hAnsi="Times New Roman" w:cs="Times New Roman"/>
                <w:sz w:val="24"/>
                <w:szCs w:val="24"/>
              </w:rPr>
              <w:t>на 10%</w:t>
            </w:r>
          </w:p>
        </w:tc>
      </w:tr>
    </w:tbl>
    <w:p w:rsidR="00D50CAF" w:rsidRPr="000A0556" w:rsidRDefault="00D50CAF" w:rsidP="000A0556">
      <w:pPr>
        <w:pStyle w:val="ConsPlusNormal"/>
        <w:jc w:val="both"/>
        <w:rPr>
          <w:rFonts w:cs="Arial"/>
          <w:shd w:val="clear" w:color="auto" w:fill="F1C100"/>
        </w:rPr>
      </w:pPr>
    </w:p>
    <w:p w:rsidR="00D50CAF" w:rsidRPr="000A0556" w:rsidRDefault="00D50CAF" w:rsidP="000A0556">
      <w:pPr>
        <w:pStyle w:val="ConsPlusNormal"/>
        <w:jc w:val="both"/>
        <w:rPr>
          <w:rFonts w:cs="Arial"/>
          <w:shd w:val="clear" w:color="auto" w:fill="F1C100"/>
        </w:rPr>
      </w:pPr>
    </w:p>
    <w:p w:rsidR="00D50CAF" w:rsidRPr="000A0556" w:rsidRDefault="00D50CAF" w:rsidP="000A0556">
      <w:pPr>
        <w:pStyle w:val="ConsPlusNormal"/>
        <w:jc w:val="both"/>
        <w:rPr>
          <w:rFonts w:cs="Arial"/>
          <w:shd w:val="clear" w:color="auto" w:fill="F1C100"/>
        </w:rPr>
      </w:pPr>
    </w:p>
    <w:p w:rsidR="00DD1D53" w:rsidRPr="000A0556" w:rsidRDefault="00DD1D53" w:rsidP="000A0556">
      <w:pPr>
        <w:widowControl/>
        <w:spacing w:after="200" w:line="276" w:lineRule="auto"/>
        <w:rPr>
          <w:sz w:val="28"/>
          <w:szCs w:val="28"/>
        </w:rPr>
      </w:pPr>
    </w:p>
    <w:p w:rsidR="00DD1D53" w:rsidRPr="000A0556" w:rsidRDefault="00DD1D53" w:rsidP="000A0556">
      <w:pPr>
        <w:widowControl/>
        <w:spacing w:after="200" w:line="276" w:lineRule="auto"/>
        <w:rPr>
          <w:sz w:val="28"/>
          <w:szCs w:val="28"/>
        </w:rPr>
      </w:pPr>
    </w:p>
    <w:p w:rsidR="00DD1D53" w:rsidRPr="000A0556" w:rsidRDefault="00DD1D53" w:rsidP="000A0556">
      <w:pPr>
        <w:widowControl/>
        <w:spacing w:after="200" w:line="276" w:lineRule="auto"/>
        <w:rPr>
          <w:sz w:val="28"/>
          <w:szCs w:val="28"/>
        </w:rPr>
      </w:pPr>
    </w:p>
    <w:p w:rsidR="006A74A6" w:rsidRDefault="006A74A6" w:rsidP="000A0556">
      <w:pPr>
        <w:widowControl/>
        <w:ind w:left="-567" w:firstLine="425"/>
        <w:jc w:val="right"/>
        <w:rPr>
          <w:rFonts w:ascii="Times New Roman" w:eastAsia="Calibri" w:hAnsi="Times New Roman" w:cs="Times New Roman"/>
          <w:color w:val="auto"/>
          <w:sz w:val="28"/>
          <w:szCs w:val="28"/>
          <w:lang w:eastAsia="en-US"/>
        </w:rPr>
      </w:pPr>
    </w:p>
    <w:p w:rsidR="00FC5663" w:rsidRDefault="00FC5663" w:rsidP="000A0556">
      <w:pPr>
        <w:widowControl/>
        <w:ind w:left="-567" w:firstLine="425"/>
        <w:jc w:val="right"/>
        <w:rPr>
          <w:rFonts w:ascii="Times New Roman" w:eastAsia="Calibri" w:hAnsi="Times New Roman" w:cs="Times New Roman"/>
          <w:color w:val="auto"/>
          <w:sz w:val="28"/>
          <w:szCs w:val="28"/>
          <w:lang w:eastAsia="en-US"/>
        </w:rPr>
      </w:pPr>
    </w:p>
    <w:p w:rsidR="00FC5663" w:rsidRDefault="00FC5663" w:rsidP="000A0556">
      <w:pPr>
        <w:widowControl/>
        <w:ind w:left="-567" w:firstLine="425"/>
        <w:jc w:val="right"/>
        <w:rPr>
          <w:rFonts w:ascii="Times New Roman" w:eastAsia="Calibri" w:hAnsi="Times New Roman" w:cs="Times New Roman"/>
          <w:color w:val="auto"/>
          <w:sz w:val="28"/>
          <w:szCs w:val="28"/>
          <w:lang w:eastAsia="en-US"/>
        </w:rPr>
      </w:pPr>
    </w:p>
    <w:p w:rsidR="00FC5663" w:rsidRDefault="00FC5663" w:rsidP="000A0556">
      <w:pPr>
        <w:widowControl/>
        <w:ind w:left="-567" w:firstLine="425"/>
        <w:jc w:val="right"/>
        <w:rPr>
          <w:rFonts w:ascii="Times New Roman" w:eastAsia="Calibri" w:hAnsi="Times New Roman" w:cs="Times New Roman"/>
          <w:color w:val="auto"/>
          <w:sz w:val="28"/>
          <w:szCs w:val="28"/>
          <w:lang w:eastAsia="en-US"/>
        </w:rPr>
      </w:pPr>
    </w:p>
    <w:p w:rsidR="00FC5663" w:rsidRDefault="00FC5663" w:rsidP="000A0556">
      <w:pPr>
        <w:widowControl/>
        <w:ind w:left="-567" w:firstLine="425"/>
        <w:jc w:val="right"/>
        <w:rPr>
          <w:rFonts w:ascii="Times New Roman" w:eastAsia="Calibri" w:hAnsi="Times New Roman" w:cs="Times New Roman"/>
          <w:color w:val="auto"/>
          <w:sz w:val="28"/>
          <w:szCs w:val="28"/>
          <w:lang w:eastAsia="en-US"/>
        </w:rPr>
      </w:pPr>
    </w:p>
    <w:p w:rsidR="00FC5663" w:rsidRPr="000A0556" w:rsidRDefault="00FC5663" w:rsidP="000A0556">
      <w:pPr>
        <w:widowControl/>
        <w:ind w:left="-567" w:firstLine="425"/>
        <w:jc w:val="right"/>
        <w:rPr>
          <w:rFonts w:ascii="Times New Roman" w:eastAsia="Calibri" w:hAnsi="Times New Roman" w:cs="Times New Roman"/>
          <w:color w:val="auto"/>
          <w:sz w:val="28"/>
          <w:szCs w:val="28"/>
          <w:lang w:eastAsia="en-US"/>
        </w:rPr>
      </w:pPr>
    </w:p>
    <w:p w:rsidR="00DD2EB7" w:rsidRDefault="00DD2EB7" w:rsidP="000C5802">
      <w:pPr>
        <w:widowControl/>
        <w:ind w:left="4536"/>
        <w:rPr>
          <w:rFonts w:ascii="Times New Roman" w:hAnsi="Times New Roman" w:cs="Times New Roman"/>
          <w:sz w:val="28"/>
          <w:szCs w:val="28"/>
        </w:rPr>
      </w:pPr>
    </w:p>
    <w:p w:rsidR="00FC5663" w:rsidRDefault="00FC5663" w:rsidP="000C5802">
      <w:pPr>
        <w:widowControl/>
        <w:ind w:left="4536"/>
        <w:rPr>
          <w:rFonts w:ascii="Times New Roman" w:hAnsi="Times New Roman" w:cs="Times New Roman"/>
          <w:sz w:val="28"/>
          <w:szCs w:val="28"/>
        </w:rPr>
      </w:pPr>
    </w:p>
    <w:p w:rsidR="000C5802" w:rsidRPr="00FC5663" w:rsidRDefault="000C5802"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lastRenderedPageBreak/>
        <w:t>Приложение 4</w:t>
      </w:r>
    </w:p>
    <w:p w:rsidR="000C5802" w:rsidRPr="00FC5663" w:rsidRDefault="000C5802" w:rsidP="00FC5663">
      <w:pPr>
        <w:widowControl/>
        <w:ind w:left="4536"/>
        <w:jc w:val="right"/>
        <w:rPr>
          <w:rFonts w:ascii="Times New Roman" w:hAnsi="Times New Roman" w:cs="Times New Roman"/>
          <w:sz w:val="24"/>
          <w:szCs w:val="24"/>
        </w:rPr>
      </w:pPr>
      <w:r w:rsidRPr="00FC5663">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0C5802" w:rsidRPr="00FC5663" w:rsidRDefault="000C5802" w:rsidP="00FC5663">
      <w:pPr>
        <w:widowControl/>
        <w:ind w:left="4536"/>
        <w:jc w:val="right"/>
        <w:rPr>
          <w:sz w:val="24"/>
          <w:szCs w:val="24"/>
          <w:shd w:val="clear" w:color="auto" w:fill="F1C100"/>
        </w:rPr>
      </w:pPr>
      <w:r w:rsidRPr="00FC5663">
        <w:rPr>
          <w:rFonts w:ascii="Times New Roman" w:hAnsi="Times New Roman" w:cs="Times New Roman"/>
          <w:sz w:val="24"/>
          <w:szCs w:val="24"/>
        </w:rPr>
        <w:t>в Арском муниципальном районе</w:t>
      </w:r>
    </w:p>
    <w:p w:rsidR="003012BF" w:rsidRDefault="003012BF" w:rsidP="000A0556">
      <w:pPr>
        <w:ind w:left="-567" w:firstLine="567"/>
        <w:jc w:val="center"/>
        <w:rPr>
          <w:rFonts w:ascii="Times New Roman" w:hAnsi="Times New Roman" w:cs="Times New Roman"/>
          <w:b/>
          <w:color w:val="auto"/>
          <w:sz w:val="28"/>
          <w:szCs w:val="22"/>
        </w:rPr>
      </w:pPr>
    </w:p>
    <w:p w:rsidR="00FC5663" w:rsidRPr="000A0556" w:rsidRDefault="00FC5663" w:rsidP="000A0556">
      <w:pPr>
        <w:ind w:left="-567" w:firstLine="567"/>
        <w:jc w:val="center"/>
        <w:rPr>
          <w:rFonts w:ascii="Times New Roman" w:hAnsi="Times New Roman" w:cs="Times New Roman"/>
          <w:b/>
          <w:color w:val="auto"/>
          <w:sz w:val="28"/>
          <w:szCs w:val="22"/>
        </w:rPr>
      </w:pPr>
    </w:p>
    <w:p w:rsidR="00D50CAF" w:rsidRPr="000A0556" w:rsidRDefault="00D50CAF" w:rsidP="000A0556">
      <w:pPr>
        <w:pStyle w:val="ConsPlusNormal"/>
        <w:ind w:firstLine="0"/>
        <w:jc w:val="center"/>
        <w:rPr>
          <w:b/>
          <w:bCs/>
          <w:sz w:val="28"/>
          <w:szCs w:val="28"/>
        </w:rPr>
      </w:pPr>
      <w:r w:rsidRPr="000A0556">
        <w:rPr>
          <w:b/>
          <w:bCs/>
          <w:sz w:val="28"/>
          <w:szCs w:val="28"/>
        </w:rPr>
        <w:t xml:space="preserve">Ключевые </w:t>
      </w:r>
      <w:r w:rsidRPr="000A0556">
        <w:rPr>
          <w:b/>
          <w:bCs/>
          <w:color w:val="000000"/>
          <w:sz w:val="28"/>
          <w:szCs w:val="28"/>
        </w:rPr>
        <w:t xml:space="preserve">показатели вида контроля и их целевые значения, индикативные показатели для муниципального контроля </w:t>
      </w:r>
      <w:r w:rsidRPr="000A0556">
        <w:rPr>
          <w:b/>
          <w:bCs/>
          <w:sz w:val="28"/>
          <w:szCs w:val="28"/>
        </w:rPr>
        <w:t>на автомобильном транспорте, городском наземном электрическом транспорте и в дорожном хозяйстве</w:t>
      </w:r>
    </w:p>
    <w:p w:rsidR="00D50CAF" w:rsidRDefault="00DB21EB" w:rsidP="005E18BF">
      <w:pPr>
        <w:pStyle w:val="ConsPlusNormal"/>
        <w:ind w:firstLine="0"/>
        <w:jc w:val="center"/>
        <w:rPr>
          <w:b/>
          <w:sz w:val="28"/>
          <w:szCs w:val="28"/>
        </w:rPr>
      </w:pPr>
      <w:r w:rsidRPr="000A0556">
        <w:rPr>
          <w:b/>
          <w:bCs/>
          <w:sz w:val="28"/>
          <w:szCs w:val="28"/>
        </w:rPr>
        <w:t xml:space="preserve">в </w:t>
      </w:r>
      <w:r w:rsidR="005E18BF" w:rsidRPr="00144653">
        <w:rPr>
          <w:b/>
          <w:sz w:val="28"/>
          <w:szCs w:val="28"/>
        </w:rPr>
        <w:t>Арском муниципальном районе</w:t>
      </w:r>
    </w:p>
    <w:p w:rsidR="005E18BF" w:rsidRPr="000A0556" w:rsidRDefault="005E18BF" w:rsidP="005E18BF">
      <w:pPr>
        <w:pStyle w:val="ConsPlusNormal"/>
        <w:ind w:firstLine="0"/>
        <w:jc w:val="center"/>
        <w:rPr>
          <w:rFonts w:cs="Arial"/>
          <w:sz w:val="28"/>
          <w:szCs w:val="28"/>
        </w:rPr>
      </w:pPr>
    </w:p>
    <w:p w:rsidR="00D50CAF" w:rsidRPr="000A0556" w:rsidRDefault="00D50CAF" w:rsidP="000A0556">
      <w:pPr>
        <w:pStyle w:val="ConsPlusNormal"/>
        <w:ind w:firstLine="540"/>
        <w:jc w:val="both"/>
        <w:rPr>
          <w:rFonts w:cs="Arial"/>
          <w:sz w:val="28"/>
          <w:szCs w:val="28"/>
        </w:rPr>
      </w:pPr>
      <w:r w:rsidRPr="000A0556">
        <w:rPr>
          <w:sz w:val="28"/>
          <w:szCs w:val="28"/>
        </w:rPr>
        <w:t>1.Ключевые показатели и их целевые значения:</w:t>
      </w:r>
    </w:p>
    <w:p w:rsidR="00D50CAF" w:rsidRPr="000A0556" w:rsidRDefault="00D50CAF" w:rsidP="000A0556">
      <w:pPr>
        <w:pStyle w:val="ConsPlusNormal"/>
        <w:ind w:firstLine="540"/>
        <w:jc w:val="both"/>
        <w:rPr>
          <w:sz w:val="28"/>
          <w:szCs w:val="28"/>
        </w:rPr>
      </w:pPr>
      <w:r w:rsidRPr="000A0556">
        <w:rPr>
          <w:sz w:val="28"/>
          <w:szCs w:val="28"/>
        </w:rPr>
        <w:t>Доля устраненных нарушений из числа выявленных нарушений обязательных требований - 70%.</w:t>
      </w:r>
    </w:p>
    <w:p w:rsidR="00D50CAF" w:rsidRPr="000A0556" w:rsidRDefault="00D50CAF" w:rsidP="000A0556">
      <w:pPr>
        <w:pStyle w:val="ConsPlusNormal"/>
        <w:ind w:firstLine="540"/>
        <w:jc w:val="both"/>
        <w:rPr>
          <w:sz w:val="28"/>
          <w:szCs w:val="28"/>
        </w:rPr>
      </w:pPr>
      <w:r w:rsidRPr="000A0556">
        <w:rPr>
          <w:sz w:val="28"/>
          <w:szCs w:val="28"/>
        </w:rPr>
        <w:t>Доля выполнения плана проведения плановых контрольных мероприятий на очередной календарный год - 100%.</w:t>
      </w:r>
    </w:p>
    <w:p w:rsidR="00D50CAF" w:rsidRPr="000A0556" w:rsidRDefault="00D50CAF" w:rsidP="000A0556">
      <w:pPr>
        <w:pStyle w:val="ConsPlusNormal"/>
        <w:ind w:firstLine="540"/>
        <w:jc w:val="both"/>
        <w:rPr>
          <w:sz w:val="28"/>
          <w:szCs w:val="28"/>
        </w:rPr>
      </w:pPr>
      <w:r w:rsidRPr="000A0556">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0A0556" w:rsidRDefault="00D50CAF" w:rsidP="000A0556">
      <w:pPr>
        <w:pStyle w:val="ConsPlusNormal"/>
        <w:ind w:firstLine="540"/>
        <w:jc w:val="both"/>
        <w:rPr>
          <w:sz w:val="28"/>
          <w:szCs w:val="28"/>
        </w:rPr>
      </w:pPr>
      <w:r w:rsidRPr="000A0556">
        <w:rPr>
          <w:sz w:val="28"/>
          <w:szCs w:val="28"/>
        </w:rPr>
        <w:t>Доля отмененных результатов контрольных мероприятий - 0%.</w:t>
      </w:r>
    </w:p>
    <w:p w:rsidR="00D50CAF" w:rsidRPr="000A0556" w:rsidRDefault="00D50CAF" w:rsidP="000A0556">
      <w:pPr>
        <w:pStyle w:val="ConsPlusNormal"/>
        <w:ind w:firstLine="540"/>
        <w:jc w:val="both"/>
        <w:rPr>
          <w:sz w:val="28"/>
          <w:szCs w:val="28"/>
        </w:rPr>
      </w:pPr>
      <w:r w:rsidRPr="000A0556">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0A0556" w:rsidRDefault="00D50CAF" w:rsidP="000A0556">
      <w:pPr>
        <w:pStyle w:val="ConsPlusNormal"/>
        <w:ind w:firstLine="540"/>
        <w:jc w:val="both"/>
        <w:rPr>
          <w:sz w:val="28"/>
          <w:szCs w:val="28"/>
        </w:rPr>
      </w:pPr>
      <w:r w:rsidRPr="000A0556">
        <w:rPr>
          <w:sz w:val="28"/>
          <w:szCs w:val="28"/>
        </w:rPr>
        <w:t>Доля вынесенных судебных решений о назначении административного наказания по материалам контрольного органа - 95%.</w:t>
      </w:r>
    </w:p>
    <w:p w:rsidR="00D50CAF" w:rsidRPr="000A0556" w:rsidRDefault="00D50CAF" w:rsidP="000A0556">
      <w:pPr>
        <w:pStyle w:val="ConsPlusNormal"/>
        <w:ind w:firstLine="540"/>
        <w:jc w:val="both"/>
        <w:rPr>
          <w:rFonts w:cs="Arial"/>
          <w:sz w:val="28"/>
          <w:szCs w:val="28"/>
          <w:shd w:val="clear" w:color="auto" w:fill="F1C100"/>
        </w:rPr>
      </w:pP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Индикативные показатели:</w:t>
      </w:r>
    </w:p>
    <w:p w:rsidR="00D50CAF" w:rsidRPr="005E18BF" w:rsidRDefault="00D50CAF" w:rsidP="005E18BF">
      <w:pPr>
        <w:pStyle w:val="ConsPlusNormal"/>
        <w:ind w:firstLine="567"/>
        <w:jc w:val="both"/>
        <w:rPr>
          <w:b/>
          <w:sz w:val="28"/>
          <w:szCs w:val="28"/>
        </w:rPr>
      </w:pPr>
      <w:r w:rsidRPr="000A0556">
        <w:rPr>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5E18BF" w:rsidRPr="005E18BF">
        <w:rPr>
          <w:sz w:val="28"/>
          <w:szCs w:val="28"/>
        </w:rPr>
        <w:t>Арском муниципальном районе</w:t>
      </w:r>
      <w:r w:rsidR="005E18BF">
        <w:rPr>
          <w:b/>
          <w:sz w:val="28"/>
          <w:szCs w:val="28"/>
        </w:rPr>
        <w:t xml:space="preserve"> </w:t>
      </w:r>
      <w:r w:rsidR="006F54E8" w:rsidRPr="000A0556">
        <w:rPr>
          <w:sz w:val="28"/>
          <w:szCs w:val="28"/>
          <w:vertAlign w:val="superscript"/>
        </w:rPr>
        <w:t xml:space="preserve"> </w:t>
      </w:r>
      <w:r w:rsidRPr="000A0556">
        <w:rPr>
          <w:sz w:val="28"/>
          <w:szCs w:val="28"/>
        </w:rPr>
        <w:t>устанавливаются следующие индикативные показатели:</w:t>
      </w: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количество проведенных плановых контрольных мероприятий;</w:t>
      </w: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количество проведенных внеплановых контрольных мероприятий;</w:t>
      </w: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количество поступивших возражений в отношени</w:t>
      </w:r>
      <w:r w:rsidR="009B2291" w:rsidRPr="000A0556">
        <w:rPr>
          <w:rFonts w:ascii="Times New Roman" w:hAnsi="Times New Roman" w:cs="Times New Roman"/>
          <w:color w:val="auto"/>
          <w:sz w:val="28"/>
          <w:szCs w:val="28"/>
        </w:rPr>
        <w:t>и акта контрольного мероприятия</w:t>
      </w:r>
      <w:r w:rsidRPr="000A0556">
        <w:rPr>
          <w:rFonts w:ascii="Times New Roman" w:hAnsi="Times New Roman" w:cs="Times New Roman"/>
          <w:color w:val="auto"/>
          <w:sz w:val="28"/>
          <w:szCs w:val="28"/>
        </w:rPr>
        <w:t>;</w:t>
      </w:r>
    </w:p>
    <w:p w:rsidR="00D50CAF" w:rsidRPr="000A0556" w:rsidRDefault="00D50CAF" w:rsidP="000A0556">
      <w:pPr>
        <w:ind w:firstLine="567"/>
        <w:jc w:val="both"/>
        <w:rPr>
          <w:rFonts w:ascii="Times New Roman" w:hAnsi="Times New Roman" w:cs="Times New Roman"/>
          <w:sz w:val="28"/>
          <w:szCs w:val="28"/>
        </w:rPr>
      </w:pPr>
      <w:r w:rsidRPr="000A0556">
        <w:rPr>
          <w:rFonts w:ascii="Times New Roman" w:hAnsi="Times New Roman" w:cs="Times New Roman"/>
          <w:sz w:val="28"/>
          <w:szCs w:val="28"/>
        </w:rPr>
        <w:t>количество устраненных нарушений обязательных требований.</w:t>
      </w:r>
    </w:p>
    <w:sectPr w:rsidR="00D50CAF" w:rsidRPr="000A0556" w:rsidSect="00077B19">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59" w:rsidRDefault="00082559" w:rsidP="0044555F">
      <w:r>
        <w:separator/>
      </w:r>
    </w:p>
  </w:endnote>
  <w:endnote w:type="continuationSeparator" w:id="0">
    <w:p w:rsidR="00082559" w:rsidRDefault="0008255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59" w:rsidRDefault="00082559" w:rsidP="0044555F">
      <w:r>
        <w:separator/>
      </w:r>
    </w:p>
  </w:footnote>
  <w:footnote w:type="continuationSeparator" w:id="0">
    <w:p w:rsidR="00082559" w:rsidRDefault="00082559" w:rsidP="0044555F">
      <w:r>
        <w:continuationSeparator/>
      </w:r>
    </w:p>
  </w:footnote>
  <w:footnote w:id="1">
    <w:p w:rsidR="006C0423" w:rsidRPr="00C96E1E" w:rsidRDefault="006C0423" w:rsidP="00F747BD">
      <w:pPr>
        <w:pStyle w:val="af1"/>
        <w:jc w:val="both"/>
        <w:rPr>
          <w:rFonts w:cs="Arial"/>
        </w:rPr>
      </w:pPr>
    </w:p>
  </w:footnote>
  <w:footnote w:id="2">
    <w:p w:rsidR="006C0423" w:rsidRPr="00C96E1E" w:rsidRDefault="006C0423" w:rsidP="0044555F">
      <w:pPr>
        <w:pStyle w:val="af1"/>
        <w:ind w:firstLine="567"/>
        <w:jc w:val="both"/>
        <w:rPr>
          <w:rFonts w:cs="Arial"/>
        </w:rPr>
      </w:pPr>
    </w:p>
  </w:footnote>
  <w:footnote w:id="3">
    <w:p w:rsidR="006C0423" w:rsidRPr="00C96E1E" w:rsidRDefault="006C0423" w:rsidP="00DD2EB7">
      <w:pPr>
        <w:pStyle w:val="af1"/>
        <w:jc w:val="both"/>
        <w:rPr>
          <w:rFonts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7B12FE1"/>
    <w:multiLevelType w:val="hybridMultilevel"/>
    <w:tmpl w:val="E7425C06"/>
    <w:lvl w:ilvl="0" w:tplc="8B54A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A03578"/>
    <w:multiLevelType w:val="hybridMultilevel"/>
    <w:tmpl w:val="6F104DE6"/>
    <w:lvl w:ilvl="0" w:tplc="D24AF144">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5"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499C2E54"/>
    <w:multiLevelType w:val="hybridMultilevel"/>
    <w:tmpl w:val="A2E80DF6"/>
    <w:lvl w:ilvl="0" w:tplc="A27E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5"/>
  </w:num>
  <w:num w:numId="3">
    <w:abstractNumId w:val="0"/>
  </w:num>
  <w:num w:numId="4">
    <w:abstractNumId w:val="2"/>
  </w:num>
  <w:num w:numId="5">
    <w:abstractNumId w:val="8"/>
  </w:num>
  <w:num w:numId="6">
    <w:abstractNumId w:val="1"/>
  </w:num>
  <w:num w:numId="7">
    <w:abstractNumId w:val="10"/>
  </w:num>
  <w:num w:numId="8">
    <w:abstractNumId w:val="4"/>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065C"/>
    <w:rsid w:val="00004B20"/>
    <w:rsid w:val="00007FBD"/>
    <w:rsid w:val="00011ECA"/>
    <w:rsid w:val="00016933"/>
    <w:rsid w:val="00034EED"/>
    <w:rsid w:val="00044370"/>
    <w:rsid w:val="00060CEC"/>
    <w:rsid w:val="000721B0"/>
    <w:rsid w:val="00072A65"/>
    <w:rsid w:val="00077B19"/>
    <w:rsid w:val="00081047"/>
    <w:rsid w:val="00082559"/>
    <w:rsid w:val="00083E18"/>
    <w:rsid w:val="000955D6"/>
    <w:rsid w:val="000A0556"/>
    <w:rsid w:val="000B3208"/>
    <w:rsid w:val="000C5802"/>
    <w:rsid w:val="000C5DB8"/>
    <w:rsid w:val="000D1C7D"/>
    <w:rsid w:val="000E6552"/>
    <w:rsid w:val="000E7BBF"/>
    <w:rsid w:val="0010081B"/>
    <w:rsid w:val="00113207"/>
    <w:rsid w:val="00121D48"/>
    <w:rsid w:val="00126134"/>
    <w:rsid w:val="00132DEB"/>
    <w:rsid w:val="00134495"/>
    <w:rsid w:val="00144653"/>
    <w:rsid w:val="00147426"/>
    <w:rsid w:val="001502FD"/>
    <w:rsid w:val="00156BBA"/>
    <w:rsid w:val="00161B02"/>
    <w:rsid w:val="0017275F"/>
    <w:rsid w:val="001A09CA"/>
    <w:rsid w:val="001A37E9"/>
    <w:rsid w:val="001A73AB"/>
    <w:rsid w:val="001B2C9C"/>
    <w:rsid w:val="001B3D79"/>
    <w:rsid w:val="001B4A78"/>
    <w:rsid w:val="001C531E"/>
    <w:rsid w:val="001D1D3E"/>
    <w:rsid w:val="001F594D"/>
    <w:rsid w:val="00200614"/>
    <w:rsid w:val="00206D11"/>
    <w:rsid w:val="00217948"/>
    <w:rsid w:val="00220E56"/>
    <w:rsid w:val="00241D44"/>
    <w:rsid w:val="0024234A"/>
    <w:rsid w:val="00261354"/>
    <w:rsid w:val="00263780"/>
    <w:rsid w:val="002808BE"/>
    <w:rsid w:val="002830CB"/>
    <w:rsid w:val="0029170E"/>
    <w:rsid w:val="002A4166"/>
    <w:rsid w:val="002B10D1"/>
    <w:rsid w:val="002B46A0"/>
    <w:rsid w:val="002C1CA8"/>
    <w:rsid w:val="002E2434"/>
    <w:rsid w:val="002E3B28"/>
    <w:rsid w:val="002F279A"/>
    <w:rsid w:val="002F6098"/>
    <w:rsid w:val="003012BF"/>
    <w:rsid w:val="003038DA"/>
    <w:rsid w:val="00316254"/>
    <w:rsid w:val="0032125A"/>
    <w:rsid w:val="0032462E"/>
    <w:rsid w:val="00331C44"/>
    <w:rsid w:val="0034203B"/>
    <w:rsid w:val="00354711"/>
    <w:rsid w:val="00361910"/>
    <w:rsid w:val="003633A9"/>
    <w:rsid w:val="003658EB"/>
    <w:rsid w:val="00371A7E"/>
    <w:rsid w:val="003754CF"/>
    <w:rsid w:val="0037797D"/>
    <w:rsid w:val="00381427"/>
    <w:rsid w:val="00386794"/>
    <w:rsid w:val="003C7FD4"/>
    <w:rsid w:val="003F2F75"/>
    <w:rsid w:val="003F4B5E"/>
    <w:rsid w:val="003F7E44"/>
    <w:rsid w:val="00403F97"/>
    <w:rsid w:val="0040436F"/>
    <w:rsid w:val="00404C98"/>
    <w:rsid w:val="004113E2"/>
    <w:rsid w:val="00413BCF"/>
    <w:rsid w:val="00422B33"/>
    <w:rsid w:val="004361F7"/>
    <w:rsid w:val="004371BC"/>
    <w:rsid w:val="00442BB5"/>
    <w:rsid w:val="0044555F"/>
    <w:rsid w:val="0044671D"/>
    <w:rsid w:val="00446D61"/>
    <w:rsid w:val="00452C8C"/>
    <w:rsid w:val="00461CE4"/>
    <w:rsid w:val="0046427B"/>
    <w:rsid w:val="0047727C"/>
    <w:rsid w:val="00480689"/>
    <w:rsid w:val="00491ED6"/>
    <w:rsid w:val="0049714D"/>
    <w:rsid w:val="004B2294"/>
    <w:rsid w:val="004B7DAB"/>
    <w:rsid w:val="004D242E"/>
    <w:rsid w:val="004E390C"/>
    <w:rsid w:val="004E6169"/>
    <w:rsid w:val="004F5359"/>
    <w:rsid w:val="004F53F8"/>
    <w:rsid w:val="0050349F"/>
    <w:rsid w:val="00520521"/>
    <w:rsid w:val="0052290B"/>
    <w:rsid w:val="00524C32"/>
    <w:rsid w:val="005357BE"/>
    <w:rsid w:val="00574608"/>
    <w:rsid w:val="00574784"/>
    <w:rsid w:val="005822AE"/>
    <w:rsid w:val="005A4420"/>
    <w:rsid w:val="005B5136"/>
    <w:rsid w:val="005C4898"/>
    <w:rsid w:val="005D5F7F"/>
    <w:rsid w:val="005E08A1"/>
    <w:rsid w:val="005E18BF"/>
    <w:rsid w:val="005E6BD6"/>
    <w:rsid w:val="005E7A97"/>
    <w:rsid w:val="005F4114"/>
    <w:rsid w:val="005F5A0B"/>
    <w:rsid w:val="00601975"/>
    <w:rsid w:val="0060326E"/>
    <w:rsid w:val="006059DA"/>
    <w:rsid w:val="00615CA1"/>
    <w:rsid w:val="006171AC"/>
    <w:rsid w:val="00621238"/>
    <w:rsid w:val="006229DC"/>
    <w:rsid w:val="00635126"/>
    <w:rsid w:val="00646FC2"/>
    <w:rsid w:val="0065122C"/>
    <w:rsid w:val="00654F57"/>
    <w:rsid w:val="00661DFE"/>
    <w:rsid w:val="006830B9"/>
    <w:rsid w:val="00685CDF"/>
    <w:rsid w:val="00691B98"/>
    <w:rsid w:val="006A4819"/>
    <w:rsid w:val="006A74A6"/>
    <w:rsid w:val="006B2AC8"/>
    <w:rsid w:val="006C0423"/>
    <w:rsid w:val="006C4AC0"/>
    <w:rsid w:val="006D3842"/>
    <w:rsid w:val="006E742E"/>
    <w:rsid w:val="006F108A"/>
    <w:rsid w:val="006F1C12"/>
    <w:rsid w:val="006F54E8"/>
    <w:rsid w:val="00701868"/>
    <w:rsid w:val="0070430D"/>
    <w:rsid w:val="00705452"/>
    <w:rsid w:val="0072073E"/>
    <w:rsid w:val="00725D20"/>
    <w:rsid w:val="0075089D"/>
    <w:rsid w:val="00755DFA"/>
    <w:rsid w:val="00764AF8"/>
    <w:rsid w:val="007667F8"/>
    <w:rsid w:val="00766F29"/>
    <w:rsid w:val="00773442"/>
    <w:rsid w:val="0078016F"/>
    <w:rsid w:val="00786DAC"/>
    <w:rsid w:val="007938A0"/>
    <w:rsid w:val="007A10AC"/>
    <w:rsid w:val="007C50E3"/>
    <w:rsid w:val="007C53C6"/>
    <w:rsid w:val="007C7B95"/>
    <w:rsid w:val="007D3759"/>
    <w:rsid w:val="007E215C"/>
    <w:rsid w:val="007E569D"/>
    <w:rsid w:val="007F6608"/>
    <w:rsid w:val="00805F18"/>
    <w:rsid w:val="00811760"/>
    <w:rsid w:val="0081500A"/>
    <w:rsid w:val="00816590"/>
    <w:rsid w:val="00816B82"/>
    <w:rsid w:val="008358DD"/>
    <w:rsid w:val="00840CCB"/>
    <w:rsid w:val="00841F8F"/>
    <w:rsid w:val="00852C38"/>
    <w:rsid w:val="00854D54"/>
    <w:rsid w:val="00860E1A"/>
    <w:rsid w:val="00861E4A"/>
    <w:rsid w:val="00871F0F"/>
    <w:rsid w:val="00875C99"/>
    <w:rsid w:val="00891F07"/>
    <w:rsid w:val="00892FBF"/>
    <w:rsid w:val="008940AB"/>
    <w:rsid w:val="00896103"/>
    <w:rsid w:val="008A6242"/>
    <w:rsid w:val="008B5F7F"/>
    <w:rsid w:val="008B7996"/>
    <w:rsid w:val="008C4838"/>
    <w:rsid w:val="008E11B4"/>
    <w:rsid w:val="008E240C"/>
    <w:rsid w:val="008E333C"/>
    <w:rsid w:val="008F3479"/>
    <w:rsid w:val="008F7D61"/>
    <w:rsid w:val="00907996"/>
    <w:rsid w:val="00944563"/>
    <w:rsid w:val="00951808"/>
    <w:rsid w:val="00951F34"/>
    <w:rsid w:val="00953632"/>
    <w:rsid w:val="00956F6A"/>
    <w:rsid w:val="009615C9"/>
    <w:rsid w:val="00973C0C"/>
    <w:rsid w:val="009807BC"/>
    <w:rsid w:val="009919F9"/>
    <w:rsid w:val="009B2291"/>
    <w:rsid w:val="009B2B89"/>
    <w:rsid w:val="009B2DE9"/>
    <w:rsid w:val="009E194F"/>
    <w:rsid w:val="009E2BBF"/>
    <w:rsid w:val="009F074C"/>
    <w:rsid w:val="00A117FB"/>
    <w:rsid w:val="00A253C9"/>
    <w:rsid w:val="00A367CA"/>
    <w:rsid w:val="00A510E0"/>
    <w:rsid w:val="00A514FC"/>
    <w:rsid w:val="00A56D77"/>
    <w:rsid w:val="00A5768D"/>
    <w:rsid w:val="00A616E5"/>
    <w:rsid w:val="00A64CD4"/>
    <w:rsid w:val="00A8339A"/>
    <w:rsid w:val="00A9197C"/>
    <w:rsid w:val="00A940E4"/>
    <w:rsid w:val="00AA4AFF"/>
    <w:rsid w:val="00AC1288"/>
    <w:rsid w:val="00AE561B"/>
    <w:rsid w:val="00AE5C7C"/>
    <w:rsid w:val="00B053F1"/>
    <w:rsid w:val="00B0565E"/>
    <w:rsid w:val="00B05765"/>
    <w:rsid w:val="00B33279"/>
    <w:rsid w:val="00B35680"/>
    <w:rsid w:val="00B42207"/>
    <w:rsid w:val="00B434A1"/>
    <w:rsid w:val="00B51524"/>
    <w:rsid w:val="00B5623D"/>
    <w:rsid w:val="00B666AD"/>
    <w:rsid w:val="00B86283"/>
    <w:rsid w:val="00B86F07"/>
    <w:rsid w:val="00B871E0"/>
    <w:rsid w:val="00B91544"/>
    <w:rsid w:val="00B92362"/>
    <w:rsid w:val="00B92B36"/>
    <w:rsid w:val="00BA374D"/>
    <w:rsid w:val="00BB0ABC"/>
    <w:rsid w:val="00BD0ADE"/>
    <w:rsid w:val="00BF1693"/>
    <w:rsid w:val="00C30867"/>
    <w:rsid w:val="00C5024F"/>
    <w:rsid w:val="00C67D46"/>
    <w:rsid w:val="00C72176"/>
    <w:rsid w:val="00C7488C"/>
    <w:rsid w:val="00C7765A"/>
    <w:rsid w:val="00C8133A"/>
    <w:rsid w:val="00C845EA"/>
    <w:rsid w:val="00C90AAA"/>
    <w:rsid w:val="00C96E1E"/>
    <w:rsid w:val="00CA1104"/>
    <w:rsid w:val="00CA2308"/>
    <w:rsid w:val="00CA4EC5"/>
    <w:rsid w:val="00CB6B3C"/>
    <w:rsid w:val="00CC2C05"/>
    <w:rsid w:val="00CE2B86"/>
    <w:rsid w:val="00CE36C7"/>
    <w:rsid w:val="00CE5C5A"/>
    <w:rsid w:val="00CF13C6"/>
    <w:rsid w:val="00CF56BC"/>
    <w:rsid w:val="00D02C81"/>
    <w:rsid w:val="00D10FDD"/>
    <w:rsid w:val="00D171BB"/>
    <w:rsid w:val="00D2287A"/>
    <w:rsid w:val="00D26234"/>
    <w:rsid w:val="00D34471"/>
    <w:rsid w:val="00D353B6"/>
    <w:rsid w:val="00D47D1E"/>
    <w:rsid w:val="00D50CAF"/>
    <w:rsid w:val="00D51060"/>
    <w:rsid w:val="00D51911"/>
    <w:rsid w:val="00D52CBA"/>
    <w:rsid w:val="00D57509"/>
    <w:rsid w:val="00D63D89"/>
    <w:rsid w:val="00D6455C"/>
    <w:rsid w:val="00D734F8"/>
    <w:rsid w:val="00D91317"/>
    <w:rsid w:val="00D9414F"/>
    <w:rsid w:val="00DB21EB"/>
    <w:rsid w:val="00DB28A8"/>
    <w:rsid w:val="00DB3C7A"/>
    <w:rsid w:val="00DB607F"/>
    <w:rsid w:val="00DB7D64"/>
    <w:rsid w:val="00DC1E87"/>
    <w:rsid w:val="00DC406B"/>
    <w:rsid w:val="00DC424D"/>
    <w:rsid w:val="00DC75A9"/>
    <w:rsid w:val="00DD1D53"/>
    <w:rsid w:val="00DD1D88"/>
    <w:rsid w:val="00DD2EB7"/>
    <w:rsid w:val="00DD3AB2"/>
    <w:rsid w:val="00DD626C"/>
    <w:rsid w:val="00DE44B2"/>
    <w:rsid w:val="00DF2C5B"/>
    <w:rsid w:val="00DF3D11"/>
    <w:rsid w:val="00E0352E"/>
    <w:rsid w:val="00E05F8A"/>
    <w:rsid w:val="00E344A3"/>
    <w:rsid w:val="00E41884"/>
    <w:rsid w:val="00E51406"/>
    <w:rsid w:val="00E5301B"/>
    <w:rsid w:val="00E553C2"/>
    <w:rsid w:val="00E6207D"/>
    <w:rsid w:val="00E8171B"/>
    <w:rsid w:val="00E84E69"/>
    <w:rsid w:val="00E91B59"/>
    <w:rsid w:val="00E92765"/>
    <w:rsid w:val="00E97876"/>
    <w:rsid w:val="00EC3DC8"/>
    <w:rsid w:val="00EF2053"/>
    <w:rsid w:val="00EF6428"/>
    <w:rsid w:val="00F15C6B"/>
    <w:rsid w:val="00F22DE9"/>
    <w:rsid w:val="00F27807"/>
    <w:rsid w:val="00F4513A"/>
    <w:rsid w:val="00F572A2"/>
    <w:rsid w:val="00F64A0E"/>
    <w:rsid w:val="00F7050D"/>
    <w:rsid w:val="00F71AD8"/>
    <w:rsid w:val="00F747BD"/>
    <w:rsid w:val="00F861BE"/>
    <w:rsid w:val="00F9325B"/>
    <w:rsid w:val="00F93A18"/>
    <w:rsid w:val="00F94A04"/>
    <w:rsid w:val="00F94E5A"/>
    <w:rsid w:val="00F94F69"/>
    <w:rsid w:val="00FA31CB"/>
    <w:rsid w:val="00FA6665"/>
    <w:rsid w:val="00FB1055"/>
    <w:rsid w:val="00FC5663"/>
    <w:rsid w:val="00FD20FF"/>
    <w:rsid w:val="00FE0660"/>
    <w:rsid w:val="00FF5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84A06"/>
  <w15:docId w15:val="{68CF72F7-FCA6-406D-89A6-C581BCFB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F18"/>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rmal (Web)"/>
    <w:basedOn w:val="a"/>
    <w:uiPriority w:val="99"/>
    <w:semiHidden/>
    <w:unhideWhenUsed/>
    <w:rsid w:val="00860E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2652">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748427547">
      <w:bodyDiv w:val="1"/>
      <w:marLeft w:val="0"/>
      <w:marRight w:val="0"/>
      <w:marTop w:val="0"/>
      <w:marBottom w:val="0"/>
      <w:divBdr>
        <w:top w:val="none" w:sz="0" w:space="0" w:color="auto"/>
        <w:left w:val="none" w:sz="0" w:space="0" w:color="auto"/>
        <w:bottom w:val="none" w:sz="0" w:space="0" w:color="auto"/>
        <w:right w:val="none" w:sz="0" w:space="0" w:color="auto"/>
      </w:divBdr>
      <w:divsChild>
        <w:div w:id="523708457">
          <w:marLeft w:val="0"/>
          <w:marRight w:val="0"/>
          <w:marTop w:val="192"/>
          <w:marBottom w:val="0"/>
          <w:divBdr>
            <w:top w:val="none" w:sz="0" w:space="0" w:color="auto"/>
            <w:left w:val="none" w:sz="0" w:space="0" w:color="auto"/>
            <w:bottom w:val="none" w:sz="0" w:space="0" w:color="auto"/>
            <w:right w:val="none" w:sz="0" w:space="0" w:color="auto"/>
          </w:divBdr>
        </w:div>
        <w:div w:id="940724283">
          <w:marLeft w:val="0"/>
          <w:marRight w:val="0"/>
          <w:marTop w:val="192"/>
          <w:marBottom w:val="0"/>
          <w:divBdr>
            <w:top w:val="none" w:sz="0" w:space="0" w:color="auto"/>
            <w:left w:val="none" w:sz="0" w:space="0" w:color="auto"/>
            <w:bottom w:val="none" w:sz="0" w:space="0" w:color="auto"/>
            <w:right w:val="none" w:sz="0" w:space="0" w:color="auto"/>
          </w:divBdr>
        </w:div>
        <w:div w:id="2037466197">
          <w:marLeft w:val="0"/>
          <w:marRight w:val="0"/>
          <w:marTop w:val="192"/>
          <w:marBottom w:val="0"/>
          <w:divBdr>
            <w:top w:val="none" w:sz="0" w:space="0" w:color="auto"/>
            <w:left w:val="none" w:sz="0" w:space="0" w:color="auto"/>
            <w:bottom w:val="none" w:sz="0" w:space="0" w:color="auto"/>
            <w:right w:val="none" w:sz="0" w:space="0" w:color="auto"/>
          </w:divBdr>
        </w:div>
        <w:div w:id="2059469374">
          <w:marLeft w:val="0"/>
          <w:marRight w:val="0"/>
          <w:marTop w:val="192"/>
          <w:marBottom w:val="0"/>
          <w:divBdr>
            <w:top w:val="none" w:sz="0" w:space="0" w:color="auto"/>
            <w:left w:val="none" w:sz="0" w:space="0" w:color="auto"/>
            <w:bottom w:val="none" w:sz="0" w:space="0" w:color="auto"/>
            <w:right w:val="none" w:sz="0" w:space="0" w:color="auto"/>
          </w:divBdr>
        </w:div>
        <w:div w:id="507910782">
          <w:marLeft w:val="0"/>
          <w:marRight w:val="0"/>
          <w:marTop w:val="192"/>
          <w:marBottom w:val="0"/>
          <w:divBdr>
            <w:top w:val="none" w:sz="0" w:space="0" w:color="auto"/>
            <w:left w:val="none" w:sz="0" w:space="0" w:color="auto"/>
            <w:bottom w:val="none" w:sz="0" w:space="0" w:color="auto"/>
            <w:right w:val="none" w:sz="0" w:space="0" w:color="auto"/>
          </w:divBdr>
        </w:div>
        <w:div w:id="1607692807">
          <w:marLeft w:val="0"/>
          <w:marRight w:val="0"/>
          <w:marTop w:val="192"/>
          <w:marBottom w:val="0"/>
          <w:divBdr>
            <w:top w:val="none" w:sz="0" w:space="0" w:color="auto"/>
            <w:left w:val="none" w:sz="0" w:space="0" w:color="auto"/>
            <w:bottom w:val="none" w:sz="0" w:space="0" w:color="auto"/>
            <w:right w:val="none" w:sz="0" w:space="0" w:color="auto"/>
          </w:divBdr>
        </w:div>
        <w:div w:id="237785316">
          <w:marLeft w:val="0"/>
          <w:marRight w:val="0"/>
          <w:marTop w:val="192"/>
          <w:marBottom w:val="0"/>
          <w:divBdr>
            <w:top w:val="none" w:sz="0" w:space="0" w:color="auto"/>
            <w:left w:val="none" w:sz="0" w:space="0" w:color="auto"/>
            <w:bottom w:val="none" w:sz="0" w:space="0" w:color="auto"/>
            <w:right w:val="none" w:sz="0" w:space="0" w:color="auto"/>
          </w:divBdr>
        </w:div>
        <w:div w:id="1348679188">
          <w:marLeft w:val="0"/>
          <w:marRight w:val="0"/>
          <w:marTop w:val="192"/>
          <w:marBottom w:val="0"/>
          <w:divBdr>
            <w:top w:val="none" w:sz="0" w:space="0" w:color="auto"/>
            <w:left w:val="none" w:sz="0" w:space="0" w:color="auto"/>
            <w:bottom w:val="none" w:sz="0" w:space="0" w:color="auto"/>
            <w:right w:val="none" w:sz="0" w:space="0" w:color="auto"/>
          </w:divBdr>
        </w:div>
        <w:div w:id="1009137253">
          <w:marLeft w:val="0"/>
          <w:marRight w:val="0"/>
          <w:marTop w:val="192"/>
          <w:marBottom w:val="0"/>
          <w:divBdr>
            <w:top w:val="none" w:sz="0" w:space="0" w:color="auto"/>
            <w:left w:val="none" w:sz="0" w:space="0" w:color="auto"/>
            <w:bottom w:val="none" w:sz="0" w:space="0" w:color="auto"/>
            <w:right w:val="none" w:sz="0" w:space="0" w:color="auto"/>
          </w:divBdr>
        </w:div>
        <w:div w:id="1511791219">
          <w:marLeft w:val="0"/>
          <w:marRight w:val="0"/>
          <w:marTop w:val="192"/>
          <w:marBottom w:val="0"/>
          <w:divBdr>
            <w:top w:val="none" w:sz="0" w:space="0" w:color="auto"/>
            <w:left w:val="none" w:sz="0" w:space="0" w:color="auto"/>
            <w:bottom w:val="none" w:sz="0" w:space="0" w:color="auto"/>
            <w:right w:val="none" w:sz="0" w:space="0" w:color="auto"/>
          </w:divBdr>
        </w:div>
        <w:div w:id="886530146">
          <w:marLeft w:val="0"/>
          <w:marRight w:val="0"/>
          <w:marTop w:val="192"/>
          <w:marBottom w:val="0"/>
          <w:divBdr>
            <w:top w:val="none" w:sz="0" w:space="0" w:color="auto"/>
            <w:left w:val="none" w:sz="0" w:space="0" w:color="auto"/>
            <w:bottom w:val="none" w:sz="0" w:space="0" w:color="auto"/>
            <w:right w:val="none" w:sz="0" w:space="0" w:color="auto"/>
          </w:divBdr>
        </w:div>
      </w:divsChild>
    </w:div>
    <w:div w:id="1143426595">
      <w:bodyDiv w:val="1"/>
      <w:marLeft w:val="0"/>
      <w:marRight w:val="0"/>
      <w:marTop w:val="0"/>
      <w:marBottom w:val="0"/>
      <w:divBdr>
        <w:top w:val="none" w:sz="0" w:space="0" w:color="auto"/>
        <w:left w:val="none" w:sz="0" w:space="0" w:color="auto"/>
        <w:bottom w:val="none" w:sz="0" w:space="0" w:color="auto"/>
        <w:right w:val="none" w:sz="0" w:space="0" w:color="auto"/>
      </w:divBdr>
      <w:divsChild>
        <w:div w:id="2100714209">
          <w:marLeft w:val="0"/>
          <w:marRight w:val="0"/>
          <w:marTop w:val="0"/>
          <w:marBottom w:val="600"/>
          <w:divBdr>
            <w:top w:val="none" w:sz="0" w:space="0" w:color="auto"/>
            <w:left w:val="none" w:sz="0" w:space="0" w:color="auto"/>
            <w:bottom w:val="none" w:sz="0" w:space="0" w:color="auto"/>
            <w:right w:val="none" w:sz="0" w:space="0" w:color="auto"/>
          </w:divBdr>
        </w:div>
        <w:div w:id="399865536">
          <w:marLeft w:val="0"/>
          <w:marRight w:val="0"/>
          <w:marTop w:val="0"/>
          <w:marBottom w:val="0"/>
          <w:divBdr>
            <w:top w:val="none" w:sz="0" w:space="0" w:color="auto"/>
            <w:left w:val="none" w:sz="0" w:space="0" w:color="auto"/>
            <w:bottom w:val="none" w:sz="0" w:space="0" w:color="auto"/>
            <w:right w:val="none" w:sz="0" w:space="0" w:color="auto"/>
          </w:divBdr>
          <w:divsChild>
            <w:div w:id="3541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www.consultant.ru/document/cons_doc_LAW_72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96E0-C1FC-46FC-B1F6-F022D23C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9256</Words>
  <Characters>52764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PC</cp:lastModifiedBy>
  <cp:revision>16</cp:revision>
  <cp:lastPrinted>2021-11-12T10:59:00Z</cp:lastPrinted>
  <dcterms:created xsi:type="dcterms:W3CDTF">2021-11-03T06:55:00Z</dcterms:created>
  <dcterms:modified xsi:type="dcterms:W3CDTF">2021-11-12T11:05:00Z</dcterms:modified>
</cp:coreProperties>
</file>