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6A" w:rsidRPr="00F936C9" w:rsidRDefault="00D97F6A" w:rsidP="00D97F6A">
      <w:pPr>
        <w:autoSpaceDN w:val="0"/>
        <w:jc w:val="both"/>
        <w:outlineLvl w:val="0"/>
        <w:rPr>
          <w:rFonts w:ascii="Times New Roman" w:eastAsia="Times New Roman" w:hAnsi="Times New Roman"/>
          <w:color w:val="808080"/>
          <w:sz w:val="20"/>
          <w:szCs w:val="20"/>
        </w:rPr>
      </w:pPr>
    </w:p>
    <w:tbl>
      <w:tblPr>
        <w:tblpPr w:leftFromText="180" w:rightFromText="180" w:vertAnchor="text" w:horzAnchor="margin" w:tblpXSpec="center" w:tblpY="-92"/>
        <w:tblW w:w="96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135"/>
        <w:gridCol w:w="4255"/>
      </w:tblGrid>
      <w:tr w:rsidR="00D97F6A" w:rsidRPr="006910A8" w:rsidTr="00567261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D97F6A" w:rsidRPr="006910A8" w:rsidRDefault="00D97F6A" w:rsidP="0056726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Исполнительный комитет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НАЛАСИНСКОГО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D97F6A" w:rsidRPr="006910A8" w:rsidRDefault="00D97F6A" w:rsidP="0056726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aps/>
                <w:spacing w:val="-18"/>
                <w:sz w:val="24"/>
                <w:szCs w:val="24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caps/>
                <w:spacing w:val="-18"/>
                <w:sz w:val="24"/>
                <w:szCs w:val="24"/>
                <w:lang w:eastAsia="ru-RU"/>
              </w:rPr>
              <w:t>Арского муниципального района</w:t>
            </w:r>
          </w:p>
          <w:p w:rsidR="00D97F6A" w:rsidRPr="006910A8" w:rsidRDefault="00D97F6A" w:rsidP="0056726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РЕСПУБЛИКИ ТАТАРСТАН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ул.М.Вахитова, д. 64</w:t>
            </w:r>
            <w:r w:rsidRPr="006910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proofErr w:type="spellStart"/>
            <w:r w:rsidRPr="006910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с.Наласа</w:t>
            </w:r>
            <w:proofErr w:type="spellEnd"/>
            <w:r w:rsidRPr="006910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Арский муниципальный район, 422018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7F6A" w:rsidRPr="006910A8" w:rsidRDefault="00D97F6A" w:rsidP="0056726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ТАТАРСТАН РЕСПУБЛИКАСЫ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Арча муниципаль районы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НАЛАСА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tt-RU" w:eastAsia="ru-RU"/>
              </w:rPr>
            </w:pPr>
            <w:r w:rsidRPr="006910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авыл җ</w:t>
            </w:r>
            <w:r w:rsidRPr="006910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tt-RU" w:eastAsia="ru-RU"/>
              </w:rPr>
              <w:t>ирлеге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башкарма комитеты</w:t>
            </w:r>
            <w:r w:rsidRPr="006910A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lang w:val="tt-RU" w:eastAsia="ru-RU"/>
              </w:rPr>
            </w:pPr>
            <w:r w:rsidRPr="006910A8">
              <w:rPr>
                <w:rFonts w:ascii="Times New Roman" w:eastAsia="Times New Roman" w:hAnsi="Times New Roman" w:cs="Times New Roman"/>
                <w:spacing w:val="-6"/>
                <w:sz w:val="20"/>
                <w:lang w:val="tt-RU" w:eastAsia="ru-RU"/>
              </w:rPr>
              <w:t xml:space="preserve">М.Вахитов урамы, 64 йорт, Наласа авылы, 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spacing w:val="-6"/>
                <w:sz w:val="20"/>
                <w:lang w:val="tt-RU" w:eastAsia="ru-RU"/>
              </w:rPr>
              <w:t>Арча муниципаль районы, 422018</w:t>
            </w:r>
          </w:p>
        </w:tc>
      </w:tr>
      <w:tr w:rsidR="00D97F6A" w:rsidRPr="006910A8" w:rsidTr="00567261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6910A8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>Тел. (84366)</w:t>
            </w:r>
            <w:r w:rsidRPr="006910A8">
              <w:rPr>
                <w:rFonts w:ascii="Times New Roman" w:eastAsia="Times New Roman" w:hAnsi="Times New Roman" w:cs="Times New Roman"/>
                <w:spacing w:val="2"/>
                <w:sz w:val="20"/>
                <w:lang w:val="tt-RU" w:eastAsia="ru-RU"/>
              </w:rPr>
              <w:t>50-2-25</w:t>
            </w:r>
            <w:r w:rsidRPr="006910A8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>, факс (84366)</w:t>
            </w:r>
            <w:r w:rsidRPr="006910A8">
              <w:rPr>
                <w:rFonts w:ascii="Times New Roman" w:eastAsia="Times New Roman" w:hAnsi="Times New Roman" w:cs="Times New Roman"/>
                <w:spacing w:val="2"/>
                <w:sz w:val="20"/>
                <w:lang w:val="tt-RU" w:eastAsia="ru-RU"/>
              </w:rPr>
              <w:t>50-2-25</w:t>
            </w:r>
            <w:r w:rsidRPr="006910A8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 xml:space="preserve">. </w:t>
            </w:r>
            <w:r w:rsidRPr="006910A8">
              <w:rPr>
                <w:rFonts w:ascii="Times New Roman" w:eastAsia="Times New Roman" w:hAnsi="Times New Roman" w:cs="Times New Roman"/>
                <w:spacing w:val="2"/>
                <w:sz w:val="20"/>
                <w:lang w:val="en-US" w:eastAsia="ru-RU"/>
              </w:rPr>
              <w:t>E-mail: Nalas.Ars@tatar.ru</w:t>
            </w:r>
          </w:p>
        </w:tc>
      </w:tr>
    </w:tbl>
    <w:p w:rsidR="00052CFA" w:rsidRDefault="00052CFA"/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7960">
        <w:rPr>
          <w:rFonts w:ascii="Arial" w:eastAsia="Times New Roman" w:hAnsi="Arial" w:cs="Arial"/>
          <w:b/>
          <w:bCs/>
          <w:sz w:val="24"/>
          <w:szCs w:val="24"/>
          <w:lang w:val="tt-RU" w:eastAsia="ru-RU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83"/>
        <w:gridCol w:w="5072"/>
      </w:tblGrid>
      <w:tr w:rsidR="003F5FCB" w:rsidTr="003F5FCB">
        <w:tc>
          <w:tcPr>
            <w:tcW w:w="4471" w:type="dxa"/>
            <w:hideMark/>
          </w:tcPr>
          <w:p w:rsidR="003F5FCB" w:rsidRDefault="003F5F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5100" w:type="dxa"/>
            <w:hideMark/>
          </w:tcPr>
          <w:p w:rsidR="003F5FCB" w:rsidRDefault="003F5FCB">
            <w:pPr>
              <w:tabs>
                <w:tab w:val="left" w:pos="3765"/>
                <w:tab w:val="right" w:pos="49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КАРАР</w:t>
            </w:r>
          </w:p>
        </w:tc>
      </w:tr>
    </w:tbl>
    <w:p w:rsidR="003F5FCB" w:rsidRDefault="003F5FCB" w:rsidP="003F5F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FCB" w:rsidRDefault="003F5FCB" w:rsidP="003F5F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5FCB" w:rsidRDefault="003F5FCB" w:rsidP="003F5FC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от  27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декабря  2021г.                                                                                     №48</w:t>
      </w:r>
    </w:p>
    <w:p w:rsidR="003F5FCB" w:rsidRDefault="003F5FCB" w:rsidP="003F5FCB">
      <w:pPr>
        <w:spacing w:after="0" w:line="240" w:lineRule="auto"/>
        <w:ind w:right="3117"/>
        <w:outlineLvl w:val="0"/>
        <w:rPr>
          <w:rFonts w:ascii="Arial" w:hAnsi="Arial" w:cs="Arial"/>
          <w:b/>
          <w:sz w:val="24"/>
          <w:szCs w:val="24"/>
        </w:rPr>
      </w:pPr>
    </w:p>
    <w:p w:rsidR="003F5FCB" w:rsidRDefault="003F5FCB" w:rsidP="003F5FCB">
      <w:pPr>
        <w:spacing w:after="0" w:line="240" w:lineRule="auto"/>
        <w:ind w:right="3117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sz w:val="24"/>
          <w:szCs w:val="24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sz w:val="24"/>
          <w:szCs w:val="24"/>
        </w:rPr>
        <w:t xml:space="preserve"> Наласинского сельского поселения Арского муниципального района Республики Татарстан</w:t>
      </w:r>
    </w:p>
    <w:p w:rsidR="003F5FCB" w:rsidRDefault="003F5FCB" w:rsidP="003F5FCB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FCB" w:rsidRDefault="003F5FCB" w:rsidP="003F5FC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Постановлением Правительства РФ от 25 июня 2021 г. N 990"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Исполнительный комитет Наласинского сельского поселения Арского муниципального района Республики Татарстан </w:t>
      </w:r>
      <w:r>
        <w:rPr>
          <w:rFonts w:ascii="Arial" w:hAnsi="Arial" w:cs="Arial"/>
          <w:b/>
          <w:sz w:val="24"/>
          <w:szCs w:val="24"/>
        </w:rPr>
        <w:t>ПОСТАНОВЛЯЕТ:</w:t>
      </w:r>
    </w:p>
    <w:p w:rsidR="003F5FCB" w:rsidRDefault="003F5FCB" w:rsidP="003F5FCB">
      <w:pPr>
        <w:numPr>
          <w:ilvl w:val="0"/>
          <w:numId w:val="1"/>
        </w:numPr>
        <w:spacing w:after="0" w:line="240" w:lineRule="auto"/>
        <w:ind w:left="0"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sz w:val="24"/>
          <w:szCs w:val="24"/>
        </w:rPr>
        <w:t xml:space="preserve">муниципального контроля в сфере благоустройства на территории   Наласинского </w:t>
      </w:r>
      <w:r>
        <w:rPr>
          <w:rFonts w:ascii="Arial" w:hAnsi="Arial" w:cs="Arial"/>
          <w:sz w:val="24"/>
          <w:szCs w:val="24"/>
        </w:rPr>
        <w:t>сельского поселения Арского муниципального района Республики Татарстан.</w:t>
      </w:r>
    </w:p>
    <w:p w:rsidR="003F5FCB" w:rsidRDefault="003F5FCB" w:rsidP="003F5FC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постановление на официальном сайте Арского муниципального района и официальном портале правовой информации Республики Татарстан (pravo.tatarstan.ru).</w:t>
      </w:r>
    </w:p>
    <w:p w:rsidR="003F5FCB" w:rsidRDefault="003F5FCB" w:rsidP="003F5FC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3F5FCB" w:rsidRDefault="003F5FCB" w:rsidP="003F5FC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F5FCB" w:rsidRDefault="003F5FCB" w:rsidP="003F5FC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F5FCB" w:rsidRDefault="003F5FCB" w:rsidP="003F5FC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F5FCB" w:rsidRPr="003F5FCB" w:rsidRDefault="003F5FCB" w:rsidP="003F5FC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5FCB">
        <w:rPr>
          <w:rFonts w:ascii="Arial" w:hAnsi="Arial" w:cs="Arial"/>
          <w:b/>
          <w:sz w:val="24"/>
          <w:szCs w:val="24"/>
        </w:rPr>
        <w:t xml:space="preserve">   Глава   Наласинского</w:t>
      </w:r>
    </w:p>
    <w:p w:rsidR="003F5FCB" w:rsidRPr="003F5FCB" w:rsidRDefault="003F5FCB" w:rsidP="003F5FC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5FCB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3F5FCB">
        <w:rPr>
          <w:rFonts w:ascii="Arial" w:hAnsi="Arial" w:cs="Arial"/>
          <w:b/>
          <w:sz w:val="24"/>
          <w:szCs w:val="24"/>
        </w:rPr>
        <w:tab/>
        <w:t xml:space="preserve">                                         </w:t>
      </w:r>
      <w:proofErr w:type="spellStart"/>
      <w:r w:rsidRPr="003F5FCB">
        <w:rPr>
          <w:rFonts w:ascii="Arial" w:hAnsi="Arial" w:cs="Arial"/>
          <w:b/>
          <w:sz w:val="24"/>
          <w:szCs w:val="24"/>
        </w:rPr>
        <w:t>И.Р.Шакирова</w:t>
      </w:r>
      <w:proofErr w:type="spellEnd"/>
    </w:p>
    <w:p w:rsidR="003F5FCB" w:rsidRPr="003F5FCB" w:rsidRDefault="003F5FCB" w:rsidP="003F5F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5FCB" w:rsidRPr="003F5FCB" w:rsidRDefault="003F5FCB" w:rsidP="003F5F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5FCB" w:rsidRDefault="003F5FCB" w:rsidP="003F5FCB">
      <w:pPr>
        <w:spacing w:after="0" w:line="254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F5FCB" w:rsidRDefault="003F5FCB" w:rsidP="003F5FCB">
      <w:pPr>
        <w:spacing w:after="0" w:line="254" w:lineRule="auto"/>
        <w:jc w:val="right"/>
        <w:rPr>
          <w:rFonts w:ascii="Arial" w:hAnsi="Arial" w:cs="Arial"/>
          <w:sz w:val="24"/>
          <w:szCs w:val="24"/>
        </w:rPr>
      </w:pPr>
    </w:p>
    <w:p w:rsidR="003F5FCB" w:rsidRDefault="003F5FCB" w:rsidP="003F5FCB">
      <w:pPr>
        <w:spacing w:after="0" w:line="254" w:lineRule="auto"/>
        <w:jc w:val="right"/>
        <w:rPr>
          <w:rFonts w:ascii="Arial" w:hAnsi="Arial" w:cs="Arial"/>
          <w:sz w:val="24"/>
          <w:szCs w:val="24"/>
        </w:rPr>
      </w:pPr>
    </w:p>
    <w:p w:rsidR="003F5FCB" w:rsidRDefault="003F5FCB" w:rsidP="003F5FCB">
      <w:pPr>
        <w:spacing w:after="0" w:line="254" w:lineRule="auto"/>
        <w:jc w:val="right"/>
        <w:rPr>
          <w:rFonts w:ascii="Arial" w:hAnsi="Arial" w:cs="Arial"/>
          <w:sz w:val="24"/>
          <w:szCs w:val="24"/>
        </w:rPr>
      </w:pPr>
    </w:p>
    <w:p w:rsidR="003F5FCB" w:rsidRDefault="003F5FCB" w:rsidP="003F077C">
      <w:pPr>
        <w:spacing w:after="0" w:line="254" w:lineRule="auto"/>
        <w:rPr>
          <w:rFonts w:ascii="Arial" w:hAnsi="Arial" w:cs="Arial"/>
          <w:sz w:val="24"/>
          <w:szCs w:val="24"/>
        </w:rPr>
      </w:pPr>
    </w:p>
    <w:p w:rsidR="003F077C" w:rsidRPr="003F077C" w:rsidRDefault="003F077C" w:rsidP="003F077C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F07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Утверждена</w:t>
      </w:r>
    </w:p>
    <w:p w:rsidR="003F077C" w:rsidRPr="003F077C" w:rsidRDefault="003F077C" w:rsidP="003F077C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F07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Постановлением Исполнительного комитета</w:t>
      </w:r>
    </w:p>
    <w:p w:rsidR="003F077C" w:rsidRPr="003F077C" w:rsidRDefault="003F077C" w:rsidP="003F077C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Наласинского</w:t>
      </w:r>
      <w:r w:rsidRPr="003F07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3F07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сельского  поселения</w:t>
      </w:r>
      <w:proofErr w:type="gramEnd"/>
    </w:p>
    <w:p w:rsidR="003F077C" w:rsidRPr="003F077C" w:rsidRDefault="003F077C" w:rsidP="003F077C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Арского</w:t>
      </w:r>
      <w:r w:rsidRPr="003F07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3F077C" w:rsidRPr="003F077C" w:rsidRDefault="003F077C" w:rsidP="003F077C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F07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Республики Татарстан</w:t>
      </w:r>
    </w:p>
    <w:p w:rsidR="003F077C" w:rsidRPr="003F077C" w:rsidRDefault="003F077C" w:rsidP="003F077C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27</w:t>
      </w:r>
      <w:r w:rsidRPr="003F07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декабря 2021 г. №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48</w:t>
      </w:r>
    </w:p>
    <w:p w:rsidR="003F077C" w:rsidRPr="003F077C" w:rsidRDefault="003F077C" w:rsidP="003F077C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F077C" w:rsidRPr="003F077C" w:rsidRDefault="003F077C" w:rsidP="003F077C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F077C" w:rsidRPr="003F077C" w:rsidRDefault="003F077C" w:rsidP="003F077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077C" w:rsidRPr="003F077C" w:rsidRDefault="003F077C" w:rsidP="003F077C">
      <w:pPr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F077C">
        <w:rPr>
          <w:rFonts w:ascii="Arial" w:hAnsi="Arial" w:cs="Arial"/>
          <w:sz w:val="24"/>
          <w:szCs w:val="24"/>
        </w:rPr>
        <w:t xml:space="preserve">Программа профилактики рисков </w:t>
      </w:r>
      <w:r w:rsidRPr="003F077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причинения вреда охраняемым законом ценностям в рамках муниципального контроля в сфере благоустройства 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Наласинского</w:t>
      </w:r>
      <w:r w:rsidRPr="003F077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proofErr w:type="gramStart"/>
      <w:r w:rsidRPr="003F077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сельского  поселения</w:t>
      </w:r>
      <w:proofErr w:type="gramEnd"/>
      <w:r w:rsidRPr="003F077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</w:t>
      </w:r>
    </w:p>
    <w:p w:rsidR="003F077C" w:rsidRPr="003F077C" w:rsidRDefault="003F077C" w:rsidP="003F077C">
      <w:pPr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077C" w:rsidRPr="003F077C" w:rsidRDefault="003F077C" w:rsidP="003F077C">
      <w:pPr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3F077C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охраняемым законом ценностям </w:t>
      </w:r>
      <w:r w:rsidRPr="003F077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рамках муниципального контроля </w:t>
      </w:r>
      <w:r w:rsidRPr="003F077C">
        <w:rPr>
          <w:rFonts w:ascii="Arial" w:hAnsi="Arial" w:cs="Arial"/>
          <w:sz w:val="24"/>
          <w:szCs w:val="24"/>
        </w:rPr>
        <w:t xml:space="preserve">профилактики </w:t>
      </w:r>
      <w:proofErr w:type="spellStart"/>
      <w:r w:rsidRPr="003F077C">
        <w:rPr>
          <w:rFonts w:ascii="Arial" w:hAnsi="Arial" w:cs="Arial"/>
          <w:sz w:val="24"/>
          <w:szCs w:val="24"/>
        </w:rPr>
        <w:t>рисков</w:t>
      </w:r>
      <w:r w:rsidRPr="003F077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proofErr w:type="spellEnd"/>
      <w:r w:rsidRPr="003F077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вреда охраняемым законом ценностям в рамках муниципального контроля в сфере благоустройства 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Наласинского</w:t>
      </w:r>
      <w:r w:rsidRPr="003F077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сельского  поселения на 2022 год</w:t>
      </w:r>
      <w:r w:rsidRPr="003F077C">
        <w:rPr>
          <w:rFonts w:ascii="Arial" w:hAnsi="Arial" w:cs="Arial"/>
          <w:sz w:val="24"/>
          <w:szCs w:val="24"/>
        </w:rPr>
        <w:t xml:space="preserve">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Pr="003F077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 в сфере благоустройства (далее по тексту-муниципальный контроль)</w:t>
      </w:r>
      <w:r w:rsidRPr="003F077C">
        <w:rPr>
          <w:rFonts w:ascii="Arial" w:hAnsi="Arial" w:cs="Arial"/>
          <w:sz w:val="24"/>
          <w:szCs w:val="24"/>
        </w:rPr>
        <w:t xml:space="preserve">.  </w:t>
      </w:r>
    </w:p>
    <w:p w:rsidR="003F077C" w:rsidRPr="003F077C" w:rsidRDefault="003F077C" w:rsidP="003F07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077C">
        <w:rPr>
          <w:rFonts w:ascii="Arial" w:eastAsia="Times New Roman" w:hAnsi="Arial" w:cs="Arial"/>
          <w:sz w:val="24"/>
          <w:szCs w:val="24"/>
        </w:rPr>
        <w:t>Программа состоит из следующих разделов:</w:t>
      </w:r>
    </w:p>
    <w:p w:rsidR="003F077C" w:rsidRPr="003F077C" w:rsidRDefault="003F077C" w:rsidP="003F07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077C">
        <w:rPr>
          <w:rFonts w:ascii="Arial" w:eastAsia="Times New Roman" w:hAnsi="Arial" w:cs="Arial"/>
          <w:sz w:val="24"/>
          <w:szCs w:val="24"/>
        </w:rPr>
        <w:t>1.А</w:t>
      </w:r>
      <w:r w:rsidRPr="003F077C">
        <w:rPr>
          <w:rFonts w:ascii="Arial" w:hAnsi="Arial" w:cs="Arial"/>
          <w:color w:val="22272F"/>
          <w:sz w:val="24"/>
          <w:szCs w:val="24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 </w:t>
      </w:r>
      <w:r w:rsidRPr="003F077C">
        <w:rPr>
          <w:rStyle w:val="a6"/>
          <w:rFonts w:ascii="Arial" w:hAnsi="Arial" w:cs="Arial"/>
          <w:color w:val="22272F"/>
          <w:sz w:val="24"/>
          <w:szCs w:val="24"/>
        </w:rPr>
        <w:t>программа</w:t>
      </w:r>
      <w:r w:rsidRPr="003F077C">
        <w:rPr>
          <w:rFonts w:ascii="Arial" w:hAnsi="Arial" w:cs="Arial"/>
          <w:color w:val="22272F"/>
          <w:sz w:val="24"/>
          <w:szCs w:val="24"/>
        </w:rPr>
        <w:t> </w:t>
      </w:r>
      <w:r w:rsidRPr="003F077C">
        <w:rPr>
          <w:rStyle w:val="a6"/>
          <w:rFonts w:ascii="Arial" w:hAnsi="Arial" w:cs="Arial"/>
          <w:color w:val="22272F"/>
          <w:sz w:val="24"/>
          <w:szCs w:val="24"/>
        </w:rPr>
        <w:t>профилактики</w:t>
      </w:r>
      <w:r w:rsidRPr="003F077C">
        <w:rPr>
          <w:rFonts w:ascii="Arial" w:hAnsi="Arial" w:cs="Arial"/>
          <w:color w:val="22272F"/>
          <w:sz w:val="24"/>
          <w:szCs w:val="24"/>
        </w:rPr>
        <w:t>;</w:t>
      </w:r>
    </w:p>
    <w:p w:rsidR="003F077C" w:rsidRPr="003F077C" w:rsidRDefault="003F077C" w:rsidP="003F07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077C">
        <w:rPr>
          <w:rFonts w:ascii="Arial" w:hAnsi="Arial" w:cs="Arial"/>
          <w:color w:val="22272F"/>
          <w:sz w:val="24"/>
          <w:szCs w:val="24"/>
        </w:rPr>
        <w:t>2.Цели и задачи реализации </w:t>
      </w:r>
      <w:r w:rsidRPr="003F077C">
        <w:rPr>
          <w:rStyle w:val="a6"/>
          <w:rFonts w:ascii="Arial" w:hAnsi="Arial" w:cs="Arial"/>
          <w:color w:val="22272F"/>
          <w:sz w:val="24"/>
          <w:szCs w:val="24"/>
        </w:rPr>
        <w:t>программы</w:t>
      </w:r>
      <w:r w:rsidRPr="003F077C">
        <w:rPr>
          <w:rFonts w:ascii="Arial" w:hAnsi="Arial" w:cs="Arial"/>
          <w:color w:val="22272F"/>
          <w:sz w:val="24"/>
          <w:szCs w:val="24"/>
        </w:rPr>
        <w:t> </w:t>
      </w:r>
      <w:r w:rsidRPr="003F077C">
        <w:rPr>
          <w:rStyle w:val="a6"/>
          <w:rFonts w:ascii="Arial" w:hAnsi="Arial" w:cs="Arial"/>
          <w:color w:val="22272F"/>
          <w:sz w:val="24"/>
          <w:szCs w:val="24"/>
        </w:rPr>
        <w:t>профилактики;</w:t>
      </w:r>
    </w:p>
    <w:p w:rsidR="003F077C" w:rsidRPr="003F077C" w:rsidRDefault="003F077C" w:rsidP="003F07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077C">
        <w:rPr>
          <w:rFonts w:ascii="Arial" w:hAnsi="Arial" w:cs="Arial"/>
          <w:color w:val="22272F"/>
          <w:sz w:val="24"/>
          <w:szCs w:val="24"/>
        </w:rPr>
        <w:t xml:space="preserve">3.Перечень профилактических мероприятий, сроки (периодичность) их проведения;                                                                         </w:t>
      </w:r>
    </w:p>
    <w:p w:rsidR="003F077C" w:rsidRPr="003F077C" w:rsidRDefault="003F077C" w:rsidP="003F07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077C">
        <w:rPr>
          <w:rFonts w:ascii="Arial" w:hAnsi="Arial" w:cs="Arial"/>
          <w:color w:val="22272F"/>
          <w:sz w:val="24"/>
          <w:szCs w:val="24"/>
        </w:rPr>
        <w:t xml:space="preserve">4.Показатели результативности и </w:t>
      </w:r>
      <w:r w:rsidRPr="003F077C">
        <w:rPr>
          <w:rFonts w:ascii="Arial" w:hAnsi="Arial" w:cs="Arial"/>
          <w:color w:val="22272F"/>
          <w:sz w:val="24"/>
          <w:szCs w:val="24"/>
        </w:rPr>
        <w:t>эффективности </w:t>
      </w:r>
      <w:r w:rsidRPr="003F077C">
        <w:rPr>
          <w:rStyle w:val="a6"/>
          <w:rFonts w:ascii="Arial" w:hAnsi="Arial" w:cs="Arial"/>
          <w:color w:val="22272F"/>
          <w:sz w:val="24"/>
          <w:szCs w:val="24"/>
        </w:rPr>
        <w:t>программы</w:t>
      </w:r>
      <w:r w:rsidRPr="003F077C">
        <w:rPr>
          <w:rFonts w:ascii="Arial" w:hAnsi="Arial" w:cs="Arial"/>
          <w:color w:val="22272F"/>
          <w:sz w:val="24"/>
          <w:szCs w:val="24"/>
        </w:rPr>
        <w:t> </w:t>
      </w:r>
      <w:r w:rsidRPr="003F077C">
        <w:rPr>
          <w:rStyle w:val="a6"/>
          <w:rFonts w:ascii="Arial" w:hAnsi="Arial" w:cs="Arial"/>
          <w:color w:val="22272F"/>
          <w:sz w:val="24"/>
          <w:szCs w:val="24"/>
        </w:rPr>
        <w:t>профилактики</w:t>
      </w:r>
      <w:r w:rsidRPr="003F077C">
        <w:rPr>
          <w:rFonts w:ascii="Arial" w:hAnsi="Arial" w:cs="Arial"/>
          <w:color w:val="22272F"/>
          <w:sz w:val="24"/>
          <w:szCs w:val="24"/>
        </w:rPr>
        <w:t>.</w:t>
      </w:r>
    </w:p>
    <w:p w:rsidR="003F077C" w:rsidRPr="003F077C" w:rsidRDefault="003F077C" w:rsidP="003F077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F077C" w:rsidRPr="003F077C" w:rsidRDefault="003F077C" w:rsidP="003F077C">
      <w:pPr>
        <w:tabs>
          <w:tab w:val="center" w:pos="4435"/>
        </w:tabs>
        <w:spacing w:after="0" w:line="240" w:lineRule="auto"/>
        <w:jc w:val="center"/>
        <w:rPr>
          <w:rStyle w:val="a6"/>
          <w:rFonts w:ascii="Arial" w:hAnsi="Arial" w:cs="Arial"/>
          <w:i w:val="0"/>
          <w:iCs w:val="0"/>
          <w:color w:val="22272F"/>
          <w:sz w:val="24"/>
          <w:szCs w:val="24"/>
          <w:shd w:val="clear" w:color="auto" w:fill="FFFABB"/>
        </w:rPr>
      </w:pPr>
      <w:r w:rsidRPr="003F077C">
        <w:rPr>
          <w:rFonts w:ascii="Arial" w:hAnsi="Arial" w:cs="Arial"/>
          <w:b/>
          <w:sz w:val="24"/>
          <w:szCs w:val="24"/>
        </w:rPr>
        <w:t xml:space="preserve">Раздел 1. Анализ и оценка </w:t>
      </w:r>
      <w:r w:rsidRPr="003F077C">
        <w:rPr>
          <w:rFonts w:ascii="Arial" w:hAnsi="Arial" w:cs="Arial"/>
          <w:b/>
          <w:color w:val="22272F"/>
          <w:sz w:val="24"/>
          <w:szCs w:val="24"/>
        </w:rPr>
        <w:t>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 </w:t>
      </w:r>
      <w:r w:rsidRPr="003F077C">
        <w:rPr>
          <w:rStyle w:val="a6"/>
          <w:rFonts w:ascii="Arial" w:hAnsi="Arial" w:cs="Arial"/>
          <w:b/>
          <w:color w:val="22272F"/>
          <w:sz w:val="24"/>
          <w:szCs w:val="24"/>
        </w:rPr>
        <w:t>программа</w:t>
      </w:r>
      <w:r w:rsidRPr="003F077C">
        <w:rPr>
          <w:rFonts w:ascii="Arial" w:hAnsi="Arial" w:cs="Arial"/>
          <w:b/>
          <w:color w:val="22272F"/>
          <w:sz w:val="24"/>
          <w:szCs w:val="24"/>
        </w:rPr>
        <w:t> </w:t>
      </w:r>
      <w:r w:rsidRPr="003F077C">
        <w:rPr>
          <w:rStyle w:val="a6"/>
          <w:rFonts w:ascii="Arial" w:hAnsi="Arial" w:cs="Arial"/>
          <w:b/>
          <w:color w:val="22272F"/>
          <w:sz w:val="24"/>
          <w:szCs w:val="24"/>
        </w:rPr>
        <w:t>профилактики</w:t>
      </w:r>
    </w:p>
    <w:p w:rsidR="003F077C" w:rsidRPr="003F077C" w:rsidRDefault="003F077C" w:rsidP="003F077C">
      <w:pPr>
        <w:tabs>
          <w:tab w:val="center" w:pos="44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077C" w:rsidRPr="003F077C" w:rsidRDefault="003F077C" w:rsidP="003F07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77C">
        <w:rPr>
          <w:rFonts w:ascii="Arial" w:hAnsi="Arial" w:cs="Arial"/>
          <w:b/>
          <w:color w:val="FF0000"/>
          <w:sz w:val="24"/>
          <w:szCs w:val="24"/>
        </w:rPr>
        <w:tab/>
      </w:r>
      <w:r w:rsidRPr="003F077C">
        <w:rPr>
          <w:rFonts w:ascii="Arial" w:hAnsi="Arial" w:cs="Arial"/>
          <w:sz w:val="24"/>
          <w:szCs w:val="24"/>
        </w:rPr>
        <w:t xml:space="preserve">Уполномоченным органом на осуществление муниципального контроля является Исполнительный комитет </w:t>
      </w:r>
      <w:r>
        <w:rPr>
          <w:rFonts w:ascii="Arial" w:hAnsi="Arial" w:cs="Arial"/>
          <w:sz w:val="24"/>
          <w:szCs w:val="24"/>
        </w:rPr>
        <w:t>Наласинского</w:t>
      </w:r>
      <w:r w:rsidRPr="003F07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077C">
        <w:rPr>
          <w:rFonts w:ascii="Arial" w:hAnsi="Arial" w:cs="Arial"/>
          <w:sz w:val="24"/>
          <w:szCs w:val="24"/>
        </w:rPr>
        <w:t>сельского  поселения</w:t>
      </w:r>
      <w:proofErr w:type="gramEnd"/>
      <w:r w:rsidRPr="003F077C">
        <w:rPr>
          <w:rFonts w:ascii="Arial" w:hAnsi="Arial" w:cs="Arial"/>
          <w:sz w:val="24"/>
          <w:szCs w:val="24"/>
        </w:rPr>
        <w:t xml:space="preserve"> (далее – Исполком). </w:t>
      </w:r>
    </w:p>
    <w:p w:rsidR="003F077C" w:rsidRPr="003F077C" w:rsidRDefault="003F077C" w:rsidP="003F077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F077C">
        <w:rPr>
          <w:rFonts w:ascii="Arial" w:hAnsi="Arial" w:cs="Arial"/>
          <w:sz w:val="24"/>
          <w:szCs w:val="24"/>
        </w:rPr>
        <w:t xml:space="preserve">Предметом </w:t>
      </w:r>
      <w:proofErr w:type="gramStart"/>
      <w:r w:rsidRPr="003F077C">
        <w:rPr>
          <w:rFonts w:ascii="Arial" w:hAnsi="Arial" w:cs="Arial"/>
          <w:sz w:val="24"/>
          <w:szCs w:val="24"/>
        </w:rPr>
        <w:t>муниципального  контроля</w:t>
      </w:r>
      <w:proofErr w:type="gramEnd"/>
      <w:r w:rsidRPr="003F077C">
        <w:rPr>
          <w:rFonts w:ascii="Arial" w:hAnsi="Arial" w:cs="Arial"/>
          <w:sz w:val="24"/>
          <w:szCs w:val="24"/>
        </w:rPr>
        <w:t xml:space="preserve"> являются: </w:t>
      </w:r>
    </w:p>
    <w:p w:rsidR="003F077C" w:rsidRPr="003F077C" w:rsidRDefault="003F077C" w:rsidP="003F077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F077C">
        <w:rPr>
          <w:rFonts w:ascii="Arial" w:hAnsi="Arial" w:cs="Arial"/>
          <w:sz w:val="24"/>
          <w:szCs w:val="24"/>
        </w:rPr>
        <w:t>-соблюдение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Республики Татарстан, муниципальными нормативными правовыми актами (далее - обязательные требования), в области использования земель, за нарушение которых законодательством Российской Федерации, предусмотрена административная ответственность;</w:t>
      </w:r>
    </w:p>
    <w:p w:rsidR="003F077C" w:rsidRPr="003F077C" w:rsidRDefault="003F077C" w:rsidP="003F077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F077C">
        <w:rPr>
          <w:rFonts w:ascii="Arial" w:hAnsi="Arial" w:cs="Arial"/>
          <w:sz w:val="24"/>
          <w:szCs w:val="24"/>
        </w:rPr>
        <w:t>-соблюдение контролируемыми лицами требований, содержащихся в разрешительных документах;</w:t>
      </w:r>
    </w:p>
    <w:p w:rsidR="003F077C" w:rsidRPr="003F077C" w:rsidRDefault="003F077C" w:rsidP="003F077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F077C">
        <w:rPr>
          <w:rFonts w:ascii="Arial" w:hAnsi="Arial" w:cs="Arial"/>
          <w:sz w:val="24"/>
          <w:szCs w:val="24"/>
        </w:rPr>
        <w:t>-соблюдение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3F077C" w:rsidRPr="003F077C" w:rsidRDefault="003F077C" w:rsidP="003F077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F077C">
        <w:rPr>
          <w:rFonts w:ascii="Arial" w:hAnsi="Arial" w:cs="Arial"/>
          <w:sz w:val="24"/>
          <w:szCs w:val="24"/>
        </w:rPr>
        <w:t>-исполнение решений, принимаемых по результатам контрольных мероприятий.</w:t>
      </w:r>
    </w:p>
    <w:p w:rsidR="003F077C" w:rsidRPr="003F077C" w:rsidRDefault="003F077C" w:rsidP="003F077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F077C">
        <w:rPr>
          <w:rFonts w:ascii="Arial" w:hAnsi="Arial" w:cs="Arial"/>
          <w:sz w:val="24"/>
          <w:szCs w:val="24"/>
        </w:rPr>
        <w:t>При осуществлении муниципального контроля могут проводиться:</w:t>
      </w:r>
    </w:p>
    <w:p w:rsidR="003F077C" w:rsidRPr="003F077C" w:rsidRDefault="003F077C" w:rsidP="003F077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F077C">
        <w:rPr>
          <w:rFonts w:ascii="Arial" w:hAnsi="Arial" w:cs="Arial"/>
          <w:sz w:val="24"/>
          <w:szCs w:val="24"/>
        </w:rPr>
        <w:t>-профилактические мероприятия;</w:t>
      </w:r>
    </w:p>
    <w:p w:rsidR="003F077C" w:rsidRPr="003F077C" w:rsidRDefault="003F077C" w:rsidP="003F077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F077C">
        <w:rPr>
          <w:rFonts w:ascii="Arial" w:hAnsi="Arial" w:cs="Arial"/>
          <w:sz w:val="24"/>
          <w:szCs w:val="24"/>
        </w:rPr>
        <w:t>-контрольные мероприятия.</w:t>
      </w:r>
    </w:p>
    <w:p w:rsidR="003F077C" w:rsidRPr="003F077C" w:rsidRDefault="003F077C" w:rsidP="003F077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F077C">
        <w:rPr>
          <w:rFonts w:ascii="Arial" w:hAnsi="Arial" w:cs="Arial"/>
          <w:color w:val="000000" w:themeColor="text1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</w:t>
      </w:r>
      <w:proofErr w:type="gramStart"/>
      <w:r w:rsidRPr="003F077C">
        <w:rPr>
          <w:rFonts w:ascii="Arial" w:hAnsi="Arial" w:cs="Arial"/>
          <w:color w:val="000000" w:themeColor="text1"/>
          <w:sz w:val="24"/>
          <w:szCs w:val="24"/>
        </w:rPr>
        <w:t xml:space="preserve">гражданами  </w:t>
      </w:r>
      <w:r w:rsidRPr="003F07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Правил</w:t>
      </w:r>
      <w:proofErr w:type="gramEnd"/>
      <w:r w:rsidRPr="003F07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благоустройства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3F077C" w:rsidRPr="003F077C" w:rsidRDefault="003F077C" w:rsidP="003F0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F077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Плановые и внеплановые проверки в отношении подконтрольных субъектов в 2020-2021гг. не проводились.</w:t>
      </w:r>
    </w:p>
    <w:p w:rsidR="003F077C" w:rsidRPr="003F077C" w:rsidRDefault="003F077C" w:rsidP="003F07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077C">
        <w:rPr>
          <w:rFonts w:ascii="Arial" w:hAnsi="Arial" w:cs="Arial"/>
          <w:sz w:val="24"/>
          <w:szCs w:val="24"/>
        </w:rPr>
        <w:t xml:space="preserve">Проведение профилактических мероприятий, направленных на соблюдение контролируемыми лицами обязательных требований законодательства, 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требований, требований, установленных законами и иными нормативными правовыми актами Российской Федерации, Республики Татарстан, муниципальными нормативными правовыми актами.  </w:t>
      </w:r>
    </w:p>
    <w:p w:rsidR="003F077C" w:rsidRPr="003F077C" w:rsidRDefault="003F077C" w:rsidP="003F077C">
      <w:pPr>
        <w:tabs>
          <w:tab w:val="center" w:pos="3779"/>
        </w:tabs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3F077C" w:rsidRPr="003F077C" w:rsidRDefault="003F077C" w:rsidP="003F077C">
      <w:pPr>
        <w:tabs>
          <w:tab w:val="center" w:pos="377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77C">
        <w:rPr>
          <w:rFonts w:ascii="Arial" w:hAnsi="Arial" w:cs="Arial"/>
          <w:b/>
          <w:sz w:val="24"/>
          <w:szCs w:val="24"/>
        </w:rPr>
        <w:t xml:space="preserve">Раздел 2. </w:t>
      </w:r>
      <w:r w:rsidRPr="003F077C">
        <w:rPr>
          <w:rFonts w:ascii="Arial" w:hAnsi="Arial" w:cs="Arial"/>
          <w:b/>
          <w:color w:val="22272F"/>
          <w:sz w:val="24"/>
          <w:szCs w:val="24"/>
        </w:rPr>
        <w:t>Цели и задачи реализации </w:t>
      </w:r>
      <w:r w:rsidRPr="003F077C">
        <w:rPr>
          <w:rStyle w:val="a6"/>
          <w:rFonts w:ascii="Arial" w:hAnsi="Arial" w:cs="Arial"/>
          <w:b/>
          <w:color w:val="22272F"/>
          <w:sz w:val="24"/>
          <w:szCs w:val="24"/>
        </w:rPr>
        <w:t>программы</w:t>
      </w:r>
      <w:r w:rsidRPr="003F077C">
        <w:rPr>
          <w:rFonts w:ascii="Arial" w:hAnsi="Arial" w:cs="Arial"/>
          <w:b/>
          <w:color w:val="22272F"/>
          <w:sz w:val="24"/>
          <w:szCs w:val="24"/>
        </w:rPr>
        <w:t> </w:t>
      </w:r>
      <w:r w:rsidRPr="003F077C">
        <w:rPr>
          <w:rStyle w:val="a6"/>
          <w:rFonts w:ascii="Arial" w:hAnsi="Arial" w:cs="Arial"/>
          <w:b/>
          <w:color w:val="22272F"/>
          <w:sz w:val="24"/>
          <w:szCs w:val="24"/>
        </w:rPr>
        <w:t>профилактики</w:t>
      </w:r>
      <w:r w:rsidRPr="003F077C">
        <w:rPr>
          <w:rFonts w:ascii="Arial" w:hAnsi="Arial" w:cs="Arial"/>
          <w:b/>
          <w:sz w:val="24"/>
          <w:szCs w:val="24"/>
        </w:rPr>
        <w:t>.</w:t>
      </w:r>
    </w:p>
    <w:p w:rsidR="003F077C" w:rsidRPr="003F077C" w:rsidRDefault="003F077C" w:rsidP="003F077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3F077C">
        <w:rPr>
          <w:rFonts w:ascii="Arial" w:hAnsi="Arial" w:cs="Arial"/>
          <w:bCs/>
          <w:sz w:val="24"/>
          <w:szCs w:val="24"/>
        </w:rPr>
        <w:t>2.</w:t>
      </w:r>
      <w:proofErr w:type="gramStart"/>
      <w:r w:rsidRPr="003F077C">
        <w:rPr>
          <w:rFonts w:ascii="Arial" w:hAnsi="Arial" w:cs="Arial"/>
          <w:bCs/>
          <w:sz w:val="24"/>
          <w:szCs w:val="24"/>
        </w:rPr>
        <w:t>1.Основными</w:t>
      </w:r>
      <w:proofErr w:type="gramEnd"/>
      <w:r w:rsidRPr="003F077C">
        <w:rPr>
          <w:rFonts w:ascii="Arial" w:hAnsi="Arial" w:cs="Arial"/>
          <w:bCs/>
          <w:sz w:val="24"/>
          <w:szCs w:val="24"/>
        </w:rPr>
        <w:t xml:space="preserve"> целями Программы профилактики являются:</w:t>
      </w:r>
    </w:p>
    <w:p w:rsidR="003F077C" w:rsidRPr="003F077C" w:rsidRDefault="003F077C" w:rsidP="003F077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3F077C">
        <w:rPr>
          <w:rFonts w:ascii="Arial" w:hAnsi="Arial" w:cs="Arial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3F077C" w:rsidRPr="003F077C" w:rsidRDefault="003F077C" w:rsidP="003F077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3F077C">
        <w:rPr>
          <w:rFonts w:ascii="Arial" w:hAnsi="Arial" w:cs="Arial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F077C" w:rsidRPr="003F077C" w:rsidRDefault="003F077C" w:rsidP="003F077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3F077C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077C" w:rsidRPr="003F077C" w:rsidRDefault="003F077C" w:rsidP="003F077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3F077C">
        <w:rPr>
          <w:rFonts w:ascii="Arial" w:hAnsi="Arial" w:cs="Arial"/>
          <w:bCs/>
          <w:sz w:val="24"/>
          <w:szCs w:val="24"/>
        </w:rPr>
        <w:t>2.</w:t>
      </w:r>
      <w:proofErr w:type="gramStart"/>
      <w:r w:rsidRPr="003F077C">
        <w:rPr>
          <w:rFonts w:ascii="Arial" w:hAnsi="Arial" w:cs="Arial"/>
          <w:bCs/>
          <w:sz w:val="24"/>
          <w:szCs w:val="24"/>
        </w:rPr>
        <w:t>2.Проведение</w:t>
      </w:r>
      <w:proofErr w:type="gramEnd"/>
      <w:r w:rsidRPr="003F077C">
        <w:rPr>
          <w:rFonts w:ascii="Arial" w:hAnsi="Arial" w:cs="Arial"/>
          <w:bCs/>
          <w:sz w:val="24"/>
          <w:szCs w:val="24"/>
        </w:rPr>
        <w:t xml:space="preserve"> профилактических мероприятий программы профилактики направлено на решение следующих задач:</w:t>
      </w:r>
    </w:p>
    <w:p w:rsidR="003F077C" w:rsidRPr="003F077C" w:rsidRDefault="003F077C" w:rsidP="003F07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077C">
        <w:rPr>
          <w:rFonts w:ascii="Arial" w:hAnsi="Arial" w:cs="Arial"/>
          <w:sz w:val="24"/>
          <w:szCs w:val="24"/>
        </w:rPr>
        <w:t>-укрепление системы профилактики нарушений рисков причинения вреда (ущерба) охраняемым законом ценностям;</w:t>
      </w:r>
    </w:p>
    <w:p w:rsidR="003F077C" w:rsidRPr="003F077C" w:rsidRDefault="003F077C" w:rsidP="003F07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077C">
        <w:rPr>
          <w:rFonts w:ascii="Arial" w:hAnsi="Arial" w:cs="Arial"/>
          <w:iCs/>
          <w:sz w:val="24"/>
          <w:szCs w:val="24"/>
        </w:rPr>
        <w:t>-повышение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3F077C" w:rsidRPr="003F077C" w:rsidRDefault="003F077C" w:rsidP="003F07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077C">
        <w:rPr>
          <w:rFonts w:ascii="Arial" w:hAnsi="Arial" w:cs="Arial"/>
          <w:sz w:val="24"/>
          <w:szCs w:val="24"/>
        </w:rPr>
        <w:t>-оценка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F077C" w:rsidRPr="003F077C" w:rsidRDefault="003F077C" w:rsidP="003F07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077C">
        <w:rPr>
          <w:rFonts w:ascii="Arial" w:hAnsi="Arial" w:cs="Arial"/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3F077C" w:rsidRPr="003F077C" w:rsidRDefault="003F077C" w:rsidP="003F077C">
      <w:pPr>
        <w:tabs>
          <w:tab w:val="center" w:pos="377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77C" w:rsidRDefault="003F077C" w:rsidP="003F077C">
      <w:pPr>
        <w:tabs>
          <w:tab w:val="center" w:pos="29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77C" w:rsidRDefault="003F077C" w:rsidP="003F077C">
      <w:pPr>
        <w:tabs>
          <w:tab w:val="center" w:pos="29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77C" w:rsidRPr="003F077C" w:rsidRDefault="003F077C" w:rsidP="003F077C">
      <w:pPr>
        <w:tabs>
          <w:tab w:val="center" w:pos="2970"/>
        </w:tabs>
        <w:spacing w:after="0" w:line="240" w:lineRule="auto"/>
        <w:jc w:val="center"/>
        <w:rPr>
          <w:rFonts w:ascii="Arial" w:hAnsi="Arial" w:cs="Arial"/>
          <w:b/>
          <w:color w:val="22272F"/>
          <w:sz w:val="24"/>
          <w:szCs w:val="24"/>
        </w:rPr>
      </w:pPr>
      <w:r w:rsidRPr="003F077C">
        <w:rPr>
          <w:rFonts w:ascii="Arial" w:hAnsi="Arial" w:cs="Arial"/>
          <w:b/>
          <w:sz w:val="24"/>
          <w:szCs w:val="24"/>
        </w:rPr>
        <w:t xml:space="preserve">Раздел 3. </w:t>
      </w:r>
      <w:r w:rsidRPr="003F077C">
        <w:rPr>
          <w:rFonts w:ascii="Arial" w:hAnsi="Arial" w:cs="Arial"/>
          <w:b/>
          <w:color w:val="22272F"/>
          <w:sz w:val="24"/>
          <w:szCs w:val="24"/>
        </w:rPr>
        <w:t xml:space="preserve">Перечень профилактических мероприятий, </w:t>
      </w:r>
    </w:p>
    <w:p w:rsidR="003F077C" w:rsidRPr="003F077C" w:rsidRDefault="003F077C" w:rsidP="003F077C">
      <w:pPr>
        <w:tabs>
          <w:tab w:val="center" w:pos="297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077C">
        <w:rPr>
          <w:rFonts w:ascii="Arial" w:hAnsi="Arial" w:cs="Arial"/>
          <w:b/>
          <w:color w:val="22272F"/>
          <w:sz w:val="24"/>
          <w:szCs w:val="24"/>
        </w:rPr>
        <w:t>сроки (периодичность) их проведения</w:t>
      </w:r>
    </w:p>
    <w:p w:rsidR="003F077C" w:rsidRPr="003F077C" w:rsidRDefault="003F077C" w:rsidP="003F07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700"/>
        <w:gridCol w:w="2212"/>
        <w:gridCol w:w="2014"/>
      </w:tblGrid>
      <w:tr w:rsidR="003F077C" w:rsidRPr="003F077C" w:rsidTr="003F07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77C" w:rsidRPr="003F077C" w:rsidRDefault="003F07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77C">
              <w:rPr>
                <w:rFonts w:ascii="Arial" w:hAnsi="Arial" w:cs="Arial"/>
                <w:b/>
                <w:sz w:val="24"/>
                <w:szCs w:val="24"/>
              </w:rPr>
              <w:t>№ 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77C" w:rsidRPr="003F077C" w:rsidRDefault="003F077C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77C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3F077C" w:rsidRPr="003F077C" w:rsidRDefault="003F077C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77C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77C" w:rsidRPr="003F077C" w:rsidRDefault="003F077C">
            <w:pPr>
              <w:tabs>
                <w:tab w:val="center" w:pos="29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7C">
              <w:rPr>
                <w:rFonts w:ascii="Arial" w:hAnsi="Arial" w:cs="Arial"/>
                <w:b/>
                <w:color w:val="22272F"/>
                <w:sz w:val="24"/>
                <w:szCs w:val="24"/>
              </w:rPr>
              <w:t>Сроки (периодичность) их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77C" w:rsidRPr="003F077C" w:rsidRDefault="003F07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77C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3F077C" w:rsidRPr="003F077C" w:rsidTr="003F07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77C" w:rsidRPr="003F077C" w:rsidRDefault="003F07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7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77C" w:rsidRPr="003F077C" w:rsidRDefault="003F077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077C">
              <w:rPr>
                <w:rFonts w:ascii="Arial" w:hAnsi="Arial" w:cs="Arial"/>
                <w:b/>
                <w:sz w:val="24"/>
                <w:szCs w:val="24"/>
              </w:rPr>
              <w:t>Информирование</w:t>
            </w:r>
          </w:p>
          <w:p w:rsidR="003F077C" w:rsidRPr="003F077C" w:rsidRDefault="003F07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07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Исполком</w:t>
            </w:r>
            <w:r w:rsidRPr="003F077C">
              <w:rPr>
                <w:rFonts w:ascii="Arial" w:hAnsi="Arial" w:cs="Arial"/>
                <w:sz w:val="24"/>
                <w:szCs w:val="24"/>
              </w:rPr>
              <w:t xml:space="preserve"> осуществляет информирование контролируемых лиц по вопросам соблюдения обязательных требований. </w:t>
            </w:r>
          </w:p>
          <w:p w:rsidR="003F077C" w:rsidRPr="003F077C" w:rsidRDefault="003F07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077C"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Arial" w:hAnsi="Arial" w:cs="Arial"/>
                <w:sz w:val="24"/>
                <w:szCs w:val="24"/>
              </w:rPr>
              <w:t>Арского</w:t>
            </w:r>
            <w:r w:rsidRPr="003F077C">
              <w:rPr>
                <w:rFonts w:ascii="Arial" w:hAnsi="Arial" w:cs="Arial"/>
                <w:sz w:val="24"/>
                <w:szCs w:val="24"/>
              </w:rPr>
              <w:t xml:space="preserve"> муниципального района в информационно-телекоммуникационной сети "Интернет".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77C" w:rsidRPr="003F077C" w:rsidRDefault="003F07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77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77C" w:rsidRPr="003F077C" w:rsidRDefault="003F07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</w:p>
        </w:tc>
      </w:tr>
      <w:tr w:rsidR="003F077C" w:rsidRPr="003F077C" w:rsidTr="003F07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77C" w:rsidRPr="003F077C" w:rsidRDefault="003F077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7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77C" w:rsidRPr="003F077C" w:rsidRDefault="003F0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Arial" w:hAnsi="Arial" w:cs="Arial"/>
                <w:b/>
                <w:sz w:val="24"/>
                <w:szCs w:val="24"/>
              </w:rPr>
            </w:pPr>
            <w:r w:rsidRPr="003F077C">
              <w:rPr>
                <w:rFonts w:ascii="Arial" w:hAnsi="Arial" w:cs="Arial"/>
                <w:b/>
                <w:sz w:val="24"/>
                <w:szCs w:val="24"/>
              </w:rPr>
              <w:t>Консультирование</w:t>
            </w:r>
          </w:p>
          <w:p w:rsidR="003F077C" w:rsidRPr="003F077C" w:rsidRDefault="003F07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77C">
              <w:rPr>
                <w:rFonts w:ascii="Arial" w:hAnsi="Arial" w:cs="Arial"/>
                <w:sz w:val="24"/>
                <w:szCs w:val="24"/>
              </w:rPr>
              <w:t xml:space="preserve">Консультирование в устной форме проводится должностными лицами по телефону, посредством </w:t>
            </w:r>
            <w:proofErr w:type="spellStart"/>
            <w:proofErr w:type="gramStart"/>
            <w:r w:rsidRPr="003F077C">
              <w:rPr>
                <w:rFonts w:ascii="Arial" w:hAnsi="Arial" w:cs="Arial"/>
                <w:sz w:val="24"/>
                <w:szCs w:val="24"/>
              </w:rPr>
              <w:t>видеоконференц</w:t>
            </w:r>
            <w:proofErr w:type="spellEnd"/>
            <w:r w:rsidRPr="003F077C">
              <w:rPr>
                <w:rFonts w:ascii="Arial" w:hAnsi="Arial" w:cs="Arial"/>
                <w:sz w:val="24"/>
                <w:szCs w:val="24"/>
              </w:rPr>
              <w:t>-связи</w:t>
            </w:r>
            <w:proofErr w:type="gramEnd"/>
            <w:r w:rsidRPr="003F077C">
              <w:rPr>
                <w:rFonts w:ascii="Arial" w:hAnsi="Arial" w:cs="Arial"/>
                <w:sz w:val="24"/>
                <w:szCs w:val="24"/>
              </w:rPr>
              <w:t xml:space="preserve">, на личном приеме, в ходе проведения профилактического мероприятия, контрольного мероприятия по следующим вопросам: </w:t>
            </w:r>
          </w:p>
          <w:p w:rsidR="003F077C" w:rsidRPr="003F077C" w:rsidRDefault="003F077C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77C">
              <w:rPr>
                <w:rFonts w:ascii="Arial" w:hAnsi="Arial" w:cs="Arial"/>
                <w:sz w:val="24"/>
                <w:szCs w:val="24"/>
              </w:rPr>
              <w:t xml:space="preserve">а) местонахождение, контактные телефоны, адрес официального сайта </w:t>
            </w:r>
            <w:r>
              <w:rPr>
                <w:rFonts w:ascii="Arial" w:hAnsi="Arial" w:cs="Arial"/>
                <w:sz w:val="24"/>
                <w:szCs w:val="24"/>
              </w:rPr>
              <w:t>Арского</w:t>
            </w:r>
            <w:r w:rsidRPr="003F077C">
              <w:rPr>
                <w:rFonts w:ascii="Arial" w:hAnsi="Arial" w:cs="Arial"/>
                <w:sz w:val="24"/>
                <w:szCs w:val="24"/>
              </w:rPr>
              <w:t xml:space="preserve"> муниципального района в сети «Интернет» и адреса электронной почты; </w:t>
            </w:r>
          </w:p>
          <w:p w:rsidR="003F077C" w:rsidRPr="003F077C" w:rsidRDefault="003F077C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77C">
              <w:rPr>
                <w:rFonts w:ascii="Arial" w:hAnsi="Arial" w:cs="Arial"/>
                <w:sz w:val="24"/>
                <w:szCs w:val="24"/>
              </w:rPr>
              <w:t xml:space="preserve">б) график работы отдела </w:t>
            </w:r>
            <w:r w:rsidRPr="003F07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инфраструктурного развития</w:t>
            </w:r>
            <w:r w:rsidRPr="003F077C">
              <w:rPr>
                <w:rFonts w:ascii="Arial" w:hAnsi="Arial" w:cs="Arial"/>
                <w:sz w:val="24"/>
                <w:szCs w:val="24"/>
              </w:rPr>
              <w:t xml:space="preserve">, время приема посетителей; </w:t>
            </w:r>
          </w:p>
          <w:p w:rsidR="003F077C" w:rsidRPr="003F077C" w:rsidRDefault="003F077C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77C">
              <w:rPr>
                <w:rFonts w:ascii="Arial" w:hAnsi="Arial" w:cs="Arial"/>
                <w:sz w:val="24"/>
                <w:szCs w:val="24"/>
              </w:rPr>
              <w:t xml:space="preserve">в) номера кабинетов, где проводятся прием и информирование посетителей по вопросам осуществления муниципального контроля; </w:t>
            </w:r>
          </w:p>
          <w:p w:rsidR="003F077C" w:rsidRPr="003F077C" w:rsidRDefault="003F077C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77C">
              <w:rPr>
                <w:rFonts w:ascii="Arial" w:hAnsi="Arial" w:cs="Arial"/>
                <w:sz w:val="24"/>
                <w:szCs w:val="24"/>
              </w:rPr>
              <w:t xml:space="preserve">г) перечень нормативных правовых актов, регулирующих осуществление муниципального контроля; </w:t>
            </w:r>
          </w:p>
          <w:p w:rsidR="003F077C" w:rsidRPr="003F077C" w:rsidRDefault="003F077C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77C">
              <w:rPr>
                <w:rFonts w:ascii="Arial" w:hAnsi="Arial" w:cs="Arial"/>
                <w:sz w:val="24"/>
                <w:szCs w:val="24"/>
              </w:rPr>
              <w:t xml:space="preserve">д) перечень актов, содержащих обязательные требования. </w:t>
            </w:r>
          </w:p>
          <w:p w:rsidR="003F077C" w:rsidRPr="003F077C" w:rsidRDefault="003F077C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77C">
              <w:rPr>
                <w:rFonts w:ascii="Arial" w:hAnsi="Arial" w:cs="Arial"/>
                <w:sz w:val="24"/>
                <w:szCs w:val="24"/>
              </w:rPr>
              <w:t xml:space="preserve">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вопросам: </w:t>
            </w:r>
          </w:p>
          <w:p w:rsidR="003F077C" w:rsidRPr="003F077C" w:rsidRDefault="003F077C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77C">
              <w:rPr>
                <w:rFonts w:ascii="Arial" w:hAnsi="Arial" w:cs="Arial"/>
                <w:sz w:val="24"/>
                <w:szCs w:val="24"/>
              </w:rPr>
              <w:t xml:space="preserve">а) основание отнесения объекта, принадлежащего или используемого контролируемым лицом, к категории риска; </w:t>
            </w:r>
          </w:p>
          <w:p w:rsidR="003F077C" w:rsidRPr="003F077C" w:rsidRDefault="003F077C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77C">
              <w:rPr>
                <w:rFonts w:ascii="Arial" w:hAnsi="Arial" w:cs="Arial"/>
                <w:sz w:val="24"/>
                <w:szCs w:val="24"/>
              </w:rPr>
              <w:t xml:space="preserve">б) наличие запланированных контрольных мероприятий в отношении объектов контроля, принадлежащего или используемого контролируемым лицом. </w:t>
            </w:r>
          </w:p>
          <w:p w:rsidR="003F077C" w:rsidRPr="003F077C" w:rsidRDefault="003F077C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77C">
              <w:rPr>
                <w:rFonts w:ascii="Arial" w:hAnsi="Arial" w:cs="Arial"/>
                <w:sz w:val="24"/>
                <w:szCs w:val="24"/>
              </w:rPr>
              <w:t xml:space="preserve">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официальном сайте </w:t>
            </w:r>
            <w:r>
              <w:rPr>
                <w:rFonts w:ascii="Arial" w:hAnsi="Arial" w:cs="Arial"/>
                <w:sz w:val="24"/>
                <w:szCs w:val="24"/>
              </w:rPr>
              <w:t>Арского</w:t>
            </w:r>
            <w:r w:rsidRPr="003F077C">
              <w:rPr>
                <w:rFonts w:ascii="Arial" w:hAnsi="Arial" w:cs="Arial"/>
                <w:sz w:val="24"/>
                <w:szCs w:val="24"/>
              </w:rPr>
              <w:t xml:space="preserve"> муниципального района в информационно-телекоммуникационной сети Интернет по адресу https:// alkeevskiy.tatarstan.ru/ письменного разъяснения, подписанного уполномоченным должностным лицом органа муниципального контроля.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77C" w:rsidRPr="003F077C" w:rsidRDefault="003F077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77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течении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77C" w:rsidRPr="003F077C" w:rsidRDefault="003F077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секретарь </w:t>
            </w:r>
            <w:bookmarkStart w:id="0" w:name="_GoBack"/>
            <w:bookmarkEnd w:id="0"/>
          </w:p>
        </w:tc>
      </w:tr>
    </w:tbl>
    <w:p w:rsidR="003F077C" w:rsidRPr="003F077C" w:rsidRDefault="003F077C" w:rsidP="003F07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F077C" w:rsidRPr="003F077C" w:rsidRDefault="003F077C" w:rsidP="003F077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07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</w:t>
      </w:r>
      <w:bookmarkStart w:id="1" w:name="100104"/>
      <w:bookmarkEnd w:id="1"/>
      <w:r w:rsidRPr="003F077C">
        <w:rPr>
          <w:rFonts w:ascii="Arial" w:hAnsi="Arial" w:cs="Arial"/>
          <w:b/>
          <w:color w:val="22272F"/>
          <w:sz w:val="24"/>
          <w:szCs w:val="24"/>
        </w:rPr>
        <w:t>Показатели результативности и эффективности </w:t>
      </w:r>
      <w:r w:rsidRPr="003F077C">
        <w:rPr>
          <w:rStyle w:val="a6"/>
          <w:rFonts w:ascii="Arial" w:hAnsi="Arial" w:cs="Arial"/>
          <w:b/>
          <w:color w:val="22272F"/>
          <w:sz w:val="24"/>
          <w:szCs w:val="24"/>
        </w:rPr>
        <w:t>программы</w:t>
      </w:r>
      <w:r w:rsidRPr="003F077C">
        <w:rPr>
          <w:rFonts w:ascii="Arial" w:hAnsi="Arial" w:cs="Arial"/>
          <w:b/>
          <w:color w:val="22272F"/>
          <w:sz w:val="24"/>
          <w:szCs w:val="24"/>
        </w:rPr>
        <w:t> </w:t>
      </w:r>
      <w:r w:rsidRPr="003F077C">
        <w:rPr>
          <w:rStyle w:val="a6"/>
          <w:rFonts w:ascii="Arial" w:hAnsi="Arial" w:cs="Arial"/>
          <w:b/>
          <w:color w:val="22272F"/>
          <w:sz w:val="24"/>
          <w:szCs w:val="24"/>
        </w:rPr>
        <w:t>профилактики</w:t>
      </w:r>
    </w:p>
    <w:p w:rsidR="003F077C" w:rsidRPr="003F077C" w:rsidRDefault="003F077C" w:rsidP="003F0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07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proofErr w:type="gramStart"/>
      <w:r w:rsidRPr="003F07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1.Целевыми</w:t>
      </w:r>
      <w:proofErr w:type="gramEnd"/>
      <w:r w:rsidRPr="003F07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индикаторам и показателями качества и результативности Программы являются:</w:t>
      </w:r>
    </w:p>
    <w:p w:rsidR="003F077C" w:rsidRPr="003F077C" w:rsidRDefault="003F077C" w:rsidP="003F0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07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информированность подконтрольных субъектов о содержании обязательных требований;</w:t>
      </w:r>
    </w:p>
    <w:p w:rsidR="003F077C" w:rsidRPr="003F077C" w:rsidRDefault="003F077C" w:rsidP="003F0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07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контроля;</w:t>
      </w:r>
    </w:p>
    <w:p w:rsidR="003F077C" w:rsidRPr="003F077C" w:rsidRDefault="003F077C" w:rsidP="003F0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07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удовлетворенность подконтрольных субъектов обеспечением доступности информации о принятых и готовящихся изменениях обязательных требований, размещенной на официальном сайте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Арского</w:t>
      </w:r>
      <w:r w:rsidRPr="003F07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 информационно-телекоммуникационной сети Интернет;</w:t>
      </w:r>
    </w:p>
    <w:p w:rsidR="003F077C" w:rsidRPr="003F077C" w:rsidRDefault="003F077C" w:rsidP="003F0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07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информированность подконтрольных субъектов о порядке проведения проверок, правах подконтрольных субъектов при проведении проверок;</w:t>
      </w:r>
    </w:p>
    <w:p w:rsidR="003F077C" w:rsidRPr="003F077C" w:rsidRDefault="003F077C" w:rsidP="003F0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07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профилактических программных мероприятий.</w:t>
      </w:r>
    </w:p>
    <w:p w:rsidR="003F077C" w:rsidRPr="003F077C" w:rsidRDefault="003F077C" w:rsidP="003F0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07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Количественным показателем реализации программы является количество проведенных профилактических мероприятий.</w:t>
      </w:r>
    </w:p>
    <w:p w:rsidR="003F077C" w:rsidRPr="003F077C" w:rsidRDefault="003F077C" w:rsidP="003F077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3F077C">
        <w:rPr>
          <w:rFonts w:ascii="Arial" w:hAnsi="Arial" w:cs="Arial"/>
          <w:color w:val="2D2D2D"/>
          <w:spacing w:val="2"/>
        </w:rPr>
        <w:t>4.</w:t>
      </w:r>
      <w:proofErr w:type="gramStart"/>
      <w:r w:rsidRPr="003F077C">
        <w:rPr>
          <w:rFonts w:ascii="Arial" w:hAnsi="Arial" w:cs="Arial"/>
          <w:color w:val="2D2D2D"/>
          <w:spacing w:val="2"/>
        </w:rPr>
        <w:t>2.Для</w:t>
      </w:r>
      <w:proofErr w:type="gramEnd"/>
      <w:r w:rsidRPr="003F077C">
        <w:rPr>
          <w:rFonts w:ascii="Arial" w:hAnsi="Arial" w:cs="Arial"/>
          <w:color w:val="2D2D2D"/>
          <w:spacing w:val="2"/>
        </w:rPr>
        <w:t xml:space="preserve"> оценки эффективности программы по итогам календарного года с учетом достижения целей программы профилактики в указанной программе устанавливаются количественные показатели:</w:t>
      </w:r>
    </w:p>
    <w:tbl>
      <w:tblPr>
        <w:tblW w:w="936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247"/>
        <w:gridCol w:w="3403"/>
      </w:tblGrid>
      <w:tr w:rsidR="003F077C" w:rsidRPr="003F077C" w:rsidTr="003F077C">
        <w:trPr>
          <w:trHeight w:val="1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77C" w:rsidRPr="003F077C" w:rsidRDefault="003F077C">
            <w:pPr>
              <w:pStyle w:val="20"/>
              <w:shd w:val="clear" w:color="auto" w:fill="auto"/>
              <w:spacing w:after="0" w:line="240" w:lineRule="auto"/>
              <w:ind w:left="260" w:hanging="402"/>
              <w:rPr>
                <w:rFonts w:ascii="Arial" w:eastAsia="BatangChe" w:hAnsi="Arial" w:cs="Arial"/>
                <w:sz w:val="24"/>
                <w:szCs w:val="24"/>
              </w:rPr>
            </w:pPr>
            <w:r w:rsidRPr="003F077C">
              <w:rPr>
                <w:rStyle w:val="211"/>
                <w:rFonts w:ascii="Arial" w:eastAsia="BatangChe" w:hAnsi="Arial" w:cs="Arial"/>
                <w:sz w:val="24"/>
                <w:szCs w:val="24"/>
              </w:rPr>
              <w:t>№</w:t>
            </w:r>
          </w:p>
          <w:p w:rsidR="003F077C" w:rsidRPr="003F077C" w:rsidRDefault="003F077C">
            <w:pPr>
              <w:pStyle w:val="20"/>
              <w:shd w:val="clear" w:color="auto" w:fill="auto"/>
              <w:spacing w:after="0" w:line="240" w:lineRule="auto"/>
              <w:ind w:left="260" w:hanging="402"/>
              <w:rPr>
                <w:rFonts w:ascii="Arial" w:eastAsia="BatangChe" w:hAnsi="Arial" w:cs="Arial"/>
                <w:sz w:val="24"/>
                <w:szCs w:val="24"/>
              </w:rPr>
            </w:pPr>
            <w:r w:rsidRPr="003F077C">
              <w:rPr>
                <w:rStyle w:val="211"/>
                <w:rFonts w:ascii="Arial" w:eastAsia="BatangChe" w:hAnsi="Arial" w:cs="Arial"/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77C" w:rsidRPr="003F077C" w:rsidRDefault="003F077C">
            <w:pPr>
              <w:pStyle w:val="20"/>
              <w:shd w:val="clear" w:color="auto" w:fill="auto"/>
              <w:spacing w:after="0" w:line="240" w:lineRule="auto"/>
              <w:rPr>
                <w:rFonts w:ascii="Arial" w:eastAsia="BatangChe" w:hAnsi="Arial" w:cs="Arial"/>
                <w:sz w:val="24"/>
                <w:szCs w:val="24"/>
              </w:rPr>
            </w:pPr>
            <w:r w:rsidRPr="003F077C">
              <w:rPr>
                <w:rStyle w:val="211"/>
                <w:rFonts w:ascii="Arial" w:eastAsia="BatangChe" w:hAnsi="Arial" w:cs="Arial"/>
                <w:sz w:val="24"/>
                <w:szCs w:val="24"/>
              </w:rPr>
              <w:t>индикатор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7C" w:rsidRPr="003F077C" w:rsidRDefault="003F077C">
            <w:pPr>
              <w:pStyle w:val="20"/>
              <w:shd w:val="clear" w:color="auto" w:fill="auto"/>
              <w:spacing w:after="0" w:line="240" w:lineRule="auto"/>
              <w:rPr>
                <w:rFonts w:ascii="Arial" w:eastAsia="BatangChe" w:hAnsi="Arial" w:cs="Arial"/>
                <w:sz w:val="24"/>
                <w:szCs w:val="24"/>
              </w:rPr>
            </w:pPr>
            <w:r w:rsidRPr="003F077C">
              <w:rPr>
                <w:rStyle w:val="211"/>
                <w:rFonts w:ascii="Arial" w:eastAsia="BatangChe" w:hAnsi="Arial" w:cs="Arial"/>
                <w:sz w:val="24"/>
                <w:szCs w:val="24"/>
              </w:rPr>
              <w:t xml:space="preserve">                       показатели</w:t>
            </w:r>
          </w:p>
          <w:p w:rsidR="003F077C" w:rsidRPr="003F077C" w:rsidRDefault="003F077C">
            <w:pPr>
              <w:pStyle w:val="20"/>
              <w:spacing w:after="0" w:line="240" w:lineRule="auto"/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  <w:tr w:rsidR="003F077C" w:rsidRPr="003F077C" w:rsidTr="003F077C">
        <w:trPr>
          <w:trHeight w:hRule="exact" w:val="1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77C" w:rsidRPr="003F077C" w:rsidRDefault="003F077C">
            <w:pPr>
              <w:pStyle w:val="20"/>
              <w:shd w:val="clear" w:color="auto" w:fill="auto"/>
              <w:spacing w:after="0" w:line="240" w:lineRule="auto"/>
              <w:ind w:left="320" w:hanging="283"/>
              <w:rPr>
                <w:rFonts w:ascii="Arial" w:eastAsia="BatangChe" w:hAnsi="Arial" w:cs="Arial"/>
                <w:sz w:val="24"/>
                <w:szCs w:val="24"/>
              </w:rPr>
            </w:pPr>
            <w:r w:rsidRPr="003F077C">
              <w:rPr>
                <w:rFonts w:ascii="Arial" w:eastAsia="BatangChe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77C" w:rsidRPr="003F077C" w:rsidRDefault="003F077C">
            <w:pPr>
              <w:pStyle w:val="20"/>
              <w:shd w:val="clear" w:color="auto" w:fill="auto"/>
              <w:spacing w:after="0" w:line="240" w:lineRule="auto"/>
              <w:ind w:left="131" w:right="104" w:firstLine="0"/>
              <w:jc w:val="left"/>
              <w:rPr>
                <w:rFonts w:ascii="Arial" w:eastAsia="BatangChe" w:hAnsi="Arial" w:cs="Arial"/>
                <w:sz w:val="24"/>
                <w:szCs w:val="24"/>
              </w:rPr>
            </w:pPr>
            <w:r w:rsidRPr="003F077C">
              <w:rPr>
                <w:rFonts w:ascii="Arial" w:hAnsi="Arial" w:cs="Arial"/>
                <w:bCs/>
                <w:sz w:val="24"/>
                <w:szCs w:val="24"/>
              </w:rPr>
              <w:t>Количество размещенных публикаций на сайте по информированию контролируемых лиц по вопросам соблюдения обязательных требований земельного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77C" w:rsidRPr="003F077C" w:rsidRDefault="003F077C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eastAsia="BatangChe" w:hAnsi="Arial" w:cs="Arial"/>
                <w:sz w:val="24"/>
                <w:szCs w:val="24"/>
              </w:rPr>
            </w:pPr>
            <w:r w:rsidRPr="003F077C">
              <w:rPr>
                <w:rFonts w:ascii="Arial" w:eastAsia="BatangChe" w:hAnsi="Arial" w:cs="Arial"/>
                <w:sz w:val="24"/>
                <w:szCs w:val="24"/>
              </w:rPr>
              <w:t>2</w:t>
            </w:r>
          </w:p>
        </w:tc>
      </w:tr>
      <w:tr w:rsidR="003F077C" w:rsidRPr="003F077C" w:rsidTr="003F077C">
        <w:trPr>
          <w:trHeight w:hRule="exact" w:val="1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77C" w:rsidRPr="003F077C" w:rsidRDefault="003F077C">
            <w:pPr>
              <w:pStyle w:val="20"/>
              <w:shd w:val="clear" w:color="auto" w:fill="auto"/>
              <w:spacing w:after="0" w:line="240" w:lineRule="auto"/>
              <w:ind w:left="320" w:hanging="283"/>
              <w:rPr>
                <w:rFonts w:ascii="Arial" w:eastAsia="BatangChe" w:hAnsi="Arial" w:cs="Arial"/>
                <w:sz w:val="24"/>
                <w:szCs w:val="24"/>
              </w:rPr>
            </w:pPr>
            <w:r w:rsidRPr="003F077C">
              <w:rPr>
                <w:rFonts w:ascii="Arial" w:eastAsia="BatangChe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77C" w:rsidRPr="003F077C" w:rsidRDefault="003F077C">
            <w:pPr>
              <w:pStyle w:val="20"/>
              <w:shd w:val="clear" w:color="auto" w:fill="auto"/>
              <w:spacing w:after="0" w:line="240" w:lineRule="auto"/>
              <w:ind w:left="131" w:right="104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F077C">
              <w:rPr>
                <w:rFonts w:ascii="Arial" w:hAnsi="Arial" w:cs="Arial"/>
                <w:bCs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77C" w:rsidRPr="003F077C" w:rsidRDefault="003F077C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eastAsia="BatangChe" w:hAnsi="Arial" w:cs="Arial"/>
                <w:sz w:val="24"/>
                <w:szCs w:val="24"/>
              </w:rPr>
            </w:pPr>
            <w:r w:rsidRPr="003F077C">
              <w:rPr>
                <w:rFonts w:ascii="Arial" w:eastAsia="BatangChe" w:hAnsi="Arial" w:cs="Arial"/>
                <w:sz w:val="24"/>
                <w:szCs w:val="24"/>
              </w:rPr>
              <w:t>12</w:t>
            </w:r>
          </w:p>
        </w:tc>
      </w:tr>
    </w:tbl>
    <w:p w:rsidR="003F077C" w:rsidRPr="003F077C" w:rsidRDefault="003F077C" w:rsidP="003F07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077C" w:rsidRPr="003F077C" w:rsidRDefault="003F077C" w:rsidP="003F077C">
      <w:pPr>
        <w:spacing w:after="0" w:line="254" w:lineRule="auto"/>
        <w:rPr>
          <w:rFonts w:ascii="Arial" w:hAnsi="Arial" w:cs="Arial"/>
          <w:sz w:val="24"/>
          <w:szCs w:val="24"/>
        </w:rPr>
      </w:pPr>
    </w:p>
    <w:sectPr w:rsidR="003F077C" w:rsidRPr="003F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D623D"/>
    <w:multiLevelType w:val="hybridMultilevel"/>
    <w:tmpl w:val="B192CD42"/>
    <w:lvl w:ilvl="0" w:tplc="540A52EC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A8"/>
    <w:rsid w:val="00052CFA"/>
    <w:rsid w:val="001F5855"/>
    <w:rsid w:val="00396E64"/>
    <w:rsid w:val="003F077C"/>
    <w:rsid w:val="003F5FCB"/>
    <w:rsid w:val="005B7420"/>
    <w:rsid w:val="006910A8"/>
    <w:rsid w:val="00816BE7"/>
    <w:rsid w:val="008C228B"/>
    <w:rsid w:val="00932220"/>
    <w:rsid w:val="00A21F97"/>
    <w:rsid w:val="00B00BF8"/>
    <w:rsid w:val="00D97F6A"/>
    <w:rsid w:val="00F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E9E6"/>
  <w15:chartTrackingRefBased/>
  <w15:docId w15:val="{64536985-210C-4A5A-9C77-458F9596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F9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F5F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verted-anchor">
    <w:name w:val="converted-anchor"/>
    <w:basedOn w:val="a0"/>
    <w:rsid w:val="003F5FCB"/>
  </w:style>
  <w:style w:type="table" w:customStyle="1" w:styleId="TableGrid">
    <w:name w:val="TableGrid"/>
    <w:rsid w:val="003F5FC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Emphasis"/>
    <w:basedOn w:val="a0"/>
    <w:uiPriority w:val="20"/>
    <w:qFormat/>
    <w:rsid w:val="003F5FCB"/>
    <w:rPr>
      <w:i/>
      <w:iCs/>
    </w:rPr>
  </w:style>
  <w:style w:type="character" w:customStyle="1" w:styleId="2">
    <w:name w:val="Основной текст (2)_"/>
    <w:link w:val="20"/>
    <w:locked/>
    <w:rsid w:val="003F077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077C"/>
    <w:pPr>
      <w:widowControl w:val="0"/>
      <w:shd w:val="clear" w:color="auto" w:fill="FFFFFF"/>
      <w:spacing w:after="360" w:line="0" w:lineRule="atLeast"/>
      <w:ind w:hanging="820"/>
      <w:jc w:val="center"/>
    </w:pPr>
  </w:style>
  <w:style w:type="paragraph" w:customStyle="1" w:styleId="formattext">
    <w:name w:val="formattext"/>
    <w:basedOn w:val="a"/>
    <w:rsid w:val="003F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(2) + 11"/>
    <w:aliases w:val="5 pt"/>
    <w:rsid w:val="003F077C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/>
      <vt:lpstr/>
      <vt:lpstr>Об утверждении Программы профилактики рисков причинения вреда (ущерба) охраняемы</vt:lpstr>
      <vt:lpstr/>
      <vt:lpstr>Утвердить Программу профилактики рисков причинения вреда (ущерба) охраняемым зак</vt:lpstr>
      <vt:lpstr>    Утверждена</vt:lpstr>
      <vt:lpstr>    Постановлением Исполнительного комитета</vt:lpstr>
      <vt:lpstr>    Наласинского сельского  поселения</vt:lpstr>
      <vt:lpstr>    Арского муниципального района </vt:lpstr>
      <vt:lpstr>    Республики Татарстан</vt:lpstr>
      <vt:lpstr>    от 27 декабря 2021 г. №48</vt:lpstr>
      <vt:lpstr>    </vt:lpstr>
      <vt:lpstr>    </vt:lpstr>
      <vt:lpstr>    </vt:lpstr>
      <vt:lpstr>    Программа профилактики рисков причинения вреда охраняемым законом ценностям в ра</vt:lpstr>
      <vt:lpstr>    </vt:lpstr>
      <vt:lpstr>    Настоящая Программа профилактики рисков причинения вреда охраняемым законом ценн</vt:lpstr>
      <vt:lpstr>        2.1.Основными целями Программы профилактики являются:</vt:lpstr>
      <vt:lpstr>        - стимулирование добросовестного соблюдения обязательных требований всеми контро</vt:lpstr>
      <vt:lpstr>        - устранение условий, причин и факторов, способных привести к нарушениям обязате</vt:lpstr>
      <vt:lpstr>        - создание условий для доведения обязательных требований до контролируемых лиц, </vt:lpstr>
      <vt:lpstr>        2.2.Проведение профилактических мероприятий программы профилактики направлено на</vt:lpstr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4</cp:revision>
  <cp:lastPrinted>2021-12-29T10:52:00Z</cp:lastPrinted>
  <dcterms:created xsi:type="dcterms:W3CDTF">2021-12-29T05:16:00Z</dcterms:created>
  <dcterms:modified xsi:type="dcterms:W3CDTF">2021-12-29T10:52:00Z</dcterms:modified>
</cp:coreProperties>
</file>