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A8" w:rsidRPr="00302923" w:rsidRDefault="00507DA8" w:rsidP="00507D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состоянии окружающей среды и об использовании природных ресурсов на территории муниципального образов</w:t>
      </w:r>
      <w:r w:rsidR="00D77A8E" w:rsidRPr="003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 «</w:t>
      </w:r>
      <w:r w:rsidR="0087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Среднекорсинское</w:t>
      </w:r>
      <w:r w:rsidR="00D77A8E" w:rsidRPr="003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30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Арского муниципального района</w:t>
      </w:r>
    </w:p>
    <w:p w:rsidR="00302923" w:rsidRDefault="00302923" w:rsidP="008778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DA8" w:rsidRPr="00302923" w:rsidRDefault="00302923" w:rsidP="008778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экологическая ситуация на территории муниципального образования «</w:t>
      </w:r>
      <w:r w:rsidR="0087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Среднекорсинское</w:t>
      </w:r>
      <w:r w:rsidR="00D77A8E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благоприятная. На территории поселения отсутствуют высокотокс</w:t>
      </w:r>
      <w:bookmarkStart w:id="0" w:name="_GoBack"/>
      <w:bookmarkEnd w:id="0"/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ичные производства, уровень загрязнения воды, почвы и воздуха не превышает предельно допустимых нормативов.</w:t>
      </w:r>
    </w:p>
    <w:p w:rsidR="00507DA8" w:rsidRPr="00302923" w:rsidRDefault="00302923" w:rsidP="008778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507DA8" w:rsidRPr="00302923" w:rsidRDefault="00302923" w:rsidP="008778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Решена проблема сбора и утилизации бытовых отходов. На территории сельского поселения </w:t>
      </w:r>
      <w:r w:rsidR="00D77A8E" w:rsidRPr="00302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ТБО производится в мешках</w:t>
      </w:r>
      <w:r w:rsidR="00507DA8" w:rsidRPr="0030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твердых коммунальных отходов осуществляет региональный оператор. 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507DA8" w:rsidRPr="00302923" w:rsidRDefault="00302923" w:rsidP="008778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983A0C" w:rsidRPr="00983A0C" w:rsidRDefault="00302923" w:rsidP="008778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7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имеется действует один объект специального назначения - </w:t>
      </w:r>
      <w:r w:rsidR="00D6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биотермическая яма. Территория вокруг нее ограждена высоким забором, постоянно проводится санитарная очистка территории. Больше д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ействующих объектов специального назначения – скотомогильников и </w:t>
      </w:r>
      <w:proofErr w:type="spellStart"/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биозахоронений</w:t>
      </w:r>
      <w:proofErr w:type="spellEnd"/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хотничьи хозяйства на территории </w:t>
      </w:r>
      <w:r w:rsidR="00983A0C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87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Среднекорсинское</w:t>
      </w:r>
      <w:r w:rsidR="00983A0C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83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9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полугодие проводится рекультивация свалки.</w:t>
      </w:r>
    </w:p>
    <w:p w:rsidR="00507DA8" w:rsidRPr="00302923" w:rsidRDefault="00507DA8" w:rsidP="008778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A7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водонапорные башни</w:t>
      </w:r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снабжающих население чистой питьевой водой. Остальная часть населения используют скважины, колодцы и родники. </w:t>
      </w:r>
    </w:p>
    <w:p w:rsidR="00507DA8" w:rsidRDefault="00302923" w:rsidP="00877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 по благоустройству населенных пунктов поселения решением Совет</w:t>
      </w:r>
      <w:r w:rsidR="00A7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Среднекорсинского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</w:t>
      </w:r>
      <w:r w:rsidR="00A7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</w:t>
      </w:r>
      <w:r w:rsidR="00D77A8E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7A8E" w:rsidRPr="00302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A75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Среднекорсинского</w:t>
      </w:r>
      <w:r w:rsidR="00D77A8E" w:rsidRPr="00302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Татарстан»</w:t>
      </w:r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 </w:t>
      </w:r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03.12.2021г</w:t>
      </w:r>
      <w:r w:rsidR="00AA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3A0C">
        <w:rPr>
          <w:rFonts w:ascii="Times New Roman" w:hAnsi="Times New Roman" w:cs="Times New Roman"/>
          <w:color w:val="21272E"/>
          <w:sz w:val="28"/>
          <w:szCs w:val="28"/>
        </w:rPr>
        <w:t>п</w:t>
      </w:r>
      <w:r w:rsidR="00983A0C" w:rsidRPr="00983A0C">
        <w:rPr>
          <w:rFonts w:ascii="Times New Roman" w:hAnsi="Times New Roman" w:cs="Times New Roman"/>
          <w:color w:val="21272E"/>
          <w:sz w:val="28"/>
          <w:szCs w:val="28"/>
        </w:rPr>
        <w:t>ринято п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остановление «Об</w:t>
      </w:r>
      <w:r w:rsidR="006A7917" w:rsidRPr="00983A0C">
        <w:rPr>
          <w:rFonts w:ascii="Times New Roman" w:hAnsi="Times New Roman" w:cs="Times New Roman"/>
          <w:color w:val="21272E"/>
          <w:spacing w:val="-4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определении</w:t>
      </w:r>
      <w:r w:rsidR="006A7917" w:rsidRPr="00983A0C">
        <w:rPr>
          <w:rFonts w:ascii="Times New Roman" w:hAnsi="Times New Roman" w:cs="Times New Roman"/>
          <w:color w:val="21272E"/>
          <w:spacing w:val="-6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мест</w:t>
      </w:r>
      <w:r w:rsidR="006A7917" w:rsidRPr="00983A0C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накопления</w:t>
      </w:r>
      <w:r w:rsidR="006A7917" w:rsidRPr="00983A0C">
        <w:rPr>
          <w:rFonts w:ascii="Times New Roman" w:hAnsi="Times New Roman" w:cs="Times New Roman"/>
          <w:color w:val="21272E"/>
          <w:spacing w:val="-6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отработанных</w:t>
      </w:r>
      <w:r w:rsidR="006A7917" w:rsidRPr="00983A0C">
        <w:rPr>
          <w:rFonts w:ascii="Times New Roman" w:hAnsi="Times New Roman" w:cs="Times New Roman"/>
          <w:color w:val="21272E"/>
          <w:spacing w:val="-9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ртутьсодержащих</w:t>
      </w:r>
      <w:r w:rsidR="006A7917" w:rsidRPr="00983A0C">
        <w:rPr>
          <w:rFonts w:ascii="Times New Roman" w:hAnsi="Times New Roman" w:cs="Times New Roman"/>
          <w:color w:val="21272E"/>
          <w:spacing w:val="-67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ламп</w:t>
      </w:r>
      <w:r w:rsidR="006A7917" w:rsidRPr="00983A0C">
        <w:rPr>
          <w:rFonts w:ascii="Times New Roman" w:hAnsi="Times New Roman" w:cs="Times New Roman"/>
          <w:color w:val="21272E"/>
          <w:spacing w:val="-4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на</w:t>
      </w:r>
      <w:r w:rsidR="006A7917" w:rsidRPr="00983A0C">
        <w:rPr>
          <w:rFonts w:ascii="Times New Roman" w:hAnsi="Times New Roman" w:cs="Times New Roman"/>
          <w:color w:val="21272E"/>
          <w:spacing w:val="-3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 xml:space="preserve">территории </w:t>
      </w:r>
      <w:r w:rsidR="00A75B2E">
        <w:rPr>
          <w:rFonts w:ascii="Times New Roman" w:hAnsi="Times New Roman" w:cs="Times New Roman"/>
          <w:sz w:val="28"/>
          <w:szCs w:val="28"/>
        </w:rPr>
        <w:t>Среднекорсинского</w:t>
      </w:r>
      <w:r w:rsidR="006A7917" w:rsidRPr="00983A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сельского</w:t>
      </w:r>
      <w:r w:rsidR="006A7917" w:rsidRPr="00983A0C">
        <w:rPr>
          <w:rFonts w:ascii="Times New Roman" w:hAnsi="Times New Roman" w:cs="Times New Roman"/>
          <w:color w:val="21272E"/>
          <w:spacing w:val="-3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поселения</w:t>
      </w:r>
      <w:r w:rsidR="006A7917" w:rsidRPr="00983A0C">
        <w:rPr>
          <w:rFonts w:ascii="Times New Roman" w:hAnsi="Times New Roman" w:cs="Times New Roman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Арского</w:t>
      </w:r>
      <w:r w:rsidR="006A7917" w:rsidRPr="00983A0C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муниципального</w:t>
      </w:r>
      <w:r w:rsidR="006A7917" w:rsidRPr="00983A0C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района</w:t>
      </w:r>
      <w:r w:rsidR="006A7917" w:rsidRPr="00983A0C">
        <w:rPr>
          <w:rFonts w:ascii="Times New Roman" w:hAnsi="Times New Roman" w:cs="Times New Roman"/>
          <w:color w:val="21272E"/>
          <w:spacing w:val="-6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Республики</w:t>
      </w:r>
      <w:r w:rsidR="006A7917" w:rsidRPr="00983A0C">
        <w:rPr>
          <w:rFonts w:ascii="Times New Roman" w:hAnsi="Times New Roman" w:cs="Times New Roman"/>
          <w:color w:val="21272E"/>
          <w:spacing w:val="-7"/>
          <w:sz w:val="28"/>
          <w:szCs w:val="28"/>
        </w:rPr>
        <w:t xml:space="preserve"> </w:t>
      </w:r>
      <w:r w:rsidR="006A7917" w:rsidRPr="00983A0C">
        <w:rPr>
          <w:rFonts w:ascii="Times New Roman" w:hAnsi="Times New Roman" w:cs="Times New Roman"/>
          <w:color w:val="21272E"/>
          <w:sz w:val="28"/>
          <w:szCs w:val="28"/>
        </w:rPr>
        <w:t>Татарстан»</w:t>
      </w:r>
      <w:r w:rsidR="006A7917" w:rsidRPr="00983A0C">
        <w:rPr>
          <w:rFonts w:ascii="Times New Roman" w:hAnsi="Times New Roman" w:cs="Times New Roman"/>
          <w:sz w:val="28"/>
          <w:szCs w:val="28"/>
        </w:rPr>
        <w:t xml:space="preserve"> </w:t>
      </w:r>
      <w:r w:rsidR="00AA6618">
        <w:rPr>
          <w:rFonts w:ascii="Times New Roman" w:hAnsi="Times New Roman" w:cs="Times New Roman"/>
          <w:sz w:val="28"/>
          <w:szCs w:val="28"/>
        </w:rPr>
        <w:t>№ 2</w:t>
      </w:r>
      <w:r w:rsidR="006A7917" w:rsidRPr="00983A0C">
        <w:rPr>
          <w:rFonts w:ascii="Times New Roman" w:hAnsi="Times New Roman" w:cs="Times New Roman"/>
          <w:sz w:val="28"/>
          <w:szCs w:val="28"/>
        </w:rPr>
        <w:t xml:space="preserve"> от 25.01.2022</w:t>
      </w:r>
      <w:r w:rsidR="00983A0C">
        <w:rPr>
          <w:rFonts w:ascii="Times New Roman" w:hAnsi="Times New Roman" w:cs="Times New Roman"/>
          <w:sz w:val="28"/>
          <w:szCs w:val="28"/>
        </w:rPr>
        <w:t xml:space="preserve">. 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нормативно правовые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07DA8"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портале правовой информации Республики Татарстан и размещен на официальном сайте Арского муниципального района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="0098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DA8" w:rsidRPr="00302923" w:rsidRDefault="00507DA8" w:rsidP="008778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Исполнительным комитетом </w:t>
      </w:r>
      <w:r w:rsidR="00A7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Среднекорсинского</w:t>
      </w:r>
      <w:r w:rsidRPr="0030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A56EE6" w:rsidRDefault="00A56EE6">
      <w:pPr>
        <w:rPr>
          <w:rFonts w:ascii="Times New Roman" w:hAnsi="Times New Roman" w:cs="Times New Roman"/>
          <w:sz w:val="28"/>
          <w:szCs w:val="28"/>
        </w:rPr>
      </w:pPr>
    </w:p>
    <w:p w:rsidR="00302923" w:rsidRDefault="00302923">
      <w:pPr>
        <w:rPr>
          <w:rFonts w:ascii="Times New Roman" w:hAnsi="Times New Roman" w:cs="Times New Roman"/>
          <w:sz w:val="28"/>
          <w:szCs w:val="28"/>
        </w:rPr>
      </w:pPr>
    </w:p>
    <w:p w:rsidR="00302923" w:rsidRDefault="00302923">
      <w:pPr>
        <w:rPr>
          <w:rFonts w:ascii="Times New Roman" w:hAnsi="Times New Roman" w:cs="Times New Roman"/>
          <w:sz w:val="28"/>
          <w:szCs w:val="28"/>
        </w:rPr>
      </w:pPr>
    </w:p>
    <w:sectPr w:rsidR="0030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04"/>
    <w:rsid w:val="00302923"/>
    <w:rsid w:val="00507DA8"/>
    <w:rsid w:val="00683F68"/>
    <w:rsid w:val="006A7917"/>
    <w:rsid w:val="00834E9C"/>
    <w:rsid w:val="00846604"/>
    <w:rsid w:val="0087783E"/>
    <w:rsid w:val="00983A0C"/>
    <w:rsid w:val="00A56EE6"/>
    <w:rsid w:val="00A75B2E"/>
    <w:rsid w:val="00AA6618"/>
    <w:rsid w:val="00BE0941"/>
    <w:rsid w:val="00D66172"/>
    <w:rsid w:val="00D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6B10"/>
  <w15:docId w15:val="{C00C6923-4D46-4FF4-ACA3-7CFF902D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8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834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Среднекорсинское СП</cp:lastModifiedBy>
  <cp:revision>2</cp:revision>
  <cp:lastPrinted>2022-03-02T08:14:00Z</cp:lastPrinted>
  <dcterms:created xsi:type="dcterms:W3CDTF">2022-03-03T12:38:00Z</dcterms:created>
  <dcterms:modified xsi:type="dcterms:W3CDTF">2022-03-03T12:38:00Z</dcterms:modified>
</cp:coreProperties>
</file>