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C4" w:rsidRPr="00106CC4" w:rsidRDefault="00106CC4" w:rsidP="00106CC4">
      <w:pPr>
        <w:shd w:val="clear" w:color="auto" w:fill="FFFFFF"/>
        <w:spacing w:after="322" w:line="387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4"/>
          <w:kern w:val="36"/>
          <w:sz w:val="34"/>
          <w:szCs w:val="34"/>
          <w:lang w:eastAsia="ru-RU"/>
        </w:rPr>
      </w:pPr>
      <w:r w:rsidRPr="00106CC4">
        <w:rPr>
          <w:rFonts w:ascii="Arial" w:eastAsia="Times New Roman" w:hAnsi="Arial" w:cs="Arial"/>
          <w:color w:val="3B4256"/>
          <w:spacing w:val="-4"/>
          <w:kern w:val="36"/>
          <w:sz w:val="34"/>
          <w:szCs w:val="34"/>
          <w:lang w:eastAsia="ru-RU"/>
        </w:rPr>
        <w:t>Консультация – предупреждение об интенсивности метеорологических явлений на территории Республики Татарстан</w:t>
      </w:r>
    </w:p>
    <w:p w:rsidR="00106CC4" w:rsidRPr="00106CC4" w:rsidRDefault="00106CC4" w:rsidP="00106CC4">
      <w:pPr>
        <w:shd w:val="clear" w:color="auto" w:fill="FFFFFF"/>
        <w:spacing w:line="279" w:lineRule="atLeast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17"/>
          <w:szCs w:val="17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3329940" cy="2504440"/>
            <wp:effectExtent l="19050" t="0" r="3810" b="0"/>
            <wp:docPr id="1" name="Рисунок 1" descr="Консультация – предупреждение об интенсивности  метеорологических явлений на территории Республики Татарстан">
              <a:hlinkClick xmlns:a="http://schemas.openxmlformats.org/drawingml/2006/main" r:id="rId4" tooltip="&quot;Консультация – предупреждение об интенсивности  метеорологических явлений на территории Республики Татар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– предупреждение об интенсивности  метеорологических явлений на территории Республики Татарстан">
                      <a:hlinkClick r:id="rId4" tooltip="&quot;Консультация – предупреждение об интенсивности  метеорологических явлений на территории Республики Татар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CC4" w:rsidRPr="00106CC4" w:rsidRDefault="00106CC4" w:rsidP="00106CC4">
      <w:pPr>
        <w:shd w:val="clear" w:color="auto" w:fill="FFFFFF"/>
        <w:spacing w:after="0" w:line="279" w:lineRule="atLeast"/>
        <w:jc w:val="center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106CC4">
        <w:rPr>
          <w:rFonts w:ascii="inherit" w:eastAsia="Times New Roman" w:hAnsi="inherit" w:cs="Arial"/>
          <w:b/>
          <w:bCs/>
          <w:color w:val="3B4256"/>
          <w:sz w:val="17"/>
          <w:szCs w:val="17"/>
          <w:bdr w:val="none" w:sz="0" w:space="0" w:color="auto" w:frame="1"/>
          <w:lang w:eastAsia="ru-RU"/>
        </w:rPr>
        <w:t>Уважаемые граждане! От ФГБУ «Управление по гидрометеорологии и мониторингу окружающей среды Республики Татарстан» поступило:</w:t>
      </w:r>
    </w:p>
    <w:p w:rsidR="00106CC4" w:rsidRPr="00106CC4" w:rsidRDefault="00106CC4" w:rsidP="00106CC4">
      <w:pPr>
        <w:shd w:val="clear" w:color="auto" w:fill="FFFFFF"/>
        <w:spacing w:after="0" w:line="279" w:lineRule="atLeast"/>
        <w:jc w:val="center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106CC4">
        <w:rPr>
          <w:rFonts w:ascii="inherit" w:eastAsia="Times New Roman" w:hAnsi="inherit" w:cs="Arial"/>
          <w:b/>
          <w:bCs/>
          <w:color w:val="3B4256"/>
          <w:sz w:val="17"/>
          <w:szCs w:val="17"/>
          <w:bdr w:val="none" w:sz="0" w:space="0" w:color="auto" w:frame="1"/>
          <w:lang w:eastAsia="ru-RU"/>
        </w:rPr>
        <w:t>Консультация – предупреждение </w:t>
      </w:r>
      <w:r w:rsidRPr="00106CC4">
        <w:rPr>
          <w:rFonts w:ascii="inherit" w:eastAsia="Times New Roman" w:hAnsi="inherit" w:cs="Arial"/>
          <w:b/>
          <w:bCs/>
          <w:color w:val="3B4256"/>
          <w:spacing w:val="2"/>
          <w:sz w:val="17"/>
          <w:szCs w:val="17"/>
          <w:bdr w:val="none" w:sz="0" w:space="0" w:color="auto" w:frame="1"/>
          <w:lang w:eastAsia="ru-RU"/>
        </w:rPr>
        <w:t>об интенсивности метеорологических явлений</w:t>
      </w:r>
    </w:p>
    <w:p w:rsidR="00106CC4" w:rsidRPr="00106CC4" w:rsidRDefault="00106CC4" w:rsidP="00106CC4">
      <w:pPr>
        <w:shd w:val="clear" w:color="auto" w:fill="FFFFFF"/>
        <w:spacing w:after="0" w:line="279" w:lineRule="atLeast"/>
        <w:jc w:val="center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106CC4">
        <w:rPr>
          <w:rFonts w:ascii="inherit" w:eastAsia="Times New Roman" w:hAnsi="inherit" w:cs="Arial"/>
          <w:b/>
          <w:bCs/>
          <w:color w:val="3B4256"/>
          <w:sz w:val="17"/>
          <w:szCs w:val="17"/>
          <w:bdr w:val="none" w:sz="0" w:space="0" w:color="auto" w:frame="1"/>
          <w:lang w:eastAsia="ru-RU"/>
        </w:rPr>
        <w:t>с 12 час</w:t>
      </w:r>
      <w:proofErr w:type="gramStart"/>
      <w:r w:rsidRPr="00106CC4">
        <w:rPr>
          <w:rFonts w:ascii="inherit" w:eastAsia="Times New Roman" w:hAnsi="inherit" w:cs="Arial"/>
          <w:b/>
          <w:bCs/>
          <w:color w:val="3B4256"/>
          <w:sz w:val="17"/>
          <w:szCs w:val="17"/>
          <w:bdr w:val="none" w:sz="0" w:space="0" w:color="auto" w:frame="1"/>
          <w:lang w:eastAsia="ru-RU"/>
        </w:rPr>
        <w:t>.</w:t>
      </w:r>
      <w:proofErr w:type="gramEnd"/>
      <w:r w:rsidRPr="00106CC4">
        <w:rPr>
          <w:rFonts w:ascii="inherit" w:eastAsia="Times New Roman" w:hAnsi="inherit" w:cs="Arial"/>
          <w:b/>
          <w:bCs/>
          <w:color w:val="3B4256"/>
          <w:sz w:val="17"/>
          <w:szCs w:val="17"/>
          <w:bdr w:val="none" w:sz="0" w:space="0" w:color="auto" w:frame="1"/>
          <w:lang w:eastAsia="ru-RU"/>
        </w:rPr>
        <w:t xml:space="preserve"> </w:t>
      </w:r>
      <w:proofErr w:type="gramStart"/>
      <w:r w:rsidRPr="00106CC4">
        <w:rPr>
          <w:rFonts w:ascii="inherit" w:eastAsia="Times New Roman" w:hAnsi="inherit" w:cs="Arial"/>
          <w:b/>
          <w:bCs/>
          <w:color w:val="3B4256"/>
          <w:sz w:val="17"/>
          <w:szCs w:val="17"/>
          <w:bdr w:val="none" w:sz="0" w:space="0" w:color="auto" w:frame="1"/>
          <w:lang w:eastAsia="ru-RU"/>
        </w:rPr>
        <w:t>д</w:t>
      </w:r>
      <w:proofErr w:type="gramEnd"/>
      <w:r w:rsidRPr="00106CC4">
        <w:rPr>
          <w:rFonts w:ascii="inherit" w:eastAsia="Times New Roman" w:hAnsi="inherit" w:cs="Arial"/>
          <w:b/>
          <w:bCs/>
          <w:color w:val="3B4256"/>
          <w:sz w:val="17"/>
          <w:szCs w:val="17"/>
          <w:bdr w:val="none" w:sz="0" w:space="0" w:color="auto" w:frame="1"/>
          <w:lang w:eastAsia="ru-RU"/>
        </w:rPr>
        <w:t>о 21 час. 26 апреля 2022 г.</w:t>
      </w:r>
    </w:p>
    <w:p w:rsidR="00106CC4" w:rsidRPr="00106CC4" w:rsidRDefault="00106CC4" w:rsidP="00106CC4">
      <w:pPr>
        <w:shd w:val="clear" w:color="auto" w:fill="FFFFFF"/>
        <w:spacing w:after="0" w:line="279" w:lineRule="atLeast"/>
        <w:jc w:val="center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106CC4">
        <w:rPr>
          <w:rFonts w:ascii="inherit" w:eastAsia="Times New Roman" w:hAnsi="inherit" w:cs="Arial"/>
          <w:b/>
          <w:bCs/>
          <w:color w:val="3B4256"/>
          <w:sz w:val="17"/>
          <w:szCs w:val="17"/>
          <w:bdr w:val="none" w:sz="0" w:space="0" w:color="auto" w:frame="1"/>
          <w:lang w:eastAsia="ru-RU"/>
        </w:rPr>
        <w:t>Днем и вечером 26 апреля на территории Республики Татарстан и г. Казани местами ожидается гроза и сильный южный, юго-западный ветер порывами до 15-20 м/</w:t>
      </w:r>
      <w:proofErr w:type="gramStart"/>
      <w:r w:rsidRPr="00106CC4">
        <w:rPr>
          <w:rFonts w:ascii="inherit" w:eastAsia="Times New Roman" w:hAnsi="inherit" w:cs="Arial"/>
          <w:b/>
          <w:bCs/>
          <w:color w:val="3B4256"/>
          <w:sz w:val="17"/>
          <w:szCs w:val="17"/>
          <w:bdr w:val="none" w:sz="0" w:space="0" w:color="auto" w:frame="1"/>
          <w:lang w:eastAsia="ru-RU"/>
        </w:rPr>
        <w:t>с</w:t>
      </w:r>
      <w:proofErr w:type="gramEnd"/>
      <w:r w:rsidRPr="00106CC4">
        <w:rPr>
          <w:rFonts w:ascii="inherit" w:eastAsia="Times New Roman" w:hAnsi="inherit" w:cs="Arial"/>
          <w:b/>
          <w:bCs/>
          <w:color w:val="3B4256"/>
          <w:sz w:val="17"/>
          <w:szCs w:val="17"/>
          <w:bdr w:val="none" w:sz="0" w:space="0" w:color="auto" w:frame="1"/>
          <w:lang w:eastAsia="ru-RU"/>
        </w:rPr>
        <w:t>.</w:t>
      </w:r>
    </w:p>
    <w:p w:rsidR="00106CC4" w:rsidRPr="00106CC4" w:rsidRDefault="00106CC4" w:rsidP="00106CC4">
      <w:pPr>
        <w:shd w:val="clear" w:color="auto" w:fill="FFFFFF"/>
        <w:spacing w:after="0" w:line="279" w:lineRule="atLeast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106CC4">
        <w:rPr>
          <w:rFonts w:ascii="inherit" w:eastAsia="Times New Roman" w:hAnsi="inherit" w:cs="Arial"/>
          <w:b/>
          <w:bCs/>
          <w:color w:val="3B4256"/>
          <w:sz w:val="17"/>
          <w:szCs w:val="17"/>
          <w:bdr w:val="none" w:sz="0" w:space="0" w:color="auto" w:frame="1"/>
          <w:lang w:eastAsia="ru-RU"/>
        </w:rPr>
        <w:t>Главное управление МЧС России по Республике Татарстан информирует:</w:t>
      </w:r>
    </w:p>
    <w:p w:rsidR="00106CC4" w:rsidRPr="00106CC4" w:rsidRDefault="00106CC4" w:rsidP="00106CC4">
      <w:pPr>
        <w:shd w:val="clear" w:color="auto" w:fill="FFFFFF"/>
        <w:spacing w:after="0" w:line="279" w:lineRule="atLeast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106CC4">
        <w:rPr>
          <w:rFonts w:ascii="inherit" w:eastAsia="Times New Roman" w:hAnsi="inherit" w:cs="Arial"/>
          <w:b/>
          <w:bCs/>
          <w:i/>
          <w:iCs/>
          <w:color w:val="3B4256"/>
          <w:sz w:val="17"/>
          <w:szCs w:val="17"/>
          <w:bdr w:val="none" w:sz="0" w:space="0" w:color="auto" w:frame="1"/>
          <w:lang w:eastAsia="ru-RU"/>
        </w:rPr>
        <w:t>При усилении ветра:</w:t>
      </w:r>
    </w:p>
    <w:p w:rsidR="00106CC4" w:rsidRPr="00106CC4" w:rsidRDefault="00106CC4" w:rsidP="00106CC4">
      <w:pPr>
        <w:shd w:val="clear" w:color="auto" w:fill="FFFFFF"/>
        <w:spacing w:after="215" w:line="279" w:lineRule="atLeast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106CC4">
        <w:rPr>
          <w:rFonts w:ascii="Arial" w:eastAsia="Times New Roman" w:hAnsi="Arial" w:cs="Arial"/>
          <w:color w:val="3B4256"/>
          <w:sz w:val="17"/>
          <w:szCs w:val="17"/>
          <w:lang w:eastAsia="ru-RU"/>
        </w:rPr>
        <w:t>1. Рекомендуем ограничить выход из зданий, находиться в помещениях. Важно не оставлять без присмотра детей.</w:t>
      </w:r>
    </w:p>
    <w:p w:rsidR="00106CC4" w:rsidRPr="00106CC4" w:rsidRDefault="00106CC4" w:rsidP="00106CC4">
      <w:pPr>
        <w:shd w:val="clear" w:color="auto" w:fill="FFFFFF"/>
        <w:spacing w:after="215" w:line="279" w:lineRule="atLeast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106CC4">
        <w:rPr>
          <w:rFonts w:ascii="Arial" w:eastAsia="Times New Roman" w:hAnsi="Arial" w:cs="Arial"/>
          <w:color w:val="3B4256"/>
          <w:sz w:val="17"/>
          <w:szCs w:val="17"/>
          <w:lang w:eastAsia="ru-RU"/>
        </w:rPr>
        <w:t>2.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106CC4" w:rsidRPr="00106CC4" w:rsidRDefault="00106CC4" w:rsidP="00106CC4">
      <w:pPr>
        <w:shd w:val="clear" w:color="auto" w:fill="FFFFFF"/>
        <w:spacing w:after="215" w:line="279" w:lineRule="atLeast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106CC4">
        <w:rPr>
          <w:rFonts w:ascii="Arial" w:eastAsia="Times New Roman" w:hAnsi="Arial" w:cs="Arial"/>
          <w:color w:val="3B4256"/>
          <w:sz w:val="17"/>
          <w:szCs w:val="17"/>
          <w:lang w:eastAsia="ru-RU"/>
        </w:rPr>
        <w:t>3. На улице следует держаться подальше от рекламных щитов, вывесок, дорожных знаков, линий электропередач.</w:t>
      </w:r>
    </w:p>
    <w:p w:rsidR="00106CC4" w:rsidRPr="00106CC4" w:rsidRDefault="00106CC4" w:rsidP="00106CC4">
      <w:pPr>
        <w:shd w:val="clear" w:color="auto" w:fill="FFFFFF"/>
        <w:spacing w:after="215" w:line="279" w:lineRule="atLeast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106CC4">
        <w:rPr>
          <w:rFonts w:ascii="Arial" w:eastAsia="Times New Roman" w:hAnsi="Arial" w:cs="Arial"/>
          <w:color w:val="3B4256"/>
          <w:sz w:val="17"/>
          <w:szCs w:val="17"/>
          <w:lang w:eastAsia="ru-RU"/>
        </w:rPr>
        <w:t>4.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106CC4" w:rsidRPr="00106CC4" w:rsidRDefault="00106CC4" w:rsidP="00106CC4">
      <w:pPr>
        <w:shd w:val="clear" w:color="auto" w:fill="FFFFFF"/>
        <w:spacing w:after="215" w:line="279" w:lineRule="atLeast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106CC4">
        <w:rPr>
          <w:rFonts w:ascii="Arial" w:eastAsia="Times New Roman" w:hAnsi="Arial" w:cs="Arial"/>
          <w:color w:val="3B4256"/>
          <w:sz w:val="17"/>
          <w:szCs w:val="17"/>
          <w:lang w:eastAsia="ru-RU"/>
        </w:rPr>
        <w:t>5. Смертельно опасно при сильном ветре стоять под линией электропередач и подходить к оборвавшимся электропроводам.</w:t>
      </w:r>
    </w:p>
    <w:p w:rsidR="00106CC4" w:rsidRPr="00106CC4" w:rsidRDefault="00106CC4" w:rsidP="00106CC4">
      <w:pPr>
        <w:shd w:val="clear" w:color="auto" w:fill="FFFFFF"/>
        <w:spacing w:after="215" w:line="279" w:lineRule="atLeast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106CC4">
        <w:rPr>
          <w:rFonts w:ascii="Arial" w:eastAsia="Times New Roman" w:hAnsi="Arial" w:cs="Arial"/>
          <w:color w:val="3B4256"/>
          <w:sz w:val="17"/>
          <w:szCs w:val="17"/>
          <w:lang w:eastAsia="ru-RU"/>
        </w:rPr>
        <w:t>6.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106CC4" w:rsidRPr="00106CC4" w:rsidRDefault="00106CC4" w:rsidP="00106CC4">
      <w:pPr>
        <w:shd w:val="clear" w:color="auto" w:fill="FFFFFF"/>
        <w:spacing w:after="215" w:line="279" w:lineRule="atLeast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106CC4">
        <w:rPr>
          <w:rFonts w:ascii="Arial" w:eastAsia="Times New Roman" w:hAnsi="Arial" w:cs="Arial"/>
          <w:color w:val="3B4256"/>
          <w:sz w:val="17"/>
          <w:szCs w:val="17"/>
          <w:lang w:eastAsia="ru-RU"/>
        </w:rPr>
        <w:t>7. Все окна домов необходимо плотно закрыть, убрать с балконов и лоджий предметы, которые могут выпасть наружу.</w:t>
      </w:r>
    </w:p>
    <w:p w:rsidR="00106CC4" w:rsidRPr="00106CC4" w:rsidRDefault="00106CC4" w:rsidP="00106CC4">
      <w:pPr>
        <w:shd w:val="clear" w:color="auto" w:fill="FFFFFF"/>
        <w:spacing w:after="215" w:line="279" w:lineRule="atLeast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106CC4">
        <w:rPr>
          <w:rFonts w:ascii="Arial" w:eastAsia="Times New Roman" w:hAnsi="Arial" w:cs="Arial"/>
          <w:color w:val="3B4256"/>
          <w:sz w:val="17"/>
          <w:szCs w:val="17"/>
          <w:lang w:eastAsia="ru-RU"/>
        </w:rPr>
        <w:t>8. Необходимо держаться как можно дальше от окон в жилом или рабочем помещении.</w:t>
      </w:r>
    </w:p>
    <w:p w:rsidR="00106CC4" w:rsidRPr="00106CC4" w:rsidRDefault="00106CC4" w:rsidP="00106CC4">
      <w:pPr>
        <w:shd w:val="clear" w:color="auto" w:fill="FFFFFF"/>
        <w:spacing w:after="0" w:line="279" w:lineRule="atLeast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106CC4">
        <w:rPr>
          <w:rFonts w:ascii="inherit" w:eastAsia="Times New Roman" w:hAnsi="inherit" w:cs="Arial"/>
          <w:b/>
          <w:bCs/>
          <w:i/>
          <w:iCs/>
          <w:color w:val="3B4256"/>
          <w:sz w:val="17"/>
          <w:szCs w:val="17"/>
          <w:bdr w:val="none" w:sz="0" w:space="0" w:color="auto" w:frame="1"/>
          <w:lang w:eastAsia="ru-RU"/>
        </w:rPr>
        <w:t>При грозе:</w:t>
      </w:r>
    </w:p>
    <w:p w:rsidR="00106CC4" w:rsidRPr="00106CC4" w:rsidRDefault="00106CC4" w:rsidP="00106CC4">
      <w:pPr>
        <w:shd w:val="clear" w:color="auto" w:fill="FFFFFF"/>
        <w:spacing w:after="215" w:line="279" w:lineRule="atLeast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106CC4">
        <w:rPr>
          <w:rFonts w:ascii="Arial" w:eastAsia="Times New Roman" w:hAnsi="Arial" w:cs="Arial"/>
          <w:color w:val="3B4256"/>
          <w:sz w:val="17"/>
          <w:szCs w:val="17"/>
          <w:lang w:eastAsia="ru-RU"/>
        </w:rPr>
        <w:t xml:space="preserve">Если вы застигнуты грозой, будучи на велосипеде или мотоцикле, непременно прекратите движение и переждите грозу на расстоянии примерно 30 метров от своего транспортного средства. Не стоит продолжать и поездку на </w:t>
      </w:r>
      <w:r w:rsidRPr="00106CC4">
        <w:rPr>
          <w:rFonts w:ascii="Arial" w:eastAsia="Times New Roman" w:hAnsi="Arial" w:cs="Arial"/>
          <w:color w:val="3B4256"/>
          <w:sz w:val="17"/>
          <w:szCs w:val="17"/>
          <w:lang w:eastAsia="ru-RU"/>
        </w:rPr>
        <w:lastRenderedPageBreak/>
        <w:t>автомобиле, поскольку не исключены нарушения в работе электроники. Следует остановиться, закрыть окна машины и переждать ненастье.</w:t>
      </w:r>
    </w:p>
    <w:p w:rsidR="00106CC4" w:rsidRPr="00106CC4" w:rsidRDefault="00106CC4" w:rsidP="00106CC4">
      <w:pPr>
        <w:shd w:val="clear" w:color="auto" w:fill="FFFFFF"/>
        <w:spacing w:after="215" w:line="279" w:lineRule="atLeast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106CC4">
        <w:rPr>
          <w:rFonts w:ascii="Arial" w:eastAsia="Times New Roman" w:hAnsi="Arial" w:cs="Arial"/>
          <w:color w:val="3B4256"/>
          <w:sz w:val="17"/>
          <w:szCs w:val="17"/>
          <w:lang w:eastAsia="ru-RU"/>
        </w:rPr>
        <w:t>Если во время грозы вы находитесь на открытой местности, рекомендуется лечь на землю (в песчаный или каменистый грунт), по возможности в низине. Важно, чтобы рядом с вами не было реки, озера или пруда, поскольку вода – хороший проводник, а удар молнии распространяется в радиусе 100 метров от водоема.</w:t>
      </w:r>
    </w:p>
    <w:p w:rsidR="00106CC4" w:rsidRPr="00106CC4" w:rsidRDefault="00106CC4" w:rsidP="00106CC4">
      <w:pPr>
        <w:shd w:val="clear" w:color="auto" w:fill="FFFFFF"/>
        <w:spacing w:after="215" w:line="279" w:lineRule="atLeast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106CC4">
        <w:rPr>
          <w:rFonts w:ascii="Arial" w:eastAsia="Times New Roman" w:hAnsi="Arial" w:cs="Arial"/>
          <w:color w:val="3B4256"/>
          <w:sz w:val="17"/>
          <w:szCs w:val="17"/>
          <w:lang w:eastAsia="ru-RU"/>
        </w:rPr>
        <w:t>Водителям быть предельно внимательными при дорожном движении.</w:t>
      </w:r>
    </w:p>
    <w:p w:rsidR="00106CC4" w:rsidRPr="00106CC4" w:rsidRDefault="00106CC4" w:rsidP="00106CC4">
      <w:pPr>
        <w:shd w:val="clear" w:color="auto" w:fill="FFFFFF"/>
        <w:spacing w:after="215" w:line="279" w:lineRule="atLeast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106CC4">
        <w:rPr>
          <w:rFonts w:ascii="Arial" w:eastAsia="Times New Roman" w:hAnsi="Arial" w:cs="Arial"/>
          <w:color w:val="3B4256"/>
          <w:sz w:val="17"/>
          <w:szCs w:val="17"/>
          <w:lang w:eastAsia="ru-RU"/>
        </w:rPr>
        <w:t>Пешеходам соблюдать повышенную осторожность при переходе через автотрассы и при нахождении вблизи них.</w:t>
      </w:r>
    </w:p>
    <w:p w:rsidR="00106CC4" w:rsidRPr="00106CC4" w:rsidRDefault="00106CC4" w:rsidP="00106CC4">
      <w:pPr>
        <w:shd w:val="clear" w:color="auto" w:fill="FFFFFF"/>
        <w:spacing w:after="215" w:line="279" w:lineRule="atLeast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106CC4">
        <w:rPr>
          <w:rFonts w:ascii="Arial" w:eastAsia="Times New Roman" w:hAnsi="Arial" w:cs="Arial"/>
          <w:color w:val="3B4256"/>
          <w:sz w:val="17"/>
          <w:szCs w:val="17"/>
          <w:lang w:eastAsia="ru-RU"/>
        </w:rPr>
        <w:t>По возможности откажитесь от поездок на дальние расстояния.</w:t>
      </w:r>
    </w:p>
    <w:p w:rsidR="00106CC4" w:rsidRPr="00106CC4" w:rsidRDefault="00106CC4" w:rsidP="00106CC4">
      <w:pPr>
        <w:shd w:val="clear" w:color="auto" w:fill="FFFFFF"/>
        <w:spacing w:after="0" w:line="279" w:lineRule="atLeast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106CC4">
        <w:rPr>
          <w:rFonts w:ascii="inherit" w:eastAsia="Times New Roman" w:hAnsi="inherit" w:cs="Arial"/>
          <w:b/>
          <w:bCs/>
          <w:color w:val="3B4256"/>
          <w:sz w:val="17"/>
          <w:szCs w:val="17"/>
          <w:bdr w:val="none" w:sz="0" w:space="0" w:color="auto" w:frame="1"/>
          <w:lang w:eastAsia="ru-RU"/>
        </w:rPr>
        <w:t>В случае любой беды вы всегда можете обратиться на единый номер вызова экстренных служб – «112». Звонки принимаются круглосуточно и бесплатно с городских и мобильных телефонов.</w:t>
      </w:r>
    </w:p>
    <w:p w:rsidR="00106CC4" w:rsidRPr="00106CC4" w:rsidRDefault="00106CC4" w:rsidP="00106CC4">
      <w:pPr>
        <w:shd w:val="clear" w:color="auto" w:fill="FFFFFF"/>
        <w:spacing w:line="279" w:lineRule="atLeast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106CC4">
        <w:rPr>
          <w:rFonts w:ascii="inherit" w:eastAsia="Times New Roman" w:hAnsi="inherit" w:cs="Arial"/>
          <w:b/>
          <w:bCs/>
          <w:color w:val="3B4256"/>
          <w:sz w:val="17"/>
          <w:szCs w:val="17"/>
          <w:bdr w:val="none" w:sz="0" w:space="0" w:color="auto" w:frame="1"/>
          <w:lang w:eastAsia="ru-RU"/>
        </w:rPr>
        <w:t>"Телефон доверия" ГУ МЧС России по РТ 8 (843) 288-46-96.</w:t>
      </w:r>
    </w:p>
    <w:p w:rsidR="00A3402E" w:rsidRDefault="00A3402E"/>
    <w:sectPr w:rsidR="00A3402E" w:rsidSect="00A34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106CC4"/>
    <w:rsid w:val="00106CC4"/>
    <w:rsid w:val="00A3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2E"/>
  </w:style>
  <w:style w:type="paragraph" w:styleId="1">
    <w:name w:val="heading 1"/>
    <w:basedOn w:val="a"/>
    <w:link w:val="10"/>
    <w:uiPriority w:val="9"/>
    <w:qFormat/>
    <w:rsid w:val="00106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C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06C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6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718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244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6.mchs.gov.ru/uploads/resize_cache/news/2022-04-25/konsultaciya-preduprezhdenie-ob-intensivnosti-meteorologicheskih-yavleniy-na-territorii-respubliki-tatarstan_16508778471289646491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1</cp:revision>
  <dcterms:created xsi:type="dcterms:W3CDTF">2022-04-25T09:37:00Z</dcterms:created>
  <dcterms:modified xsi:type="dcterms:W3CDTF">2022-04-25T09:38:00Z</dcterms:modified>
</cp:coreProperties>
</file>