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6" w:rsidRPr="00E36FF6" w:rsidRDefault="00E36FF6" w:rsidP="00E36FF6">
      <w:pPr>
        <w:shd w:val="clear" w:color="auto" w:fill="FFFFFF"/>
        <w:spacing w:after="900" w:line="108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12"/>
          <w:kern w:val="36"/>
          <w:sz w:val="36"/>
          <w:szCs w:val="36"/>
          <w:lang w:eastAsia="ru-RU"/>
        </w:rPr>
      </w:pPr>
      <w:r w:rsidRPr="00E36FF6">
        <w:rPr>
          <w:rFonts w:ascii="Times New Roman" w:eastAsia="Times New Roman" w:hAnsi="Times New Roman" w:cs="Times New Roman"/>
          <w:b/>
          <w:color w:val="3B4256"/>
          <w:spacing w:val="-12"/>
          <w:kern w:val="36"/>
          <w:sz w:val="36"/>
          <w:szCs w:val="36"/>
          <w:lang w:eastAsia="ru-RU"/>
        </w:rPr>
        <w:t>Консультация – предупреждение об интенсивности метеорологического явления на территории Республики Татарстан</w:t>
      </w:r>
    </w:p>
    <w:p w:rsidR="00E36FF6" w:rsidRPr="00E36FF6" w:rsidRDefault="00E36FF6" w:rsidP="00E36FF6">
      <w:pPr>
        <w:shd w:val="clear" w:color="auto" w:fill="FFFFFF"/>
        <w:spacing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619750" cy="2600325"/>
            <wp:effectExtent l="19050" t="0" r="0" b="0"/>
            <wp:docPr id="1" name="Рисунок 1" descr="Консультация – предупреждение об интенсивности метеорологического  явления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ого  явления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ого  явления на территории Республики Татарстан">
                      <a:hlinkClick r:id="rId4" tooltip="&quot;Консультация – предупреждение об интенсивности метеорологического  явления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F6" w:rsidRPr="00E36FF6" w:rsidRDefault="00E36FF6" w:rsidP="00E36FF6">
      <w:pPr>
        <w:shd w:val="clear" w:color="auto" w:fill="FFFFFF"/>
        <w:spacing w:after="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6" w:tooltip="Скачать оригинал" w:history="1">
        <w:r w:rsidRPr="00E36FF6">
          <w:rPr>
            <w:rFonts w:ascii="Times New Roman" w:eastAsia="Times New Roman" w:hAnsi="Times New Roman" w:cs="Times New Roman"/>
            <w:color w:val="276CC3"/>
            <w:sz w:val="28"/>
            <w:szCs w:val="28"/>
            <w:lang w:eastAsia="ru-RU"/>
          </w:rPr>
          <w:t>Скачать оригинал</w:t>
        </w:r>
      </w:hyperlink>
    </w:p>
    <w:p w:rsidR="00E36FF6" w:rsidRPr="00E36FF6" w:rsidRDefault="00E36FF6" w:rsidP="00E36FF6">
      <w:pPr>
        <w:shd w:val="clear" w:color="auto" w:fill="FFFFFF"/>
        <w:spacing w:after="0" w:line="78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E36FF6" w:rsidRPr="00E36FF6" w:rsidRDefault="00E36FF6" w:rsidP="00E36FF6">
      <w:pPr>
        <w:shd w:val="clear" w:color="auto" w:fill="FFFFFF"/>
        <w:spacing w:after="0" w:line="78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Консультация – предупреждение</w:t>
      </w:r>
    </w:p>
    <w:p w:rsidR="00E36FF6" w:rsidRPr="00E36FF6" w:rsidRDefault="00E36FF6" w:rsidP="00E36FF6">
      <w:pPr>
        <w:shd w:val="clear" w:color="auto" w:fill="FFFFFF"/>
        <w:spacing w:after="0" w:line="78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E36FF6" w:rsidRDefault="00E36FF6" w:rsidP="00E36FF6">
      <w:pPr>
        <w:shd w:val="clear" w:color="auto" w:fill="FFFFFF"/>
        <w:spacing w:after="0" w:line="7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11 час</w:t>
      </w:r>
      <w:proofErr w:type="gramStart"/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 21 час. 10 мая 2022 г.</w:t>
      </w:r>
    </w:p>
    <w:p w:rsidR="00E36FF6" w:rsidRPr="00E36FF6" w:rsidRDefault="00E36FF6" w:rsidP="00E36FF6">
      <w:pPr>
        <w:shd w:val="clear" w:color="auto" w:fill="FFFFFF"/>
        <w:spacing w:after="0" w:line="78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Днем и вечером 10 мая 2022 г. на территории Республики Татарстан и в г. Казани местами ожидается сильный ветер порывами 15-20 м/</w:t>
      </w:r>
      <w:proofErr w:type="gramStart"/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proofErr w:type="gramEnd"/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E36FF6" w:rsidRPr="00E36FF6" w:rsidRDefault="00E36FF6" w:rsidP="00E36FF6">
      <w:pPr>
        <w:shd w:val="clear" w:color="auto" w:fill="FFFFFF"/>
        <w:spacing w:after="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E36FF6" w:rsidRPr="00E36FF6" w:rsidRDefault="00E36FF6" w:rsidP="00E36FF6">
      <w:pPr>
        <w:shd w:val="clear" w:color="auto" w:fill="FFFFFF"/>
        <w:spacing w:after="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Необходимо держаться как можно дальше от окон в жилом или рабочем помещении.</w:t>
      </w:r>
    </w:p>
    <w:p w:rsidR="00E36FF6" w:rsidRPr="00E36FF6" w:rsidRDefault="00E36FF6" w:rsidP="00E36FF6">
      <w:pPr>
        <w:shd w:val="clear" w:color="auto" w:fill="FFFFFF"/>
        <w:spacing w:after="600"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E36FF6" w:rsidRPr="00E36FF6" w:rsidRDefault="00E36FF6" w:rsidP="00E36FF6">
      <w:pPr>
        <w:shd w:val="clear" w:color="auto" w:fill="FFFFFF"/>
        <w:spacing w:line="78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36F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"Телефон доверия" ГУ МЧС России по РТ 8 (843) 288-46-96.</w:t>
      </w:r>
    </w:p>
    <w:p w:rsidR="00A429E6" w:rsidRPr="00E36FF6" w:rsidRDefault="00A429E6">
      <w:pPr>
        <w:rPr>
          <w:rFonts w:ascii="Times New Roman" w:hAnsi="Times New Roman" w:cs="Times New Roman"/>
          <w:sz w:val="28"/>
          <w:szCs w:val="28"/>
        </w:rPr>
      </w:pPr>
    </w:p>
    <w:sectPr w:rsidR="00A429E6" w:rsidRPr="00E36FF6" w:rsidSect="00A4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6FF6"/>
    <w:rsid w:val="00A429E6"/>
    <w:rsid w:val="00E3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E6"/>
  </w:style>
  <w:style w:type="paragraph" w:styleId="1">
    <w:name w:val="heading 1"/>
    <w:basedOn w:val="a"/>
    <w:link w:val="10"/>
    <w:uiPriority w:val="9"/>
    <w:qFormat/>
    <w:rsid w:val="00E3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6F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4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40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6.mchs.gov.ru/uploads/resize_cache/news/2022-05-10/konsultaciya-preduprezhdenie-ob-intensivnosti-meteorologicheskogo-yavleniya-na-territorii-respubliki-tatarstan_16521672181603980485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5-10/konsultaciya-preduprezhdenie-ob-intensivnosti-meteorologicheskogo-yavleniya-na-territorii-respubliki-tatarstan_1652167218160398048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2022-05-10T08:04:00Z</dcterms:created>
  <dcterms:modified xsi:type="dcterms:W3CDTF">2022-05-10T08:06:00Z</dcterms:modified>
</cp:coreProperties>
</file>