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54" w:rsidRPr="00823769" w:rsidRDefault="00823769" w:rsidP="002C1B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Мероприятие в торговом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объекте</w:t>
      </w:r>
      <w:proofErr w:type="gramEnd"/>
      <w:r w:rsidR="00575F79" w:rsidRPr="00823769">
        <w:rPr>
          <w:rFonts w:ascii="Times New Roman" w:hAnsi="Times New Roman" w:cs="Times New Roman"/>
          <w:b/>
          <w:sz w:val="28"/>
          <w:szCs w:val="28"/>
        </w:rPr>
        <w:t xml:space="preserve"> ООО «Гульнара»</w:t>
      </w:r>
    </w:p>
    <w:p w:rsidR="002C1B54" w:rsidRDefault="002C1B54" w:rsidP="002C1B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39EA" w:rsidRPr="000639EA" w:rsidRDefault="00CA0138" w:rsidP="0082376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сентября 2022 года ведущим специалистом-экспертом </w:t>
      </w:r>
      <w:r w:rsidR="000639EA" w:rsidRPr="000639EA">
        <w:rPr>
          <w:rFonts w:ascii="Times New Roman" w:hAnsi="Times New Roman" w:cs="Times New Roman"/>
          <w:sz w:val="28"/>
          <w:szCs w:val="28"/>
        </w:rPr>
        <w:t xml:space="preserve">Арского территориального органа Госалкогольинспекции Республики Татарстан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9EA" w:rsidRPr="000639EA">
        <w:rPr>
          <w:rFonts w:ascii="Times New Roman" w:hAnsi="Times New Roman" w:cs="Times New Roman"/>
          <w:sz w:val="28"/>
          <w:szCs w:val="28"/>
        </w:rPr>
        <w:t>Гильметдиновой проведено консультационное мероприятие для продавцов торгово</w:t>
      </w:r>
      <w:r w:rsidR="000639EA">
        <w:rPr>
          <w:rFonts w:ascii="Times New Roman" w:hAnsi="Times New Roman" w:cs="Times New Roman"/>
          <w:sz w:val="28"/>
          <w:szCs w:val="28"/>
        </w:rPr>
        <w:t>го</w:t>
      </w:r>
      <w:r w:rsidR="000639EA" w:rsidRPr="000639EA">
        <w:rPr>
          <w:rFonts w:ascii="Times New Roman" w:hAnsi="Times New Roman" w:cs="Times New Roman"/>
          <w:sz w:val="28"/>
          <w:szCs w:val="28"/>
        </w:rPr>
        <w:t xml:space="preserve"> объект</w:t>
      </w:r>
      <w:proofErr w:type="gramStart"/>
      <w:r w:rsidR="000639EA">
        <w:rPr>
          <w:rFonts w:ascii="Times New Roman" w:hAnsi="Times New Roman" w:cs="Times New Roman"/>
          <w:sz w:val="28"/>
          <w:szCs w:val="28"/>
        </w:rPr>
        <w:t>а</w:t>
      </w:r>
      <w:r w:rsidR="000639EA" w:rsidRPr="000639EA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0639EA" w:rsidRPr="000639EA">
        <w:rPr>
          <w:rFonts w:ascii="Times New Roman" w:hAnsi="Times New Roman" w:cs="Times New Roman"/>
          <w:sz w:val="28"/>
          <w:szCs w:val="28"/>
        </w:rPr>
        <w:t xml:space="preserve"> «Гульнара», по вопросам соблюдения действующего законодательства в области защиты прав потребителей и соблюдения правил торговли.</w:t>
      </w:r>
    </w:p>
    <w:p w:rsidR="000639EA" w:rsidRPr="000639EA" w:rsidRDefault="000639EA" w:rsidP="0082376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9EA">
        <w:rPr>
          <w:rFonts w:ascii="Times New Roman" w:hAnsi="Times New Roman" w:cs="Times New Roman"/>
          <w:sz w:val="28"/>
          <w:szCs w:val="28"/>
        </w:rPr>
        <w:t xml:space="preserve">Во время проведения мероприятия предоставлена информация о законодательных и нормативных актах, регулирующих отношения в сфере защиты прав потребителей: основные положения Закона Российской Федерации от 07.02.1992г. №2300-1 «О защите прав потребителей», Правил </w:t>
      </w:r>
      <w:r>
        <w:rPr>
          <w:rFonts w:ascii="Times New Roman" w:hAnsi="Times New Roman" w:cs="Times New Roman"/>
          <w:sz w:val="28"/>
          <w:szCs w:val="28"/>
        </w:rPr>
        <w:t>торговли</w:t>
      </w:r>
      <w:r w:rsidRPr="000639EA">
        <w:rPr>
          <w:rFonts w:ascii="Times New Roman" w:hAnsi="Times New Roman" w:cs="Times New Roman"/>
          <w:sz w:val="28"/>
          <w:szCs w:val="28"/>
        </w:rPr>
        <w:t>, утвержденных постановлением Правите</w:t>
      </w:r>
      <w:r>
        <w:rPr>
          <w:rFonts w:ascii="Times New Roman" w:hAnsi="Times New Roman" w:cs="Times New Roman"/>
          <w:sz w:val="28"/>
          <w:szCs w:val="28"/>
        </w:rPr>
        <w:t>льства Российской Федерации от 31</w:t>
      </w:r>
      <w:r w:rsidRPr="000639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12.2020 года № 2463</w:t>
      </w:r>
      <w:r w:rsidRPr="000639EA">
        <w:rPr>
          <w:rFonts w:ascii="Times New Roman" w:hAnsi="Times New Roman" w:cs="Times New Roman"/>
          <w:sz w:val="28"/>
          <w:szCs w:val="28"/>
        </w:rPr>
        <w:t>.</w:t>
      </w:r>
    </w:p>
    <w:p w:rsidR="000639EA" w:rsidRPr="002C1B54" w:rsidRDefault="000639EA" w:rsidP="0082376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9EA">
        <w:rPr>
          <w:rFonts w:ascii="Times New Roman" w:hAnsi="Times New Roman" w:cs="Times New Roman"/>
          <w:sz w:val="28"/>
          <w:szCs w:val="28"/>
        </w:rPr>
        <w:t>Рассмотрены вопросы, касающиеся способов и порядка предъявления претензий потребителями, сроки рассмотрения претензий, прав и обязанностей сторон при решении вопросов возврата и обмена качественных и некачественных товаров. Разъяснены требования законодательства об обязанностях предпринимателей в наглядной и доступной форме</w:t>
      </w:r>
      <w:r w:rsidR="002C1B54">
        <w:rPr>
          <w:rFonts w:ascii="Times New Roman" w:hAnsi="Times New Roman" w:cs="Times New Roman"/>
          <w:sz w:val="28"/>
          <w:szCs w:val="28"/>
        </w:rPr>
        <w:t xml:space="preserve"> доводить до сведения потребителей </w:t>
      </w:r>
      <w:proofErr w:type="gramStart"/>
      <w:r w:rsidRPr="000639EA">
        <w:rPr>
          <w:rFonts w:ascii="Times New Roman" w:hAnsi="Times New Roman" w:cs="Times New Roman"/>
          <w:sz w:val="28"/>
          <w:szCs w:val="28"/>
        </w:rPr>
        <w:t>полн</w:t>
      </w:r>
      <w:r w:rsidR="002C1B54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0639EA">
        <w:rPr>
          <w:rFonts w:ascii="Times New Roman" w:hAnsi="Times New Roman" w:cs="Times New Roman"/>
          <w:sz w:val="28"/>
          <w:szCs w:val="28"/>
        </w:rPr>
        <w:t xml:space="preserve"> и достоверн</w:t>
      </w:r>
      <w:r w:rsidR="002C1B54">
        <w:rPr>
          <w:rFonts w:ascii="Times New Roman" w:hAnsi="Times New Roman" w:cs="Times New Roman"/>
          <w:sz w:val="28"/>
          <w:szCs w:val="28"/>
        </w:rPr>
        <w:t>ую</w:t>
      </w:r>
      <w:r w:rsidRPr="000639EA">
        <w:rPr>
          <w:rFonts w:ascii="Times New Roman" w:hAnsi="Times New Roman" w:cs="Times New Roman"/>
          <w:sz w:val="28"/>
          <w:szCs w:val="28"/>
        </w:rPr>
        <w:t xml:space="preserve"> информация о товарах</w:t>
      </w:r>
      <w:r w:rsidR="002C1B54">
        <w:rPr>
          <w:rFonts w:ascii="Times New Roman" w:hAnsi="Times New Roman" w:cs="Times New Roman"/>
          <w:sz w:val="28"/>
          <w:szCs w:val="28"/>
        </w:rPr>
        <w:t>, обеспечить наличие ценников на реализуемые товары</w:t>
      </w:r>
      <w:r w:rsidR="002C1B54" w:rsidRPr="002C1B5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394207" w:rsidRDefault="002C1B54" w:rsidP="0082376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п</w:t>
      </w:r>
      <w:r w:rsidR="000639EA" w:rsidRPr="000639EA">
        <w:rPr>
          <w:rFonts w:ascii="Times New Roman" w:hAnsi="Times New Roman" w:cs="Times New Roman"/>
          <w:sz w:val="28"/>
          <w:szCs w:val="28"/>
          <w:shd w:val="clear" w:color="auto" w:fill="FFFFFF"/>
        </w:rPr>
        <w:t>редложена бесплатная печатная продукция с информацией о решении вопросов в сфе</w:t>
      </w:r>
      <w:bookmarkStart w:id="0" w:name="_GoBack"/>
      <w:bookmarkEnd w:id="0"/>
      <w:r w:rsidR="000639EA" w:rsidRPr="000639EA">
        <w:rPr>
          <w:rFonts w:ascii="Times New Roman" w:hAnsi="Times New Roman" w:cs="Times New Roman"/>
          <w:sz w:val="28"/>
          <w:szCs w:val="28"/>
          <w:shd w:val="clear" w:color="auto" w:fill="FFFFFF"/>
        </w:rPr>
        <w:t>ре защиты прав потребителей.</w:t>
      </w:r>
    </w:p>
    <w:p w:rsidR="002C1B54" w:rsidRDefault="002C1B54" w:rsidP="000639EA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1B54" w:rsidRDefault="002C1B54" w:rsidP="002C1B54">
      <w:pPr>
        <w:pStyle w:val="a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1B54" w:rsidRPr="000639EA" w:rsidRDefault="002C1B54" w:rsidP="002C1B5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Арский территориальный орган Госалкогольинспекции РТ</w:t>
      </w:r>
    </w:p>
    <w:sectPr w:rsidR="002C1B54" w:rsidRPr="0006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EA"/>
    <w:rsid w:val="000639EA"/>
    <w:rsid w:val="002C1B54"/>
    <w:rsid w:val="00394207"/>
    <w:rsid w:val="00575F79"/>
    <w:rsid w:val="00823769"/>
    <w:rsid w:val="00CA0138"/>
    <w:rsid w:val="00C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639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63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Arsk_pc_01</dc:creator>
  <cp:lastModifiedBy>Лейсан</cp:lastModifiedBy>
  <cp:revision>4</cp:revision>
  <dcterms:created xsi:type="dcterms:W3CDTF">2022-09-19T06:17:00Z</dcterms:created>
  <dcterms:modified xsi:type="dcterms:W3CDTF">2022-09-19T06:55:00Z</dcterms:modified>
</cp:coreProperties>
</file>