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663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5"/>
        <w:gridCol w:w="1135"/>
        <w:gridCol w:w="4255"/>
      </w:tblGrid>
      <w:tr w:rsidR="00112D0F" w:rsidRPr="00474C2D" w:rsidTr="00112D0F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112D0F" w:rsidRPr="00474C2D" w:rsidRDefault="00112D0F" w:rsidP="00112D0F">
            <w:pPr>
              <w:keepNext/>
              <w:tabs>
                <w:tab w:val="num" w:pos="360"/>
              </w:tabs>
              <w:jc w:val="center"/>
              <w:outlineLvl w:val="0"/>
              <w:rPr>
                <w:rFonts w:eastAsiaTheme="minorEastAsia"/>
                <w:caps/>
                <w:snapToGrid w:val="0"/>
              </w:rPr>
            </w:pPr>
            <w:r w:rsidRPr="00474C2D">
              <w:rPr>
                <w:rFonts w:eastAsiaTheme="minorEastAsia"/>
                <w:caps/>
                <w:snapToGrid w:val="0"/>
              </w:rPr>
              <w:t>СОВЕТ</w:t>
            </w:r>
          </w:p>
          <w:p w:rsidR="00112D0F" w:rsidRPr="00474C2D" w:rsidRDefault="00112D0F" w:rsidP="00112D0F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caps/>
                <w:spacing w:val="-18"/>
              </w:rPr>
              <w:t>Среднеатынского</w:t>
            </w:r>
            <w:r w:rsidRPr="00474C2D">
              <w:rPr>
                <w:rFonts w:eastAsiaTheme="minorEastAsia"/>
              </w:rPr>
              <w:t xml:space="preserve">                        СЕЛЬСКОГО ПОСЕЛЕНИЯ</w:t>
            </w:r>
          </w:p>
          <w:p w:rsidR="00112D0F" w:rsidRPr="00474C2D" w:rsidRDefault="00112D0F" w:rsidP="00112D0F">
            <w:pPr>
              <w:keepNext/>
              <w:tabs>
                <w:tab w:val="num" w:pos="360"/>
              </w:tabs>
              <w:jc w:val="center"/>
              <w:outlineLvl w:val="0"/>
              <w:rPr>
                <w:rFonts w:eastAsiaTheme="minorEastAsia"/>
                <w:caps/>
                <w:snapToGrid w:val="0"/>
                <w:spacing w:val="-18"/>
              </w:rPr>
            </w:pPr>
            <w:r w:rsidRPr="00474C2D">
              <w:rPr>
                <w:rFonts w:eastAsiaTheme="minorEastAsia"/>
                <w:caps/>
                <w:snapToGrid w:val="0"/>
                <w:spacing w:val="-18"/>
              </w:rPr>
              <w:t>Арского муниципального района</w:t>
            </w:r>
          </w:p>
          <w:p w:rsidR="00112D0F" w:rsidRPr="00474C2D" w:rsidRDefault="00112D0F" w:rsidP="00112D0F">
            <w:pPr>
              <w:keepNext/>
              <w:shd w:val="clear" w:color="auto" w:fill="FFFFFF"/>
              <w:tabs>
                <w:tab w:val="left" w:pos="0"/>
                <w:tab w:val="num" w:pos="360"/>
                <w:tab w:val="left" w:pos="1603"/>
              </w:tabs>
              <w:jc w:val="center"/>
              <w:outlineLvl w:val="1"/>
              <w:rPr>
                <w:rFonts w:eastAsiaTheme="minorEastAsia"/>
                <w:caps/>
                <w:color w:val="000000"/>
              </w:rPr>
            </w:pPr>
            <w:r w:rsidRPr="00474C2D">
              <w:rPr>
                <w:rFonts w:eastAsiaTheme="minorEastAsia"/>
                <w:caps/>
                <w:color w:val="000000"/>
                <w:spacing w:val="-5"/>
              </w:rPr>
              <w:t>РЕСПУБЛИКИ ТАТАРСТАН</w:t>
            </w:r>
          </w:p>
          <w:p w:rsidR="00112D0F" w:rsidRPr="00474C2D" w:rsidRDefault="00112D0F" w:rsidP="00112D0F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tt-RU"/>
              </w:rPr>
              <w:t>ул.Центральная, д. 2а</w:t>
            </w:r>
            <w:r>
              <w:rPr>
                <w:rFonts w:eastAsiaTheme="minorEastAs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д.Нижние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Аты</w:t>
            </w:r>
            <w:proofErr w:type="spellEnd"/>
            <w:r w:rsidRPr="00474C2D">
              <w:rPr>
                <w:rFonts w:eastAsiaTheme="minorEastAsia"/>
                <w:sz w:val="20"/>
                <w:szCs w:val="20"/>
              </w:rPr>
              <w:t xml:space="preserve">, </w:t>
            </w:r>
          </w:p>
          <w:p w:rsidR="00112D0F" w:rsidRPr="00474C2D" w:rsidRDefault="00112D0F" w:rsidP="00112D0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74C2D">
              <w:rPr>
                <w:rFonts w:eastAsiaTheme="minorEastAsia"/>
                <w:sz w:val="20"/>
                <w:szCs w:val="20"/>
              </w:rPr>
              <w:t>Ар</w:t>
            </w:r>
            <w:r>
              <w:rPr>
                <w:rFonts w:eastAsiaTheme="minorEastAsia"/>
                <w:sz w:val="20"/>
                <w:szCs w:val="20"/>
              </w:rPr>
              <w:t>ский муниципальный район, 422016</w:t>
            </w:r>
          </w:p>
          <w:p w:rsidR="00112D0F" w:rsidRPr="00474C2D" w:rsidRDefault="00112D0F" w:rsidP="00112D0F">
            <w:pPr>
              <w:overflowPunct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112D0F" w:rsidRPr="00474C2D" w:rsidRDefault="00112D0F" w:rsidP="00112D0F">
            <w:pPr>
              <w:overflowPunct w:val="0"/>
              <w:adjustRightInd w:val="0"/>
              <w:rPr>
                <w:rFonts w:eastAsiaTheme="minorEastAsia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2D0F" w:rsidRPr="00474C2D" w:rsidRDefault="00112D0F" w:rsidP="00112D0F">
            <w:pPr>
              <w:keepNext/>
              <w:shd w:val="clear" w:color="auto" w:fill="FFFFFF"/>
              <w:tabs>
                <w:tab w:val="left" w:pos="0"/>
                <w:tab w:val="num" w:pos="360"/>
                <w:tab w:val="left" w:pos="1603"/>
              </w:tabs>
              <w:jc w:val="center"/>
              <w:outlineLvl w:val="1"/>
              <w:rPr>
                <w:rFonts w:eastAsiaTheme="minorEastAsia"/>
                <w:caps/>
                <w:color w:val="000000"/>
                <w:spacing w:val="-4"/>
              </w:rPr>
            </w:pPr>
            <w:r w:rsidRPr="00474C2D">
              <w:rPr>
                <w:rFonts w:eastAsiaTheme="minorEastAsia"/>
                <w:caps/>
                <w:color w:val="000000"/>
                <w:spacing w:val="-4"/>
              </w:rPr>
              <w:t>ТАТАРСТАН РЕСПУБЛИКАСЫ</w:t>
            </w:r>
          </w:p>
          <w:p w:rsidR="00112D0F" w:rsidRPr="00474C2D" w:rsidRDefault="00112D0F" w:rsidP="00112D0F">
            <w:pPr>
              <w:jc w:val="center"/>
              <w:rPr>
                <w:rFonts w:eastAsiaTheme="minorEastAsia"/>
                <w:caps/>
              </w:rPr>
            </w:pPr>
            <w:r w:rsidRPr="00474C2D">
              <w:rPr>
                <w:rFonts w:eastAsiaTheme="minorEastAsia"/>
                <w:caps/>
              </w:rPr>
              <w:t>Арча муниципаль районы</w:t>
            </w:r>
          </w:p>
          <w:p w:rsidR="00112D0F" w:rsidRPr="00474C2D" w:rsidRDefault="00112D0F" w:rsidP="00112D0F">
            <w:pPr>
              <w:jc w:val="center"/>
              <w:rPr>
                <w:rFonts w:eastAsiaTheme="minorEastAsia"/>
                <w:caps/>
                <w:lang w:val="tt-RU"/>
              </w:rPr>
            </w:pPr>
            <w:r>
              <w:rPr>
                <w:rFonts w:eastAsiaTheme="minorEastAsia"/>
                <w:caps/>
              </w:rPr>
              <w:t>УРТА АТЫ</w:t>
            </w:r>
          </w:p>
          <w:p w:rsidR="00112D0F" w:rsidRPr="00474C2D" w:rsidRDefault="00112D0F" w:rsidP="00112D0F">
            <w:pPr>
              <w:jc w:val="center"/>
              <w:rPr>
                <w:rFonts w:eastAsiaTheme="minorEastAsia"/>
                <w:caps/>
                <w:lang w:val="tt-RU"/>
              </w:rPr>
            </w:pPr>
            <w:r w:rsidRPr="00474C2D">
              <w:rPr>
                <w:rFonts w:eastAsiaTheme="minorEastAsia"/>
                <w:caps/>
              </w:rPr>
              <w:t>авыл җирлеге</w:t>
            </w:r>
          </w:p>
          <w:p w:rsidR="00112D0F" w:rsidRPr="00474C2D" w:rsidRDefault="00112D0F" w:rsidP="00112D0F">
            <w:pPr>
              <w:jc w:val="center"/>
              <w:rPr>
                <w:rFonts w:eastAsiaTheme="minorEastAsia"/>
                <w:caps/>
                <w:sz w:val="28"/>
                <w:szCs w:val="28"/>
              </w:rPr>
            </w:pPr>
            <w:r w:rsidRPr="00474C2D">
              <w:rPr>
                <w:rFonts w:eastAsiaTheme="minorEastAsia"/>
                <w:caps/>
              </w:rPr>
              <w:t>СОВЕты</w:t>
            </w:r>
            <w:r w:rsidRPr="00474C2D">
              <w:rPr>
                <w:rFonts w:eastAsiaTheme="minorEastAsia"/>
                <w:caps/>
                <w:sz w:val="28"/>
                <w:szCs w:val="28"/>
              </w:rPr>
              <w:t xml:space="preserve"> </w:t>
            </w:r>
          </w:p>
          <w:p w:rsidR="00112D0F" w:rsidRPr="00474C2D" w:rsidRDefault="00112D0F" w:rsidP="00112D0F">
            <w:pPr>
              <w:jc w:val="center"/>
              <w:rPr>
                <w:rFonts w:eastAsiaTheme="minorEastAsia"/>
                <w:spacing w:val="-6"/>
                <w:sz w:val="20"/>
                <w:lang w:val="tt-RU"/>
              </w:rPr>
            </w:pPr>
            <w:r w:rsidRPr="00474C2D">
              <w:rPr>
                <w:rFonts w:eastAsiaTheme="minorEastAsia"/>
                <w:spacing w:val="-6"/>
                <w:sz w:val="20"/>
                <w:lang w:val="tt-RU"/>
              </w:rPr>
              <w:t>Үзәк</w:t>
            </w:r>
            <w:r>
              <w:rPr>
                <w:rFonts w:eastAsiaTheme="minorEastAsia"/>
                <w:spacing w:val="-6"/>
                <w:sz w:val="20"/>
                <w:lang w:val="tt-RU"/>
              </w:rPr>
              <w:t xml:space="preserve"> урам, 2а </w:t>
            </w:r>
            <w:r w:rsidRPr="00474C2D">
              <w:rPr>
                <w:rFonts w:eastAsiaTheme="minorEastAsia"/>
                <w:spacing w:val="-6"/>
                <w:sz w:val="20"/>
                <w:lang w:val="tt-RU"/>
              </w:rPr>
              <w:t xml:space="preserve">йорт, </w:t>
            </w:r>
            <w:r>
              <w:rPr>
                <w:rFonts w:eastAsiaTheme="minorEastAsia"/>
                <w:spacing w:val="-6"/>
                <w:sz w:val="20"/>
                <w:lang w:val="tt-RU"/>
              </w:rPr>
              <w:t>Тубән Аты</w:t>
            </w:r>
            <w:r w:rsidRPr="00474C2D">
              <w:rPr>
                <w:rFonts w:eastAsiaTheme="minorEastAsia"/>
                <w:spacing w:val="-6"/>
                <w:sz w:val="20"/>
                <w:lang w:val="tt-RU"/>
              </w:rPr>
              <w:t xml:space="preserve"> авылы, </w:t>
            </w:r>
          </w:p>
          <w:p w:rsidR="00112D0F" w:rsidRPr="00474C2D" w:rsidRDefault="00112D0F" w:rsidP="00112D0F">
            <w:pPr>
              <w:overflowPunct w:val="0"/>
              <w:adjustRightInd w:val="0"/>
              <w:jc w:val="center"/>
              <w:rPr>
                <w:rFonts w:eastAsiaTheme="minorEastAsia"/>
                <w:spacing w:val="-6"/>
                <w:sz w:val="20"/>
                <w:szCs w:val="20"/>
              </w:rPr>
            </w:pPr>
            <w:r>
              <w:rPr>
                <w:rFonts w:eastAsiaTheme="minorEastAsia"/>
                <w:spacing w:val="-6"/>
                <w:sz w:val="20"/>
                <w:lang w:val="tt-RU"/>
              </w:rPr>
              <w:t>Арча муниципаль районы, 422016</w:t>
            </w:r>
          </w:p>
        </w:tc>
      </w:tr>
      <w:tr w:rsidR="00112D0F" w:rsidRPr="00474C2D" w:rsidTr="00112D0F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112D0F" w:rsidRPr="00474C2D" w:rsidRDefault="00112D0F" w:rsidP="00112D0F">
            <w:pPr>
              <w:overflowPunct w:val="0"/>
              <w:adjustRightInd w:val="0"/>
              <w:spacing w:line="220" w:lineRule="exact"/>
              <w:jc w:val="center"/>
              <w:rPr>
                <w:rFonts w:eastAsiaTheme="minorEastAsia"/>
                <w:spacing w:val="2"/>
              </w:rPr>
            </w:pPr>
            <w:r w:rsidRPr="00474C2D">
              <w:rPr>
                <w:rFonts w:eastAsiaTheme="minorEastAsia"/>
                <w:spacing w:val="2"/>
                <w:sz w:val="20"/>
              </w:rPr>
              <w:t>Тел. (84366)</w:t>
            </w:r>
            <w:r>
              <w:rPr>
                <w:rFonts w:eastAsiaTheme="minorEastAsia"/>
                <w:spacing w:val="2"/>
                <w:sz w:val="20"/>
                <w:lang w:val="tt-RU"/>
              </w:rPr>
              <w:t>50-7-35</w:t>
            </w:r>
            <w:r w:rsidRPr="00474C2D">
              <w:rPr>
                <w:rFonts w:eastAsiaTheme="minorEastAsia"/>
                <w:spacing w:val="2"/>
                <w:sz w:val="20"/>
              </w:rPr>
              <w:t>, факс (84366)</w:t>
            </w:r>
            <w:r>
              <w:rPr>
                <w:rFonts w:eastAsiaTheme="minorEastAsia"/>
                <w:spacing w:val="2"/>
                <w:sz w:val="20"/>
                <w:lang w:val="tt-RU"/>
              </w:rPr>
              <w:t>50-7-35</w:t>
            </w:r>
            <w:r w:rsidRPr="00474C2D">
              <w:rPr>
                <w:rFonts w:eastAsiaTheme="minorEastAsia"/>
                <w:spacing w:val="2"/>
                <w:sz w:val="20"/>
              </w:rPr>
              <w:t xml:space="preserve">. </w:t>
            </w:r>
            <w:r w:rsidRPr="00474C2D">
              <w:rPr>
                <w:rFonts w:eastAsiaTheme="minorEastAsia"/>
                <w:spacing w:val="2"/>
                <w:sz w:val="20"/>
                <w:lang w:val="en-US"/>
              </w:rPr>
              <w:t>E</w:t>
            </w:r>
            <w:r w:rsidRPr="00474C2D">
              <w:rPr>
                <w:rFonts w:eastAsiaTheme="minorEastAsia"/>
                <w:spacing w:val="2"/>
                <w:sz w:val="20"/>
              </w:rPr>
              <w:t>-</w:t>
            </w:r>
            <w:r w:rsidRPr="00474C2D">
              <w:rPr>
                <w:rFonts w:eastAsiaTheme="minorEastAsia"/>
                <w:spacing w:val="2"/>
                <w:sz w:val="20"/>
                <w:lang w:val="en-US"/>
              </w:rPr>
              <w:t>mail</w:t>
            </w:r>
            <w:r>
              <w:rPr>
                <w:rFonts w:eastAsiaTheme="minorEastAsia"/>
                <w:spacing w:val="2"/>
                <w:sz w:val="20"/>
              </w:rPr>
              <w:t xml:space="preserve">  </w:t>
            </w:r>
            <w:r>
              <w:rPr>
                <w:rFonts w:eastAsiaTheme="minorEastAsia"/>
                <w:spacing w:val="2"/>
                <w:sz w:val="20"/>
                <w:lang w:val="en-US"/>
              </w:rPr>
              <w:t>Sat</w:t>
            </w:r>
            <w:r>
              <w:rPr>
                <w:rFonts w:eastAsiaTheme="minorEastAsia"/>
                <w:spacing w:val="2"/>
                <w:sz w:val="20"/>
              </w:rPr>
              <w:t>.</w:t>
            </w:r>
            <w:proofErr w:type="spellStart"/>
            <w:r w:rsidRPr="00474C2D">
              <w:rPr>
                <w:rFonts w:eastAsiaTheme="minorEastAsia"/>
                <w:spacing w:val="2"/>
                <w:sz w:val="20"/>
                <w:lang w:val="en-US"/>
              </w:rPr>
              <w:t>Ars</w:t>
            </w:r>
            <w:proofErr w:type="spellEnd"/>
            <w:r w:rsidRPr="00474C2D">
              <w:rPr>
                <w:rFonts w:eastAsiaTheme="minorEastAsia"/>
                <w:spacing w:val="2"/>
                <w:sz w:val="20"/>
              </w:rPr>
              <w:t>@</w:t>
            </w:r>
            <w:proofErr w:type="spellStart"/>
            <w:r w:rsidRPr="00474C2D">
              <w:rPr>
                <w:rFonts w:eastAsiaTheme="minorEastAsia"/>
                <w:spacing w:val="2"/>
                <w:sz w:val="20"/>
                <w:lang w:val="en-US"/>
              </w:rPr>
              <w:t>tatar</w:t>
            </w:r>
            <w:proofErr w:type="spellEnd"/>
            <w:r w:rsidRPr="00474C2D">
              <w:rPr>
                <w:rFonts w:eastAsiaTheme="minorEastAsia"/>
                <w:spacing w:val="2"/>
                <w:sz w:val="20"/>
              </w:rPr>
              <w:t>.</w:t>
            </w:r>
            <w:proofErr w:type="spellStart"/>
            <w:r w:rsidRPr="00474C2D">
              <w:rPr>
                <w:rFonts w:eastAsiaTheme="minorEastAsia"/>
                <w:spacing w:val="2"/>
                <w:sz w:val="20"/>
                <w:lang w:val="en-US"/>
              </w:rPr>
              <w:t>ru</w:t>
            </w:r>
            <w:proofErr w:type="spellEnd"/>
          </w:p>
        </w:tc>
      </w:tr>
    </w:tbl>
    <w:p w:rsidR="00B3495C" w:rsidRDefault="00B3495C" w:rsidP="00B3495C">
      <w:pPr>
        <w:rPr>
          <w:rFonts w:ascii="Arial" w:hAnsi="Arial" w:cs="Arial"/>
          <w:b/>
          <w:bCs/>
          <w:shd w:val="clear" w:color="auto" w:fill="FFFF00"/>
        </w:rPr>
      </w:pPr>
    </w:p>
    <w:p w:rsidR="00B3495C" w:rsidRDefault="00B3495C" w:rsidP="00B3495C">
      <w:pPr>
        <w:rPr>
          <w:rFonts w:ascii="Arial" w:hAnsi="Arial" w:cs="Arial"/>
          <w:b/>
          <w:bCs/>
          <w:shd w:val="clear" w:color="auto" w:fill="FFFF00"/>
        </w:rPr>
      </w:pPr>
    </w:p>
    <w:p w:rsidR="00B3495C" w:rsidRDefault="00B3495C" w:rsidP="00B3495C">
      <w:pPr>
        <w:rPr>
          <w:rFonts w:ascii="Arial" w:hAnsi="Arial" w:cs="Arial"/>
          <w:b/>
          <w:bCs/>
          <w:shd w:val="clear" w:color="auto" w:fill="FFFF00"/>
        </w:rPr>
      </w:pPr>
    </w:p>
    <w:p w:rsidR="00B3495C" w:rsidRDefault="00B3495C" w:rsidP="00B3495C"/>
    <w:p w:rsidR="00DE19BF" w:rsidRDefault="00DE19BF">
      <w:pPr>
        <w:pStyle w:val="a3"/>
        <w:spacing w:before="1"/>
        <w:rPr>
          <w:sz w:val="16"/>
        </w:rPr>
      </w:pPr>
    </w:p>
    <w:p w:rsidR="00DE19BF" w:rsidRDefault="00DE19BF">
      <w:pPr>
        <w:pStyle w:val="a3"/>
        <w:spacing w:before="1"/>
        <w:rPr>
          <w:sz w:val="16"/>
        </w:rPr>
      </w:pPr>
    </w:p>
    <w:p w:rsidR="00DE19BF" w:rsidRDefault="00DE19BF">
      <w:pPr>
        <w:pStyle w:val="a3"/>
        <w:spacing w:before="1"/>
        <w:rPr>
          <w:sz w:val="16"/>
        </w:rPr>
      </w:pPr>
    </w:p>
    <w:p w:rsidR="00DE19BF" w:rsidRDefault="00DE19BF">
      <w:pPr>
        <w:pStyle w:val="a3"/>
        <w:spacing w:before="1"/>
        <w:rPr>
          <w:sz w:val="16"/>
        </w:rPr>
      </w:pPr>
    </w:p>
    <w:p w:rsidR="00DE19BF" w:rsidRDefault="00DE19BF">
      <w:pPr>
        <w:pStyle w:val="a3"/>
        <w:spacing w:before="1"/>
        <w:rPr>
          <w:sz w:val="16"/>
        </w:rPr>
      </w:pPr>
    </w:p>
    <w:p w:rsidR="00DE19BF" w:rsidRPr="00AC2D6B" w:rsidRDefault="00AC2D6B">
      <w:pPr>
        <w:pStyle w:val="a3"/>
        <w:spacing w:before="1"/>
        <w:rPr>
          <w:b/>
          <w:sz w:val="28"/>
          <w:szCs w:val="28"/>
          <w:lang w:val="tt-RU"/>
        </w:rPr>
      </w:pPr>
      <w:r w:rsidRPr="00AC2D6B">
        <w:rPr>
          <w:b/>
          <w:sz w:val="16"/>
        </w:rPr>
        <w:t xml:space="preserve">                                                                       </w:t>
      </w:r>
      <w:r w:rsidRPr="00AC2D6B">
        <w:rPr>
          <w:b/>
          <w:sz w:val="16"/>
          <w:lang w:val="tt-RU"/>
        </w:rPr>
        <w:t xml:space="preserve">                </w:t>
      </w:r>
      <w:r w:rsidR="006D5FE1">
        <w:rPr>
          <w:b/>
          <w:sz w:val="16"/>
          <w:lang w:val="tt-RU"/>
        </w:rPr>
        <w:t xml:space="preserve">      </w:t>
      </w:r>
      <w:bookmarkStart w:id="0" w:name="_GoBack"/>
      <w:bookmarkEnd w:id="0"/>
      <w:r w:rsidRPr="00AC2D6B">
        <w:rPr>
          <w:b/>
          <w:sz w:val="16"/>
          <w:lang w:val="tt-RU"/>
        </w:rPr>
        <w:t xml:space="preserve">               </w:t>
      </w:r>
      <w:r w:rsidRPr="00AC2D6B">
        <w:rPr>
          <w:b/>
          <w:sz w:val="28"/>
          <w:szCs w:val="28"/>
          <w:lang w:val="tt-RU"/>
        </w:rPr>
        <w:t>РЕШЕНИЕ</w:t>
      </w:r>
    </w:p>
    <w:p w:rsidR="00DE19BF" w:rsidRDefault="00DE19BF">
      <w:pPr>
        <w:pStyle w:val="a3"/>
        <w:spacing w:before="1"/>
        <w:rPr>
          <w:sz w:val="16"/>
        </w:rPr>
      </w:pPr>
    </w:p>
    <w:p w:rsidR="00DE19BF" w:rsidRDefault="00DE19BF">
      <w:pPr>
        <w:pStyle w:val="a3"/>
        <w:spacing w:before="1"/>
        <w:rPr>
          <w:sz w:val="16"/>
        </w:rPr>
      </w:pPr>
    </w:p>
    <w:p w:rsidR="0024790C" w:rsidRDefault="002F0B26">
      <w:pPr>
        <w:pStyle w:val="a4"/>
        <w:tabs>
          <w:tab w:val="left" w:pos="8271"/>
        </w:tabs>
        <w:spacing w:before="89"/>
        <w:ind w:left="234"/>
      </w:pPr>
      <w:r>
        <w:rPr>
          <w:spacing w:val="14"/>
        </w:rPr>
        <w:t xml:space="preserve">      </w:t>
      </w:r>
      <w:r w:rsidR="00496317">
        <w:rPr>
          <w:spacing w:val="14"/>
        </w:rPr>
        <w:t xml:space="preserve">СОВЕТА </w:t>
      </w:r>
      <w:r w:rsidR="0028601E">
        <w:rPr>
          <w:spacing w:val="14"/>
        </w:rPr>
        <w:t>СРЕДНЕАТЫНСКОГО</w:t>
      </w:r>
      <w:r w:rsidR="001B493E">
        <w:rPr>
          <w:spacing w:val="14"/>
        </w:rPr>
        <w:t xml:space="preserve">  </w:t>
      </w:r>
      <w:r w:rsidR="00496317">
        <w:rPr>
          <w:spacing w:val="14"/>
        </w:rPr>
        <w:t>СЕЛЬСКОГО ПОСЕЛЕНИЯ</w:t>
      </w:r>
      <w:r w:rsidR="00A34B1B">
        <w:tab/>
      </w:r>
    </w:p>
    <w:p w:rsidR="0024790C" w:rsidRDefault="0024790C">
      <w:pPr>
        <w:pStyle w:val="a3"/>
        <w:spacing w:before="11"/>
        <w:rPr>
          <w:b/>
          <w:sz w:val="27"/>
        </w:rPr>
      </w:pPr>
    </w:p>
    <w:p w:rsidR="0024790C" w:rsidRDefault="002F0B26">
      <w:pPr>
        <w:pStyle w:val="a4"/>
        <w:tabs>
          <w:tab w:val="left" w:pos="7954"/>
        </w:tabs>
      </w:pPr>
      <w:r>
        <w:t xml:space="preserve">             </w:t>
      </w:r>
      <w:r w:rsidR="00A34B1B">
        <w:t>№</w:t>
      </w:r>
      <w:r w:rsidR="00112D0F">
        <w:t>74</w:t>
      </w:r>
      <w:r w:rsidR="00A34B1B">
        <w:rPr>
          <w:spacing w:val="38"/>
        </w:rPr>
        <w:t xml:space="preserve"> </w:t>
      </w:r>
      <w:r w:rsidR="00A34B1B">
        <w:tab/>
      </w:r>
      <w:r>
        <w:t>23 сентябрь</w:t>
      </w:r>
      <w:r>
        <w:rPr>
          <w:spacing w:val="17"/>
        </w:rPr>
        <w:t xml:space="preserve"> </w:t>
      </w:r>
      <w:r w:rsidR="00496317">
        <w:rPr>
          <w:spacing w:val="17"/>
        </w:rPr>
        <w:t>2022</w:t>
      </w:r>
      <w:r w:rsidR="00A34B1B">
        <w:rPr>
          <w:spacing w:val="42"/>
        </w:rPr>
        <w:t xml:space="preserve"> </w:t>
      </w:r>
      <w:r w:rsidR="00A34B1B">
        <w:rPr>
          <w:spacing w:val="-5"/>
        </w:rPr>
        <w:t>г.</w:t>
      </w:r>
    </w:p>
    <w:p w:rsidR="0024790C" w:rsidRDefault="0024790C">
      <w:pPr>
        <w:pStyle w:val="a3"/>
        <w:spacing w:before="9"/>
        <w:rPr>
          <w:b/>
          <w:sz w:val="23"/>
        </w:rPr>
      </w:pPr>
    </w:p>
    <w:p w:rsidR="0024790C" w:rsidRPr="007F1FF3" w:rsidRDefault="00A34B1B">
      <w:pPr>
        <w:spacing w:line="237" w:lineRule="auto"/>
        <w:ind w:left="234" w:right="4299"/>
        <w:jc w:val="both"/>
        <w:rPr>
          <w:b/>
          <w:sz w:val="28"/>
          <w:szCs w:val="28"/>
        </w:rPr>
      </w:pPr>
      <w:r w:rsidRPr="007F1FF3">
        <w:rPr>
          <w:b/>
          <w:sz w:val="28"/>
          <w:szCs w:val="28"/>
        </w:rPr>
        <w:t>Об утверждении муниципальной Программы "Энергосбережение и повышение энергетической эффективности</w:t>
      </w:r>
      <w:r w:rsidRPr="007F1FF3">
        <w:rPr>
          <w:b/>
          <w:spacing w:val="40"/>
          <w:sz w:val="28"/>
          <w:szCs w:val="28"/>
        </w:rPr>
        <w:t xml:space="preserve"> </w:t>
      </w:r>
      <w:r w:rsidRPr="007F1FF3">
        <w:rPr>
          <w:b/>
          <w:sz w:val="28"/>
          <w:szCs w:val="28"/>
        </w:rPr>
        <w:t xml:space="preserve">в </w:t>
      </w:r>
      <w:proofErr w:type="spellStart"/>
      <w:r w:rsidR="0028601E">
        <w:rPr>
          <w:b/>
          <w:sz w:val="28"/>
          <w:szCs w:val="28"/>
        </w:rPr>
        <w:t>Среднеатынском</w:t>
      </w:r>
      <w:proofErr w:type="spellEnd"/>
      <w:r w:rsidRPr="007F1FF3">
        <w:rPr>
          <w:b/>
          <w:sz w:val="28"/>
          <w:szCs w:val="28"/>
        </w:rPr>
        <w:t xml:space="preserve"> сельском поселении </w:t>
      </w:r>
      <w:r w:rsidR="00496317" w:rsidRPr="007F1FF3">
        <w:rPr>
          <w:b/>
          <w:sz w:val="28"/>
          <w:szCs w:val="28"/>
        </w:rPr>
        <w:t>Арского</w:t>
      </w:r>
      <w:r w:rsidRPr="007F1FF3">
        <w:rPr>
          <w:b/>
          <w:sz w:val="28"/>
          <w:szCs w:val="28"/>
        </w:rPr>
        <w:t xml:space="preserve"> </w:t>
      </w:r>
      <w:proofErr w:type="gramStart"/>
      <w:r w:rsidRPr="007F1FF3">
        <w:rPr>
          <w:b/>
          <w:sz w:val="28"/>
          <w:szCs w:val="28"/>
        </w:rPr>
        <w:t>муниципального</w:t>
      </w:r>
      <w:proofErr w:type="gramEnd"/>
      <w:r w:rsidRPr="007F1FF3">
        <w:rPr>
          <w:b/>
          <w:sz w:val="28"/>
          <w:szCs w:val="28"/>
        </w:rPr>
        <w:t xml:space="preserve"> района Республики Татарстан»</w:t>
      </w:r>
      <w:r w:rsidRPr="007F1FF3">
        <w:rPr>
          <w:b/>
          <w:spacing w:val="40"/>
          <w:sz w:val="28"/>
          <w:szCs w:val="28"/>
        </w:rPr>
        <w:t xml:space="preserve"> </w:t>
      </w:r>
      <w:r w:rsidR="00496317" w:rsidRPr="007F1FF3">
        <w:rPr>
          <w:b/>
          <w:sz w:val="28"/>
          <w:szCs w:val="28"/>
        </w:rPr>
        <w:t>на 2022-2025</w:t>
      </w:r>
      <w:r w:rsidRPr="007F1FF3">
        <w:rPr>
          <w:b/>
          <w:sz w:val="28"/>
          <w:szCs w:val="28"/>
        </w:rPr>
        <w:t xml:space="preserve"> </w:t>
      </w:r>
      <w:r w:rsidR="00496317" w:rsidRPr="007F1FF3">
        <w:rPr>
          <w:b/>
          <w:sz w:val="28"/>
          <w:szCs w:val="28"/>
        </w:rPr>
        <w:t>годы</w:t>
      </w:r>
      <w:r w:rsidRPr="007F1FF3">
        <w:rPr>
          <w:b/>
          <w:sz w:val="28"/>
          <w:szCs w:val="28"/>
        </w:rPr>
        <w:t>"</w:t>
      </w:r>
    </w:p>
    <w:p w:rsidR="0024790C" w:rsidRPr="007F1FF3" w:rsidRDefault="0024790C">
      <w:pPr>
        <w:pStyle w:val="a3"/>
        <w:rPr>
          <w:b/>
          <w:sz w:val="28"/>
          <w:szCs w:val="28"/>
        </w:rPr>
      </w:pPr>
    </w:p>
    <w:p w:rsidR="0024790C" w:rsidRPr="007F1FF3" w:rsidRDefault="007F1FF3" w:rsidP="007F1FF3">
      <w:pPr>
        <w:pStyle w:val="a3"/>
        <w:spacing w:before="204"/>
        <w:ind w:right="381"/>
        <w:jc w:val="both"/>
        <w:rPr>
          <w:sz w:val="28"/>
          <w:szCs w:val="28"/>
        </w:rPr>
      </w:pPr>
      <w:r w:rsidRPr="007F1FF3">
        <w:rPr>
          <w:b/>
          <w:sz w:val="28"/>
          <w:szCs w:val="28"/>
        </w:rPr>
        <w:t xml:space="preserve">               </w:t>
      </w:r>
      <w:r w:rsidR="00A34B1B" w:rsidRPr="007F1FF3">
        <w:rPr>
          <w:sz w:val="28"/>
          <w:szCs w:val="28"/>
        </w:rPr>
        <w:t>В</w:t>
      </w:r>
      <w:r w:rsidR="00A34B1B" w:rsidRPr="007F1FF3">
        <w:rPr>
          <w:spacing w:val="-3"/>
          <w:sz w:val="28"/>
          <w:szCs w:val="28"/>
        </w:rPr>
        <w:t xml:space="preserve"> </w:t>
      </w:r>
      <w:r w:rsidR="00A34B1B" w:rsidRPr="007F1FF3">
        <w:rPr>
          <w:sz w:val="28"/>
          <w:szCs w:val="28"/>
        </w:rPr>
        <w:t>соответствии</w:t>
      </w:r>
      <w:r w:rsidR="00A34B1B" w:rsidRPr="007F1FF3">
        <w:rPr>
          <w:spacing w:val="-1"/>
          <w:sz w:val="28"/>
          <w:szCs w:val="28"/>
        </w:rPr>
        <w:t xml:space="preserve"> </w:t>
      </w:r>
      <w:r w:rsidR="00A34B1B" w:rsidRPr="007F1FF3">
        <w:rPr>
          <w:sz w:val="28"/>
          <w:szCs w:val="28"/>
        </w:rPr>
        <w:t>с</w:t>
      </w:r>
      <w:r w:rsidR="00A34B1B" w:rsidRPr="007F1FF3">
        <w:rPr>
          <w:spacing w:val="-3"/>
          <w:sz w:val="28"/>
          <w:szCs w:val="28"/>
        </w:rPr>
        <w:t xml:space="preserve"> </w:t>
      </w:r>
      <w:r w:rsidR="00A34B1B" w:rsidRPr="007F1FF3">
        <w:rPr>
          <w:sz w:val="28"/>
          <w:szCs w:val="28"/>
        </w:rPr>
        <w:t>Федеральным</w:t>
      </w:r>
      <w:r w:rsidR="00A34B1B" w:rsidRPr="007F1FF3">
        <w:rPr>
          <w:spacing w:val="-3"/>
          <w:sz w:val="28"/>
          <w:szCs w:val="28"/>
        </w:rPr>
        <w:t xml:space="preserve"> </w:t>
      </w:r>
      <w:r w:rsidR="00A34B1B" w:rsidRPr="007F1FF3">
        <w:rPr>
          <w:sz w:val="28"/>
          <w:szCs w:val="28"/>
        </w:rPr>
        <w:t>законом</w:t>
      </w:r>
      <w:r w:rsidR="00A34B1B" w:rsidRPr="007F1FF3">
        <w:rPr>
          <w:spacing w:val="-3"/>
          <w:sz w:val="28"/>
          <w:szCs w:val="28"/>
        </w:rPr>
        <w:t xml:space="preserve"> </w:t>
      </w:r>
      <w:r w:rsidR="00A34B1B" w:rsidRPr="007F1FF3">
        <w:rPr>
          <w:sz w:val="28"/>
          <w:szCs w:val="28"/>
        </w:rPr>
        <w:t>от</w:t>
      </w:r>
      <w:r w:rsidR="00A34B1B" w:rsidRPr="007F1FF3">
        <w:rPr>
          <w:spacing w:val="-3"/>
          <w:sz w:val="28"/>
          <w:szCs w:val="28"/>
        </w:rPr>
        <w:t xml:space="preserve"> </w:t>
      </w:r>
      <w:r w:rsidR="00A34B1B" w:rsidRPr="007F1FF3">
        <w:rPr>
          <w:sz w:val="28"/>
          <w:szCs w:val="28"/>
        </w:rPr>
        <w:t>23.11.2009</w:t>
      </w:r>
      <w:r w:rsidR="00A34B1B" w:rsidRPr="007F1FF3">
        <w:rPr>
          <w:spacing w:val="-2"/>
          <w:sz w:val="28"/>
          <w:szCs w:val="28"/>
        </w:rPr>
        <w:t xml:space="preserve"> </w:t>
      </w:r>
      <w:r w:rsidR="00A34B1B" w:rsidRPr="007F1FF3">
        <w:rPr>
          <w:sz w:val="28"/>
          <w:szCs w:val="28"/>
        </w:rPr>
        <w:t>№</w:t>
      </w:r>
      <w:r w:rsidR="00A34B1B" w:rsidRPr="007F1FF3">
        <w:rPr>
          <w:spacing w:val="-3"/>
          <w:sz w:val="28"/>
          <w:szCs w:val="28"/>
        </w:rPr>
        <w:t xml:space="preserve"> </w:t>
      </w:r>
      <w:r w:rsidR="00A34B1B" w:rsidRPr="007F1FF3">
        <w:rPr>
          <w:sz w:val="28"/>
          <w:szCs w:val="28"/>
        </w:rPr>
        <w:t>261-ФЗ «Об</w:t>
      </w:r>
      <w:r w:rsidR="00A34B1B" w:rsidRPr="007F1FF3">
        <w:rPr>
          <w:spacing w:val="-3"/>
          <w:sz w:val="28"/>
          <w:szCs w:val="28"/>
        </w:rPr>
        <w:t xml:space="preserve"> </w:t>
      </w:r>
      <w:r w:rsidR="00A34B1B" w:rsidRPr="007F1FF3">
        <w:rPr>
          <w:sz w:val="28"/>
          <w:szCs w:val="28"/>
        </w:rPr>
        <w:t xml:space="preserve">энергосбережении </w:t>
      </w:r>
      <w:proofErr w:type="gramStart"/>
      <w:r w:rsidR="00A34B1B" w:rsidRPr="007F1FF3">
        <w:rPr>
          <w:sz w:val="28"/>
          <w:szCs w:val="28"/>
        </w:rPr>
        <w:t>и</w:t>
      </w:r>
      <w:proofErr w:type="gramEnd"/>
      <w:r w:rsidR="00A34B1B" w:rsidRPr="007F1FF3">
        <w:rPr>
          <w:sz w:val="28"/>
          <w:szCs w:val="28"/>
        </w:rPr>
        <w:t xml:space="preserve"> о повышении энергетической эффективности и о внесении изменений в отдельные законодательные акты Российской Федерации», </w:t>
      </w:r>
      <w:r w:rsidR="00496317" w:rsidRPr="007F1FF3">
        <w:rPr>
          <w:sz w:val="28"/>
          <w:szCs w:val="28"/>
        </w:rPr>
        <w:t xml:space="preserve">Совет </w:t>
      </w:r>
      <w:proofErr w:type="spellStart"/>
      <w:r w:rsidR="0028601E">
        <w:rPr>
          <w:sz w:val="28"/>
          <w:szCs w:val="28"/>
        </w:rPr>
        <w:t>Среднеатынского</w:t>
      </w:r>
      <w:proofErr w:type="spellEnd"/>
      <w:r w:rsidR="001242BA">
        <w:rPr>
          <w:sz w:val="28"/>
          <w:szCs w:val="28"/>
        </w:rPr>
        <w:t xml:space="preserve"> </w:t>
      </w:r>
      <w:r w:rsidR="00496317" w:rsidRPr="007F1FF3">
        <w:rPr>
          <w:sz w:val="28"/>
          <w:szCs w:val="28"/>
        </w:rPr>
        <w:t>сельского поселения Арского</w:t>
      </w:r>
      <w:r w:rsidR="00A34B1B" w:rsidRPr="007F1FF3">
        <w:rPr>
          <w:sz w:val="28"/>
          <w:szCs w:val="28"/>
        </w:rPr>
        <w:t xml:space="preserve"> муниципального района Республики Татарстан </w:t>
      </w:r>
      <w:r w:rsidR="00496317" w:rsidRPr="007F1FF3">
        <w:rPr>
          <w:spacing w:val="-2"/>
          <w:sz w:val="28"/>
          <w:szCs w:val="28"/>
        </w:rPr>
        <w:t>РЕШИЛ</w:t>
      </w:r>
      <w:r w:rsidR="00A34B1B" w:rsidRPr="007F1FF3">
        <w:rPr>
          <w:spacing w:val="-2"/>
          <w:sz w:val="28"/>
          <w:szCs w:val="28"/>
        </w:rPr>
        <w:t>:</w:t>
      </w:r>
    </w:p>
    <w:p w:rsidR="0024790C" w:rsidRPr="007F1FF3" w:rsidRDefault="00A34B1B">
      <w:pPr>
        <w:pStyle w:val="a5"/>
        <w:numPr>
          <w:ilvl w:val="0"/>
          <w:numId w:val="7"/>
        </w:numPr>
        <w:tabs>
          <w:tab w:val="left" w:pos="1325"/>
        </w:tabs>
        <w:spacing w:before="5" w:line="235" w:lineRule="auto"/>
        <w:ind w:right="378" w:firstLine="760"/>
        <w:jc w:val="both"/>
        <w:rPr>
          <w:sz w:val="28"/>
          <w:szCs w:val="28"/>
        </w:rPr>
      </w:pPr>
      <w:r w:rsidRPr="007F1FF3">
        <w:rPr>
          <w:sz w:val="28"/>
          <w:szCs w:val="28"/>
        </w:rPr>
        <w:t xml:space="preserve">Утвердить муниципальную программу "Энергосбережение и повышение энергетической эффективности в </w:t>
      </w:r>
      <w:proofErr w:type="spellStart"/>
      <w:r w:rsidR="0028601E">
        <w:rPr>
          <w:sz w:val="28"/>
          <w:szCs w:val="28"/>
        </w:rPr>
        <w:t>Среднеатынском</w:t>
      </w:r>
      <w:proofErr w:type="spellEnd"/>
      <w:r w:rsidRPr="007F1FF3">
        <w:rPr>
          <w:sz w:val="28"/>
          <w:szCs w:val="28"/>
        </w:rPr>
        <w:t xml:space="preserve"> сельском поселении </w:t>
      </w:r>
      <w:r w:rsidR="00496317" w:rsidRPr="007F1FF3">
        <w:rPr>
          <w:sz w:val="28"/>
          <w:szCs w:val="28"/>
        </w:rPr>
        <w:t xml:space="preserve">Арского </w:t>
      </w:r>
      <w:r w:rsidRPr="007F1FF3">
        <w:rPr>
          <w:sz w:val="28"/>
          <w:szCs w:val="28"/>
        </w:rPr>
        <w:t>райо</w:t>
      </w:r>
      <w:r w:rsidR="00496317" w:rsidRPr="007F1FF3">
        <w:rPr>
          <w:sz w:val="28"/>
          <w:szCs w:val="28"/>
        </w:rPr>
        <w:t>на Республики Татарстан» на 2022-2025</w:t>
      </w:r>
      <w:r w:rsidRPr="007F1FF3">
        <w:rPr>
          <w:sz w:val="28"/>
          <w:szCs w:val="28"/>
        </w:rPr>
        <w:t xml:space="preserve"> </w:t>
      </w:r>
      <w:r w:rsidR="00496317" w:rsidRPr="007F1FF3">
        <w:rPr>
          <w:sz w:val="28"/>
          <w:szCs w:val="28"/>
        </w:rPr>
        <w:t>годы</w:t>
      </w:r>
      <w:r w:rsidRPr="007F1FF3">
        <w:rPr>
          <w:sz w:val="28"/>
          <w:szCs w:val="28"/>
        </w:rPr>
        <w:t>"</w:t>
      </w:r>
      <w:proofErr w:type="gramStart"/>
      <w:r w:rsidRPr="007F1FF3">
        <w:rPr>
          <w:sz w:val="28"/>
          <w:szCs w:val="28"/>
        </w:rPr>
        <w:t xml:space="preserve"> </w:t>
      </w:r>
      <w:r w:rsidR="00496317" w:rsidRPr="007F1FF3">
        <w:rPr>
          <w:sz w:val="28"/>
          <w:szCs w:val="28"/>
        </w:rPr>
        <w:t>,</w:t>
      </w:r>
      <w:proofErr w:type="gramEnd"/>
      <w:r w:rsidR="00496317" w:rsidRPr="007F1FF3">
        <w:rPr>
          <w:sz w:val="28"/>
          <w:szCs w:val="28"/>
        </w:rPr>
        <w:t xml:space="preserve"> согласно приложению .</w:t>
      </w:r>
    </w:p>
    <w:p w:rsidR="0024790C" w:rsidRPr="007F1FF3" w:rsidRDefault="00A34B1B">
      <w:pPr>
        <w:pStyle w:val="a5"/>
        <w:numPr>
          <w:ilvl w:val="0"/>
          <w:numId w:val="7"/>
        </w:numPr>
        <w:tabs>
          <w:tab w:val="left" w:pos="1651"/>
        </w:tabs>
        <w:spacing w:before="7" w:line="237" w:lineRule="auto"/>
        <w:ind w:right="386" w:firstLine="720"/>
        <w:jc w:val="both"/>
        <w:rPr>
          <w:sz w:val="28"/>
          <w:szCs w:val="28"/>
        </w:rPr>
      </w:pPr>
      <w:r w:rsidRPr="007F1FF3">
        <w:rPr>
          <w:sz w:val="28"/>
          <w:szCs w:val="28"/>
        </w:rPr>
        <w:t xml:space="preserve">Опубликовать настоящее </w:t>
      </w:r>
      <w:r w:rsidR="00496317" w:rsidRPr="007F1FF3">
        <w:rPr>
          <w:sz w:val="28"/>
          <w:szCs w:val="28"/>
        </w:rPr>
        <w:t>решение</w:t>
      </w:r>
      <w:r w:rsidRPr="007F1FF3">
        <w:rPr>
          <w:sz w:val="28"/>
          <w:szCs w:val="28"/>
        </w:rPr>
        <w:t xml:space="preserve"> на официальном портале правовой информации Республики Татарстан </w:t>
      </w:r>
      <w:r w:rsidR="00496317" w:rsidRPr="007F1FF3">
        <w:rPr>
          <w:sz w:val="28"/>
          <w:szCs w:val="28"/>
        </w:rPr>
        <w:t>и обнародовать путем размещения</w:t>
      </w:r>
      <w:r w:rsidRPr="007F1FF3">
        <w:rPr>
          <w:sz w:val="28"/>
          <w:szCs w:val="28"/>
        </w:rPr>
        <w:t xml:space="preserve"> на официальном сайте </w:t>
      </w:r>
      <w:r w:rsidR="00496317" w:rsidRPr="007F1FF3">
        <w:rPr>
          <w:sz w:val="28"/>
          <w:szCs w:val="28"/>
        </w:rPr>
        <w:t xml:space="preserve">Арского </w:t>
      </w:r>
      <w:r w:rsidRPr="007F1FF3">
        <w:rPr>
          <w:sz w:val="28"/>
          <w:szCs w:val="28"/>
        </w:rPr>
        <w:t>муниципального район</w:t>
      </w:r>
      <w:r w:rsidR="00496317" w:rsidRPr="007F1FF3">
        <w:rPr>
          <w:sz w:val="28"/>
          <w:szCs w:val="28"/>
        </w:rPr>
        <w:t>.</w:t>
      </w:r>
      <w:r w:rsidRPr="007F1FF3">
        <w:rPr>
          <w:sz w:val="28"/>
          <w:szCs w:val="28"/>
        </w:rPr>
        <w:t xml:space="preserve"> </w:t>
      </w:r>
    </w:p>
    <w:p w:rsidR="0024790C" w:rsidRPr="007F1FF3" w:rsidRDefault="00A34B1B">
      <w:pPr>
        <w:pStyle w:val="a5"/>
        <w:numPr>
          <w:ilvl w:val="0"/>
          <w:numId w:val="7"/>
        </w:numPr>
        <w:tabs>
          <w:tab w:val="left" w:pos="1318"/>
        </w:tabs>
        <w:spacing w:before="3"/>
        <w:ind w:left="1317" w:hanging="323"/>
        <w:jc w:val="both"/>
        <w:rPr>
          <w:sz w:val="28"/>
          <w:szCs w:val="28"/>
        </w:rPr>
      </w:pPr>
      <w:proofErr w:type="gramStart"/>
      <w:r w:rsidRPr="007F1FF3">
        <w:rPr>
          <w:sz w:val="28"/>
          <w:szCs w:val="28"/>
        </w:rPr>
        <w:t>Контроль</w:t>
      </w:r>
      <w:r w:rsidRPr="007F1FF3">
        <w:rPr>
          <w:spacing w:val="-6"/>
          <w:sz w:val="28"/>
          <w:szCs w:val="28"/>
        </w:rPr>
        <w:t xml:space="preserve"> </w:t>
      </w:r>
      <w:r w:rsidRPr="007F1FF3">
        <w:rPr>
          <w:sz w:val="28"/>
          <w:szCs w:val="28"/>
        </w:rPr>
        <w:t>за</w:t>
      </w:r>
      <w:proofErr w:type="gramEnd"/>
      <w:r w:rsidRPr="007F1FF3">
        <w:rPr>
          <w:spacing w:val="-4"/>
          <w:sz w:val="28"/>
          <w:szCs w:val="28"/>
        </w:rPr>
        <w:t xml:space="preserve"> </w:t>
      </w:r>
      <w:r w:rsidRPr="007F1FF3">
        <w:rPr>
          <w:sz w:val="28"/>
          <w:szCs w:val="28"/>
        </w:rPr>
        <w:t>выполнением</w:t>
      </w:r>
      <w:r w:rsidRPr="007F1FF3">
        <w:rPr>
          <w:spacing w:val="-4"/>
          <w:sz w:val="28"/>
          <w:szCs w:val="28"/>
        </w:rPr>
        <w:t xml:space="preserve"> </w:t>
      </w:r>
      <w:r w:rsidRPr="007F1FF3">
        <w:rPr>
          <w:sz w:val="28"/>
          <w:szCs w:val="28"/>
        </w:rPr>
        <w:t>настоящего</w:t>
      </w:r>
      <w:r w:rsidRPr="007F1FF3">
        <w:rPr>
          <w:spacing w:val="-4"/>
          <w:sz w:val="28"/>
          <w:szCs w:val="28"/>
        </w:rPr>
        <w:t xml:space="preserve"> </w:t>
      </w:r>
      <w:r w:rsidRPr="007F1FF3">
        <w:rPr>
          <w:sz w:val="28"/>
          <w:szCs w:val="28"/>
        </w:rPr>
        <w:t>постановления</w:t>
      </w:r>
      <w:r w:rsidRPr="007F1FF3">
        <w:rPr>
          <w:spacing w:val="-3"/>
          <w:sz w:val="28"/>
          <w:szCs w:val="28"/>
        </w:rPr>
        <w:t xml:space="preserve"> </w:t>
      </w:r>
      <w:r w:rsidRPr="007F1FF3">
        <w:rPr>
          <w:sz w:val="28"/>
          <w:szCs w:val="28"/>
        </w:rPr>
        <w:t>оставляю</w:t>
      </w:r>
      <w:r w:rsidRPr="007F1FF3">
        <w:rPr>
          <w:spacing w:val="-4"/>
          <w:sz w:val="28"/>
          <w:szCs w:val="28"/>
        </w:rPr>
        <w:t xml:space="preserve"> </w:t>
      </w:r>
      <w:r w:rsidRPr="007F1FF3">
        <w:rPr>
          <w:sz w:val="28"/>
          <w:szCs w:val="28"/>
        </w:rPr>
        <w:t>за</w:t>
      </w:r>
      <w:r w:rsidRPr="007F1FF3">
        <w:rPr>
          <w:spacing w:val="-4"/>
          <w:sz w:val="28"/>
          <w:szCs w:val="28"/>
        </w:rPr>
        <w:t xml:space="preserve"> </w:t>
      </w:r>
      <w:r w:rsidRPr="007F1FF3">
        <w:rPr>
          <w:spacing w:val="-2"/>
          <w:sz w:val="28"/>
          <w:szCs w:val="28"/>
        </w:rPr>
        <w:t>собой.</w:t>
      </w:r>
    </w:p>
    <w:p w:rsidR="0024790C" w:rsidRPr="007F1FF3" w:rsidRDefault="0024790C">
      <w:pPr>
        <w:pStyle w:val="a3"/>
        <w:rPr>
          <w:sz w:val="28"/>
          <w:szCs w:val="28"/>
        </w:rPr>
      </w:pPr>
    </w:p>
    <w:p w:rsidR="0024790C" w:rsidRDefault="0024790C">
      <w:pPr>
        <w:pStyle w:val="a3"/>
        <w:spacing w:before="6"/>
        <w:rPr>
          <w:sz w:val="28"/>
          <w:szCs w:val="28"/>
        </w:rPr>
      </w:pPr>
    </w:p>
    <w:p w:rsidR="007F1FF3" w:rsidRDefault="007F1FF3">
      <w:pPr>
        <w:pStyle w:val="a3"/>
        <w:spacing w:before="6"/>
        <w:rPr>
          <w:sz w:val="28"/>
          <w:szCs w:val="28"/>
        </w:rPr>
      </w:pPr>
    </w:p>
    <w:p w:rsidR="00910B7E" w:rsidRDefault="00910B7E">
      <w:pPr>
        <w:pStyle w:val="a3"/>
        <w:spacing w:before="6"/>
        <w:rPr>
          <w:sz w:val="28"/>
          <w:szCs w:val="28"/>
        </w:rPr>
      </w:pPr>
    </w:p>
    <w:p w:rsidR="00910B7E" w:rsidRPr="007F1FF3" w:rsidRDefault="00910B7E">
      <w:pPr>
        <w:pStyle w:val="a3"/>
        <w:spacing w:before="6"/>
        <w:rPr>
          <w:sz w:val="28"/>
          <w:szCs w:val="28"/>
        </w:rPr>
      </w:pPr>
    </w:p>
    <w:p w:rsidR="0024790C" w:rsidRPr="007F1FF3" w:rsidRDefault="00A34B1B" w:rsidP="00AF5377">
      <w:pPr>
        <w:pStyle w:val="a3"/>
        <w:ind w:left="167"/>
        <w:rPr>
          <w:spacing w:val="-2"/>
          <w:sz w:val="28"/>
          <w:szCs w:val="28"/>
        </w:rPr>
      </w:pPr>
      <w:r w:rsidRPr="007F1FF3">
        <w:rPr>
          <w:sz w:val="28"/>
          <w:szCs w:val="28"/>
        </w:rPr>
        <w:t>Глава</w:t>
      </w:r>
      <w:r w:rsidR="001242BA">
        <w:rPr>
          <w:sz w:val="28"/>
          <w:szCs w:val="28"/>
        </w:rPr>
        <w:t xml:space="preserve"> </w:t>
      </w:r>
      <w:r w:rsidRPr="007F1FF3">
        <w:rPr>
          <w:spacing w:val="-5"/>
          <w:sz w:val="28"/>
          <w:szCs w:val="28"/>
        </w:rPr>
        <w:t xml:space="preserve"> </w:t>
      </w:r>
      <w:proofErr w:type="spellStart"/>
      <w:r w:rsidR="001242BA">
        <w:rPr>
          <w:spacing w:val="-5"/>
          <w:sz w:val="28"/>
          <w:szCs w:val="28"/>
        </w:rPr>
        <w:t>С</w:t>
      </w:r>
      <w:r w:rsidR="001242BA">
        <w:rPr>
          <w:sz w:val="28"/>
          <w:szCs w:val="28"/>
        </w:rPr>
        <w:t>р</w:t>
      </w:r>
      <w:r w:rsidR="0028601E">
        <w:rPr>
          <w:sz w:val="28"/>
          <w:szCs w:val="28"/>
        </w:rPr>
        <w:t>еднеатынского</w:t>
      </w:r>
      <w:proofErr w:type="spellEnd"/>
    </w:p>
    <w:p w:rsidR="00AF5377" w:rsidRPr="007F1FF3" w:rsidRDefault="00AF5377">
      <w:pPr>
        <w:rPr>
          <w:sz w:val="28"/>
          <w:szCs w:val="28"/>
        </w:rPr>
        <w:sectPr w:rsidR="00AF5377" w:rsidRPr="007F1FF3" w:rsidSect="00112D0F">
          <w:headerReference w:type="default" r:id="rId8"/>
          <w:footerReference w:type="default" r:id="rId9"/>
          <w:type w:val="continuous"/>
          <w:pgSz w:w="11900" w:h="16850"/>
          <w:pgMar w:top="426" w:right="440" w:bottom="1200" w:left="567" w:header="0" w:footer="1003" w:gutter="0"/>
          <w:pgNumType w:start="1"/>
          <w:cols w:space="720"/>
        </w:sectPr>
      </w:pPr>
      <w:r w:rsidRPr="007F1FF3">
        <w:rPr>
          <w:sz w:val="28"/>
          <w:szCs w:val="28"/>
        </w:rPr>
        <w:t xml:space="preserve">сельского поселения:                                          </w:t>
      </w:r>
      <w:r w:rsidR="0028601E">
        <w:rPr>
          <w:sz w:val="28"/>
          <w:szCs w:val="28"/>
        </w:rPr>
        <w:t xml:space="preserve">                   Батталова Р.Х</w:t>
      </w:r>
    </w:p>
    <w:p w:rsidR="0024790C" w:rsidRDefault="00A34B1B">
      <w:pPr>
        <w:pStyle w:val="a3"/>
        <w:spacing w:before="70" w:line="253" w:lineRule="exact"/>
        <w:ind w:left="3193" w:right="2000"/>
        <w:jc w:val="center"/>
      </w:pPr>
      <w:r>
        <w:rPr>
          <w:spacing w:val="-2"/>
        </w:rPr>
        <w:lastRenderedPageBreak/>
        <w:t>Приложение</w:t>
      </w:r>
    </w:p>
    <w:p w:rsidR="0024790C" w:rsidRDefault="00A34B1B">
      <w:pPr>
        <w:pStyle w:val="a3"/>
        <w:spacing w:before="13" w:line="201" w:lineRule="auto"/>
        <w:ind w:left="5187" w:right="256"/>
        <w:jc w:val="both"/>
      </w:pPr>
      <w:r>
        <w:t xml:space="preserve">к </w:t>
      </w:r>
      <w:r w:rsidR="00496317">
        <w:t xml:space="preserve">Решению Совета </w:t>
      </w:r>
      <w:proofErr w:type="spellStart"/>
      <w:r w:rsidR="0028601E">
        <w:t>Среднеатынского</w:t>
      </w:r>
      <w:proofErr w:type="spellEnd"/>
      <w:r w:rsidR="0028601E">
        <w:t xml:space="preserve"> </w:t>
      </w:r>
      <w:r w:rsidR="00496317">
        <w:t>сельского поселения Арского муниципального района</w:t>
      </w: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rPr>
          <w:sz w:val="26"/>
        </w:rPr>
      </w:pPr>
    </w:p>
    <w:p w:rsidR="0024790C" w:rsidRDefault="00A34B1B" w:rsidP="001242BA">
      <w:pPr>
        <w:spacing w:before="212"/>
        <w:ind w:left="3536" w:right="2000"/>
        <w:rPr>
          <w:b/>
          <w:sz w:val="24"/>
        </w:rPr>
      </w:pPr>
      <w:r>
        <w:rPr>
          <w:b/>
          <w:sz w:val="24"/>
        </w:rPr>
        <w:t>Муниципальная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24790C" w:rsidRDefault="001242BA" w:rsidP="001242BA">
      <w:pPr>
        <w:tabs>
          <w:tab w:val="left" w:pos="9498"/>
        </w:tabs>
        <w:spacing w:before="137" w:line="360" w:lineRule="auto"/>
        <w:ind w:right="1408"/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="00A34B1B">
        <w:rPr>
          <w:b/>
          <w:sz w:val="24"/>
        </w:rPr>
        <w:t xml:space="preserve">«Энергосбережение и повышения энергетической эффективности в </w:t>
      </w:r>
      <w:r>
        <w:rPr>
          <w:b/>
          <w:sz w:val="24"/>
        </w:rPr>
        <w:t xml:space="preserve">                                                  </w:t>
      </w:r>
      <w:proofErr w:type="spellStart"/>
      <w:r w:rsidR="0028601E">
        <w:rPr>
          <w:b/>
          <w:sz w:val="24"/>
        </w:rPr>
        <w:t>Среднеатынском</w:t>
      </w:r>
      <w:proofErr w:type="spellEnd"/>
      <w:r w:rsidR="00A34B1B">
        <w:rPr>
          <w:b/>
          <w:spacing w:val="-15"/>
          <w:sz w:val="24"/>
        </w:rPr>
        <w:t xml:space="preserve"> </w:t>
      </w:r>
      <w:r w:rsidR="00A34B1B">
        <w:rPr>
          <w:b/>
          <w:sz w:val="24"/>
        </w:rPr>
        <w:t>сельском</w:t>
      </w:r>
      <w:r w:rsidR="00A34B1B">
        <w:rPr>
          <w:b/>
          <w:spacing w:val="-15"/>
          <w:sz w:val="24"/>
        </w:rPr>
        <w:t xml:space="preserve"> </w:t>
      </w:r>
      <w:r w:rsidR="00A34B1B">
        <w:rPr>
          <w:b/>
          <w:sz w:val="24"/>
        </w:rPr>
        <w:t>поселении</w:t>
      </w:r>
      <w:r w:rsidR="00496317">
        <w:rPr>
          <w:b/>
          <w:sz w:val="24"/>
        </w:rPr>
        <w:t xml:space="preserve"> Арского муниципального района</w:t>
      </w:r>
    </w:p>
    <w:p w:rsidR="0024790C" w:rsidRDefault="001242BA" w:rsidP="001242BA">
      <w:pPr>
        <w:spacing w:line="272" w:lineRule="exact"/>
        <w:ind w:right="200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</w:t>
      </w:r>
      <w:r w:rsidR="00A34B1B">
        <w:rPr>
          <w:b/>
          <w:sz w:val="24"/>
        </w:rPr>
        <w:t>на</w:t>
      </w:r>
      <w:r w:rsidR="00A34B1B">
        <w:rPr>
          <w:b/>
          <w:spacing w:val="-1"/>
          <w:sz w:val="24"/>
        </w:rPr>
        <w:t xml:space="preserve"> </w:t>
      </w:r>
      <w:r w:rsidR="00496317">
        <w:rPr>
          <w:b/>
          <w:sz w:val="24"/>
        </w:rPr>
        <w:t>2022</w:t>
      </w:r>
      <w:r w:rsidR="00A34B1B">
        <w:rPr>
          <w:b/>
          <w:spacing w:val="-1"/>
          <w:sz w:val="24"/>
        </w:rPr>
        <w:t xml:space="preserve"> </w:t>
      </w:r>
      <w:r w:rsidR="00A34B1B">
        <w:rPr>
          <w:b/>
          <w:sz w:val="24"/>
        </w:rPr>
        <w:t>-</w:t>
      </w:r>
      <w:r w:rsidR="00A34B1B">
        <w:rPr>
          <w:b/>
          <w:spacing w:val="-1"/>
          <w:sz w:val="24"/>
        </w:rPr>
        <w:t xml:space="preserve"> </w:t>
      </w:r>
      <w:r w:rsidR="00496317">
        <w:rPr>
          <w:b/>
          <w:sz w:val="24"/>
        </w:rPr>
        <w:t>2025</w:t>
      </w:r>
      <w:r w:rsidR="00A34B1B">
        <w:rPr>
          <w:b/>
          <w:spacing w:val="-1"/>
          <w:sz w:val="24"/>
        </w:rPr>
        <w:t xml:space="preserve"> </w:t>
      </w:r>
      <w:r w:rsidR="00496317">
        <w:rPr>
          <w:b/>
          <w:spacing w:val="-2"/>
          <w:sz w:val="24"/>
        </w:rPr>
        <w:t>годы</w:t>
      </w:r>
      <w:r w:rsidR="00A34B1B">
        <w:rPr>
          <w:b/>
          <w:spacing w:val="-2"/>
          <w:sz w:val="24"/>
        </w:rPr>
        <w:t>»</w:t>
      </w:r>
    </w:p>
    <w:p w:rsidR="0024790C" w:rsidRDefault="0024790C" w:rsidP="00533F28">
      <w:pPr>
        <w:pStyle w:val="a3"/>
        <w:jc w:val="center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410EC5" w:rsidRDefault="00410EC5">
      <w:pPr>
        <w:pStyle w:val="a3"/>
        <w:rPr>
          <w:b/>
          <w:sz w:val="26"/>
        </w:rPr>
      </w:pPr>
      <w:r>
        <w:rPr>
          <w:b/>
          <w:sz w:val="26"/>
          <w:lang w:val="en-US"/>
        </w:rPr>
        <w:t xml:space="preserve">                             </w:t>
      </w:r>
      <w:r>
        <w:rPr>
          <w:b/>
          <w:sz w:val="26"/>
        </w:rPr>
        <w:t xml:space="preserve">                                  </w:t>
      </w:r>
    </w:p>
    <w:p w:rsidR="00410EC5" w:rsidRDefault="00410EC5">
      <w:pPr>
        <w:pStyle w:val="a3"/>
        <w:rPr>
          <w:b/>
          <w:sz w:val="26"/>
        </w:rPr>
      </w:pPr>
    </w:p>
    <w:p w:rsidR="00410EC5" w:rsidRDefault="00410EC5">
      <w:pPr>
        <w:pStyle w:val="a3"/>
        <w:rPr>
          <w:b/>
          <w:sz w:val="26"/>
        </w:rPr>
      </w:pPr>
    </w:p>
    <w:p w:rsidR="00410EC5" w:rsidRDefault="00410EC5">
      <w:pPr>
        <w:pStyle w:val="a3"/>
        <w:rPr>
          <w:b/>
          <w:sz w:val="26"/>
        </w:rPr>
      </w:pPr>
    </w:p>
    <w:p w:rsidR="00410EC5" w:rsidRDefault="00410EC5">
      <w:pPr>
        <w:pStyle w:val="a3"/>
        <w:rPr>
          <w:b/>
          <w:sz w:val="26"/>
        </w:rPr>
      </w:pPr>
    </w:p>
    <w:p w:rsidR="00410EC5" w:rsidRDefault="00410EC5">
      <w:pPr>
        <w:pStyle w:val="a3"/>
        <w:rPr>
          <w:b/>
          <w:sz w:val="26"/>
        </w:rPr>
      </w:pPr>
    </w:p>
    <w:p w:rsidR="00410EC5" w:rsidRDefault="00410EC5">
      <w:pPr>
        <w:pStyle w:val="a3"/>
        <w:rPr>
          <w:b/>
          <w:sz w:val="26"/>
        </w:rPr>
      </w:pPr>
    </w:p>
    <w:p w:rsidR="0024790C" w:rsidRPr="00410EC5" w:rsidRDefault="00410EC5">
      <w:pPr>
        <w:pStyle w:val="a3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</w:t>
      </w:r>
      <w:r>
        <w:rPr>
          <w:b/>
          <w:sz w:val="26"/>
          <w:lang w:val="en-US"/>
        </w:rPr>
        <w:t xml:space="preserve">  </w:t>
      </w:r>
      <w:proofErr w:type="spellStart"/>
      <w:r>
        <w:rPr>
          <w:b/>
          <w:sz w:val="26"/>
        </w:rPr>
        <w:t>д</w:t>
      </w:r>
      <w:proofErr w:type="gramStart"/>
      <w:r>
        <w:rPr>
          <w:b/>
          <w:sz w:val="26"/>
        </w:rPr>
        <w:t>.Н</w:t>
      </w:r>
      <w:proofErr w:type="gramEnd"/>
      <w:r>
        <w:rPr>
          <w:b/>
          <w:sz w:val="26"/>
        </w:rPr>
        <w:t>ижние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Аты</w:t>
      </w:r>
      <w:proofErr w:type="spellEnd"/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>
      <w:pPr>
        <w:pStyle w:val="a3"/>
        <w:rPr>
          <w:b/>
          <w:sz w:val="26"/>
        </w:rPr>
      </w:pPr>
    </w:p>
    <w:p w:rsidR="0024790C" w:rsidRDefault="0024790C" w:rsidP="00410EC5">
      <w:pPr>
        <w:pStyle w:val="a3"/>
        <w:spacing w:before="220"/>
        <w:ind w:right="2000"/>
        <w:rPr>
          <w:lang w:val="en-US"/>
        </w:rPr>
      </w:pPr>
    </w:p>
    <w:p w:rsidR="00410EC5" w:rsidRDefault="00410EC5" w:rsidP="00410EC5">
      <w:pPr>
        <w:pStyle w:val="a3"/>
        <w:spacing w:before="220"/>
        <w:ind w:right="2000"/>
        <w:rPr>
          <w:lang w:val="en-US"/>
        </w:rPr>
      </w:pPr>
    </w:p>
    <w:p w:rsidR="00410EC5" w:rsidRDefault="00410EC5" w:rsidP="00410EC5">
      <w:pPr>
        <w:pStyle w:val="a3"/>
        <w:spacing w:before="220"/>
        <w:ind w:right="2000"/>
        <w:rPr>
          <w:lang w:val="en-US"/>
        </w:rPr>
      </w:pPr>
    </w:p>
    <w:p w:rsidR="00410EC5" w:rsidRDefault="00410EC5" w:rsidP="00410EC5">
      <w:pPr>
        <w:pStyle w:val="a3"/>
        <w:spacing w:before="220"/>
        <w:ind w:right="2000"/>
        <w:rPr>
          <w:lang w:val="en-US"/>
        </w:rPr>
      </w:pPr>
    </w:p>
    <w:p w:rsidR="00410EC5" w:rsidRDefault="00410EC5" w:rsidP="00410EC5">
      <w:pPr>
        <w:pStyle w:val="a3"/>
        <w:spacing w:before="220"/>
        <w:ind w:right="2000"/>
        <w:rPr>
          <w:lang w:val="en-US"/>
        </w:rPr>
      </w:pPr>
    </w:p>
    <w:p w:rsidR="00410EC5" w:rsidRDefault="00410EC5" w:rsidP="00410EC5">
      <w:pPr>
        <w:pStyle w:val="a3"/>
        <w:spacing w:before="220"/>
        <w:ind w:right="2000"/>
        <w:rPr>
          <w:lang w:val="en-US"/>
        </w:rPr>
      </w:pPr>
    </w:p>
    <w:p w:rsidR="00410EC5" w:rsidRPr="00410EC5" w:rsidRDefault="00410EC5" w:rsidP="00410EC5">
      <w:pPr>
        <w:pStyle w:val="a3"/>
        <w:spacing w:before="220"/>
        <w:ind w:right="2000"/>
        <w:rPr>
          <w:lang w:val="en-US"/>
        </w:rPr>
        <w:sectPr w:rsidR="00410EC5" w:rsidRPr="00410EC5">
          <w:pgSz w:w="11900" w:h="16850"/>
          <w:pgMar w:top="1260" w:right="440" w:bottom="1200" w:left="980" w:header="0" w:footer="1003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7736"/>
      </w:tblGrid>
      <w:tr w:rsidR="0024790C">
        <w:trPr>
          <w:trHeight w:val="1135"/>
        </w:trPr>
        <w:tc>
          <w:tcPr>
            <w:tcW w:w="2398" w:type="dxa"/>
          </w:tcPr>
          <w:p w:rsidR="0024790C" w:rsidRDefault="00A34B1B">
            <w:pPr>
              <w:pStyle w:val="TableParagraph"/>
              <w:spacing w:line="244" w:lineRule="auto"/>
              <w:ind w:left="9" w:right="-14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граммы</w:t>
            </w:r>
          </w:p>
        </w:tc>
        <w:tc>
          <w:tcPr>
            <w:tcW w:w="7736" w:type="dxa"/>
          </w:tcPr>
          <w:p w:rsidR="0024790C" w:rsidRDefault="0024790C">
            <w:pPr>
              <w:pStyle w:val="TableParagraph"/>
              <w:spacing w:before="7"/>
              <w:rPr>
                <w:sz w:val="25"/>
              </w:rPr>
            </w:pPr>
          </w:p>
          <w:p w:rsidR="0024790C" w:rsidRDefault="00A34B1B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«Энергосбережение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гетической</w:t>
            </w:r>
            <w:proofErr w:type="spellEnd"/>
            <w:r>
              <w:rPr>
                <w:sz w:val="24"/>
              </w:rPr>
              <w:t xml:space="preserve"> эффективности в </w:t>
            </w:r>
            <w:proofErr w:type="spellStart"/>
            <w:r w:rsidR="0028601E">
              <w:rPr>
                <w:sz w:val="24"/>
              </w:rPr>
              <w:t>Среднеатынском</w:t>
            </w:r>
            <w:proofErr w:type="spellEnd"/>
            <w:r>
              <w:rPr>
                <w:sz w:val="24"/>
              </w:rPr>
              <w:t xml:space="preserve"> сельском поселении</w:t>
            </w:r>
          </w:p>
          <w:p w:rsidR="0024790C" w:rsidRDefault="00A34B1B" w:rsidP="00496317">
            <w:pPr>
              <w:pStyle w:val="TableParagraph"/>
              <w:spacing w:before="1"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 w:rsidR="00496317">
              <w:rPr>
                <w:sz w:val="24"/>
              </w:rPr>
              <w:t>2022-2025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>».</w:t>
            </w:r>
          </w:p>
        </w:tc>
      </w:tr>
      <w:tr w:rsidR="0024790C">
        <w:trPr>
          <w:trHeight w:val="6674"/>
        </w:trPr>
        <w:tc>
          <w:tcPr>
            <w:tcW w:w="2398" w:type="dxa"/>
          </w:tcPr>
          <w:p w:rsidR="0024790C" w:rsidRDefault="00A34B1B">
            <w:pPr>
              <w:pStyle w:val="TableParagraph"/>
              <w:spacing w:line="242" w:lineRule="auto"/>
              <w:ind w:left="9" w:right="-14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основы </w:t>
            </w:r>
            <w:r>
              <w:rPr>
                <w:b/>
                <w:spacing w:val="-2"/>
                <w:sz w:val="24"/>
              </w:rPr>
              <w:t>разработки программы</w:t>
            </w:r>
          </w:p>
        </w:tc>
        <w:tc>
          <w:tcPr>
            <w:tcW w:w="7736" w:type="dxa"/>
          </w:tcPr>
          <w:p w:rsidR="0024790C" w:rsidRDefault="00A34B1B">
            <w:pPr>
              <w:pStyle w:val="TableParagraph"/>
              <w:numPr>
                <w:ilvl w:val="0"/>
                <w:numId w:val="6"/>
              </w:numPr>
              <w:tabs>
                <w:tab w:val="left" w:pos="1425"/>
                <w:tab w:val="left" w:pos="1426"/>
              </w:tabs>
              <w:ind w:firstLine="72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Федеральный закон от 23 ноября 2009 г. N 261-ФЗ "Об </w:t>
            </w:r>
            <w:proofErr w:type="spellStart"/>
            <w:r>
              <w:rPr>
                <w:sz w:val="24"/>
              </w:rPr>
              <w:t>эне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госбережении</w:t>
            </w:r>
            <w:proofErr w:type="spellEnd"/>
            <w:r>
              <w:rPr>
                <w:sz w:val="24"/>
              </w:rPr>
              <w:t xml:space="preserve"> и о повышении энергетической эффективности и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внесении изменений в отдельные законодательные акты Российской Федерации", </w:t>
            </w:r>
            <w:r>
              <w:rPr>
                <w:i/>
                <w:sz w:val="24"/>
              </w:rPr>
              <w:t>Статья 25.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организациями, осуществляющими регулируемые виды деятельности;</w:t>
            </w:r>
          </w:p>
          <w:p w:rsidR="0024790C" w:rsidRDefault="00A34B1B">
            <w:pPr>
              <w:pStyle w:val="TableParagraph"/>
              <w:numPr>
                <w:ilvl w:val="0"/>
                <w:numId w:val="6"/>
              </w:numPr>
              <w:tabs>
                <w:tab w:val="left" w:pos="1425"/>
                <w:tab w:val="left" w:pos="1426"/>
              </w:tabs>
              <w:spacing w:before="1"/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>Постановление Правительства РФ от 31.12.2009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24790C" w:rsidRDefault="00A34B1B">
            <w:pPr>
              <w:pStyle w:val="TableParagraph"/>
              <w:numPr>
                <w:ilvl w:val="0"/>
                <w:numId w:val="6"/>
              </w:numPr>
              <w:tabs>
                <w:tab w:val="left" w:pos="1425"/>
                <w:tab w:val="left" w:pos="1426"/>
              </w:tabs>
              <w:ind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Минэкономразвития России от 17.02.2010 № 61 «Об утверждении примерного перечня мероприятий в области </w:t>
            </w: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</w:t>
            </w:r>
            <w:r>
              <w:rPr>
                <w:spacing w:val="-2"/>
                <w:sz w:val="24"/>
              </w:rPr>
              <w:t>эффективности»;</w:t>
            </w:r>
          </w:p>
          <w:p w:rsidR="0024790C" w:rsidRDefault="00A34B1B">
            <w:pPr>
              <w:pStyle w:val="TableParagraph"/>
              <w:numPr>
                <w:ilvl w:val="0"/>
                <w:numId w:val="6"/>
              </w:numPr>
              <w:tabs>
                <w:tab w:val="left" w:pos="1425"/>
                <w:tab w:val="left" w:pos="1426"/>
              </w:tabs>
              <w:spacing w:line="270" w:lineRule="atLeast"/>
              <w:ind w:right="3" w:firstLine="7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Минрегиона</w:t>
            </w:r>
            <w:proofErr w:type="spellEnd"/>
            <w:r>
              <w:rPr>
                <w:sz w:val="24"/>
              </w:rPr>
              <w:t xml:space="preserve"> России от 07.06.2010 № 273 «Об </w:t>
            </w:r>
            <w:proofErr w:type="spellStart"/>
            <w:r>
              <w:rPr>
                <w:sz w:val="24"/>
              </w:rPr>
              <w:t>утве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ждении</w:t>
            </w:r>
            <w:proofErr w:type="spellEnd"/>
            <w:r>
              <w:rPr>
                <w:sz w:val="24"/>
              </w:rPr>
              <w:t xml:space="preserve">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условиях».</w:t>
            </w:r>
          </w:p>
        </w:tc>
      </w:tr>
      <w:tr w:rsidR="0024790C">
        <w:trPr>
          <w:trHeight w:val="580"/>
        </w:trPr>
        <w:tc>
          <w:tcPr>
            <w:tcW w:w="2398" w:type="dxa"/>
          </w:tcPr>
          <w:p w:rsidR="0024790C" w:rsidRDefault="00A34B1B">
            <w:pPr>
              <w:pStyle w:val="TableParagraph"/>
              <w:spacing w:line="280" w:lineRule="atLeast"/>
              <w:ind w:left="9" w:right="-14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утверждения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736" w:type="dxa"/>
          </w:tcPr>
          <w:p w:rsidR="0024790C" w:rsidRDefault="00496317">
            <w:pPr>
              <w:pStyle w:val="TableParagraph"/>
              <w:spacing w:line="264" w:lineRule="exact"/>
              <w:ind w:left="249"/>
              <w:rPr>
                <w:sz w:val="24"/>
              </w:rPr>
            </w:pPr>
            <w:r>
              <w:rPr>
                <w:sz w:val="24"/>
              </w:rPr>
              <w:t>01.09.2022</w:t>
            </w:r>
            <w:r w:rsidR="00A34B1B">
              <w:rPr>
                <w:sz w:val="24"/>
              </w:rPr>
              <w:t xml:space="preserve"> </w:t>
            </w:r>
            <w:r w:rsidR="00A34B1B">
              <w:rPr>
                <w:spacing w:val="-5"/>
                <w:sz w:val="24"/>
              </w:rPr>
              <w:t>г.</w:t>
            </w:r>
          </w:p>
        </w:tc>
      </w:tr>
      <w:tr w:rsidR="0024790C">
        <w:trPr>
          <w:trHeight w:val="1094"/>
        </w:trPr>
        <w:tc>
          <w:tcPr>
            <w:tcW w:w="2398" w:type="dxa"/>
          </w:tcPr>
          <w:p w:rsidR="0024790C" w:rsidRDefault="00A34B1B">
            <w:pPr>
              <w:pStyle w:val="TableParagraph"/>
              <w:spacing w:line="264" w:lineRule="exact"/>
              <w:ind w:left="9"/>
              <w:rPr>
                <w:b/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Цель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736" w:type="dxa"/>
          </w:tcPr>
          <w:p w:rsidR="0024790C" w:rsidRDefault="00A34B1B" w:rsidP="00496317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24790C">
        <w:trPr>
          <w:trHeight w:val="2822"/>
        </w:trPr>
        <w:tc>
          <w:tcPr>
            <w:tcW w:w="2398" w:type="dxa"/>
          </w:tcPr>
          <w:p w:rsidR="0024790C" w:rsidRDefault="00A34B1B">
            <w:pPr>
              <w:pStyle w:val="TableParagraph"/>
              <w:spacing w:line="264" w:lineRule="exact"/>
              <w:ind w:left="9"/>
              <w:rPr>
                <w:b/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b/>
                <w:sz w:val="24"/>
              </w:rPr>
              <w:t xml:space="preserve">Задачи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736" w:type="dxa"/>
          </w:tcPr>
          <w:p w:rsidR="0024790C" w:rsidRDefault="00A34B1B" w:rsidP="00496317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мониторинга, а также сбора и анализа информации;</w:t>
            </w:r>
          </w:p>
          <w:p w:rsidR="0024790C" w:rsidRDefault="00A34B1B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-экономия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топливно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ресурсов;</w:t>
            </w:r>
          </w:p>
          <w:p w:rsidR="0024790C" w:rsidRDefault="00A34B1B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-обеспечение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потребляемых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ресурсов;</w:t>
            </w:r>
          </w:p>
          <w:p w:rsidR="0024790C" w:rsidRDefault="00A34B1B">
            <w:pPr>
              <w:pStyle w:val="TableParagraph"/>
              <w:ind w:left="9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-организация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топливно-энергетических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балансов;</w:t>
            </w:r>
          </w:p>
          <w:p w:rsidR="0024790C" w:rsidRDefault="00A34B1B">
            <w:pPr>
              <w:pStyle w:val="TableParagraph"/>
              <w:spacing w:line="268" w:lineRule="exact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-снижение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энергетических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</w:tr>
      <w:tr w:rsidR="0024790C">
        <w:trPr>
          <w:trHeight w:val="580"/>
        </w:trPr>
        <w:tc>
          <w:tcPr>
            <w:tcW w:w="2398" w:type="dxa"/>
          </w:tcPr>
          <w:p w:rsidR="0024790C" w:rsidRDefault="00A34B1B">
            <w:pPr>
              <w:pStyle w:val="TableParagraph"/>
              <w:spacing w:before="1" w:line="280" w:lineRule="atLeast"/>
              <w:ind w:left="9" w:right="-14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Сроки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736" w:type="dxa"/>
          </w:tcPr>
          <w:p w:rsidR="0024790C" w:rsidRDefault="00496317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2022-2025</w:t>
            </w:r>
            <w:r w:rsidR="00A34B1B">
              <w:rPr>
                <w:spacing w:val="-1"/>
                <w:sz w:val="24"/>
              </w:rPr>
              <w:t xml:space="preserve"> </w:t>
            </w:r>
            <w:r w:rsidR="00A34B1B">
              <w:rPr>
                <w:spacing w:val="-2"/>
                <w:sz w:val="24"/>
              </w:rPr>
              <w:t>года.</w:t>
            </w:r>
          </w:p>
        </w:tc>
      </w:tr>
      <w:tr w:rsidR="0024790C">
        <w:trPr>
          <w:trHeight w:val="1386"/>
        </w:trPr>
        <w:tc>
          <w:tcPr>
            <w:tcW w:w="2398" w:type="dxa"/>
            <w:tcBorders>
              <w:bottom w:val="nil"/>
            </w:tcBorders>
          </w:tcPr>
          <w:p w:rsidR="0024790C" w:rsidRDefault="00A34B1B">
            <w:pPr>
              <w:pStyle w:val="TableParagraph"/>
              <w:tabs>
                <w:tab w:val="left" w:pos="1082"/>
              </w:tabs>
              <w:spacing w:line="242" w:lineRule="auto"/>
              <w:ind w:left="9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Ожидаемые результаты программы</w:t>
            </w:r>
          </w:p>
        </w:tc>
        <w:tc>
          <w:tcPr>
            <w:tcW w:w="7736" w:type="dxa"/>
            <w:tcBorders>
              <w:bottom w:val="nil"/>
            </w:tcBorders>
          </w:tcPr>
          <w:p w:rsidR="0024790C" w:rsidRDefault="00A34B1B">
            <w:pPr>
              <w:pStyle w:val="TableParagraph"/>
              <w:numPr>
                <w:ilvl w:val="0"/>
                <w:numId w:val="5"/>
              </w:numPr>
              <w:tabs>
                <w:tab w:val="left" w:pos="1425"/>
                <w:tab w:val="left" w:pos="1426"/>
              </w:tabs>
              <w:ind w:right="-15" w:firstLine="720"/>
              <w:rPr>
                <w:sz w:val="24"/>
              </w:rPr>
            </w:pPr>
            <w:r>
              <w:rPr>
                <w:sz w:val="24"/>
              </w:rPr>
              <w:t xml:space="preserve">Экономия электрической энергии в администрации и в </w:t>
            </w:r>
            <w:proofErr w:type="spellStart"/>
            <w:r>
              <w:rPr>
                <w:sz w:val="24"/>
              </w:rPr>
              <w:t>си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темах уличного освещения;</w:t>
            </w:r>
          </w:p>
          <w:p w:rsidR="0024790C" w:rsidRDefault="00A34B1B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  <w:ind w:left="859" w:hanging="13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энергосбережении;</w:t>
            </w:r>
          </w:p>
          <w:p w:rsidR="0024790C" w:rsidRDefault="00A34B1B">
            <w:pPr>
              <w:pStyle w:val="TableParagraph"/>
              <w:numPr>
                <w:ilvl w:val="0"/>
                <w:numId w:val="5"/>
              </w:numPr>
              <w:tabs>
                <w:tab w:val="left" w:pos="1425"/>
                <w:tab w:val="left" w:pos="1426"/>
              </w:tabs>
              <w:spacing w:line="270" w:lineRule="atLeast"/>
              <w:ind w:right="1" w:firstLine="72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затрат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ресурсов.</w:t>
            </w:r>
          </w:p>
        </w:tc>
      </w:tr>
    </w:tbl>
    <w:p w:rsidR="0024790C" w:rsidRDefault="00112D0F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04160" behindDoc="1" locked="0" layoutInCell="1" allowOverlap="1">
                <wp:simplePos x="0" y="0"/>
                <wp:positionH relativeFrom="page">
                  <wp:posOffset>3128010</wp:posOffset>
                </wp:positionH>
                <wp:positionV relativeFrom="page">
                  <wp:posOffset>760095</wp:posOffset>
                </wp:positionV>
                <wp:extent cx="2027555" cy="168910"/>
                <wp:effectExtent l="0" t="0" r="0" b="0"/>
                <wp:wrapNone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5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804" w:rsidRDefault="00712804">
                            <w:pPr>
                              <w:spacing w:line="26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ПАСПОРТ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ПРОГРАММЫ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margin-left:246.3pt;margin-top:59.85pt;width:159.65pt;height:13.3pt;z-index:-163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" filled="f" stroked="f">
                <v:textbox inset="0,0,0,0">
                  <w:txbxContent>
                    <w:p w:rsidR="00712804" w:rsidRDefault="00712804">
                      <w:pPr>
                        <w:spacing w:line="266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ПАСПОРТ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ПРОГРАММЫ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004672" behindDoc="1" locked="0" layoutInCell="1" allowOverlap="1">
                <wp:simplePos x="0" y="0"/>
                <wp:positionH relativeFrom="page">
                  <wp:posOffset>2294255</wp:posOffset>
                </wp:positionH>
                <wp:positionV relativeFrom="page">
                  <wp:posOffset>745490</wp:posOffset>
                </wp:positionV>
                <wp:extent cx="4899025" cy="175260"/>
                <wp:effectExtent l="0" t="0" r="0" b="0"/>
                <wp:wrapNone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902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6" style="position:absolute;margin-left:180.65pt;margin-top:58.7pt;width:385.75pt;height:13.8pt;z-index:-163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" stroked="f">
                <w10:wrap anchorx="page" anchory="page"/>
              </v:rect>
            </w:pict>
          </mc:Fallback>
        </mc:AlternateContent>
      </w:r>
    </w:p>
    <w:p w:rsidR="0024790C" w:rsidRDefault="0024790C">
      <w:pPr>
        <w:rPr>
          <w:sz w:val="2"/>
          <w:szCs w:val="2"/>
        </w:rPr>
        <w:sectPr w:rsidR="0024790C">
          <w:pgSz w:w="11900" w:h="16850"/>
          <w:pgMar w:top="860" w:right="440" w:bottom="1200" w:left="980" w:header="0" w:footer="1003" w:gutter="0"/>
          <w:cols w:space="720"/>
        </w:sectPr>
      </w:pPr>
    </w:p>
    <w:tbl>
      <w:tblPr>
        <w:tblStyle w:val="TableNormal"/>
        <w:tblW w:w="10479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7536"/>
      </w:tblGrid>
      <w:tr w:rsidR="0024790C" w:rsidTr="00801B4D">
        <w:trPr>
          <w:trHeight w:val="1130"/>
        </w:trPr>
        <w:tc>
          <w:tcPr>
            <w:tcW w:w="2943" w:type="dxa"/>
          </w:tcPr>
          <w:p w:rsidR="0024790C" w:rsidRDefault="00A34B1B">
            <w:pPr>
              <w:pStyle w:val="TableParagraph"/>
              <w:spacing w:line="242" w:lineRule="auto"/>
              <w:ind w:left="9" w:right="-15"/>
              <w:jc w:val="bot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8. </w:t>
            </w:r>
            <w:r>
              <w:rPr>
                <w:b/>
                <w:sz w:val="24"/>
              </w:rPr>
              <w:t>Объемы и источники финансирования 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граммы, в т.ч. по годам</w:t>
            </w:r>
          </w:p>
        </w:tc>
        <w:tc>
          <w:tcPr>
            <w:tcW w:w="7536" w:type="dxa"/>
          </w:tcPr>
          <w:p w:rsidR="0024790C" w:rsidRDefault="00A34B1B">
            <w:pPr>
              <w:pStyle w:val="TableParagraph"/>
              <w:spacing w:before="18"/>
              <w:ind w:left="9" w:right="-12" w:firstLine="720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- местный бюджет.</w:t>
            </w:r>
          </w:p>
          <w:p w:rsidR="0024790C" w:rsidRDefault="00A34B1B" w:rsidP="00AF5377">
            <w:pPr>
              <w:pStyle w:val="TableParagraph"/>
              <w:spacing w:line="276" w:lineRule="exact"/>
              <w:ind w:left="9" w:right="-12" w:firstLine="720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ассигнований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пальной</w:t>
            </w:r>
            <w:proofErr w:type="spellEnd"/>
            <w:r>
              <w:rPr>
                <w:sz w:val="24"/>
              </w:rPr>
              <w:t xml:space="preserve"> программы </w:t>
            </w:r>
            <w:r w:rsidRPr="00F61142">
              <w:rPr>
                <w:sz w:val="24"/>
              </w:rPr>
              <w:t>составляет 2</w:t>
            </w:r>
            <w:r w:rsidR="00AF5377" w:rsidRPr="00F61142">
              <w:rPr>
                <w:sz w:val="24"/>
              </w:rPr>
              <w:t>0</w:t>
            </w:r>
            <w:r w:rsidRPr="00F61142">
              <w:rPr>
                <w:sz w:val="24"/>
              </w:rPr>
              <w:t xml:space="preserve"> тыс. рублей, в том</w:t>
            </w:r>
            <w:r>
              <w:rPr>
                <w:sz w:val="24"/>
              </w:rPr>
              <w:t xml:space="preserve"> числе:</w:t>
            </w:r>
          </w:p>
        </w:tc>
      </w:tr>
      <w:tr w:rsidR="0024790C" w:rsidTr="00801B4D">
        <w:trPr>
          <w:trHeight w:val="2764"/>
        </w:trPr>
        <w:tc>
          <w:tcPr>
            <w:tcW w:w="2943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7536" w:type="dxa"/>
          </w:tcPr>
          <w:p w:rsidR="0024790C" w:rsidRDefault="0024790C">
            <w:pPr>
              <w:pStyle w:val="TableParagraph"/>
              <w:spacing w:before="8"/>
              <w:rPr>
                <w:sz w:val="23"/>
              </w:rPr>
            </w:pPr>
          </w:p>
          <w:p w:rsidR="0024790C" w:rsidRDefault="00A34B1B">
            <w:pPr>
              <w:pStyle w:val="TableParagraph"/>
              <w:ind w:left="710" w:right="363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 w:rsidR="00496317">
              <w:rPr>
                <w:sz w:val="24"/>
              </w:rPr>
              <w:t>2022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рублей; В</w:t>
            </w:r>
            <w:r>
              <w:rPr>
                <w:spacing w:val="-7"/>
                <w:sz w:val="24"/>
              </w:rPr>
              <w:t xml:space="preserve"> </w:t>
            </w:r>
            <w:r w:rsidR="00496317"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6"/>
                <w:sz w:val="24"/>
              </w:rPr>
              <w:t xml:space="preserve"> </w:t>
            </w:r>
            <w:r w:rsidR="00496317">
              <w:rPr>
                <w:sz w:val="24"/>
              </w:rPr>
              <w:t>рублей; В 2024</w:t>
            </w:r>
            <w:r>
              <w:rPr>
                <w:sz w:val="24"/>
              </w:rPr>
              <w:t xml:space="preserve"> году - 5 тыс. рублей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 w:rsidR="00496317">
              <w:rPr>
                <w:sz w:val="24"/>
              </w:rPr>
              <w:t>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рублей; </w:t>
            </w:r>
          </w:p>
          <w:p w:rsidR="0024790C" w:rsidRDefault="00A34B1B" w:rsidP="00AF5377">
            <w:pPr>
              <w:pStyle w:val="TableParagraph"/>
              <w:spacing w:line="270" w:lineRule="atLeast"/>
              <w:ind w:left="9" w:right="-15" w:firstLine="700"/>
              <w:jc w:val="both"/>
              <w:rPr>
                <w:sz w:val="24"/>
              </w:rPr>
            </w:pPr>
            <w:r>
              <w:rPr>
                <w:sz w:val="24"/>
              </w:rPr>
              <w:t>Объемы и структура финансировани</w:t>
            </w:r>
            <w:r w:rsidR="00496317">
              <w:rPr>
                <w:sz w:val="24"/>
              </w:rPr>
              <w:t xml:space="preserve">я мероприятий </w:t>
            </w:r>
            <w:proofErr w:type="spellStart"/>
            <w:r w:rsidR="00496317">
              <w:rPr>
                <w:sz w:val="24"/>
              </w:rPr>
              <w:t>Програ</w:t>
            </w:r>
            <w:proofErr w:type="gramStart"/>
            <w:r w:rsidR="00496317">
              <w:rPr>
                <w:sz w:val="24"/>
              </w:rPr>
              <w:t>м</w:t>
            </w:r>
            <w:proofErr w:type="spellEnd"/>
            <w:r w:rsidR="00496317">
              <w:rPr>
                <w:sz w:val="24"/>
              </w:rPr>
              <w:t>-</w:t>
            </w:r>
            <w:proofErr w:type="gramEnd"/>
            <w:r w:rsidR="00496317">
              <w:rPr>
                <w:sz w:val="24"/>
              </w:rPr>
              <w:t xml:space="preserve"> мы в 2022-2025</w:t>
            </w:r>
            <w:r>
              <w:rPr>
                <w:sz w:val="24"/>
              </w:rPr>
              <w:t xml:space="preserve"> годах уточняются при разработке прогнозов </w:t>
            </w:r>
            <w:proofErr w:type="spellStart"/>
            <w:r>
              <w:rPr>
                <w:sz w:val="24"/>
              </w:rPr>
              <w:t>соци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ально</w:t>
            </w:r>
            <w:proofErr w:type="spellEnd"/>
            <w:r>
              <w:rPr>
                <w:sz w:val="24"/>
              </w:rPr>
              <w:t xml:space="preserve">-экономического развития в соответствии с уточнением </w:t>
            </w:r>
            <w:proofErr w:type="spellStart"/>
            <w:r>
              <w:rPr>
                <w:sz w:val="24"/>
              </w:rPr>
              <w:t>бюд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жетных</w:t>
            </w:r>
            <w:proofErr w:type="spellEnd"/>
            <w:r>
              <w:rPr>
                <w:sz w:val="24"/>
              </w:rPr>
              <w:t xml:space="preserve"> проектировок </w:t>
            </w:r>
            <w:proofErr w:type="spellStart"/>
            <w:r w:rsidR="0028601E">
              <w:rPr>
                <w:sz w:val="24"/>
              </w:rPr>
              <w:t>Среднеатынского</w:t>
            </w:r>
            <w:r>
              <w:rPr>
                <w:sz w:val="24"/>
              </w:rPr>
              <w:t>сельского</w:t>
            </w:r>
            <w:proofErr w:type="spellEnd"/>
            <w:r>
              <w:rPr>
                <w:sz w:val="24"/>
              </w:rPr>
              <w:t xml:space="preserve"> поселения.</w:t>
            </w:r>
          </w:p>
        </w:tc>
      </w:tr>
      <w:tr w:rsidR="0024790C" w:rsidTr="00801B4D">
        <w:trPr>
          <w:trHeight w:val="5724"/>
        </w:trPr>
        <w:tc>
          <w:tcPr>
            <w:tcW w:w="2943" w:type="dxa"/>
          </w:tcPr>
          <w:p w:rsidR="0024790C" w:rsidRDefault="00A34B1B">
            <w:pPr>
              <w:pStyle w:val="TableParagraph"/>
              <w:spacing w:line="242" w:lineRule="auto"/>
              <w:ind w:left="9" w:right="-1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9. </w:t>
            </w:r>
            <w:r>
              <w:rPr>
                <w:b/>
                <w:sz w:val="24"/>
              </w:rPr>
              <w:t xml:space="preserve">Основные механизмы мониторинга реализации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536" w:type="dxa"/>
          </w:tcPr>
          <w:p w:rsidR="0024790C" w:rsidRDefault="00A34B1B">
            <w:pPr>
              <w:pStyle w:val="TableParagraph"/>
              <w:spacing w:before="1"/>
              <w:ind w:left="9" w:right="-15"/>
              <w:jc w:val="both"/>
              <w:rPr>
                <w:sz w:val="24"/>
              </w:rPr>
            </w:pPr>
            <w:r w:rsidRPr="00F61142">
              <w:rPr>
                <w:sz w:val="24"/>
              </w:rPr>
              <w:t xml:space="preserve">Распоряжением от </w:t>
            </w:r>
            <w:r w:rsidR="00BB08F5">
              <w:rPr>
                <w:sz w:val="24"/>
              </w:rPr>
              <w:t>25</w:t>
            </w:r>
            <w:r w:rsidR="00F61142" w:rsidRPr="00F61142">
              <w:rPr>
                <w:sz w:val="24"/>
              </w:rPr>
              <w:t>.08.2022</w:t>
            </w:r>
            <w:r w:rsidRPr="00F61142">
              <w:rPr>
                <w:spacing w:val="40"/>
                <w:sz w:val="24"/>
              </w:rPr>
              <w:t xml:space="preserve"> </w:t>
            </w:r>
            <w:r w:rsidRPr="00F61142">
              <w:rPr>
                <w:sz w:val="24"/>
              </w:rPr>
              <w:t>года №</w:t>
            </w:r>
            <w:r w:rsidR="00BB08F5">
              <w:rPr>
                <w:sz w:val="24"/>
              </w:rPr>
              <w:t>17</w:t>
            </w:r>
            <w:r w:rsidRPr="00F61142">
              <w:rPr>
                <w:sz w:val="24"/>
              </w:rPr>
              <w:t xml:space="preserve"> ответственным</w:t>
            </w:r>
            <w:r>
              <w:rPr>
                <w:sz w:val="24"/>
              </w:rPr>
              <w:t xml:space="preserve"> за энергосбережение в </w:t>
            </w:r>
            <w:proofErr w:type="spellStart"/>
            <w:r w:rsidR="0028601E">
              <w:rPr>
                <w:sz w:val="24"/>
              </w:rPr>
              <w:t>Среднеатынском</w:t>
            </w:r>
            <w:proofErr w:type="spellEnd"/>
            <w:r>
              <w:rPr>
                <w:sz w:val="24"/>
              </w:rPr>
              <w:t xml:space="preserve"> сельском поселении назначен </w:t>
            </w:r>
            <w:r w:rsidR="00801B4D">
              <w:rPr>
                <w:sz w:val="24"/>
              </w:rPr>
              <w:t>главный бухгалтер</w:t>
            </w:r>
            <w:r>
              <w:rPr>
                <w:sz w:val="24"/>
              </w:rPr>
              <w:t xml:space="preserve"> </w:t>
            </w:r>
            <w:proofErr w:type="spellStart"/>
            <w:r w:rsidR="0028601E">
              <w:rPr>
                <w:sz w:val="24"/>
              </w:rPr>
              <w:t>Среднеатынского</w:t>
            </w:r>
            <w:proofErr w:type="spellEnd"/>
            <w:r w:rsidR="00BB08F5">
              <w:rPr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(далее - ответственное лицо). Он</w:t>
            </w:r>
            <w:r w:rsidR="00BB08F5">
              <w:rPr>
                <w:sz w:val="24"/>
              </w:rPr>
              <w:t>а</w:t>
            </w:r>
            <w:r>
              <w:rPr>
                <w:sz w:val="24"/>
              </w:rPr>
              <w:t xml:space="preserve"> же является ответственным за мониторинг реализации Программы.</w:t>
            </w:r>
          </w:p>
          <w:p w:rsidR="0024790C" w:rsidRDefault="00A34B1B">
            <w:pPr>
              <w:pStyle w:val="TableParagraph"/>
              <w:ind w:left="9" w:right="-15" w:firstLine="7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реализации Программы будет осуществляться на </w:t>
            </w:r>
            <w:r>
              <w:rPr>
                <w:spacing w:val="-2"/>
                <w:sz w:val="24"/>
              </w:rPr>
              <w:t>основании:</w:t>
            </w:r>
          </w:p>
          <w:p w:rsidR="0024790C" w:rsidRDefault="00A34B1B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</w:tabs>
              <w:ind w:hanging="133"/>
              <w:jc w:val="both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2"/>
                <w:sz w:val="24"/>
              </w:rPr>
              <w:t xml:space="preserve"> наблюдения;</w:t>
            </w:r>
          </w:p>
          <w:p w:rsidR="0024790C" w:rsidRDefault="00A34B1B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</w:tabs>
              <w:ind w:hanging="133"/>
              <w:jc w:val="both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ежеквартального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Программы.</w:t>
            </w:r>
          </w:p>
          <w:p w:rsidR="0024790C" w:rsidRDefault="00A34B1B">
            <w:pPr>
              <w:pStyle w:val="TableParagraph"/>
              <w:ind w:left="9" w:right="-15" w:firstLine="700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анализа общих и частных целевых показателей в области </w:t>
            </w:r>
            <w:proofErr w:type="spellStart"/>
            <w:r>
              <w:rPr>
                <w:sz w:val="24"/>
              </w:rPr>
              <w:t>энерг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сбережения и повышения энергетической, динамики их изменения и полученных значений.</w:t>
            </w:r>
          </w:p>
          <w:p w:rsidR="0024790C" w:rsidRDefault="00A34B1B">
            <w:pPr>
              <w:pStyle w:val="TableParagraph"/>
              <w:spacing w:line="270" w:lineRule="atLeast"/>
              <w:ind w:left="9" w:right="-15" w:firstLine="700"/>
              <w:jc w:val="both"/>
              <w:rPr>
                <w:sz w:val="24"/>
              </w:rPr>
            </w:pPr>
            <w:r>
              <w:rPr>
                <w:sz w:val="24"/>
              </w:rPr>
              <w:t>В случае необходимости на основе проведенного мониторинга реализации Программы цели, задачи и мероприятия, планируемые значения целевых показателей в области энергосбережения и повышения энергетической эффективности будут корректироваться.</w:t>
            </w:r>
          </w:p>
        </w:tc>
      </w:tr>
    </w:tbl>
    <w:p w:rsidR="0024790C" w:rsidRDefault="0024790C">
      <w:pPr>
        <w:spacing w:line="270" w:lineRule="atLeast"/>
        <w:jc w:val="both"/>
        <w:rPr>
          <w:sz w:val="24"/>
        </w:rPr>
        <w:sectPr w:rsidR="0024790C">
          <w:type w:val="continuous"/>
          <w:pgSz w:w="11900" w:h="16850"/>
          <w:pgMar w:top="1080" w:right="440" w:bottom="1200" w:left="980" w:header="0" w:footer="1003" w:gutter="0"/>
          <w:cols w:space="720"/>
        </w:sectPr>
      </w:pPr>
    </w:p>
    <w:p w:rsidR="0024790C" w:rsidRDefault="00A34B1B">
      <w:pPr>
        <w:pStyle w:val="1"/>
        <w:spacing w:line="288" w:lineRule="exact"/>
      </w:pPr>
      <w:r>
        <w:rPr>
          <w:w w:val="99"/>
        </w:rPr>
        <w:lastRenderedPageBreak/>
        <w:t>5</w:t>
      </w:r>
    </w:p>
    <w:p w:rsidR="0024790C" w:rsidRDefault="00A34B1B">
      <w:pPr>
        <w:pStyle w:val="2"/>
        <w:numPr>
          <w:ilvl w:val="0"/>
          <w:numId w:val="3"/>
        </w:numPr>
        <w:tabs>
          <w:tab w:val="left" w:pos="994"/>
        </w:tabs>
        <w:ind w:right="999" w:hanging="1407"/>
      </w:pPr>
      <w:r>
        <w:t>ОБЩАЯ</w:t>
      </w:r>
      <w:r>
        <w:rPr>
          <w:spacing w:val="-13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СОЦИАЛЬНО-ЭКОНОМИЧЕСКОЙ</w:t>
      </w:r>
      <w:r>
        <w:rPr>
          <w:spacing w:val="-12"/>
        </w:rPr>
        <w:t xml:space="preserve"> </w:t>
      </w:r>
      <w:r>
        <w:t>СФЕРЫ РЕАЛИЗАЦИИ МУНИЦИПАЛЬНОЙ ПРОГРАММЫ</w:t>
      </w:r>
    </w:p>
    <w:p w:rsidR="0024790C" w:rsidRDefault="00684ECD">
      <w:pPr>
        <w:pStyle w:val="a3"/>
        <w:spacing w:line="271" w:lineRule="exact"/>
        <w:ind w:left="846"/>
      </w:pPr>
      <w:proofErr w:type="spellStart"/>
      <w:r>
        <w:t>Среднеатынское</w:t>
      </w:r>
      <w:proofErr w:type="spellEnd"/>
      <w:r>
        <w:t xml:space="preserve"> </w:t>
      </w:r>
      <w:r w:rsidR="00AF5377">
        <w:t xml:space="preserve"> </w:t>
      </w:r>
      <w:r w:rsidR="00A34B1B">
        <w:t>сельское</w:t>
      </w:r>
      <w:r w:rsidR="00A34B1B">
        <w:rPr>
          <w:spacing w:val="-4"/>
        </w:rPr>
        <w:t xml:space="preserve"> </w:t>
      </w:r>
      <w:r w:rsidR="00A34B1B">
        <w:t>поселение</w:t>
      </w:r>
      <w:r w:rsidR="00A34B1B">
        <w:rPr>
          <w:spacing w:val="-3"/>
        </w:rPr>
        <w:t xml:space="preserve"> </w:t>
      </w:r>
      <w:r w:rsidR="00A34B1B">
        <w:t>включает</w:t>
      </w:r>
      <w:r w:rsidR="00A34B1B">
        <w:rPr>
          <w:spacing w:val="-1"/>
        </w:rPr>
        <w:t xml:space="preserve"> </w:t>
      </w:r>
      <w:r w:rsidR="00A34B1B">
        <w:t>в</w:t>
      </w:r>
      <w:r w:rsidR="00A34B1B">
        <w:rPr>
          <w:spacing w:val="-3"/>
        </w:rPr>
        <w:t xml:space="preserve"> </w:t>
      </w:r>
      <w:r w:rsidR="001242BA">
        <w:t xml:space="preserve">себя пять </w:t>
      </w:r>
      <w:r w:rsidR="00A34B1B" w:rsidRPr="00F61142">
        <w:rPr>
          <w:spacing w:val="-1"/>
        </w:rPr>
        <w:t xml:space="preserve"> </w:t>
      </w:r>
      <w:r w:rsidR="00A34B1B" w:rsidRPr="00F61142">
        <w:t>населенных</w:t>
      </w:r>
      <w:r w:rsidR="00A34B1B">
        <w:rPr>
          <w:spacing w:val="-1"/>
        </w:rPr>
        <w:t xml:space="preserve"> </w:t>
      </w:r>
      <w:r w:rsidR="00A34B1B">
        <w:rPr>
          <w:spacing w:val="-2"/>
        </w:rPr>
        <w:t>пунктов.</w:t>
      </w:r>
    </w:p>
    <w:p w:rsidR="0024790C" w:rsidRDefault="00A34B1B">
      <w:pPr>
        <w:pStyle w:val="a3"/>
        <w:ind w:left="107" w:right="348" w:firstLine="739"/>
        <w:jc w:val="both"/>
      </w:pPr>
      <w:r>
        <w:t xml:space="preserve">На территории </w:t>
      </w:r>
      <w:proofErr w:type="spellStart"/>
      <w:r w:rsidR="0028601E">
        <w:t>Среднеатынского</w:t>
      </w:r>
      <w:proofErr w:type="spellEnd"/>
      <w:r w:rsidR="00684ECD">
        <w:t xml:space="preserve"> </w:t>
      </w:r>
      <w:r>
        <w:t xml:space="preserve">сельского поселения </w:t>
      </w:r>
      <w:r w:rsidR="00496317">
        <w:t>Арского</w:t>
      </w:r>
      <w:r>
        <w:t xml:space="preserve"> муниципального района расположено </w:t>
      </w:r>
      <w:r w:rsidR="009D05A3">
        <w:t>3</w:t>
      </w:r>
      <w:r>
        <w:t xml:space="preserve"> бюджетных организаций (</w:t>
      </w:r>
      <w:proofErr w:type="spellStart"/>
      <w:r w:rsidR="00112D0F">
        <w:t>Нижне</w:t>
      </w:r>
      <w:r w:rsidR="009D05A3">
        <w:t>атынский</w:t>
      </w:r>
      <w:proofErr w:type="spellEnd"/>
      <w:r w:rsidR="009D05A3">
        <w:t xml:space="preserve"> </w:t>
      </w:r>
      <w:r>
        <w:t>сельский дом культуры,</w:t>
      </w:r>
      <w:r w:rsidR="00AF5377" w:rsidRPr="00AF5377">
        <w:t xml:space="preserve"> </w:t>
      </w:r>
      <w:proofErr w:type="spellStart"/>
      <w:r w:rsidR="009D05A3">
        <w:t>Среднесердинский</w:t>
      </w:r>
      <w:proofErr w:type="spellEnd"/>
      <w:r>
        <w:t xml:space="preserve"> сельский клуб</w:t>
      </w:r>
      <w:r>
        <w:rPr>
          <w:rFonts w:ascii="Tahoma" w:hAnsi="Tahoma"/>
          <w:i/>
        </w:rPr>
        <w:t xml:space="preserve">, </w:t>
      </w:r>
      <w:proofErr w:type="spellStart"/>
      <w:r w:rsidR="009D05A3">
        <w:t>Клачинский</w:t>
      </w:r>
      <w:proofErr w:type="spellEnd"/>
      <w:r w:rsidR="00684ECD">
        <w:t xml:space="preserve"> </w:t>
      </w:r>
      <w:r>
        <w:t>сельский клуб.)</w:t>
      </w:r>
    </w:p>
    <w:p w:rsidR="0024790C" w:rsidRDefault="00A34B1B">
      <w:pPr>
        <w:pStyle w:val="a3"/>
        <w:ind w:left="107" w:right="349" w:firstLine="739"/>
        <w:jc w:val="both"/>
      </w:pPr>
      <w:r>
        <w:t>Оснащенность приборами учета бюджетных организаций составляет: электроэнергии - 100%, холодной воды - 0%, газа - 100%.</w:t>
      </w:r>
    </w:p>
    <w:p w:rsidR="0024790C" w:rsidRDefault="00A34B1B">
      <w:pPr>
        <w:pStyle w:val="a3"/>
        <w:ind w:left="688"/>
      </w:pPr>
      <w:r>
        <w:t>Жилищный</w:t>
      </w:r>
      <w:r>
        <w:rPr>
          <w:spacing w:val="-4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оснащен</w:t>
      </w:r>
      <w:r>
        <w:rPr>
          <w:spacing w:val="-2"/>
        </w:rPr>
        <w:t xml:space="preserve"> </w:t>
      </w:r>
      <w:r>
        <w:t>приборами учета</w:t>
      </w:r>
      <w:r>
        <w:rPr>
          <w:spacing w:val="-2"/>
        </w:rPr>
        <w:t xml:space="preserve"> </w:t>
      </w:r>
      <w:r>
        <w:t>электропотребления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газоснабжения.</w:t>
      </w:r>
    </w:p>
    <w:p w:rsidR="0024790C" w:rsidRDefault="00A34B1B">
      <w:pPr>
        <w:pStyle w:val="a3"/>
        <w:ind w:left="107" w:firstLine="581"/>
      </w:pPr>
      <w:r>
        <w:t>В</w:t>
      </w:r>
      <w:r>
        <w:rPr>
          <w:spacing w:val="80"/>
        </w:rPr>
        <w:t xml:space="preserve"> </w:t>
      </w:r>
      <w:proofErr w:type="spellStart"/>
      <w:r w:rsidR="0028601E">
        <w:t>Среднеатынском</w:t>
      </w:r>
      <w:proofErr w:type="spellEnd"/>
      <w:r>
        <w:rPr>
          <w:spacing w:val="80"/>
        </w:rPr>
        <w:t xml:space="preserve"> </w:t>
      </w:r>
      <w:r>
        <w:t>сельском</w:t>
      </w:r>
      <w:r>
        <w:rPr>
          <w:spacing w:val="80"/>
        </w:rPr>
        <w:t xml:space="preserve"> </w:t>
      </w:r>
      <w:r>
        <w:t>поселении</w:t>
      </w:r>
      <w:r>
        <w:rPr>
          <w:spacing w:val="80"/>
        </w:rPr>
        <w:t xml:space="preserve"> </w:t>
      </w:r>
      <w:r>
        <w:t>теплоснабжение</w:t>
      </w:r>
      <w:r>
        <w:rPr>
          <w:spacing w:val="80"/>
        </w:rPr>
        <w:t xml:space="preserve"> </w:t>
      </w:r>
      <w:r>
        <w:t>жилого</w:t>
      </w:r>
      <w:r>
        <w:rPr>
          <w:spacing w:val="80"/>
        </w:rPr>
        <w:t xml:space="preserve"> </w:t>
      </w:r>
      <w:r>
        <w:t>фонда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бюджетной сферы на индивидуальном отоплении.</w:t>
      </w:r>
    </w:p>
    <w:p w:rsidR="0024790C" w:rsidRPr="00F61142" w:rsidRDefault="00A34B1B">
      <w:pPr>
        <w:pStyle w:val="a3"/>
        <w:ind w:left="107" w:firstLine="581"/>
      </w:pPr>
      <w:r>
        <w:t>Выработку</w:t>
      </w:r>
      <w:r>
        <w:rPr>
          <w:spacing w:val="40"/>
        </w:rPr>
        <w:t xml:space="preserve"> </w:t>
      </w:r>
      <w:r>
        <w:t>тепловой</w:t>
      </w:r>
      <w:r>
        <w:rPr>
          <w:spacing w:val="40"/>
        </w:rPr>
        <w:t xml:space="preserve"> </w:t>
      </w:r>
      <w:r>
        <w:t>энергией</w:t>
      </w:r>
      <w:r>
        <w:rPr>
          <w:spacing w:val="40"/>
        </w:rPr>
        <w:t xml:space="preserve"> </w:t>
      </w:r>
      <w:r>
        <w:t>объектов</w:t>
      </w:r>
      <w:r>
        <w:rPr>
          <w:spacing w:val="40"/>
        </w:rPr>
        <w:t xml:space="preserve"> </w:t>
      </w:r>
      <w:r>
        <w:t>бюджетной</w:t>
      </w:r>
      <w:r>
        <w:rPr>
          <w:spacing w:val="40"/>
        </w:rPr>
        <w:t xml:space="preserve"> </w:t>
      </w:r>
      <w:r>
        <w:t>сферы</w:t>
      </w:r>
      <w:r>
        <w:rPr>
          <w:spacing w:val="40"/>
        </w:rPr>
        <w:t xml:space="preserve"> </w:t>
      </w:r>
      <w:proofErr w:type="spellStart"/>
      <w:r w:rsidR="0028601E">
        <w:t>Среднеатынского</w:t>
      </w:r>
      <w:proofErr w:type="spellEnd"/>
      <w:r w:rsidR="00684ECD">
        <w:t xml:space="preserve"> </w:t>
      </w:r>
      <w:r>
        <w:t xml:space="preserve">сельского поселения </w:t>
      </w:r>
      <w:r w:rsidRPr="00F61142">
        <w:t>осуществляет МУП «</w:t>
      </w:r>
      <w:proofErr w:type="spellStart"/>
      <w:r w:rsidRPr="00F61142">
        <w:t>Теплосервис</w:t>
      </w:r>
      <w:proofErr w:type="spellEnd"/>
      <w:r w:rsidRPr="00F61142">
        <w:t>».</w:t>
      </w:r>
    </w:p>
    <w:p w:rsidR="0024790C" w:rsidRDefault="00A34B1B">
      <w:pPr>
        <w:pStyle w:val="a3"/>
        <w:tabs>
          <w:tab w:val="left" w:pos="2564"/>
          <w:tab w:val="left" w:pos="2933"/>
          <w:tab w:val="left" w:pos="4405"/>
          <w:tab w:val="left" w:pos="5491"/>
          <w:tab w:val="left" w:pos="7148"/>
          <w:tab w:val="left" w:pos="9186"/>
        </w:tabs>
        <w:ind w:left="107" w:right="347" w:firstLine="581"/>
      </w:pPr>
      <w:r w:rsidRPr="00F61142">
        <w:rPr>
          <w:spacing w:val="-2"/>
        </w:rPr>
        <w:t>Водоснабжение</w:t>
      </w:r>
      <w:r w:rsidRPr="00F61142">
        <w:tab/>
      </w:r>
      <w:r w:rsidRPr="00F61142">
        <w:rPr>
          <w:spacing w:val="-10"/>
        </w:rPr>
        <w:t>в</w:t>
      </w:r>
      <w:r w:rsidRPr="00F61142">
        <w:tab/>
      </w:r>
      <w:r w:rsidRPr="00F61142">
        <w:rPr>
          <w:spacing w:val="-2"/>
        </w:rPr>
        <w:t>населенных</w:t>
      </w:r>
      <w:r w:rsidRPr="00F61142">
        <w:tab/>
      </w:r>
      <w:r w:rsidRPr="00F61142">
        <w:rPr>
          <w:spacing w:val="-2"/>
        </w:rPr>
        <w:t>пунктах</w:t>
      </w:r>
      <w:r>
        <w:tab/>
      </w:r>
      <w:r>
        <w:rPr>
          <w:spacing w:val="-2"/>
        </w:rPr>
        <w:t>производится</w:t>
      </w:r>
      <w:r>
        <w:tab/>
      </w:r>
      <w:proofErr w:type="spellStart"/>
      <w:r w:rsidR="00684ECD">
        <w:rPr>
          <w:spacing w:val="-2"/>
        </w:rPr>
        <w:t>Среднеатынским</w:t>
      </w:r>
      <w:proofErr w:type="spellEnd"/>
      <w:r>
        <w:tab/>
      </w:r>
      <w:r>
        <w:rPr>
          <w:spacing w:val="-2"/>
        </w:rPr>
        <w:t>сельским поселением.</w:t>
      </w:r>
    </w:p>
    <w:p w:rsidR="0024790C" w:rsidRPr="00F61142" w:rsidRDefault="00A34B1B">
      <w:pPr>
        <w:pStyle w:val="a3"/>
        <w:ind w:left="107" w:firstLine="581"/>
      </w:pPr>
      <w:r>
        <w:t>Обеспечение</w:t>
      </w:r>
      <w:r>
        <w:rPr>
          <w:spacing w:val="30"/>
        </w:rPr>
        <w:t xml:space="preserve"> </w:t>
      </w:r>
      <w:r>
        <w:t>электроэнергией</w:t>
      </w:r>
      <w:r>
        <w:rPr>
          <w:spacing w:val="32"/>
        </w:rPr>
        <w:t xml:space="preserve"> </w:t>
      </w:r>
      <w:r>
        <w:t>потребителей</w:t>
      </w:r>
      <w:r>
        <w:rPr>
          <w:spacing w:val="32"/>
        </w:rPr>
        <w:t xml:space="preserve"> </w:t>
      </w:r>
      <w:r>
        <w:t>района</w:t>
      </w:r>
      <w:r>
        <w:rPr>
          <w:spacing w:val="30"/>
        </w:rPr>
        <w:t xml:space="preserve"> </w:t>
      </w:r>
      <w:r>
        <w:t>осуществляет</w:t>
      </w:r>
      <w:r>
        <w:rPr>
          <w:spacing w:val="34"/>
        </w:rPr>
        <w:t xml:space="preserve"> </w:t>
      </w:r>
      <w:r w:rsidRPr="00F61142">
        <w:t>ОАО</w:t>
      </w:r>
      <w:r w:rsidRPr="00F61142">
        <w:rPr>
          <w:spacing w:val="34"/>
        </w:rPr>
        <w:t xml:space="preserve"> </w:t>
      </w:r>
      <w:r w:rsidRPr="00F61142">
        <w:t>«</w:t>
      </w:r>
      <w:proofErr w:type="spellStart"/>
      <w:r w:rsidRPr="00F61142">
        <w:t>Татэнергосбыт</w:t>
      </w:r>
      <w:proofErr w:type="spellEnd"/>
      <w:r w:rsidRPr="00F61142">
        <w:t xml:space="preserve">» </w:t>
      </w:r>
      <w:proofErr w:type="spellStart"/>
      <w:r w:rsidR="00195C9B" w:rsidRPr="00F61142">
        <w:t>Высокогорскок</w:t>
      </w:r>
      <w:r w:rsidR="00910B7E">
        <w:t>о</w:t>
      </w:r>
      <w:r w:rsidR="00195C9B" w:rsidRPr="00F61142">
        <w:t>е</w:t>
      </w:r>
      <w:proofErr w:type="spellEnd"/>
      <w:r w:rsidRPr="00F61142">
        <w:t xml:space="preserve"> отделение.</w:t>
      </w:r>
    </w:p>
    <w:p w:rsidR="0024790C" w:rsidRDefault="00A34B1B">
      <w:pPr>
        <w:pStyle w:val="a3"/>
        <w:ind w:left="107" w:right="350" w:firstLine="581"/>
        <w:jc w:val="both"/>
      </w:pPr>
      <w:r w:rsidRPr="00F61142">
        <w:t xml:space="preserve">Обслуживание газопроводов осуществляет </w:t>
      </w:r>
      <w:r w:rsidR="00195C9B" w:rsidRPr="00F61142">
        <w:t>Сабинская</w:t>
      </w:r>
      <w:r w:rsidRPr="00F61142">
        <w:t xml:space="preserve"> районная эксплуатационная</w:t>
      </w:r>
      <w:r w:rsidRPr="00F61142">
        <w:rPr>
          <w:spacing w:val="40"/>
        </w:rPr>
        <w:t xml:space="preserve"> </w:t>
      </w:r>
      <w:r w:rsidRPr="00F61142">
        <w:t>газовая</w:t>
      </w:r>
      <w:r>
        <w:t xml:space="preserve"> служба. Основными потребителями природного газа является жилищно-коммунальный </w:t>
      </w:r>
      <w:r>
        <w:rPr>
          <w:spacing w:val="-2"/>
        </w:rPr>
        <w:t>сектор.</w:t>
      </w:r>
    </w:p>
    <w:p w:rsidR="0024790C" w:rsidRDefault="0024790C">
      <w:pPr>
        <w:pStyle w:val="a3"/>
        <w:spacing w:before="5"/>
        <w:rPr>
          <w:sz w:val="23"/>
        </w:rPr>
      </w:pPr>
    </w:p>
    <w:p w:rsidR="0024790C" w:rsidRDefault="00A34B1B">
      <w:pPr>
        <w:pStyle w:val="2"/>
        <w:numPr>
          <w:ilvl w:val="0"/>
          <w:numId w:val="3"/>
        </w:numPr>
        <w:tabs>
          <w:tab w:val="left" w:pos="1042"/>
        </w:tabs>
        <w:ind w:left="107" w:right="344" w:firstLine="600"/>
        <w:jc w:val="both"/>
      </w:pPr>
      <w:r>
        <w:t>ПРИОРИТЕТЫ МУНИЦИПАЛЬНОЙ ПОЛИТИКИ В СФЕРЕ РЕАЛИЗАЦИИ МУНИЦИПАЛЬНОЙ ПРОГРАММЫ, ЦЕЛЕВЫЕ ПОКАЗАТЕЛИ, ОПИСАНИЕ ОЖ</w:t>
      </w:r>
      <w:proofErr w:type="gramStart"/>
      <w:r>
        <w:t>И-</w:t>
      </w:r>
      <w:proofErr w:type="gramEnd"/>
      <w:r>
        <w:t xml:space="preserve"> ДАЕМЫХ РЕЗУЛЬТАТОВ СРОКОВ И ЭТАПОВ РЕАЛИЗАЦИИ МУНИЦИПАЛЬНОЙ </w:t>
      </w:r>
      <w:r>
        <w:rPr>
          <w:spacing w:val="-2"/>
        </w:rPr>
        <w:t>ПРОГРАММЫ</w:t>
      </w:r>
    </w:p>
    <w:p w:rsidR="0024790C" w:rsidRDefault="00A34B1B">
      <w:pPr>
        <w:pStyle w:val="a3"/>
        <w:spacing w:line="272" w:lineRule="exact"/>
        <w:ind w:left="546"/>
        <w:jc w:val="both"/>
      </w:pPr>
      <w:r>
        <w:t>Программа</w:t>
      </w:r>
      <w:r>
        <w:rPr>
          <w:spacing w:val="43"/>
        </w:rPr>
        <w:t xml:space="preserve"> </w:t>
      </w:r>
      <w:r>
        <w:t>разработана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Федеральным</w:t>
      </w:r>
      <w:r>
        <w:rPr>
          <w:spacing w:val="44"/>
        </w:rPr>
        <w:t xml:space="preserve"> </w:t>
      </w:r>
      <w:r>
        <w:t>законом</w:t>
      </w:r>
      <w:r>
        <w:rPr>
          <w:spacing w:val="44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23.11.2009</w:t>
      </w:r>
      <w:r>
        <w:rPr>
          <w:spacing w:val="44"/>
        </w:rPr>
        <w:t xml:space="preserve"> </w:t>
      </w:r>
      <w:r>
        <w:t>№261</w:t>
      </w:r>
      <w:r>
        <w:rPr>
          <w:spacing w:val="53"/>
        </w:rPr>
        <w:t xml:space="preserve"> </w:t>
      </w:r>
      <w:r>
        <w:t>-</w:t>
      </w:r>
      <w:r>
        <w:rPr>
          <w:spacing w:val="-5"/>
        </w:rPr>
        <w:t>ФЗ</w:t>
      </w:r>
    </w:p>
    <w:p w:rsidR="0024790C" w:rsidRDefault="00A34B1B">
      <w:pPr>
        <w:pStyle w:val="a3"/>
        <w:ind w:left="107" w:right="348"/>
        <w:jc w:val="both"/>
      </w:pPr>
      <w:r>
        <w:t>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24790C" w:rsidRDefault="00A34B1B">
      <w:pPr>
        <w:pStyle w:val="a3"/>
        <w:ind w:left="107" w:right="348"/>
        <w:jc w:val="both"/>
      </w:pPr>
      <w:r>
        <w:t>Целью муниципальной программы является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:rsidR="0024790C" w:rsidRDefault="0024790C">
      <w:pPr>
        <w:pStyle w:val="a3"/>
      </w:pPr>
    </w:p>
    <w:p w:rsidR="0024790C" w:rsidRDefault="00A34B1B">
      <w:pPr>
        <w:pStyle w:val="a3"/>
        <w:spacing w:before="1"/>
        <w:ind w:left="366"/>
      </w:pPr>
      <w:r>
        <w:t>Целевые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муни</w:t>
      </w:r>
      <w:r>
        <w:rPr>
          <w:u w:val="single"/>
        </w:rPr>
        <w:t>ц</w:t>
      </w:r>
      <w:r>
        <w:t>ипальной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24790C" w:rsidRDefault="00A34B1B">
      <w:pPr>
        <w:pStyle w:val="a5"/>
        <w:numPr>
          <w:ilvl w:val="0"/>
          <w:numId w:val="2"/>
        </w:numPr>
        <w:tabs>
          <w:tab w:val="left" w:pos="631"/>
        </w:tabs>
        <w:spacing w:before="9" w:line="232" w:lineRule="auto"/>
        <w:ind w:right="1580" w:firstLine="259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энергосбережению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повышению энергетической эффективности;</w:t>
      </w:r>
    </w:p>
    <w:p w:rsidR="0024790C" w:rsidRDefault="00A34B1B">
      <w:pPr>
        <w:pStyle w:val="a5"/>
        <w:numPr>
          <w:ilvl w:val="0"/>
          <w:numId w:val="2"/>
        </w:numPr>
        <w:tabs>
          <w:tab w:val="left" w:pos="485"/>
        </w:tabs>
        <w:spacing w:before="2" w:line="317" w:lineRule="exact"/>
        <w:ind w:left="484" w:hanging="378"/>
        <w:jc w:val="left"/>
        <w:rPr>
          <w:sz w:val="24"/>
        </w:rPr>
      </w:pPr>
      <w:r>
        <w:rPr>
          <w:sz w:val="24"/>
        </w:rPr>
        <w:t>Оснащение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энергетических</w:t>
      </w:r>
      <w:r>
        <w:rPr>
          <w:spacing w:val="-2"/>
          <w:sz w:val="24"/>
        </w:rPr>
        <w:t xml:space="preserve"> ресурсов;</w:t>
      </w:r>
    </w:p>
    <w:p w:rsidR="0024790C" w:rsidRDefault="00A34B1B">
      <w:pPr>
        <w:pStyle w:val="a5"/>
        <w:numPr>
          <w:ilvl w:val="0"/>
          <w:numId w:val="2"/>
        </w:numPr>
        <w:tabs>
          <w:tab w:val="left" w:pos="485"/>
        </w:tabs>
        <w:spacing w:before="3" w:line="232" w:lineRule="auto"/>
        <w:ind w:left="726" w:right="2372" w:hanging="62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электроснабжения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водоснабжения. Реализация программы позволит:</w:t>
      </w:r>
    </w:p>
    <w:p w:rsidR="0024790C" w:rsidRDefault="00A34B1B">
      <w:pPr>
        <w:pStyle w:val="a5"/>
        <w:numPr>
          <w:ilvl w:val="0"/>
          <w:numId w:val="1"/>
        </w:numPr>
        <w:tabs>
          <w:tab w:val="left" w:pos="379"/>
        </w:tabs>
        <w:spacing w:before="3" w:line="317" w:lineRule="exact"/>
        <w:rPr>
          <w:sz w:val="24"/>
        </w:rPr>
      </w:pPr>
      <w:r>
        <w:rPr>
          <w:sz w:val="24"/>
        </w:rPr>
        <w:t>осуществить</w:t>
      </w:r>
      <w:r>
        <w:rPr>
          <w:spacing w:val="-6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энергоэффективный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путь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24790C" w:rsidRDefault="00A34B1B">
      <w:pPr>
        <w:pStyle w:val="a5"/>
        <w:numPr>
          <w:ilvl w:val="0"/>
          <w:numId w:val="1"/>
        </w:numPr>
        <w:tabs>
          <w:tab w:val="left" w:pos="379"/>
        </w:tabs>
        <w:spacing w:line="313" w:lineRule="exact"/>
        <w:rPr>
          <w:sz w:val="24"/>
        </w:rPr>
      </w:pPr>
      <w:r>
        <w:rPr>
          <w:sz w:val="24"/>
        </w:rPr>
        <w:t>оптимизировать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топливно-энергетический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баланс;</w:t>
      </w:r>
    </w:p>
    <w:p w:rsidR="0024790C" w:rsidRDefault="00A34B1B">
      <w:pPr>
        <w:pStyle w:val="a5"/>
        <w:numPr>
          <w:ilvl w:val="0"/>
          <w:numId w:val="1"/>
        </w:numPr>
        <w:tabs>
          <w:tab w:val="left" w:pos="379"/>
        </w:tabs>
        <w:spacing w:line="314" w:lineRule="exact"/>
        <w:rPr>
          <w:sz w:val="24"/>
        </w:rPr>
      </w:pPr>
      <w:r>
        <w:rPr>
          <w:sz w:val="24"/>
        </w:rPr>
        <w:t>уменьшить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ТЭР.</w:t>
      </w:r>
    </w:p>
    <w:p w:rsidR="0024790C" w:rsidRDefault="00A34B1B">
      <w:pPr>
        <w:pStyle w:val="a3"/>
        <w:spacing w:line="272" w:lineRule="exact"/>
        <w:ind w:left="726"/>
      </w:pPr>
      <w:r>
        <w:t>Муниципальная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195C9B">
        <w:t>2022-2025</w:t>
      </w:r>
      <w:r>
        <w:rPr>
          <w:spacing w:val="-2"/>
        </w:rPr>
        <w:t xml:space="preserve"> </w:t>
      </w:r>
      <w:r w:rsidR="00195C9B">
        <w:rPr>
          <w:spacing w:val="-2"/>
        </w:rPr>
        <w:t>годы</w:t>
      </w:r>
      <w:r>
        <w:rPr>
          <w:spacing w:val="-2"/>
        </w:rPr>
        <w:t>.</w:t>
      </w:r>
    </w:p>
    <w:p w:rsidR="0024790C" w:rsidRDefault="00A34B1B">
      <w:pPr>
        <w:pStyle w:val="a3"/>
        <w:ind w:left="107" w:right="675" w:firstLine="259"/>
      </w:pPr>
      <w:r>
        <w:t>Реализация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этапа:</w:t>
      </w:r>
      <w:r>
        <w:rPr>
          <w:spacing w:val="-3"/>
        </w:rPr>
        <w:t xml:space="preserve"> </w:t>
      </w:r>
      <w:r>
        <w:t>первый</w:t>
      </w:r>
      <w:r>
        <w:rPr>
          <w:spacing w:val="-3"/>
        </w:rPr>
        <w:t xml:space="preserve"> </w:t>
      </w:r>
      <w:r w:rsidR="00195C9B">
        <w:t>этап-2022-2023</w:t>
      </w:r>
      <w:r>
        <w:rPr>
          <w:spacing w:val="-3"/>
        </w:rPr>
        <w:t xml:space="preserve"> </w:t>
      </w:r>
      <w:r>
        <w:t>годы;</w:t>
      </w:r>
      <w:r>
        <w:rPr>
          <w:spacing w:val="-4"/>
        </w:rPr>
        <w:t xml:space="preserve"> </w:t>
      </w:r>
      <w:r>
        <w:t>второй</w:t>
      </w:r>
      <w:r>
        <w:rPr>
          <w:spacing w:val="-2"/>
        </w:rPr>
        <w:t xml:space="preserve"> </w:t>
      </w:r>
      <w:r w:rsidR="00195C9B">
        <w:t>этап- 2024-2025</w:t>
      </w:r>
      <w:r>
        <w:t xml:space="preserve"> год.</w:t>
      </w:r>
    </w:p>
    <w:p w:rsidR="0024790C" w:rsidRDefault="0024790C">
      <w:pPr>
        <w:sectPr w:rsidR="0024790C">
          <w:footerReference w:type="default" r:id="rId10"/>
          <w:pgSz w:w="11900" w:h="16850"/>
          <w:pgMar w:top="700" w:right="440" w:bottom="1200" w:left="980" w:header="0" w:footer="1012" w:gutter="0"/>
          <w:cols w:space="720"/>
        </w:sectPr>
      </w:pPr>
    </w:p>
    <w:p w:rsidR="0024790C" w:rsidRDefault="00A34B1B">
      <w:pPr>
        <w:pStyle w:val="1"/>
        <w:spacing w:line="286" w:lineRule="exact"/>
        <w:ind w:left="9959" w:right="0"/>
        <w:jc w:val="left"/>
      </w:pPr>
      <w:r>
        <w:rPr>
          <w:w w:val="99"/>
        </w:rPr>
        <w:lastRenderedPageBreak/>
        <w:t>6</w:t>
      </w:r>
    </w:p>
    <w:p w:rsidR="0024790C" w:rsidRDefault="00A34B1B">
      <w:pPr>
        <w:pStyle w:val="a3"/>
        <w:ind w:left="107" w:firstLine="739"/>
      </w:pP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4"/>
        </w:rPr>
        <w:t xml:space="preserve"> </w:t>
      </w:r>
      <w:r>
        <w:t>конца</w:t>
      </w:r>
      <w:r>
        <w:rPr>
          <w:spacing w:val="-4"/>
        </w:rPr>
        <w:t xml:space="preserve"> </w:t>
      </w:r>
      <w:r w:rsidR="00195C9B">
        <w:t>2023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параметры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должны быть уточнены.</w:t>
      </w:r>
    </w:p>
    <w:p w:rsidR="0024790C" w:rsidRDefault="00A34B1B">
      <w:pPr>
        <w:pStyle w:val="a3"/>
        <w:ind w:left="107"/>
      </w:pP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целевых</w:t>
      </w:r>
      <w:r>
        <w:rPr>
          <w:spacing w:val="80"/>
        </w:rPr>
        <w:t xml:space="preserve"> </w:t>
      </w:r>
      <w:r>
        <w:t>показателях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муниципальной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представлены</w:t>
      </w:r>
      <w:r>
        <w:rPr>
          <w:spacing w:val="80"/>
        </w:rPr>
        <w:t xml:space="preserve"> </w:t>
      </w:r>
      <w:r>
        <w:t>в приложении №1 к муниципальной программе.</w:t>
      </w:r>
    </w:p>
    <w:p w:rsidR="0024790C" w:rsidRDefault="0024790C">
      <w:pPr>
        <w:pStyle w:val="a3"/>
        <w:spacing w:before="1"/>
      </w:pPr>
    </w:p>
    <w:p w:rsidR="0024790C" w:rsidRDefault="00A34B1B">
      <w:pPr>
        <w:pStyle w:val="a5"/>
        <w:numPr>
          <w:ilvl w:val="0"/>
          <w:numId w:val="2"/>
        </w:numPr>
        <w:tabs>
          <w:tab w:val="left" w:pos="2011"/>
        </w:tabs>
        <w:spacing w:line="232" w:lineRule="auto"/>
        <w:ind w:left="3367" w:right="827" w:hanging="1741"/>
        <w:jc w:val="both"/>
        <w:rPr>
          <w:b/>
          <w:sz w:val="24"/>
        </w:rPr>
      </w:pPr>
      <w:r>
        <w:rPr>
          <w:b/>
          <w:sz w:val="24"/>
        </w:rPr>
        <w:t>Обобщенная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муниципальной </w:t>
      </w:r>
      <w:r>
        <w:rPr>
          <w:b/>
          <w:spacing w:val="-2"/>
          <w:sz w:val="24"/>
        </w:rPr>
        <w:t>программы</w:t>
      </w:r>
    </w:p>
    <w:p w:rsidR="0024790C" w:rsidRDefault="00A34B1B">
      <w:pPr>
        <w:pStyle w:val="a3"/>
        <w:ind w:left="107" w:right="350" w:firstLine="739"/>
        <w:jc w:val="both"/>
      </w:pPr>
      <w:r>
        <w:t>Комплекс основных мероприятий муниципальной программы - это система скоординированных по срокам и объему финансирования мероприятий, обеспечивающих достижения намеченных результатов.</w:t>
      </w:r>
    </w:p>
    <w:p w:rsidR="0024790C" w:rsidRDefault="00A34B1B">
      <w:pPr>
        <w:pStyle w:val="a3"/>
        <w:ind w:left="107" w:right="939" w:firstLine="619"/>
        <w:jc w:val="both"/>
      </w:pPr>
      <w:r>
        <w:t>Муниципальная программа направлена на реализацию следующих функций: - правоустанавливающая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нормативное</w:t>
      </w:r>
      <w:r>
        <w:rPr>
          <w:spacing w:val="-4"/>
        </w:rPr>
        <w:t xml:space="preserve"> </w:t>
      </w:r>
      <w:r>
        <w:t>правовое</w:t>
      </w:r>
      <w:r>
        <w:rPr>
          <w:spacing w:val="-5"/>
        </w:rPr>
        <w:t xml:space="preserve"> </w:t>
      </w:r>
      <w:r>
        <w:t>регулирование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rPr>
          <w:spacing w:val="-2"/>
        </w:rPr>
        <w:t>сферах;</w:t>
      </w:r>
    </w:p>
    <w:p w:rsidR="0024790C" w:rsidRDefault="00A34B1B">
      <w:pPr>
        <w:pStyle w:val="a3"/>
        <w:ind w:left="107" w:right="356"/>
        <w:jc w:val="both"/>
      </w:pPr>
      <w:r>
        <w:t>-правоприменительная - непосредственное администрирование и управление, в том числе разработка проектов местного бюджета.</w:t>
      </w:r>
    </w:p>
    <w:p w:rsidR="0024790C" w:rsidRDefault="00A34B1B">
      <w:pPr>
        <w:spacing w:after="5"/>
        <w:ind w:left="2522"/>
        <w:jc w:val="both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4360"/>
        <w:gridCol w:w="4360"/>
      </w:tblGrid>
      <w:tr w:rsidR="0024790C">
        <w:trPr>
          <w:trHeight w:val="653"/>
        </w:trPr>
        <w:tc>
          <w:tcPr>
            <w:tcW w:w="869" w:type="dxa"/>
          </w:tcPr>
          <w:p w:rsidR="0024790C" w:rsidRDefault="00A34B1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360" w:type="dxa"/>
          </w:tcPr>
          <w:p w:rsidR="0024790C" w:rsidRDefault="00A34B1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360" w:type="dxa"/>
          </w:tcPr>
          <w:p w:rsidR="0024790C" w:rsidRDefault="0024790C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4790C" w:rsidRDefault="00A34B1B">
            <w:pPr>
              <w:pStyle w:val="TableParagraph"/>
              <w:spacing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мероприятию</w:t>
            </w:r>
          </w:p>
        </w:tc>
      </w:tr>
      <w:tr w:rsidR="0024790C">
        <w:trPr>
          <w:trHeight w:val="1173"/>
        </w:trPr>
        <w:tc>
          <w:tcPr>
            <w:tcW w:w="869" w:type="dxa"/>
          </w:tcPr>
          <w:p w:rsidR="0024790C" w:rsidRDefault="00A34B1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60" w:type="dxa"/>
          </w:tcPr>
          <w:p w:rsidR="0024790C" w:rsidRDefault="00A34B1B">
            <w:pPr>
              <w:pStyle w:val="TableParagraph"/>
              <w:spacing w:before="49" w:line="270" w:lineRule="atLeast"/>
              <w:ind w:left="11" w:right="22"/>
              <w:rPr>
                <w:sz w:val="24"/>
              </w:rPr>
            </w:pPr>
            <w:r>
              <w:rPr>
                <w:sz w:val="24"/>
              </w:rPr>
              <w:t>Замена светильников уличного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энергосберегающие,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замена энергосберегающих ламп в бюджетных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4360" w:type="dxa"/>
          </w:tcPr>
          <w:p w:rsidR="0024790C" w:rsidRDefault="00A34B1B" w:rsidP="00AF5377">
            <w:pPr>
              <w:pStyle w:val="TableParagraph"/>
              <w:tabs>
                <w:tab w:val="left" w:pos="1162"/>
                <w:tab w:val="left" w:pos="3342"/>
              </w:tabs>
              <w:ind w:left="8" w:right="2"/>
              <w:rPr>
                <w:sz w:val="24"/>
              </w:rPr>
            </w:pPr>
            <w:r>
              <w:rPr>
                <w:spacing w:val="-2"/>
                <w:sz w:val="24"/>
              </w:rPr>
              <w:t>Бюджет</w:t>
            </w:r>
            <w:r>
              <w:rPr>
                <w:sz w:val="24"/>
              </w:rPr>
              <w:tab/>
            </w:r>
            <w:proofErr w:type="spellStart"/>
            <w:r w:rsidR="00684ECD">
              <w:rPr>
                <w:spacing w:val="-2"/>
                <w:sz w:val="24"/>
              </w:rPr>
              <w:t>Среднеатынского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 поселения</w:t>
            </w:r>
          </w:p>
        </w:tc>
      </w:tr>
      <w:tr w:rsidR="0024790C">
        <w:trPr>
          <w:trHeight w:val="837"/>
        </w:trPr>
        <w:tc>
          <w:tcPr>
            <w:tcW w:w="869" w:type="dxa"/>
          </w:tcPr>
          <w:p w:rsidR="0024790C" w:rsidRDefault="00A34B1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60" w:type="dxa"/>
          </w:tcPr>
          <w:p w:rsidR="0024790C" w:rsidRDefault="0024790C">
            <w:pPr>
              <w:pStyle w:val="TableParagraph"/>
              <w:rPr>
                <w:b/>
                <w:sz w:val="23"/>
              </w:rPr>
            </w:pPr>
          </w:p>
          <w:p w:rsidR="0024790C" w:rsidRDefault="00A34B1B">
            <w:pPr>
              <w:pStyle w:val="TableParagraph"/>
              <w:tabs>
                <w:tab w:val="left" w:pos="1789"/>
                <w:tab w:val="left" w:pos="2993"/>
              </w:tabs>
              <w:spacing w:line="270" w:lineRule="atLeast"/>
              <w:ind w:left="11" w:right="-15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лимитов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потребления, </w:t>
            </w:r>
            <w:r>
              <w:rPr>
                <w:sz w:val="24"/>
              </w:rPr>
              <w:t>потребляемых энергетических ресурсов</w:t>
            </w:r>
          </w:p>
        </w:tc>
        <w:tc>
          <w:tcPr>
            <w:tcW w:w="4360" w:type="dxa"/>
          </w:tcPr>
          <w:p w:rsidR="0024790C" w:rsidRDefault="00A34B1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2"/>
                <w:sz w:val="24"/>
              </w:rPr>
              <w:t xml:space="preserve"> затрат</w:t>
            </w:r>
          </w:p>
        </w:tc>
      </w:tr>
      <w:tr w:rsidR="0024790C">
        <w:trPr>
          <w:trHeight w:val="657"/>
        </w:trPr>
        <w:tc>
          <w:tcPr>
            <w:tcW w:w="869" w:type="dxa"/>
          </w:tcPr>
          <w:p w:rsidR="0024790C" w:rsidRDefault="00A34B1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60" w:type="dxa"/>
          </w:tcPr>
          <w:p w:rsidR="0024790C" w:rsidRDefault="00A34B1B">
            <w:pPr>
              <w:pStyle w:val="TableParagraph"/>
              <w:spacing w:before="85" w:line="270" w:lineRule="atLeast"/>
              <w:ind w:left="11"/>
              <w:rPr>
                <w:sz w:val="24"/>
              </w:rPr>
            </w:pPr>
            <w:r>
              <w:rPr>
                <w:sz w:val="24"/>
              </w:rPr>
              <w:t>Утепление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проемов,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завалинок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бюджетных организаций</w:t>
            </w:r>
          </w:p>
        </w:tc>
        <w:tc>
          <w:tcPr>
            <w:tcW w:w="4360" w:type="dxa"/>
          </w:tcPr>
          <w:p w:rsidR="0024790C" w:rsidRDefault="00A34B1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2"/>
                <w:sz w:val="24"/>
              </w:rPr>
              <w:t xml:space="preserve"> затрат</w:t>
            </w:r>
          </w:p>
        </w:tc>
      </w:tr>
    </w:tbl>
    <w:p w:rsidR="0024790C" w:rsidRDefault="0024790C">
      <w:pPr>
        <w:pStyle w:val="a3"/>
        <w:spacing w:before="3"/>
        <w:rPr>
          <w:b/>
          <w:sz w:val="23"/>
        </w:rPr>
      </w:pPr>
    </w:p>
    <w:p w:rsidR="0024790C" w:rsidRDefault="00A34B1B">
      <w:pPr>
        <w:pStyle w:val="a3"/>
        <w:ind w:left="107" w:firstLine="240"/>
      </w:pPr>
      <w:r>
        <w:t>План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представлен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приложении</w:t>
      </w:r>
      <w:r>
        <w:rPr>
          <w:spacing w:val="-5"/>
        </w:rPr>
        <w:t xml:space="preserve"> </w:t>
      </w:r>
      <w:r>
        <w:t>№2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 xml:space="preserve">муниципальной </w:t>
      </w:r>
      <w:r>
        <w:rPr>
          <w:spacing w:val="-2"/>
        </w:rPr>
        <w:t>программе.</w:t>
      </w:r>
    </w:p>
    <w:p w:rsidR="0024790C" w:rsidRDefault="0024790C">
      <w:pPr>
        <w:pStyle w:val="a3"/>
        <w:spacing w:before="6"/>
      </w:pPr>
    </w:p>
    <w:p w:rsidR="0024790C" w:rsidRDefault="00A34B1B">
      <w:pPr>
        <w:pStyle w:val="a5"/>
        <w:numPr>
          <w:ilvl w:val="0"/>
          <w:numId w:val="2"/>
        </w:numPr>
        <w:tabs>
          <w:tab w:val="left" w:pos="1073"/>
        </w:tabs>
        <w:spacing w:before="1" w:line="315" w:lineRule="exact"/>
        <w:ind w:left="1072" w:hanging="347"/>
        <w:jc w:val="both"/>
        <w:rPr>
          <w:b/>
          <w:sz w:val="24"/>
        </w:rPr>
      </w:pPr>
      <w:r>
        <w:rPr>
          <w:b/>
          <w:sz w:val="24"/>
        </w:rPr>
        <w:t>Обоснование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24790C" w:rsidRDefault="00A34B1B">
      <w:pPr>
        <w:pStyle w:val="a3"/>
        <w:ind w:left="107" w:right="360" w:firstLine="619"/>
        <w:jc w:val="both"/>
      </w:pPr>
      <w:r>
        <w:t>Реализация</w:t>
      </w:r>
      <w:r>
        <w:rPr>
          <w:spacing w:val="-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осуществляться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средств местного бюджета.</w:t>
      </w:r>
    </w:p>
    <w:p w:rsidR="0024790C" w:rsidRDefault="00A34B1B">
      <w:pPr>
        <w:pStyle w:val="a3"/>
        <w:ind w:left="107" w:right="350" w:firstLine="619"/>
        <w:jc w:val="both"/>
      </w:pPr>
      <w:proofErr w:type="gramStart"/>
      <w:r>
        <w:t>Основание планируемых объемов ресурсов на реализацию муниципальной программы заключается в создании условий для эффективного и ответственного управления муниципальными финансами и включает в себя общий объем бюджетных ассигнований местного бюджета на период реализации муниципальной программы в соответствии с утвержденной бюджетной росписью в пределах доведенных лимитов бюджетных обязательств согласно решения о местном бюджете на очередной финансовый год и на плановый период.</w:t>
      </w:r>
      <w:proofErr w:type="gramEnd"/>
    </w:p>
    <w:p w:rsidR="0024790C" w:rsidRDefault="00A34B1B">
      <w:pPr>
        <w:pStyle w:val="a3"/>
        <w:ind w:left="107" w:right="360" w:firstLine="780"/>
        <w:jc w:val="both"/>
      </w:pPr>
      <w:r>
        <w:t xml:space="preserve">Общий объем финансирования муниципальной программы за счет средств местного бюджета за весь период ее реализации </w:t>
      </w:r>
      <w:r w:rsidRPr="00F61142">
        <w:t xml:space="preserve">составляет </w:t>
      </w:r>
      <w:r w:rsidR="00AF5377" w:rsidRPr="00F61142">
        <w:t>20</w:t>
      </w:r>
      <w:r w:rsidRPr="00F61142">
        <w:t xml:space="preserve"> тыс. рублей, в том</w:t>
      </w:r>
      <w:r>
        <w:t xml:space="preserve"> числе:</w:t>
      </w:r>
    </w:p>
    <w:p w:rsidR="0024790C" w:rsidRDefault="00A34B1B">
      <w:pPr>
        <w:pStyle w:val="a3"/>
        <w:ind w:left="726" w:right="6874"/>
        <w:jc w:val="both"/>
      </w:pPr>
      <w:r>
        <w:t>В</w:t>
      </w:r>
      <w:r>
        <w:rPr>
          <w:spacing w:val="-7"/>
        </w:rPr>
        <w:t xml:space="preserve"> </w:t>
      </w:r>
      <w:r w:rsidR="00195C9B">
        <w:t>2022</w:t>
      </w:r>
      <w:r>
        <w:rPr>
          <w:spacing w:val="-5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тыс.</w:t>
      </w:r>
      <w:r>
        <w:rPr>
          <w:spacing w:val="-5"/>
        </w:rPr>
        <w:t xml:space="preserve"> </w:t>
      </w:r>
      <w:r w:rsidR="00195C9B">
        <w:t>рублей; В 2023</w:t>
      </w:r>
      <w:r>
        <w:t xml:space="preserve"> году - 5 тыс. рублей</w:t>
      </w:r>
      <w:proofErr w:type="gramStart"/>
      <w:r w:rsidR="00195C9B" w:rsidRPr="00195C9B">
        <w:t xml:space="preserve"> </w:t>
      </w:r>
      <w:r w:rsidR="00195C9B">
        <w:t>В</w:t>
      </w:r>
      <w:proofErr w:type="gramEnd"/>
      <w:r w:rsidR="00195C9B">
        <w:t xml:space="preserve"> 2024 году - 5 тыс. рублей; В 2025</w:t>
      </w:r>
      <w:r w:rsidR="00195C9B" w:rsidRPr="00195C9B">
        <w:t xml:space="preserve"> году - 5 тыс. рублей</w:t>
      </w:r>
    </w:p>
    <w:p w:rsidR="0024790C" w:rsidRDefault="00A34B1B">
      <w:pPr>
        <w:pStyle w:val="a3"/>
        <w:ind w:left="107" w:right="353"/>
        <w:jc w:val="both"/>
      </w:pPr>
      <w:r>
        <w:t>Объем</w:t>
      </w:r>
      <w:r>
        <w:rPr>
          <w:spacing w:val="-3"/>
        </w:rPr>
        <w:t xml:space="preserve"> </w:t>
      </w:r>
      <w:r>
        <w:t>финансирования</w:t>
      </w:r>
      <w:r>
        <w:rPr>
          <w:spacing w:val="-4"/>
        </w:rPr>
        <w:t xml:space="preserve"> </w:t>
      </w:r>
      <w:proofErr w:type="gramStart"/>
      <w:r>
        <w:t>носит</w:t>
      </w:r>
      <w:r>
        <w:rPr>
          <w:spacing w:val="-1"/>
        </w:rPr>
        <w:t xml:space="preserve"> </w:t>
      </w:r>
      <w:r>
        <w:t>прогнозный</w:t>
      </w:r>
      <w:r>
        <w:rPr>
          <w:spacing w:val="-3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 подлежит</w:t>
      </w:r>
      <w:proofErr w:type="gramEnd"/>
      <w:r>
        <w:rPr>
          <w:spacing w:val="-1"/>
        </w:rPr>
        <w:t xml:space="preserve"> </w:t>
      </w:r>
      <w:r>
        <w:t>ежегодного уточнению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рамках подготовки проекта решения о бюджете </w:t>
      </w:r>
      <w:proofErr w:type="spellStart"/>
      <w:r w:rsidR="0028601E">
        <w:t>Среднеатынского</w:t>
      </w:r>
      <w:proofErr w:type="spellEnd"/>
      <w:r w:rsidR="00684ECD">
        <w:t xml:space="preserve"> </w:t>
      </w:r>
      <w:r>
        <w:t xml:space="preserve">сельского поселения </w:t>
      </w:r>
      <w:r w:rsidR="00195C9B">
        <w:t>Арского</w:t>
      </w:r>
      <w:r>
        <w:t xml:space="preserve"> района на очередной год и плановый период.</w:t>
      </w:r>
    </w:p>
    <w:p w:rsidR="0024790C" w:rsidRDefault="0024790C">
      <w:pPr>
        <w:jc w:val="both"/>
        <w:sectPr w:rsidR="0024790C">
          <w:pgSz w:w="11900" w:h="16850"/>
          <w:pgMar w:top="700" w:right="440" w:bottom="1200" w:left="980" w:header="0" w:footer="1012" w:gutter="0"/>
          <w:cols w:space="720"/>
        </w:sectPr>
      </w:pPr>
    </w:p>
    <w:p w:rsidR="0024790C" w:rsidRDefault="00A34B1B">
      <w:pPr>
        <w:pStyle w:val="a3"/>
        <w:spacing w:before="90"/>
        <w:ind w:left="8396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24790C" w:rsidRDefault="00A34B1B">
      <w:pPr>
        <w:pStyle w:val="a3"/>
        <w:ind w:left="7129"/>
      </w:pPr>
      <w:r>
        <w:t>к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 w:rsidR="0024790C" w:rsidRDefault="00A34B1B">
      <w:pPr>
        <w:spacing w:before="5" w:after="6"/>
        <w:ind w:left="3377" w:right="1156" w:hanging="1122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целевые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показатели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индикаторы,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позволяющие оценить ход реализации Программы</w:t>
      </w:r>
    </w:p>
    <w:tbl>
      <w:tblPr>
        <w:tblStyle w:val="TableNormal"/>
        <w:tblW w:w="9589" w:type="dxa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4268"/>
        <w:gridCol w:w="1534"/>
        <w:gridCol w:w="861"/>
        <w:gridCol w:w="777"/>
        <w:gridCol w:w="782"/>
        <w:gridCol w:w="782"/>
      </w:tblGrid>
      <w:tr w:rsidR="00195C9B" w:rsidTr="008648E2">
        <w:trPr>
          <w:trHeight w:val="580"/>
        </w:trPr>
        <w:tc>
          <w:tcPr>
            <w:tcW w:w="585" w:type="dxa"/>
            <w:tcBorders>
              <w:bottom w:val="nil"/>
            </w:tcBorders>
          </w:tcPr>
          <w:p w:rsidR="00195C9B" w:rsidRDefault="00195C9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68" w:type="dxa"/>
            <w:vMerge w:val="restart"/>
          </w:tcPr>
          <w:p w:rsidR="00195C9B" w:rsidRDefault="00195C9B">
            <w:pPr>
              <w:pStyle w:val="TableParagraph"/>
              <w:spacing w:before="2"/>
              <w:rPr>
                <w:b/>
                <w:sz w:val="26"/>
              </w:rPr>
            </w:pPr>
          </w:p>
          <w:p w:rsidR="00195C9B" w:rsidRDefault="00195C9B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показателя</w:t>
            </w:r>
          </w:p>
        </w:tc>
        <w:tc>
          <w:tcPr>
            <w:tcW w:w="1534" w:type="dxa"/>
            <w:tcBorders>
              <w:bottom w:val="nil"/>
            </w:tcBorders>
          </w:tcPr>
          <w:p w:rsidR="00195C9B" w:rsidRDefault="00195C9B">
            <w:pPr>
              <w:pStyle w:val="TableParagraph"/>
              <w:spacing w:before="8" w:line="270" w:lineRule="atLeas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Начальное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</w:tc>
        <w:tc>
          <w:tcPr>
            <w:tcW w:w="1638" w:type="dxa"/>
            <w:gridSpan w:val="2"/>
            <w:tcBorders>
              <w:right w:val="nil"/>
            </w:tcBorders>
          </w:tcPr>
          <w:p w:rsidR="00195C9B" w:rsidRDefault="00195C9B">
            <w:pPr>
              <w:pStyle w:val="TableParagraph"/>
              <w:spacing w:before="8" w:line="270" w:lineRule="atLeast"/>
              <w:ind w:left="5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годам)</w:t>
            </w:r>
          </w:p>
        </w:tc>
        <w:tc>
          <w:tcPr>
            <w:tcW w:w="782" w:type="dxa"/>
            <w:tcBorders>
              <w:left w:val="nil"/>
            </w:tcBorders>
          </w:tcPr>
          <w:p w:rsidR="00195C9B" w:rsidRDefault="00195C9B">
            <w:pPr>
              <w:pStyle w:val="TableParagraph"/>
              <w:spacing w:line="268" w:lineRule="exact"/>
              <w:ind w:left="275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782" w:type="dxa"/>
            <w:tcBorders>
              <w:left w:val="nil"/>
            </w:tcBorders>
          </w:tcPr>
          <w:p w:rsidR="00195C9B" w:rsidRDefault="00195C9B">
            <w:pPr>
              <w:pStyle w:val="TableParagraph"/>
              <w:spacing w:line="268" w:lineRule="exact"/>
              <w:ind w:left="275" w:right="-15"/>
              <w:rPr>
                <w:spacing w:val="-2"/>
                <w:sz w:val="24"/>
              </w:rPr>
            </w:pPr>
          </w:p>
        </w:tc>
      </w:tr>
      <w:tr w:rsidR="00195C9B" w:rsidTr="008648E2">
        <w:trPr>
          <w:trHeight w:val="294"/>
        </w:trPr>
        <w:tc>
          <w:tcPr>
            <w:tcW w:w="585" w:type="dxa"/>
            <w:tcBorders>
              <w:top w:val="nil"/>
            </w:tcBorders>
          </w:tcPr>
          <w:p w:rsidR="00195C9B" w:rsidRDefault="00195C9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4268" w:type="dxa"/>
            <w:vMerge/>
            <w:tcBorders>
              <w:top w:val="nil"/>
            </w:tcBorders>
          </w:tcPr>
          <w:p w:rsidR="00195C9B" w:rsidRDefault="00195C9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95C9B" w:rsidRDefault="00195C9B">
            <w:pPr>
              <w:pStyle w:val="TableParagraph"/>
              <w:spacing w:before="1" w:line="273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казателя</w:t>
            </w:r>
            <w:proofErr w:type="spellEnd"/>
          </w:p>
        </w:tc>
        <w:tc>
          <w:tcPr>
            <w:tcW w:w="861" w:type="dxa"/>
          </w:tcPr>
          <w:p w:rsidR="00195C9B" w:rsidRDefault="00195C9B">
            <w:pPr>
              <w:pStyle w:val="TableParagraph"/>
              <w:spacing w:before="13" w:line="261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777" w:type="dxa"/>
          </w:tcPr>
          <w:p w:rsidR="00195C9B" w:rsidRDefault="00195C9B">
            <w:pPr>
              <w:pStyle w:val="TableParagraph"/>
              <w:spacing w:before="13" w:line="261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782" w:type="dxa"/>
          </w:tcPr>
          <w:p w:rsidR="00195C9B" w:rsidRDefault="00195C9B">
            <w:pPr>
              <w:pStyle w:val="TableParagraph"/>
              <w:spacing w:before="13" w:line="261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782" w:type="dxa"/>
          </w:tcPr>
          <w:p w:rsidR="00195C9B" w:rsidRDefault="00195C9B">
            <w:pPr>
              <w:pStyle w:val="TableParagraph"/>
              <w:spacing w:before="13" w:line="261" w:lineRule="exact"/>
              <w:ind w:left="1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</w:tr>
      <w:tr w:rsidR="00195C9B" w:rsidTr="008648E2">
        <w:trPr>
          <w:trHeight w:val="2220"/>
        </w:trPr>
        <w:tc>
          <w:tcPr>
            <w:tcW w:w="585" w:type="dxa"/>
          </w:tcPr>
          <w:p w:rsidR="00195C9B" w:rsidRDefault="00195C9B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8" w:type="dxa"/>
          </w:tcPr>
          <w:p w:rsidR="00195C9B" w:rsidRDefault="00195C9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95C9B" w:rsidRDefault="00195C9B">
            <w:pPr>
              <w:pStyle w:val="TableParagraph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доля объемов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на 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ритории</w:t>
            </w:r>
            <w:proofErr w:type="spellEnd"/>
            <w:r>
              <w:rPr>
                <w:spacing w:val="71"/>
                <w:w w:val="150"/>
                <w:sz w:val="24"/>
              </w:rPr>
              <w:t xml:space="preserve"> </w:t>
            </w:r>
            <w:proofErr w:type="spellStart"/>
            <w:r w:rsidR="0028601E">
              <w:rPr>
                <w:sz w:val="24"/>
              </w:rPr>
              <w:t>Среднеатынского</w:t>
            </w:r>
            <w:proofErr w:type="spellEnd"/>
            <w:r w:rsidR="00684EC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сельского</w:t>
            </w:r>
          </w:p>
          <w:p w:rsidR="00195C9B" w:rsidRDefault="00195C9B">
            <w:pPr>
              <w:pStyle w:val="TableParagraph"/>
              <w:spacing w:before="1" w:line="26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поселения;</w:t>
            </w:r>
          </w:p>
        </w:tc>
        <w:tc>
          <w:tcPr>
            <w:tcW w:w="1534" w:type="dxa"/>
          </w:tcPr>
          <w:p w:rsidR="00195C9B" w:rsidRDefault="00195C9B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861" w:type="dxa"/>
          </w:tcPr>
          <w:p w:rsidR="00195C9B" w:rsidRDefault="00195C9B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777" w:type="dxa"/>
          </w:tcPr>
          <w:p w:rsidR="00195C9B" w:rsidRDefault="00195C9B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782" w:type="dxa"/>
          </w:tcPr>
          <w:p w:rsidR="00195C9B" w:rsidRDefault="00195C9B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  <w:tc>
          <w:tcPr>
            <w:tcW w:w="782" w:type="dxa"/>
          </w:tcPr>
          <w:p w:rsidR="00195C9B" w:rsidRDefault="00195C9B" w:rsidP="0001674E">
            <w:pPr>
              <w:pStyle w:val="TableParagraph"/>
              <w:spacing w:before="13" w:line="261" w:lineRule="exact"/>
              <w:ind w:left="8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</w:t>
            </w:r>
            <w:r w:rsidR="00A63F91">
              <w:rPr>
                <w:spacing w:val="-4"/>
                <w:sz w:val="24"/>
              </w:rPr>
              <w:t>%</w:t>
            </w:r>
          </w:p>
        </w:tc>
      </w:tr>
      <w:tr w:rsidR="00195C9B" w:rsidTr="008648E2">
        <w:trPr>
          <w:trHeight w:val="1674"/>
        </w:trPr>
        <w:tc>
          <w:tcPr>
            <w:tcW w:w="585" w:type="dxa"/>
          </w:tcPr>
          <w:p w:rsidR="00195C9B" w:rsidRDefault="00195C9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8" w:type="dxa"/>
          </w:tcPr>
          <w:p w:rsidR="00195C9B" w:rsidRDefault="00195C9B">
            <w:pPr>
              <w:pStyle w:val="TableParagraph"/>
              <w:spacing w:line="270" w:lineRule="atLeas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объем внебюджетных средств,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пользуемых для финансирования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роприятий</w:t>
            </w:r>
            <w:proofErr w:type="spellEnd"/>
            <w:r>
              <w:rPr>
                <w:sz w:val="24"/>
              </w:rPr>
              <w:t xml:space="preserve"> по энергосбережению и повышению энергетической </w:t>
            </w:r>
            <w:proofErr w:type="spellStart"/>
            <w:r>
              <w:rPr>
                <w:sz w:val="24"/>
              </w:rPr>
              <w:t>эффек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тивности</w:t>
            </w:r>
            <w:proofErr w:type="spellEnd"/>
            <w:r>
              <w:rPr>
                <w:sz w:val="24"/>
              </w:rPr>
              <w:t xml:space="preserve">, в общем объеме </w:t>
            </w:r>
            <w:proofErr w:type="spellStart"/>
            <w:r>
              <w:rPr>
                <w:sz w:val="24"/>
              </w:rPr>
              <w:t>финансиро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программы.</w:t>
            </w:r>
          </w:p>
        </w:tc>
        <w:tc>
          <w:tcPr>
            <w:tcW w:w="1534" w:type="dxa"/>
          </w:tcPr>
          <w:p w:rsidR="00195C9B" w:rsidRDefault="00195C9B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Тыс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уб.</w:t>
            </w:r>
          </w:p>
        </w:tc>
        <w:tc>
          <w:tcPr>
            <w:tcW w:w="861" w:type="dxa"/>
          </w:tcPr>
          <w:p w:rsidR="00195C9B" w:rsidRDefault="00195C9B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7" w:type="dxa"/>
          </w:tcPr>
          <w:p w:rsidR="00195C9B" w:rsidRDefault="00195C9B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82" w:type="dxa"/>
          </w:tcPr>
          <w:p w:rsidR="00195C9B" w:rsidRDefault="00195C9B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82" w:type="dxa"/>
          </w:tcPr>
          <w:p w:rsidR="00195C9B" w:rsidRDefault="00A63F91" w:rsidP="0001674E">
            <w:pPr>
              <w:pStyle w:val="TableParagraph"/>
              <w:spacing w:line="270" w:lineRule="exact"/>
              <w:ind w:left="8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</w:t>
            </w:r>
          </w:p>
        </w:tc>
      </w:tr>
      <w:tr w:rsidR="00195C9B" w:rsidTr="008648E2">
        <w:trPr>
          <w:trHeight w:val="385"/>
        </w:trPr>
        <w:tc>
          <w:tcPr>
            <w:tcW w:w="585" w:type="dxa"/>
            <w:vMerge w:val="restart"/>
          </w:tcPr>
          <w:p w:rsidR="00195C9B" w:rsidRDefault="00195C9B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8" w:type="dxa"/>
            <w:vMerge w:val="restart"/>
          </w:tcPr>
          <w:p w:rsidR="00195C9B" w:rsidRDefault="00195C9B">
            <w:pPr>
              <w:pStyle w:val="TableParagraph"/>
              <w:spacing w:before="71"/>
              <w:ind w:left="7"/>
              <w:rPr>
                <w:sz w:val="24"/>
              </w:rPr>
            </w:pPr>
            <w:r>
              <w:rPr>
                <w:sz w:val="24"/>
              </w:rPr>
              <w:t>экономия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1534" w:type="dxa"/>
            <w:tcBorders>
              <w:bottom w:val="nil"/>
            </w:tcBorders>
          </w:tcPr>
          <w:p w:rsidR="00195C9B" w:rsidRDefault="00195C9B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Тыс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кВт-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861" w:type="dxa"/>
            <w:tcBorders>
              <w:bottom w:val="nil"/>
            </w:tcBorders>
          </w:tcPr>
          <w:p w:rsidR="00195C9B" w:rsidRDefault="00195C9B">
            <w:pPr>
              <w:pStyle w:val="TableParagraph"/>
              <w:spacing w:before="71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777" w:type="dxa"/>
            <w:tcBorders>
              <w:bottom w:val="nil"/>
            </w:tcBorders>
          </w:tcPr>
          <w:p w:rsidR="00195C9B" w:rsidRDefault="00195C9B">
            <w:pPr>
              <w:pStyle w:val="TableParagraph"/>
              <w:spacing w:before="71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782" w:type="dxa"/>
            <w:tcBorders>
              <w:bottom w:val="nil"/>
            </w:tcBorders>
          </w:tcPr>
          <w:p w:rsidR="00195C9B" w:rsidRDefault="00195C9B">
            <w:pPr>
              <w:pStyle w:val="TableParagraph"/>
              <w:spacing w:before="71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782" w:type="dxa"/>
          </w:tcPr>
          <w:p w:rsidR="00195C9B" w:rsidRDefault="00A63F91" w:rsidP="0001674E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0,1</w:t>
            </w:r>
          </w:p>
        </w:tc>
      </w:tr>
      <w:tr w:rsidR="00195C9B" w:rsidTr="008648E2">
        <w:trPr>
          <w:trHeight w:val="316"/>
        </w:trPr>
        <w:tc>
          <w:tcPr>
            <w:tcW w:w="585" w:type="dxa"/>
            <w:vMerge/>
            <w:tcBorders>
              <w:top w:val="nil"/>
            </w:tcBorders>
          </w:tcPr>
          <w:p w:rsidR="00195C9B" w:rsidRDefault="00195C9B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  <w:vMerge/>
            <w:tcBorders>
              <w:top w:val="nil"/>
            </w:tcBorders>
          </w:tcPr>
          <w:p w:rsidR="00195C9B" w:rsidRDefault="00195C9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95C9B" w:rsidRDefault="00195C9B">
            <w:pPr>
              <w:pStyle w:val="TableParagraph"/>
              <w:spacing w:before="28" w:line="269" w:lineRule="exact"/>
              <w:ind w:left="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Тыс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уб</w:t>
            </w:r>
            <w:proofErr w:type="spellEnd"/>
          </w:p>
        </w:tc>
        <w:tc>
          <w:tcPr>
            <w:tcW w:w="861" w:type="dxa"/>
            <w:tcBorders>
              <w:top w:val="nil"/>
            </w:tcBorders>
          </w:tcPr>
          <w:p w:rsidR="00195C9B" w:rsidRDefault="00195C9B">
            <w:pPr>
              <w:pStyle w:val="TableParagraph"/>
              <w:spacing w:before="33" w:line="264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777" w:type="dxa"/>
            <w:tcBorders>
              <w:top w:val="nil"/>
            </w:tcBorders>
          </w:tcPr>
          <w:p w:rsidR="00195C9B" w:rsidRDefault="00195C9B">
            <w:pPr>
              <w:pStyle w:val="TableParagraph"/>
              <w:spacing w:before="33" w:line="264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782" w:type="dxa"/>
            <w:tcBorders>
              <w:top w:val="nil"/>
            </w:tcBorders>
          </w:tcPr>
          <w:p w:rsidR="00195C9B" w:rsidRDefault="00195C9B">
            <w:pPr>
              <w:pStyle w:val="TableParagraph"/>
              <w:spacing w:before="33" w:line="264" w:lineRule="exact"/>
              <w:ind w:left="11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782" w:type="dxa"/>
          </w:tcPr>
          <w:p w:rsidR="00195C9B" w:rsidRDefault="00A63F91" w:rsidP="0001674E">
            <w:pPr>
              <w:pStyle w:val="TableParagraph"/>
              <w:spacing w:before="71"/>
              <w:ind w:left="8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</w:tr>
      <w:tr w:rsidR="00195C9B" w:rsidTr="008648E2">
        <w:trPr>
          <w:trHeight w:val="316"/>
        </w:trPr>
        <w:tc>
          <w:tcPr>
            <w:tcW w:w="585" w:type="dxa"/>
            <w:tcBorders>
              <w:top w:val="nil"/>
            </w:tcBorders>
          </w:tcPr>
          <w:p w:rsidR="00195C9B" w:rsidRDefault="00195C9B">
            <w:pPr>
              <w:rPr>
                <w:sz w:val="2"/>
                <w:szCs w:val="2"/>
              </w:rPr>
            </w:pPr>
          </w:p>
        </w:tc>
        <w:tc>
          <w:tcPr>
            <w:tcW w:w="4268" w:type="dxa"/>
            <w:tcBorders>
              <w:top w:val="nil"/>
            </w:tcBorders>
          </w:tcPr>
          <w:p w:rsidR="00195C9B" w:rsidRDefault="00195C9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195C9B" w:rsidRDefault="00195C9B">
            <w:pPr>
              <w:pStyle w:val="TableParagraph"/>
              <w:spacing w:before="28" w:line="269" w:lineRule="exact"/>
              <w:ind w:left="10"/>
              <w:rPr>
                <w:spacing w:val="-2"/>
                <w:sz w:val="24"/>
              </w:rPr>
            </w:pPr>
          </w:p>
        </w:tc>
        <w:tc>
          <w:tcPr>
            <w:tcW w:w="861" w:type="dxa"/>
            <w:tcBorders>
              <w:top w:val="nil"/>
            </w:tcBorders>
          </w:tcPr>
          <w:p w:rsidR="00195C9B" w:rsidRDefault="00195C9B">
            <w:pPr>
              <w:pStyle w:val="TableParagraph"/>
              <w:spacing w:before="33" w:line="264" w:lineRule="exact"/>
              <w:ind w:left="5"/>
              <w:rPr>
                <w:spacing w:val="-5"/>
                <w:sz w:val="24"/>
              </w:rPr>
            </w:pPr>
          </w:p>
        </w:tc>
        <w:tc>
          <w:tcPr>
            <w:tcW w:w="777" w:type="dxa"/>
            <w:tcBorders>
              <w:top w:val="nil"/>
            </w:tcBorders>
          </w:tcPr>
          <w:p w:rsidR="00195C9B" w:rsidRDefault="00195C9B">
            <w:pPr>
              <w:pStyle w:val="TableParagraph"/>
              <w:spacing w:before="33" w:line="264" w:lineRule="exact"/>
              <w:ind w:left="8"/>
              <w:rPr>
                <w:spacing w:val="-5"/>
                <w:sz w:val="24"/>
              </w:rPr>
            </w:pPr>
          </w:p>
        </w:tc>
        <w:tc>
          <w:tcPr>
            <w:tcW w:w="782" w:type="dxa"/>
            <w:tcBorders>
              <w:top w:val="nil"/>
            </w:tcBorders>
          </w:tcPr>
          <w:p w:rsidR="00195C9B" w:rsidRDefault="00195C9B">
            <w:pPr>
              <w:pStyle w:val="TableParagraph"/>
              <w:spacing w:before="33" w:line="264" w:lineRule="exact"/>
              <w:ind w:left="11"/>
              <w:rPr>
                <w:spacing w:val="-5"/>
                <w:sz w:val="24"/>
              </w:rPr>
            </w:pPr>
          </w:p>
        </w:tc>
        <w:tc>
          <w:tcPr>
            <w:tcW w:w="782" w:type="dxa"/>
          </w:tcPr>
          <w:p w:rsidR="00195C9B" w:rsidRDefault="00195C9B" w:rsidP="0001674E">
            <w:pPr>
              <w:pStyle w:val="TableParagraph"/>
              <w:spacing w:before="33" w:line="264" w:lineRule="exact"/>
              <w:ind w:left="8"/>
              <w:rPr>
                <w:spacing w:val="-5"/>
                <w:sz w:val="24"/>
              </w:rPr>
            </w:pPr>
          </w:p>
        </w:tc>
      </w:tr>
    </w:tbl>
    <w:p w:rsidR="0024790C" w:rsidRDefault="0024790C">
      <w:pPr>
        <w:spacing w:line="264" w:lineRule="exact"/>
        <w:rPr>
          <w:sz w:val="24"/>
        </w:rPr>
        <w:sectPr w:rsidR="0024790C">
          <w:pgSz w:w="11900" w:h="16850"/>
          <w:pgMar w:top="700" w:right="440" w:bottom="1200" w:left="980" w:header="0" w:footer="1012" w:gutter="0"/>
          <w:cols w:space="720"/>
        </w:sect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spacing w:before="8"/>
        <w:rPr>
          <w:sz w:val="20"/>
        </w:rPr>
      </w:pPr>
    </w:p>
    <w:p w:rsidR="0024790C" w:rsidRDefault="0024790C">
      <w:pPr>
        <w:rPr>
          <w:sz w:val="20"/>
        </w:rPr>
        <w:sectPr w:rsidR="0024790C">
          <w:footerReference w:type="default" r:id="rId11"/>
          <w:pgSz w:w="16850" w:h="11900" w:orient="landscape"/>
          <w:pgMar w:top="680" w:right="560" w:bottom="280" w:left="760" w:header="0" w:footer="0" w:gutter="0"/>
          <w:cols w:space="720"/>
        </w:sect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spacing w:before="2"/>
        <w:rPr>
          <w:sz w:val="30"/>
        </w:rPr>
      </w:pPr>
    </w:p>
    <w:p w:rsidR="0024790C" w:rsidRDefault="00A34B1B">
      <w:pPr>
        <w:spacing w:before="1"/>
        <w:ind w:left="5783"/>
        <w:rPr>
          <w:b/>
          <w:i/>
          <w:sz w:val="24"/>
        </w:rPr>
      </w:pPr>
      <w:r>
        <w:rPr>
          <w:b/>
          <w:i/>
          <w:sz w:val="24"/>
        </w:rPr>
        <w:t>ПЛАН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МЕРОПРИЯТИИ</w:t>
      </w:r>
    </w:p>
    <w:p w:rsidR="0024790C" w:rsidRDefault="00A34B1B">
      <w:pPr>
        <w:spacing w:before="90"/>
        <w:ind w:left="2182" w:firstLine="1260"/>
        <w:rPr>
          <w:sz w:val="24"/>
        </w:rPr>
      </w:pPr>
      <w:r>
        <w:br w:type="column"/>
      </w:r>
      <w:r>
        <w:rPr>
          <w:i/>
          <w:sz w:val="24"/>
        </w:rPr>
        <w:lastRenderedPageBreak/>
        <w:t>Приложение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к муниципальной программе</w:t>
      </w:r>
    </w:p>
    <w:p w:rsidR="0024790C" w:rsidRDefault="0024790C">
      <w:pPr>
        <w:rPr>
          <w:sz w:val="24"/>
        </w:rPr>
        <w:sectPr w:rsidR="0024790C">
          <w:type w:val="continuous"/>
          <w:pgSz w:w="16850" w:h="11900" w:orient="landscape"/>
          <w:pgMar w:top="1160" w:right="560" w:bottom="1200" w:left="760" w:header="0" w:footer="0" w:gutter="0"/>
          <w:cols w:num="2" w:space="720" w:equalWidth="0">
            <w:col w:w="10161" w:space="40"/>
            <w:col w:w="5329"/>
          </w:cols>
        </w:sectPr>
      </w:pPr>
    </w:p>
    <w:p w:rsidR="0024790C" w:rsidRDefault="00A34B1B">
      <w:pPr>
        <w:spacing w:after="3"/>
        <w:ind w:left="4438" w:right="2616" w:hanging="1757"/>
        <w:rPr>
          <w:b/>
          <w:sz w:val="24"/>
        </w:rPr>
      </w:pPr>
      <w:r>
        <w:rPr>
          <w:b/>
          <w:i/>
          <w:sz w:val="24"/>
        </w:rPr>
        <w:lastRenderedPageBreak/>
        <w:t>муниципальной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>«Энергосбережение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энергетической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эффективности </w:t>
      </w:r>
      <w:r w:rsidRPr="00191950">
        <w:rPr>
          <w:b/>
          <w:sz w:val="24"/>
          <w:highlight w:val="yellow"/>
        </w:rPr>
        <w:t xml:space="preserve">в </w:t>
      </w:r>
      <w:proofErr w:type="spellStart"/>
      <w:r w:rsidR="0028601E" w:rsidRPr="00191950">
        <w:rPr>
          <w:b/>
          <w:sz w:val="24"/>
          <w:highlight w:val="yellow"/>
        </w:rPr>
        <w:t>Среднеатынском</w:t>
      </w:r>
      <w:proofErr w:type="spellEnd"/>
      <w:r w:rsidR="00A63F91" w:rsidRPr="00191950">
        <w:rPr>
          <w:b/>
          <w:sz w:val="24"/>
          <w:highlight w:val="yellow"/>
        </w:rPr>
        <w:t xml:space="preserve"> сельском поселении на 2022- 2025</w:t>
      </w:r>
      <w:r w:rsidRPr="00191950">
        <w:rPr>
          <w:b/>
          <w:sz w:val="24"/>
          <w:highlight w:val="yellow"/>
        </w:rPr>
        <w:t xml:space="preserve"> годы»</w:t>
      </w:r>
    </w:p>
    <w:tbl>
      <w:tblPr>
        <w:tblStyle w:val="TableNormal"/>
        <w:tblW w:w="16040" w:type="dxa"/>
        <w:tblInd w:w="-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1636"/>
        <w:gridCol w:w="3261"/>
        <w:gridCol w:w="1128"/>
        <w:gridCol w:w="1022"/>
        <w:gridCol w:w="974"/>
        <w:gridCol w:w="830"/>
        <w:gridCol w:w="992"/>
        <w:gridCol w:w="1984"/>
        <w:gridCol w:w="1418"/>
        <w:gridCol w:w="1984"/>
      </w:tblGrid>
      <w:tr w:rsidR="00A63F91" w:rsidTr="00A63F91">
        <w:trPr>
          <w:trHeight w:val="878"/>
        </w:trPr>
        <w:tc>
          <w:tcPr>
            <w:tcW w:w="811" w:type="dxa"/>
            <w:vMerge w:val="restart"/>
          </w:tcPr>
          <w:p w:rsidR="00A63F91" w:rsidRDefault="00A63F9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</w:t>
            </w:r>
            <w:proofErr w:type="gramEnd"/>
            <w:r>
              <w:rPr>
                <w:spacing w:val="-5"/>
                <w:sz w:val="24"/>
              </w:rPr>
              <w:t>/п</w:t>
            </w:r>
          </w:p>
        </w:tc>
        <w:tc>
          <w:tcPr>
            <w:tcW w:w="4897" w:type="dxa"/>
            <w:gridSpan w:val="2"/>
            <w:vMerge w:val="restart"/>
          </w:tcPr>
          <w:p w:rsidR="00A63F91" w:rsidRDefault="00A63F9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946" w:type="dxa"/>
            <w:gridSpan w:val="5"/>
          </w:tcPr>
          <w:p w:rsidR="00A63F91" w:rsidRDefault="00A63F91">
            <w:pPr>
              <w:pStyle w:val="TableParagraph"/>
              <w:rPr>
                <w:b/>
                <w:sz w:val="26"/>
              </w:rPr>
            </w:pPr>
          </w:p>
          <w:p w:rsidR="00A63F91" w:rsidRDefault="00A63F91">
            <w:pPr>
              <w:pStyle w:val="TableParagraph"/>
              <w:spacing w:before="8"/>
              <w:rPr>
                <w:b/>
                <w:sz w:val="25"/>
              </w:rPr>
            </w:pPr>
          </w:p>
          <w:p w:rsidR="00A63F91" w:rsidRDefault="00A63F91">
            <w:pPr>
              <w:pStyle w:val="TableParagraph"/>
              <w:tabs>
                <w:tab w:val="left" w:pos="1265"/>
              </w:tabs>
              <w:ind w:left="9" w:right="-15"/>
              <w:rPr>
                <w:spacing w:val="-2"/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финансирования,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1984" w:type="dxa"/>
            <w:vMerge w:val="restart"/>
          </w:tcPr>
          <w:p w:rsidR="00A63F91" w:rsidRDefault="00A63F91">
            <w:pPr>
              <w:pStyle w:val="TableParagraph"/>
              <w:tabs>
                <w:tab w:val="left" w:pos="1265"/>
              </w:tabs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</w:t>
            </w:r>
            <w:proofErr w:type="gramStart"/>
            <w:r>
              <w:rPr>
                <w:spacing w:val="-4"/>
                <w:sz w:val="24"/>
              </w:rPr>
              <w:t>и-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нансирования</w:t>
            </w:r>
            <w:proofErr w:type="spellEnd"/>
          </w:p>
        </w:tc>
        <w:tc>
          <w:tcPr>
            <w:tcW w:w="1418" w:type="dxa"/>
            <w:vMerge w:val="restart"/>
          </w:tcPr>
          <w:p w:rsidR="00A63F91" w:rsidRDefault="00A63F91">
            <w:pPr>
              <w:pStyle w:val="TableParagraph"/>
              <w:ind w:left="12" w:right="3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proofErr w:type="spellStart"/>
            <w:r>
              <w:rPr>
                <w:spacing w:val="-2"/>
                <w:sz w:val="24"/>
              </w:rPr>
              <w:t>выпо</w:t>
            </w:r>
            <w:proofErr w:type="gramStart"/>
            <w:r>
              <w:rPr>
                <w:spacing w:val="-2"/>
                <w:sz w:val="24"/>
              </w:rPr>
              <w:t>л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нения</w:t>
            </w:r>
          </w:p>
        </w:tc>
        <w:tc>
          <w:tcPr>
            <w:tcW w:w="1984" w:type="dxa"/>
            <w:vMerge w:val="restart"/>
          </w:tcPr>
          <w:p w:rsidR="00A63F91" w:rsidRDefault="00A63F91">
            <w:pPr>
              <w:pStyle w:val="TableParagraph"/>
              <w:spacing w:line="270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</w:t>
            </w:r>
          </w:p>
        </w:tc>
      </w:tr>
      <w:tr w:rsidR="00A63F91" w:rsidTr="00A63F91">
        <w:trPr>
          <w:trHeight w:val="297"/>
        </w:trPr>
        <w:tc>
          <w:tcPr>
            <w:tcW w:w="811" w:type="dxa"/>
            <w:vMerge/>
            <w:tcBorders>
              <w:top w:val="nil"/>
            </w:tcBorders>
          </w:tcPr>
          <w:p w:rsidR="00A63F91" w:rsidRDefault="00A63F91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</w:tcBorders>
          </w:tcPr>
          <w:p w:rsidR="00A63F91" w:rsidRDefault="00A63F91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 w:val="restart"/>
          </w:tcPr>
          <w:p w:rsidR="00A63F91" w:rsidRDefault="00A63F9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3818" w:type="dxa"/>
            <w:gridSpan w:val="4"/>
          </w:tcPr>
          <w:p w:rsidR="00A63F91" w:rsidRDefault="00A63F91">
            <w:pPr>
              <w:rPr>
                <w:sz w:val="2"/>
                <w:szCs w:val="2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годам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A63F91" w:rsidRDefault="00A63F9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63F91" w:rsidRDefault="00A63F9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3F91" w:rsidRDefault="00A63F91">
            <w:pPr>
              <w:rPr>
                <w:sz w:val="2"/>
                <w:szCs w:val="2"/>
              </w:rPr>
            </w:pPr>
          </w:p>
        </w:tc>
      </w:tr>
      <w:tr w:rsidR="00A63F91" w:rsidTr="00A63F91">
        <w:trPr>
          <w:trHeight w:val="297"/>
        </w:trPr>
        <w:tc>
          <w:tcPr>
            <w:tcW w:w="811" w:type="dxa"/>
            <w:vMerge/>
            <w:tcBorders>
              <w:top w:val="nil"/>
            </w:tcBorders>
          </w:tcPr>
          <w:p w:rsidR="00A63F91" w:rsidRDefault="00A63F91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gridSpan w:val="2"/>
            <w:vMerge/>
            <w:tcBorders>
              <w:top w:val="nil"/>
            </w:tcBorders>
          </w:tcPr>
          <w:p w:rsidR="00A63F91" w:rsidRDefault="00A63F91">
            <w:pPr>
              <w:rPr>
                <w:sz w:val="2"/>
                <w:szCs w:val="2"/>
              </w:rPr>
            </w:pPr>
          </w:p>
        </w:tc>
        <w:tc>
          <w:tcPr>
            <w:tcW w:w="1128" w:type="dxa"/>
            <w:vMerge/>
            <w:tcBorders>
              <w:top w:val="nil"/>
            </w:tcBorders>
          </w:tcPr>
          <w:p w:rsidR="00A63F91" w:rsidRDefault="00A63F91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</w:tcPr>
          <w:p w:rsidR="00A63F91" w:rsidRDefault="00A63F91">
            <w:pPr>
              <w:pStyle w:val="TableParagraph"/>
              <w:spacing w:before="13" w:line="264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974" w:type="dxa"/>
          </w:tcPr>
          <w:p w:rsidR="00A63F91" w:rsidRDefault="00A63F91">
            <w:pPr>
              <w:pStyle w:val="TableParagraph"/>
              <w:spacing w:before="13" w:line="264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30" w:type="dxa"/>
          </w:tcPr>
          <w:p w:rsidR="00A63F91" w:rsidRDefault="00A63F91">
            <w:pPr>
              <w:pStyle w:val="TableParagraph"/>
              <w:spacing w:before="13" w:line="264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992" w:type="dxa"/>
          </w:tcPr>
          <w:p w:rsidR="00A63F91" w:rsidRDefault="00A63F91">
            <w:pPr>
              <w:rPr>
                <w:sz w:val="2"/>
                <w:szCs w:val="2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A63F91" w:rsidRDefault="00A63F9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63F91" w:rsidRDefault="00A63F91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A63F91" w:rsidRDefault="00A63F91">
            <w:pPr>
              <w:rPr>
                <w:sz w:val="2"/>
                <w:szCs w:val="2"/>
              </w:rPr>
            </w:pPr>
          </w:p>
        </w:tc>
      </w:tr>
      <w:tr w:rsidR="00A63F91" w:rsidTr="00A63F91">
        <w:trPr>
          <w:trHeight w:val="292"/>
        </w:trPr>
        <w:tc>
          <w:tcPr>
            <w:tcW w:w="811" w:type="dxa"/>
          </w:tcPr>
          <w:p w:rsidR="00A63F91" w:rsidRDefault="00A63F91">
            <w:pPr>
              <w:pStyle w:val="TableParagraph"/>
              <w:spacing w:before="8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  <w:gridSpan w:val="2"/>
          </w:tcPr>
          <w:p w:rsidR="00A63F91" w:rsidRDefault="00A63F91">
            <w:pPr>
              <w:pStyle w:val="TableParagraph"/>
              <w:spacing w:before="8"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8" w:type="dxa"/>
          </w:tcPr>
          <w:p w:rsidR="00A63F91" w:rsidRDefault="00A63F91">
            <w:pPr>
              <w:pStyle w:val="TableParagraph"/>
              <w:spacing w:before="1"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2" w:type="dxa"/>
          </w:tcPr>
          <w:p w:rsidR="00A63F91" w:rsidRDefault="00A63F91">
            <w:pPr>
              <w:pStyle w:val="TableParagraph"/>
              <w:spacing w:before="1" w:line="271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4" w:type="dxa"/>
          </w:tcPr>
          <w:p w:rsidR="00A63F91" w:rsidRDefault="00A63F91">
            <w:pPr>
              <w:pStyle w:val="TableParagraph"/>
              <w:spacing w:before="1"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0" w:type="dxa"/>
          </w:tcPr>
          <w:p w:rsidR="00A63F91" w:rsidRDefault="00A63F91">
            <w:pPr>
              <w:pStyle w:val="TableParagraph"/>
              <w:spacing w:before="8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A63F91" w:rsidRDefault="00A63F91">
            <w:pPr>
              <w:pStyle w:val="TableParagraph"/>
              <w:spacing w:before="8" w:line="264" w:lineRule="exact"/>
              <w:ind w:left="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984" w:type="dxa"/>
          </w:tcPr>
          <w:p w:rsidR="00A63F91" w:rsidRDefault="00A63F91">
            <w:pPr>
              <w:pStyle w:val="TableParagraph"/>
              <w:spacing w:before="8" w:line="264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8" w:type="dxa"/>
          </w:tcPr>
          <w:p w:rsidR="00A63F91" w:rsidRDefault="00A63F91">
            <w:pPr>
              <w:pStyle w:val="TableParagraph"/>
              <w:spacing w:before="8" w:line="264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4" w:type="dxa"/>
          </w:tcPr>
          <w:p w:rsidR="00A63F91" w:rsidRDefault="00A63F91">
            <w:pPr>
              <w:pStyle w:val="TableParagraph"/>
              <w:spacing w:before="8" w:line="264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A63F91" w:rsidTr="00A63F91">
        <w:trPr>
          <w:trHeight w:val="297"/>
        </w:trPr>
        <w:tc>
          <w:tcPr>
            <w:tcW w:w="811" w:type="dxa"/>
          </w:tcPr>
          <w:p w:rsidR="00A63F91" w:rsidRDefault="00A63F91">
            <w:pPr>
              <w:pStyle w:val="TableParagraph"/>
            </w:pPr>
          </w:p>
        </w:tc>
        <w:tc>
          <w:tcPr>
            <w:tcW w:w="1636" w:type="dxa"/>
          </w:tcPr>
          <w:p w:rsidR="00A63F91" w:rsidRDefault="00A63F91">
            <w:pPr>
              <w:pStyle w:val="TableParagraph"/>
            </w:pPr>
          </w:p>
        </w:tc>
        <w:tc>
          <w:tcPr>
            <w:tcW w:w="13593" w:type="dxa"/>
            <w:gridSpan w:val="9"/>
          </w:tcPr>
          <w:p w:rsidR="00A63F91" w:rsidRDefault="00A63F91">
            <w:pPr>
              <w:pStyle w:val="TableParagraph"/>
            </w:pPr>
          </w:p>
        </w:tc>
      </w:tr>
      <w:tr w:rsidR="00A63F91" w:rsidTr="00A63F91">
        <w:trPr>
          <w:trHeight w:val="1123"/>
        </w:trPr>
        <w:tc>
          <w:tcPr>
            <w:tcW w:w="811" w:type="dxa"/>
          </w:tcPr>
          <w:p w:rsidR="00A63F91" w:rsidRDefault="00A63F9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  <w:gridSpan w:val="2"/>
          </w:tcPr>
          <w:p w:rsidR="00A63F91" w:rsidRDefault="00A63F91">
            <w:pPr>
              <w:pStyle w:val="TableParagraph"/>
              <w:ind w:left="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Замена светильников уличного освещения на энергосберегающие, замена </w:t>
            </w:r>
            <w:proofErr w:type="spellStart"/>
            <w:r>
              <w:rPr>
                <w:sz w:val="24"/>
              </w:rPr>
              <w:t>энергосберега</w:t>
            </w:r>
            <w:proofErr w:type="gram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  <w:r>
              <w:rPr>
                <w:sz w:val="24"/>
              </w:rPr>
              <w:t xml:space="preserve"> ламп в бюджетных организациях</w:t>
            </w:r>
          </w:p>
        </w:tc>
        <w:tc>
          <w:tcPr>
            <w:tcW w:w="1128" w:type="dxa"/>
          </w:tcPr>
          <w:p w:rsidR="00A63F91" w:rsidRDefault="00AF5377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A63F91">
              <w:rPr>
                <w:spacing w:val="-4"/>
                <w:sz w:val="24"/>
              </w:rPr>
              <w:t>,0</w:t>
            </w:r>
          </w:p>
        </w:tc>
        <w:tc>
          <w:tcPr>
            <w:tcW w:w="1022" w:type="dxa"/>
          </w:tcPr>
          <w:p w:rsidR="00A63F91" w:rsidRDefault="00A63F9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974" w:type="dxa"/>
          </w:tcPr>
          <w:p w:rsidR="00A63F91" w:rsidRDefault="00A63F91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830" w:type="dxa"/>
          </w:tcPr>
          <w:p w:rsidR="00A63F91" w:rsidRDefault="00A63F91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992" w:type="dxa"/>
          </w:tcPr>
          <w:p w:rsidR="00A63F91" w:rsidRDefault="00AF5377">
            <w:pPr>
              <w:pStyle w:val="TableParagraph"/>
              <w:ind w:left="9" w:right="-14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984" w:type="dxa"/>
          </w:tcPr>
          <w:p w:rsidR="00A63F91" w:rsidRDefault="00A63F91">
            <w:pPr>
              <w:pStyle w:val="TableParagraph"/>
              <w:ind w:left="9" w:right="-14"/>
              <w:rPr>
                <w:sz w:val="24"/>
              </w:rPr>
            </w:pPr>
            <w:r>
              <w:rPr>
                <w:sz w:val="24"/>
              </w:rPr>
              <w:t>Местный</w:t>
            </w:r>
            <w:r>
              <w:rPr>
                <w:spacing w:val="7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</w:t>
            </w:r>
            <w:proofErr w:type="gramStart"/>
            <w:r>
              <w:rPr>
                <w:sz w:val="24"/>
              </w:rPr>
              <w:t>д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жет</w:t>
            </w:r>
            <w:proofErr w:type="spellEnd"/>
          </w:p>
        </w:tc>
        <w:tc>
          <w:tcPr>
            <w:tcW w:w="1418" w:type="dxa"/>
          </w:tcPr>
          <w:p w:rsidR="00A63F91" w:rsidRDefault="00A63F91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</w:p>
          <w:p w:rsidR="00A63F91" w:rsidRDefault="00A63F9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1984" w:type="dxa"/>
          </w:tcPr>
          <w:p w:rsidR="00A63F91" w:rsidRDefault="00A63F91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ИК</w:t>
            </w:r>
          </w:p>
          <w:p w:rsidR="00A63F91" w:rsidRDefault="00684ECD">
            <w:pPr>
              <w:pStyle w:val="TableParagraph"/>
              <w:ind w:left="13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Среднеатынского</w:t>
            </w:r>
            <w:proofErr w:type="spellEnd"/>
          </w:p>
          <w:p w:rsidR="00A63F91" w:rsidRDefault="00A63F91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сельского поселения</w:t>
            </w:r>
          </w:p>
        </w:tc>
      </w:tr>
      <w:tr w:rsidR="00A63F91" w:rsidTr="00A63F91">
        <w:trPr>
          <w:trHeight w:val="1127"/>
        </w:trPr>
        <w:tc>
          <w:tcPr>
            <w:tcW w:w="811" w:type="dxa"/>
          </w:tcPr>
          <w:p w:rsidR="00A63F91" w:rsidRDefault="00A63F9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7" w:type="dxa"/>
            <w:gridSpan w:val="2"/>
          </w:tcPr>
          <w:p w:rsidR="00A63F91" w:rsidRDefault="00A63F9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лимитов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потребления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энергор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сурсов</w:t>
            </w:r>
            <w:proofErr w:type="spellEnd"/>
          </w:p>
        </w:tc>
        <w:tc>
          <w:tcPr>
            <w:tcW w:w="1128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63F91" w:rsidRDefault="00A63F91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</w:p>
          <w:p w:rsidR="00A63F91" w:rsidRDefault="00A63F9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984" w:type="dxa"/>
          </w:tcPr>
          <w:p w:rsidR="00A63F91" w:rsidRDefault="00A63F91">
            <w:pPr>
              <w:pStyle w:val="TableParagraph"/>
              <w:spacing w:before="15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ИК</w:t>
            </w:r>
          </w:p>
          <w:p w:rsidR="00A63F91" w:rsidRDefault="0028601E">
            <w:pPr>
              <w:pStyle w:val="TableParagraph"/>
              <w:spacing w:line="270" w:lineRule="atLeast"/>
              <w:ind w:left="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Среднеатынского</w:t>
            </w:r>
            <w:proofErr w:type="spellEnd"/>
            <w:r w:rsidR="00684ECD">
              <w:rPr>
                <w:spacing w:val="-2"/>
                <w:sz w:val="24"/>
              </w:rPr>
              <w:t xml:space="preserve"> </w:t>
            </w:r>
            <w:r w:rsidR="00A63F91">
              <w:rPr>
                <w:spacing w:val="-2"/>
                <w:sz w:val="24"/>
              </w:rPr>
              <w:t>сельского поселения</w:t>
            </w:r>
          </w:p>
        </w:tc>
      </w:tr>
      <w:tr w:rsidR="00A63F91" w:rsidTr="00A63F91">
        <w:trPr>
          <w:trHeight w:val="1416"/>
        </w:trPr>
        <w:tc>
          <w:tcPr>
            <w:tcW w:w="811" w:type="dxa"/>
          </w:tcPr>
          <w:p w:rsidR="00A63F91" w:rsidRDefault="00A63F9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7" w:type="dxa"/>
            <w:gridSpan w:val="2"/>
          </w:tcPr>
          <w:p w:rsidR="00A63F91" w:rsidRDefault="00A63F9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Утепление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проемов,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завалинок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здании администрации</w:t>
            </w:r>
          </w:p>
        </w:tc>
        <w:tc>
          <w:tcPr>
            <w:tcW w:w="1128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1022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830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63F91" w:rsidRDefault="00A63F91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2022-</w:t>
            </w:r>
          </w:p>
          <w:p w:rsidR="00A63F91" w:rsidRDefault="00A63F91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1984" w:type="dxa"/>
          </w:tcPr>
          <w:p w:rsidR="00A63F91" w:rsidRDefault="00A63F91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pacing w:val="-5"/>
                <w:sz w:val="24"/>
              </w:rPr>
              <w:t>ИК</w:t>
            </w:r>
          </w:p>
          <w:p w:rsidR="00A63F91" w:rsidRDefault="0028601E">
            <w:pPr>
              <w:pStyle w:val="TableParagraph"/>
              <w:ind w:left="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Среднеатынского</w:t>
            </w:r>
            <w:proofErr w:type="spellEnd"/>
            <w:r w:rsidR="00684ECD">
              <w:rPr>
                <w:spacing w:val="-2"/>
                <w:sz w:val="24"/>
              </w:rPr>
              <w:t xml:space="preserve"> </w:t>
            </w:r>
            <w:r w:rsidR="00A63F91">
              <w:rPr>
                <w:spacing w:val="-2"/>
                <w:sz w:val="24"/>
              </w:rPr>
              <w:t>сельского поселения</w:t>
            </w:r>
          </w:p>
        </w:tc>
      </w:tr>
      <w:tr w:rsidR="00A63F91" w:rsidTr="00A63F91">
        <w:trPr>
          <w:trHeight w:val="695"/>
        </w:trPr>
        <w:tc>
          <w:tcPr>
            <w:tcW w:w="811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4897" w:type="dxa"/>
            <w:gridSpan w:val="2"/>
          </w:tcPr>
          <w:p w:rsidR="00A63F91" w:rsidRDefault="00A63F9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28" w:type="dxa"/>
          </w:tcPr>
          <w:p w:rsidR="00A63F91" w:rsidRDefault="00AF5377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20</w:t>
            </w:r>
            <w:r w:rsidR="00A63F91">
              <w:rPr>
                <w:spacing w:val="-4"/>
                <w:sz w:val="24"/>
              </w:rPr>
              <w:t>,0</w:t>
            </w:r>
          </w:p>
        </w:tc>
        <w:tc>
          <w:tcPr>
            <w:tcW w:w="1022" w:type="dxa"/>
          </w:tcPr>
          <w:p w:rsidR="00A63F91" w:rsidRDefault="00A63F91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974" w:type="dxa"/>
          </w:tcPr>
          <w:p w:rsidR="00A63F91" w:rsidRDefault="00A63F91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830" w:type="dxa"/>
          </w:tcPr>
          <w:p w:rsidR="00A63F91" w:rsidRDefault="00A63F91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992" w:type="dxa"/>
          </w:tcPr>
          <w:p w:rsidR="00A63F91" w:rsidRDefault="00AF53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984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A63F91" w:rsidRDefault="00A63F91">
            <w:pPr>
              <w:pStyle w:val="TableParagraph"/>
              <w:rPr>
                <w:sz w:val="24"/>
              </w:rPr>
            </w:pPr>
          </w:p>
        </w:tc>
      </w:tr>
    </w:tbl>
    <w:p w:rsidR="0024790C" w:rsidRDefault="0024790C">
      <w:pPr>
        <w:pStyle w:val="a3"/>
        <w:rPr>
          <w:b/>
          <w:sz w:val="20"/>
        </w:rPr>
      </w:pPr>
    </w:p>
    <w:p w:rsidR="0024790C" w:rsidRDefault="0024790C">
      <w:pPr>
        <w:pStyle w:val="a3"/>
        <w:rPr>
          <w:b/>
          <w:sz w:val="20"/>
        </w:rPr>
      </w:pPr>
    </w:p>
    <w:p w:rsidR="0024790C" w:rsidRDefault="0024790C">
      <w:pPr>
        <w:pStyle w:val="a3"/>
        <w:rPr>
          <w:b/>
          <w:sz w:val="20"/>
        </w:rPr>
      </w:pPr>
    </w:p>
    <w:p w:rsidR="0024790C" w:rsidRDefault="0024790C">
      <w:pPr>
        <w:pStyle w:val="a3"/>
        <w:rPr>
          <w:b/>
          <w:sz w:val="20"/>
        </w:rPr>
      </w:pPr>
    </w:p>
    <w:p w:rsidR="0024790C" w:rsidRDefault="0024790C">
      <w:pPr>
        <w:pStyle w:val="a3"/>
        <w:spacing w:before="6"/>
        <w:rPr>
          <w:b/>
          <w:sz w:val="21"/>
        </w:rPr>
      </w:pPr>
    </w:p>
    <w:p w:rsidR="0024790C" w:rsidRDefault="0024790C">
      <w:pPr>
        <w:jc w:val="right"/>
        <w:sectPr w:rsidR="0024790C">
          <w:type w:val="continuous"/>
          <w:pgSz w:w="16850" w:h="11900" w:orient="landscape"/>
          <w:pgMar w:top="1160" w:right="560" w:bottom="1200" w:left="760" w:header="0" w:footer="0" w:gutter="0"/>
          <w:cols w:space="720"/>
        </w:sectPr>
      </w:pPr>
    </w:p>
    <w:p w:rsidR="0024790C" w:rsidRDefault="0024790C">
      <w:pPr>
        <w:pStyle w:val="a3"/>
        <w:spacing w:before="9"/>
        <w:rPr>
          <w:sz w:val="20"/>
        </w:rPr>
      </w:pPr>
    </w:p>
    <w:p w:rsidR="0024790C" w:rsidRDefault="0024790C">
      <w:pPr>
        <w:rPr>
          <w:sz w:val="20"/>
        </w:rPr>
        <w:sectPr w:rsidR="0024790C">
          <w:footerReference w:type="default" r:id="rId12"/>
          <w:pgSz w:w="11900" w:h="16850"/>
          <w:pgMar w:top="700" w:right="180" w:bottom="280" w:left="620" w:header="0" w:footer="0" w:gutter="0"/>
          <w:cols w:space="720"/>
        </w:sect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spacing w:before="10"/>
        <w:rPr>
          <w:sz w:val="27"/>
        </w:rPr>
      </w:pPr>
    </w:p>
    <w:p w:rsidR="0024790C" w:rsidRDefault="00A34B1B">
      <w:pPr>
        <w:pStyle w:val="a3"/>
        <w:jc w:val="right"/>
      </w:pPr>
      <w:r>
        <w:rPr>
          <w:spacing w:val="-2"/>
        </w:rPr>
        <w:t>ОТЧЕТ</w:t>
      </w:r>
    </w:p>
    <w:p w:rsidR="0024790C" w:rsidRDefault="00A34B1B">
      <w:pPr>
        <w:pStyle w:val="a3"/>
        <w:spacing w:before="90"/>
        <w:ind w:left="3380" w:right="122" w:hanging="27"/>
        <w:jc w:val="right"/>
      </w:pPr>
      <w:r>
        <w:br w:type="column"/>
      </w:r>
      <w:r>
        <w:lastRenderedPageBreak/>
        <w:t>Приложение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 xml:space="preserve">к </w:t>
      </w:r>
      <w:proofErr w:type="gramStart"/>
      <w:r>
        <w:rPr>
          <w:spacing w:val="-2"/>
        </w:rPr>
        <w:t>муниципальной</w:t>
      </w:r>
      <w:proofErr w:type="gramEnd"/>
    </w:p>
    <w:p w:rsidR="0024790C" w:rsidRDefault="00A34B1B">
      <w:pPr>
        <w:pStyle w:val="a3"/>
        <w:spacing w:before="1"/>
        <w:ind w:right="122"/>
        <w:jc w:val="right"/>
      </w:pPr>
      <w:r>
        <w:rPr>
          <w:spacing w:val="-2"/>
        </w:rPr>
        <w:t>программе</w:t>
      </w:r>
    </w:p>
    <w:p w:rsidR="0024790C" w:rsidRDefault="0024790C">
      <w:pPr>
        <w:jc w:val="right"/>
        <w:sectPr w:rsidR="0024790C">
          <w:type w:val="continuous"/>
          <w:pgSz w:w="11900" w:h="16850"/>
          <w:pgMar w:top="1160" w:right="180" w:bottom="1200" w:left="620" w:header="0" w:footer="0" w:gutter="0"/>
          <w:cols w:num="2" w:space="720" w:equalWidth="0">
            <w:col w:w="5927" w:space="40"/>
            <w:col w:w="5133"/>
          </w:cols>
        </w:sectPr>
      </w:pPr>
    </w:p>
    <w:p w:rsidR="0024790C" w:rsidRDefault="00A34B1B">
      <w:pPr>
        <w:pStyle w:val="a3"/>
        <w:ind w:left="2390" w:right="191" w:hanging="2110"/>
      </w:pPr>
      <w:r>
        <w:lastRenderedPageBreak/>
        <w:t>О</w:t>
      </w:r>
      <w:r>
        <w:rPr>
          <w:spacing w:val="-8"/>
        </w:rPr>
        <w:t xml:space="preserve"> </w:t>
      </w:r>
      <w:r>
        <w:t>ДОСТИЖЕНИИ</w:t>
      </w:r>
      <w:r>
        <w:rPr>
          <w:spacing w:val="-8"/>
        </w:rPr>
        <w:t xml:space="preserve"> </w:t>
      </w:r>
      <w:r>
        <w:t>ЗНАЧЕНИЙ</w:t>
      </w:r>
      <w:r>
        <w:rPr>
          <w:spacing w:val="-8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ЭНЕРГОСБЕРЕЖЕНИЯ И ПОВЫШЕНИЯ ЭНЕРГЕТИЧЕСКОЙ ЭФФЕКТИВНОСТИ</w:t>
      </w:r>
    </w:p>
    <w:p w:rsidR="0024790C" w:rsidRDefault="00A34B1B">
      <w:pPr>
        <w:pStyle w:val="a3"/>
        <w:spacing w:before="1" w:after="8"/>
        <w:ind w:left="109"/>
      </w:pPr>
      <w:r>
        <w:rPr>
          <w:u w:val="single"/>
        </w:rPr>
        <w:t>на</w:t>
      </w:r>
      <w:r>
        <w:rPr>
          <w:spacing w:val="-2"/>
          <w:u w:val="single"/>
        </w:rPr>
        <w:t xml:space="preserve"> </w:t>
      </w:r>
      <w:r>
        <w:rPr>
          <w:u w:val="single"/>
        </w:rPr>
        <w:t>1</w:t>
      </w:r>
      <w:r>
        <w:rPr>
          <w:spacing w:val="-1"/>
          <w:u w:val="single"/>
        </w:rPr>
        <w:t xml:space="preserve"> </w:t>
      </w:r>
      <w:r w:rsidR="00A63F91">
        <w:rPr>
          <w:u w:val="single"/>
        </w:rPr>
        <w:t>сентября</w:t>
      </w:r>
      <w:r>
        <w:rPr>
          <w:spacing w:val="-1"/>
          <w:u w:val="single"/>
        </w:rPr>
        <w:t xml:space="preserve"> </w:t>
      </w:r>
      <w:r w:rsidR="00A63F91">
        <w:rPr>
          <w:u w:val="single"/>
        </w:rPr>
        <w:t>2022</w:t>
      </w:r>
      <w:r>
        <w:rPr>
          <w:u w:val="single"/>
        </w:rPr>
        <w:t xml:space="preserve"> </w:t>
      </w:r>
      <w:r>
        <w:rPr>
          <w:spacing w:val="-5"/>
          <w:u w:val="single"/>
        </w:rPr>
        <w:t>г.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880"/>
        <w:gridCol w:w="1872"/>
        <w:gridCol w:w="1651"/>
        <w:gridCol w:w="1646"/>
        <w:gridCol w:w="1925"/>
      </w:tblGrid>
      <w:tr w:rsidR="0024790C">
        <w:trPr>
          <w:trHeight w:val="748"/>
        </w:trPr>
        <w:tc>
          <w:tcPr>
            <w:tcW w:w="893" w:type="dxa"/>
            <w:vMerge w:val="restart"/>
          </w:tcPr>
          <w:p w:rsidR="0024790C" w:rsidRDefault="00A34B1B">
            <w:pPr>
              <w:pStyle w:val="TableParagraph"/>
              <w:spacing w:line="268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№п.п.</w:t>
            </w:r>
          </w:p>
        </w:tc>
        <w:tc>
          <w:tcPr>
            <w:tcW w:w="2880" w:type="dxa"/>
            <w:vMerge w:val="restart"/>
          </w:tcPr>
          <w:p w:rsidR="0024790C" w:rsidRDefault="00A34B1B">
            <w:pPr>
              <w:pStyle w:val="TableParagraph"/>
              <w:ind w:left="859" w:right="27" w:hanging="81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показателей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872" w:type="dxa"/>
            <w:vMerge w:val="restart"/>
          </w:tcPr>
          <w:p w:rsidR="0024790C" w:rsidRDefault="00A34B1B">
            <w:pPr>
              <w:pStyle w:val="TableParagraph"/>
              <w:ind w:left="638" w:right="167" w:hanging="459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рения</w:t>
            </w:r>
          </w:p>
        </w:tc>
        <w:tc>
          <w:tcPr>
            <w:tcW w:w="5222" w:type="dxa"/>
            <w:gridSpan w:val="3"/>
          </w:tcPr>
          <w:p w:rsidR="0024790C" w:rsidRDefault="00A34B1B">
            <w:pPr>
              <w:pStyle w:val="TableParagraph"/>
              <w:spacing w:line="268" w:lineRule="exact"/>
              <w:ind w:left="418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24790C">
        <w:trPr>
          <w:trHeight w:val="417"/>
        </w:trPr>
        <w:tc>
          <w:tcPr>
            <w:tcW w:w="893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</w:tcPr>
          <w:p w:rsidR="0024790C" w:rsidRDefault="00A34B1B">
            <w:pPr>
              <w:pStyle w:val="TableParagraph"/>
              <w:spacing w:line="268" w:lineRule="exact"/>
              <w:ind w:left="571" w:right="56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646" w:type="dxa"/>
          </w:tcPr>
          <w:p w:rsidR="0024790C" w:rsidRDefault="00A34B1B">
            <w:pPr>
              <w:pStyle w:val="TableParagraph"/>
              <w:spacing w:line="268" w:lineRule="exact"/>
              <w:ind w:left="570" w:right="55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1925" w:type="dxa"/>
          </w:tcPr>
          <w:p w:rsidR="0024790C" w:rsidRDefault="00A34B1B">
            <w:pPr>
              <w:pStyle w:val="TableParagraph"/>
              <w:spacing w:line="268" w:lineRule="exact"/>
              <w:ind w:left="371"/>
              <w:rPr>
                <w:sz w:val="24"/>
              </w:rPr>
            </w:pPr>
            <w:r>
              <w:rPr>
                <w:spacing w:val="-2"/>
                <w:sz w:val="24"/>
              </w:rPr>
              <w:t>отклонения</w:t>
            </w:r>
          </w:p>
        </w:tc>
      </w:tr>
      <w:tr w:rsidR="0024790C">
        <w:trPr>
          <w:trHeight w:val="273"/>
        </w:trPr>
        <w:tc>
          <w:tcPr>
            <w:tcW w:w="89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</w:tr>
      <w:tr w:rsidR="0024790C">
        <w:trPr>
          <w:trHeight w:val="278"/>
        </w:trPr>
        <w:tc>
          <w:tcPr>
            <w:tcW w:w="89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</w:tr>
      <w:tr w:rsidR="0024790C">
        <w:trPr>
          <w:trHeight w:val="273"/>
        </w:trPr>
        <w:tc>
          <w:tcPr>
            <w:tcW w:w="89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</w:tr>
      <w:tr w:rsidR="0024790C">
        <w:trPr>
          <w:trHeight w:val="287"/>
        </w:trPr>
        <w:tc>
          <w:tcPr>
            <w:tcW w:w="89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65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925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</w:tr>
    </w:tbl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spacing w:before="5"/>
        <w:rPr>
          <w:sz w:val="21"/>
        </w:rPr>
      </w:pPr>
    </w:p>
    <w:p w:rsidR="0024790C" w:rsidRDefault="00A34B1B">
      <w:pPr>
        <w:pStyle w:val="a3"/>
        <w:ind w:left="107" w:right="8503"/>
      </w:pPr>
      <w:r>
        <w:t>Глава</w:t>
      </w:r>
      <w:r>
        <w:rPr>
          <w:spacing w:val="-15"/>
        </w:rPr>
        <w:t xml:space="preserve"> </w:t>
      </w:r>
      <w:proofErr w:type="spellStart"/>
      <w:r w:rsidR="0028601E">
        <w:t>Среднеатынского</w:t>
      </w:r>
      <w:proofErr w:type="spellEnd"/>
      <w:r w:rsidR="001242BA">
        <w:t xml:space="preserve"> </w:t>
      </w:r>
      <w:r>
        <w:t>сельского поселения</w:t>
      </w:r>
    </w:p>
    <w:p w:rsidR="0024790C" w:rsidRDefault="00A34B1B">
      <w:pPr>
        <w:pStyle w:val="a3"/>
        <w:tabs>
          <w:tab w:val="left" w:pos="4653"/>
        </w:tabs>
        <w:ind w:left="2507"/>
      </w:pPr>
      <w:r>
        <w:rPr>
          <w:spacing w:val="-2"/>
        </w:rPr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rPr>
          <w:spacing w:val="-2"/>
        </w:rPr>
        <w:t>подписи)</w:t>
      </w:r>
    </w:p>
    <w:p w:rsidR="0024790C" w:rsidRDefault="0024790C">
      <w:pPr>
        <w:pStyle w:val="a3"/>
        <w:spacing w:before="2"/>
        <w:rPr>
          <w:sz w:val="16"/>
        </w:rPr>
      </w:pPr>
    </w:p>
    <w:p w:rsidR="0024790C" w:rsidRDefault="00A34B1B">
      <w:pPr>
        <w:pStyle w:val="a3"/>
        <w:spacing w:before="90"/>
        <w:ind w:left="347"/>
      </w:pPr>
      <w:r>
        <w:t>Главный</w:t>
      </w:r>
      <w:r>
        <w:rPr>
          <w:spacing w:val="-4"/>
        </w:rPr>
        <w:t xml:space="preserve"> </w:t>
      </w:r>
      <w:r>
        <w:rPr>
          <w:spacing w:val="-2"/>
        </w:rPr>
        <w:t>бухгалтер</w:t>
      </w:r>
    </w:p>
    <w:p w:rsidR="0024790C" w:rsidRDefault="00112D0F">
      <w:pPr>
        <w:pStyle w:val="a3"/>
        <w:spacing w:line="20" w:lineRule="exact"/>
        <w:ind w:left="538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95400" cy="6350"/>
                <wp:effectExtent l="10160" t="8890" r="8890" b="3810"/>
                <wp:docPr id="3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6350"/>
                          <a:chOff x="0" y="0"/>
                          <a:chExt cx="2040" cy="10"/>
                        </a:xfrm>
                      </wpg:grpSpPr>
                      <wps:wsp>
                        <wps:cNvPr id="4" name="Line 3"/>
                        <wps:cNvCnPr/>
                        <wps:spPr bwMode="auto">
                          <a:xfrm>
                            <a:off x="0" y="5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" o:spid="_x0000_s1026" style="width:102pt;height:.5pt;mso-position-horizontal-relative:char;mso-position-vertical-relative:line" coordsize="2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">
                <v:line id="Line 3" o:spid="_x0000_s1027" style="position:absolute;visibility:visible;mso-wrap-style:square" from="0,5" to="20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24790C" w:rsidRDefault="00A34B1B">
      <w:pPr>
        <w:pStyle w:val="a3"/>
        <w:tabs>
          <w:tab w:val="left" w:pos="4591"/>
        </w:tabs>
        <w:ind w:left="2447"/>
      </w:pPr>
      <w:r>
        <w:rPr>
          <w:spacing w:val="-2"/>
        </w:rPr>
        <w:t>(подпись)</w:t>
      </w:r>
      <w:r>
        <w:tab/>
        <w:t>(расшифровка</w:t>
      </w:r>
      <w:r>
        <w:rPr>
          <w:spacing w:val="-4"/>
        </w:rPr>
        <w:t xml:space="preserve"> </w:t>
      </w:r>
      <w:r>
        <w:rPr>
          <w:spacing w:val="-2"/>
        </w:rPr>
        <w:t>подписи)</w:t>
      </w: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rPr>
          <w:sz w:val="20"/>
        </w:rPr>
      </w:pPr>
    </w:p>
    <w:p w:rsidR="0024790C" w:rsidRDefault="0024790C">
      <w:pPr>
        <w:pStyle w:val="a3"/>
        <w:spacing w:before="3"/>
      </w:pPr>
    </w:p>
    <w:p w:rsidR="0024790C" w:rsidRDefault="00A34B1B">
      <w:pPr>
        <w:spacing w:before="92"/>
        <w:ind w:right="336"/>
        <w:jc w:val="right"/>
      </w:pPr>
      <w:r>
        <w:t>9</w:t>
      </w:r>
    </w:p>
    <w:p w:rsidR="0024790C" w:rsidRDefault="0024790C">
      <w:pPr>
        <w:jc w:val="right"/>
        <w:sectPr w:rsidR="0024790C">
          <w:type w:val="continuous"/>
          <w:pgSz w:w="11900" w:h="16850"/>
          <w:pgMar w:top="1160" w:right="180" w:bottom="1200" w:left="620" w:header="0" w:footer="0" w:gutter="0"/>
          <w:cols w:space="720"/>
        </w:sect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spacing w:before="6"/>
        <w:rPr>
          <w:sz w:val="25"/>
        </w:rPr>
      </w:pPr>
    </w:p>
    <w:p w:rsidR="0024790C" w:rsidRDefault="00A34B1B">
      <w:pPr>
        <w:pStyle w:val="a3"/>
        <w:jc w:val="right"/>
      </w:pPr>
      <w:r>
        <w:rPr>
          <w:spacing w:val="-2"/>
        </w:rPr>
        <w:t>ОТЧЕТ</w:t>
      </w:r>
    </w:p>
    <w:p w:rsidR="0024790C" w:rsidRDefault="00A34B1B">
      <w:pPr>
        <w:spacing w:before="61" w:line="289" w:lineRule="exact"/>
        <w:ind w:left="7357"/>
        <w:rPr>
          <w:sz w:val="26"/>
        </w:rPr>
      </w:pPr>
      <w:r>
        <w:br w:type="column"/>
      </w:r>
      <w:r>
        <w:rPr>
          <w:spacing w:val="-5"/>
          <w:sz w:val="26"/>
        </w:rPr>
        <w:lastRenderedPageBreak/>
        <w:t>10</w:t>
      </w:r>
    </w:p>
    <w:p w:rsidR="0024790C" w:rsidRDefault="00A34B1B">
      <w:pPr>
        <w:pStyle w:val="a3"/>
        <w:spacing w:line="266" w:lineRule="exact"/>
        <w:ind w:left="5387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24790C" w:rsidRDefault="00A34B1B">
      <w:pPr>
        <w:pStyle w:val="a3"/>
        <w:ind w:left="4179"/>
      </w:pPr>
      <w:r>
        <w:t>к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rPr>
          <w:spacing w:val="-2"/>
        </w:rPr>
        <w:t>программе</w:t>
      </w:r>
    </w:p>
    <w:p w:rsidR="0024790C" w:rsidRDefault="0024790C">
      <w:pPr>
        <w:sectPr w:rsidR="0024790C">
          <w:footerReference w:type="default" r:id="rId13"/>
          <w:pgSz w:w="16850" w:h="11900" w:orient="landscape"/>
          <w:pgMar w:top="680" w:right="560" w:bottom="280" w:left="200" w:header="0" w:footer="0" w:gutter="0"/>
          <w:cols w:num="2" w:space="720" w:equalWidth="0">
            <w:col w:w="8321" w:space="40"/>
            <w:col w:w="7729"/>
          </w:cols>
        </w:sectPr>
      </w:pPr>
    </w:p>
    <w:p w:rsidR="0024790C" w:rsidRDefault="00A34B1B">
      <w:pPr>
        <w:pStyle w:val="a3"/>
        <w:tabs>
          <w:tab w:val="left" w:pos="14977"/>
        </w:tabs>
        <w:ind w:left="107"/>
      </w:pPr>
      <w:r>
        <w:lastRenderedPageBreak/>
        <w:t>О</w:t>
      </w:r>
      <w:r>
        <w:rPr>
          <w:spacing w:val="-9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ЭНЕРГОСБЕРЕЖЕНИЯ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 w:rsidR="00910B7E">
        <w:t>ЭНЕРГЕТИЧЕСКО</w:t>
      </w:r>
      <w:r>
        <w:t>Й</w:t>
      </w:r>
      <w:r w:rsidR="00910B7E">
        <w:t xml:space="preserve"> </w:t>
      </w:r>
      <w:r>
        <w:rPr>
          <w:spacing w:val="-6"/>
        </w:rPr>
        <w:t xml:space="preserve"> </w:t>
      </w:r>
      <w:r>
        <w:rPr>
          <w:spacing w:val="-2"/>
        </w:rPr>
        <w:t>ЭФФЕКТИВНОСТИ</w:t>
      </w:r>
      <w:r>
        <w:tab/>
      </w:r>
      <w:r>
        <w:rPr>
          <w:u w:val="single"/>
        </w:rPr>
        <w:t>на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1</w:t>
      </w:r>
    </w:p>
    <w:p w:rsidR="0024790C" w:rsidRDefault="00A34B1B">
      <w:pPr>
        <w:pStyle w:val="a3"/>
        <w:spacing w:after="8"/>
        <w:ind w:left="107"/>
      </w:pPr>
      <w:r>
        <w:rPr>
          <w:u w:val="single"/>
        </w:rPr>
        <w:t>января</w:t>
      </w:r>
      <w:r>
        <w:rPr>
          <w:spacing w:val="-2"/>
          <w:u w:val="single"/>
        </w:rPr>
        <w:t xml:space="preserve"> </w:t>
      </w:r>
      <w:r>
        <w:rPr>
          <w:u w:val="single"/>
        </w:rPr>
        <w:t>20</w:t>
      </w:r>
      <w:r>
        <w:rPr>
          <w:spacing w:val="-1"/>
          <w:u w:val="single"/>
        </w:rPr>
        <w:t xml:space="preserve"> </w:t>
      </w:r>
      <w:r>
        <w:rPr>
          <w:spacing w:val="-5"/>
          <w:u w:val="single"/>
        </w:rPr>
        <w:t>г.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738"/>
        <w:gridCol w:w="1190"/>
        <w:gridCol w:w="1113"/>
        <w:gridCol w:w="1123"/>
        <w:gridCol w:w="1391"/>
        <w:gridCol w:w="1113"/>
        <w:gridCol w:w="1104"/>
        <w:gridCol w:w="1401"/>
        <w:gridCol w:w="1118"/>
        <w:gridCol w:w="1090"/>
        <w:gridCol w:w="1080"/>
        <w:gridCol w:w="1421"/>
      </w:tblGrid>
      <w:tr w:rsidR="0024790C">
        <w:trPr>
          <w:trHeight w:val="704"/>
        </w:trPr>
        <w:tc>
          <w:tcPr>
            <w:tcW w:w="773" w:type="dxa"/>
            <w:vMerge w:val="restart"/>
          </w:tcPr>
          <w:p w:rsidR="0024790C" w:rsidRDefault="00A34B1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№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738" w:type="dxa"/>
            <w:vMerge w:val="restart"/>
            <w:tcBorders>
              <w:top w:val="double" w:sz="4" w:space="0" w:color="000000"/>
            </w:tcBorders>
          </w:tcPr>
          <w:p w:rsidR="0024790C" w:rsidRDefault="00A34B1B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:rsidR="0024790C" w:rsidRDefault="00A34B1B">
            <w:pPr>
              <w:pStyle w:val="TableParagraph"/>
              <w:ind w:left="287" w:hanging="5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 программы</w:t>
            </w:r>
          </w:p>
        </w:tc>
        <w:tc>
          <w:tcPr>
            <w:tcW w:w="4817" w:type="dxa"/>
            <w:gridSpan w:val="4"/>
            <w:tcBorders>
              <w:top w:val="nil"/>
            </w:tcBorders>
          </w:tcPr>
          <w:p w:rsidR="0024790C" w:rsidRDefault="00A34B1B">
            <w:pPr>
              <w:pStyle w:val="TableParagraph"/>
              <w:spacing w:line="258" w:lineRule="exact"/>
              <w:ind w:left="175" w:right="165"/>
              <w:jc w:val="center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меро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24790C" w:rsidRDefault="00A34B1B">
            <w:pPr>
              <w:pStyle w:val="TableParagraph"/>
              <w:ind w:left="175" w:right="16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приятий</w:t>
            </w:r>
          </w:p>
        </w:tc>
        <w:tc>
          <w:tcPr>
            <w:tcW w:w="8327" w:type="dxa"/>
            <w:gridSpan w:val="7"/>
          </w:tcPr>
          <w:p w:rsidR="0024790C" w:rsidRDefault="00A34B1B">
            <w:pPr>
              <w:pStyle w:val="TableParagraph"/>
              <w:spacing w:line="258" w:lineRule="exact"/>
              <w:ind w:left="1775" w:right="1763"/>
              <w:jc w:val="center"/>
              <w:rPr>
                <w:sz w:val="24"/>
              </w:rPr>
            </w:pPr>
            <w:r>
              <w:rPr>
                <w:sz w:val="24"/>
              </w:rPr>
              <w:t>Экономия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топливно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-э</w:t>
            </w:r>
            <w:proofErr w:type="gramEnd"/>
            <w:r>
              <w:rPr>
                <w:sz w:val="24"/>
              </w:rPr>
              <w:t>нергетических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</w:t>
            </w:r>
          </w:p>
        </w:tc>
      </w:tr>
      <w:tr w:rsidR="0024790C">
        <w:trPr>
          <w:trHeight w:val="451"/>
        </w:trPr>
        <w:tc>
          <w:tcPr>
            <w:tcW w:w="773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 w:val="restart"/>
          </w:tcPr>
          <w:p w:rsidR="0024790C" w:rsidRDefault="00A34B1B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источник</w:t>
            </w:r>
          </w:p>
        </w:tc>
        <w:tc>
          <w:tcPr>
            <w:tcW w:w="3627" w:type="dxa"/>
            <w:gridSpan w:val="3"/>
          </w:tcPr>
          <w:p w:rsidR="0024790C" w:rsidRDefault="00A34B1B">
            <w:pPr>
              <w:pStyle w:val="TableParagraph"/>
              <w:spacing w:line="268" w:lineRule="exact"/>
              <w:ind w:left="986"/>
              <w:rPr>
                <w:sz w:val="24"/>
              </w:rPr>
            </w:pPr>
            <w:r>
              <w:rPr>
                <w:sz w:val="24"/>
              </w:rPr>
              <w:t>Объем,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тыс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уб.</w:t>
            </w:r>
          </w:p>
        </w:tc>
        <w:tc>
          <w:tcPr>
            <w:tcW w:w="4736" w:type="dxa"/>
            <w:gridSpan w:val="4"/>
          </w:tcPr>
          <w:p w:rsidR="0024790C" w:rsidRDefault="00A34B1B">
            <w:pPr>
              <w:pStyle w:val="TableParagraph"/>
              <w:spacing w:line="268" w:lineRule="exact"/>
              <w:ind w:left="9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натуральном</w:t>
            </w:r>
            <w:r>
              <w:rPr>
                <w:spacing w:val="-2"/>
                <w:sz w:val="24"/>
              </w:rPr>
              <w:t xml:space="preserve"> выражении</w:t>
            </w:r>
          </w:p>
        </w:tc>
        <w:tc>
          <w:tcPr>
            <w:tcW w:w="3591" w:type="dxa"/>
            <w:gridSpan w:val="3"/>
          </w:tcPr>
          <w:p w:rsidR="0024790C" w:rsidRDefault="00A34B1B">
            <w:pPr>
              <w:pStyle w:val="TableParagraph"/>
              <w:spacing w:line="268" w:lineRule="exact"/>
              <w:ind w:left="4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стоимостном</w:t>
            </w:r>
            <w:r>
              <w:rPr>
                <w:spacing w:val="-2"/>
                <w:sz w:val="24"/>
              </w:rPr>
              <w:t xml:space="preserve"> выражении</w:t>
            </w:r>
          </w:p>
        </w:tc>
      </w:tr>
      <w:tr w:rsidR="0024790C">
        <w:trPr>
          <w:trHeight w:val="278"/>
        </w:trPr>
        <w:tc>
          <w:tcPr>
            <w:tcW w:w="773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 w:val="restart"/>
          </w:tcPr>
          <w:p w:rsidR="0024790C" w:rsidRDefault="00A34B1B">
            <w:pPr>
              <w:pStyle w:val="TableParagraph"/>
              <w:spacing w:line="270" w:lineRule="exact"/>
              <w:ind w:left="314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23" w:type="dxa"/>
            <w:vMerge w:val="restart"/>
          </w:tcPr>
          <w:p w:rsidR="0024790C" w:rsidRDefault="00A34B1B">
            <w:pPr>
              <w:pStyle w:val="TableParagraph"/>
              <w:spacing w:line="270" w:lineRule="exact"/>
              <w:ind w:left="350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1391" w:type="dxa"/>
            <w:vMerge w:val="restart"/>
          </w:tcPr>
          <w:p w:rsidR="0024790C" w:rsidRDefault="00A34B1B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отклонения</w:t>
            </w:r>
          </w:p>
        </w:tc>
        <w:tc>
          <w:tcPr>
            <w:tcW w:w="3618" w:type="dxa"/>
            <w:gridSpan w:val="3"/>
          </w:tcPr>
          <w:p w:rsidR="0024790C" w:rsidRDefault="00A34B1B">
            <w:pPr>
              <w:pStyle w:val="TableParagraph"/>
              <w:spacing w:line="258" w:lineRule="exact"/>
              <w:ind w:left="1223" w:right="1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1118" w:type="dxa"/>
            <w:vMerge w:val="restart"/>
          </w:tcPr>
          <w:p w:rsidR="0024790C" w:rsidRDefault="00A34B1B">
            <w:pPr>
              <w:pStyle w:val="TableParagraph"/>
              <w:spacing w:line="270" w:lineRule="exact"/>
              <w:ind w:left="1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Ед</w:t>
            </w:r>
            <w:proofErr w:type="gramStart"/>
            <w:r>
              <w:rPr>
                <w:spacing w:val="-2"/>
                <w:sz w:val="24"/>
              </w:rPr>
              <w:t>.и</w:t>
            </w:r>
            <w:proofErr w:type="gramEnd"/>
            <w:r>
              <w:rPr>
                <w:spacing w:val="-2"/>
                <w:sz w:val="24"/>
              </w:rPr>
              <w:t>зм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090" w:type="dxa"/>
            <w:vMerge w:val="restart"/>
          </w:tcPr>
          <w:p w:rsidR="0024790C" w:rsidRDefault="00A34B1B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080" w:type="dxa"/>
            <w:vMerge w:val="restart"/>
          </w:tcPr>
          <w:p w:rsidR="0024790C" w:rsidRDefault="00A34B1B">
            <w:pPr>
              <w:pStyle w:val="TableParagraph"/>
              <w:spacing w:line="270" w:lineRule="exact"/>
              <w:ind w:left="335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1421" w:type="dxa"/>
            <w:vMerge w:val="restart"/>
          </w:tcPr>
          <w:p w:rsidR="0024790C" w:rsidRDefault="00A34B1B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отклонения</w:t>
            </w:r>
          </w:p>
        </w:tc>
      </w:tr>
      <w:tr w:rsidR="0024790C">
        <w:trPr>
          <w:trHeight w:val="277"/>
        </w:trPr>
        <w:tc>
          <w:tcPr>
            <w:tcW w:w="773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391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</w:tcPr>
          <w:p w:rsidR="0024790C" w:rsidRDefault="00A34B1B">
            <w:pPr>
              <w:pStyle w:val="TableParagraph"/>
              <w:spacing w:line="258" w:lineRule="exact"/>
              <w:ind w:left="304" w:right="29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04" w:type="dxa"/>
          </w:tcPr>
          <w:p w:rsidR="0024790C" w:rsidRDefault="00A34B1B">
            <w:pPr>
              <w:pStyle w:val="TableParagraph"/>
              <w:spacing w:line="258" w:lineRule="exact"/>
              <w:ind w:left="319" w:right="2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1401" w:type="dxa"/>
          </w:tcPr>
          <w:p w:rsidR="0024790C" w:rsidRDefault="00A34B1B">
            <w:pPr>
              <w:pStyle w:val="TableParagraph"/>
              <w:spacing w:line="25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отклонения</w:t>
            </w:r>
          </w:p>
        </w:tc>
        <w:tc>
          <w:tcPr>
            <w:tcW w:w="1118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24790C" w:rsidRDefault="0024790C">
            <w:pPr>
              <w:rPr>
                <w:sz w:val="2"/>
                <w:szCs w:val="2"/>
              </w:rPr>
            </w:pPr>
          </w:p>
        </w:tc>
      </w:tr>
      <w:tr w:rsidR="0024790C">
        <w:trPr>
          <w:trHeight w:val="273"/>
        </w:trPr>
        <w:tc>
          <w:tcPr>
            <w:tcW w:w="773" w:type="dxa"/>
          </w:tcPr>
          <w:p w:rsidR="0024790C" w:rsidRDefault="00A34B1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38" w:type="dxa"/>
          </w:tcPr>
          <w:p w:rsidR="0024790C" w:rsidRDefault="00A34B1B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0" w:type="dxa"/>
          </w:tcPr>
          <w:p w:rsidR="0024790C" w:rsidRDefault="00A34B1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13" w:type="dxa"/>
          </w:tcPr>
          <w:p w:rsidR="0024790C" w:rsidRDefault="00A34B1B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3" w:type="dxa"/>
          </w:tcPr>
          <w:p w:rsidR="0024790C" w:rsidRDefault="00A34B1B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91" w:type="dxa"/>
          </w:tcPr>
          <w:p w:rsidR="0024790C" w:rsidRDefault="00A34B1B">
            <w:pPr>
              <w:pStyle w:val="TableParagraph"/>
              <w:spacing w:line="25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3" w:type="dxa"/>
          </w:tcPr>
          <w:p w:rsidR="0024790C" w:rsidRDefault="00A34B1B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04" w:type="dxa"/>
          </w:tcPr>
          <w:p w:rsidR="0024790C" w:rsidRDefault="00A34B1B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1" w:type="dxa"/>
          </w:tcPr>
          <w:p w:rsidR="0024790C" w:rsidRDefault="00A34B1B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8" w:type="dxa"/>
          </w:tcPr>
          <w:p w:rsidR="0024790C" w:rsidRDefault="00A34B1B">
            <w:pPr>
              <w:pStyle w:val="TableParagraph"/>
              <w:spacing w:line="253" w:lineRule="exact"/>
              <w:ind w:left="428" w:right="4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90" w:type="dxa"/>
          </w:tcPr>
          <w:p w:rsidR="0024790C" w:rsidRDefault="00A34B1B">
            <w:pPr>
              <w:pStyle w:val="TableParagraph"/>
              <w:spacing w:line="253" w:lineRule="exact"/>
              <w:ind w:left="414" w:right="3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080" w:type="dxa"/>
          </w:tcPr>
          <w:p w:rsidR="0024790C" w:rsidRDefault="00A34B1B">
            <w:pPr>
              <w:pStyle w:val="TableParagraph"/>
              <w:spacing w:line="253" w:lineRule="exact"/>
              <w:ind w:left="412" w:right="3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21" w:type="dxa"/>
          </w:tcPr>
          <w:p w:rsidR="0024790C" w:rsidRDefault="00A34B1B">
            <w:pPr>
              <w:pStyle w:val="TableParagraph"/>
              <w:spacing w:line="253" w:lineRule="exact"/>
              <w:ind w:left="582" w:right="5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24790C">
        <w:trPr>
          <w:trHeight w:val="277"/>
        </w:trPr>
        <w:tc>
          <w:tcPr>
            <w:tcW w:w="77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</w:tr>
      <w:tr w:rsidR="0024790C">
        <w:trPr>
          <w:trHeight w:val="273"/>
        </w:trPr>
        <w:tc>
          <w:tcPr>
            <w:tcW w:w="2511" w:type="dxa"/>
            <w:gridSpan w:val="2"/>
          </w:tcPr>
          <w:p w:rsidR="0024790C" w:rsidRDefault="00A34B1B">
            <w:pPr>
              <w:pStyle w:val="TableParagraph"/>
              <w:spacing w:line="25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</w:tc>
        <w:tc>
          <w:tcPr>
            <w:tcW w:w="119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</w:tr>
      <w:tr w:rsidR="0024790C">
        <w:trPr>
          <w:trHeight w:val="277"/>
        </w:trPr>
        <w:tc>
          <w:tcPr>
            <w:tcW w:w="77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9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2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39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40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</w:tcPr>
          <w:p w:rsidR="0024790C" w:rsidRDefault="0024790C">
            <w:pPr>
              <w:pStyle w:val="TableParagraph"/>
              <w:rPr>
                <w:sz w:val="20"/>
              </w:rPr>
            </w:pPr>
          </w:p>
        </w:tc>
      </w:tr>
      <w:tr w:rsidR="0024790C">
        <w:trPr>
          <w:trHeight w:val="892"/>
        </w:trPr>
        <w:tc>
          <w:tcPr>
            <w:tcW w:w="2511" w:type="dxa"/>
            <w:gridSpan w:val="2"/>
          </w:tcPr>
          <w:p w:rsidR="0024790C" w:rsidRDefault="00A34B1B">
            <w:pPr>
              <w:pStyle w:val="TableParagraph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Итого по </w:t>
            </w:r>
            <w:r>
              <w:rPr>
                <w:b/>
                <w:spacing w:val="-2"/>
                <w:sz w:val="24"/>
              </w:rPr>
              <w:t>мероприятию</w:t>
            </w:r>
          </w:p>
        </w:tc>
        <w:tc>
          <w:tcPr>
            <w:tcW w:w="1190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391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</w:tr>
      <w:tr w:rsidR="0024790C">
        <w:trPr>
          <w:trHeight w:val="551"/>
        </w:trPr>
        <w:tc>
          <w:tcPr>
            <w:tcW w:w="2511" w:type="dxa"/>
            <w:gridSpan w:val="2"/>
          </w:tcPr>
          <w:p w:rsidR="0024790C" w:rsidRDefault="00A34B1B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мероприятиям</w:t>
            </w:r>
          </w:p>
        </w:tc>
        <w:tc>
          <w:tcPr>
            <w:tcW w:w="1190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391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</w:tr>
      <w:tr w:rsidR="0024790C">
        <w:trPr>
          <w:trHeight w:val="1322"/>
        </w:trPr>
        <w:tc>
          <w:tcPr>
            <w:tcW w:w="3701" w:type="dxa"/>
            <w:gridSpan w:val="3"/>
          </w:tcPr>
          <w:p w:rsidR="0024790C" w:rsidRDefault="00A34B1B">
            <w:pPr>
              <w:pStyle w:val="TableParagraph"/>
              <w:ind w:left="657" w:hanging="615"/>
              <w:rPr>
                <w:sz w:val="24"/>
              </w:rPr>
            </w:pPr>
            <w:r>
              <w:rPr>
                <w:sz w:val="24"/>
              </w:rPr>
              <w:t>СПРАВОЧНО: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 реализации программы</w:t>
            </w: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391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13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04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401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090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:rsidR="0024790C" w:rsidRDefault="0024790C">
            <w:pPr>
              <w:pStyle w:val="TableParagraph"/>
              <w:rPr>
                <w:sz w:val="24"/>
              </w:rPr>
            </w:pPr>
          </w:p>
        </w:tc>
      </w:tr>
    </w:tbl>
    <w:p w:rsidR="0024790C" w:rsidRDefault="0024790C">
      <w:pPr>
        <w:pStyle w:val="a3"/>
        <w:rPr>
          <w:sz w:val="26"/>
        </w:rPr>
      </w:pPr>
    </w:p>
    <w:p w:rsidR="0024790C" w:rsidRDefault="0024790C">
      <w:pPr>
        <w:pStyle w:val="a3"/>
        <w:spacing w:before="11"/>
        <w:rPr>
          <w:sz w:val="20"/>
        </w:rPr>
      </w:pPr>
    </w:p>
    <w:p w:rsidR="0024790C" w:rsidRDefault="00A34B1B">
      <w:pPr>
        <w:pStyle w:val="a3"/>
        <w:ind w:left="366"/>
      </w:pPr>
      <w:r>
        <w:t>Глава</w:t>
      </w:r>
      <w:r>
        <w:rPr>
          <w:spacing w:val="-5"/>
        </w:rPr>
        <w:t xml:space="preserve"> </w:t>
      </w:r>
      <w:r w:rsidR="00A63F91">
        <w:rPr>
          <w:spacing w:val="-2"/>
        </w:rPr>
        <w:t>_______________</w:t>
      </w:r>
    </w:p>
    <w:p w:rsidR="0024790C" w:rsidRDefault="00A34B1B">
      <w:pPr>
        <w:pStyle w:val="a3"/>
        <w:tabs>
          <w:tab w:val="left" w:pos="3640"/>
          <w:tab w:val="left" w:pos="7655"/>
          <w:tab w:val="left" w:pos="12936"/>
        </w:tabs>
        <w:ind w:left="366"/>
      </w:pPr>
      <w:r>
        <w:t>сельского</w:t>
      </w:r>
      <w:r>
        <w:rPr>
          <w:spacing w:val="-3"/>
        </w:rPr>
        <w:t xml:space="preserve"> </w:t>
      </w:r>
      <w:r>
        <w:rPr>
          <w:spacing w:val="-2"/>
        </w:rPr>
        <w:t>поселения</w:t>
      </w:r>
      <w:r>
        <w:tab/>
      </w:r>
      <w:r>
        <w:rPr>
          <w:u w:val="single"/>
        </w:rPr>
        <w:tab/>
      </w:r>
      <w:r>
        <w:rPr>
          <w:spacing w:val="125"/>
        </w:rPr>
        <w:t xml:space="preserve"> </w:t>
      </w:r>
      <w:r>
        <w:rPr>
          <w:u w:val="single"/>
        </w:rPr>
        <w:tab/>
      </w:r>
    </w:p>
    <w:p w:rsidR="0024790C" w:rsidRDefault="00A34B1B">
      <w:pPr>
        <w:pStyle w:val="a3"/>
        <w:spacing w:before="199"/>
        <w:ind w:left="407"/>
      </w:pPr>
      <w:r>
        <w:t>Ведущий</w:t>
      </w:r>
      <w:r>
        <w:rPr>
          <w:spacing w:val="-4"/>
        </w:rPr>
        <w:t xml:space="preserve"> </w:t>
      </w:r>
      <w:r>
        <w:rPr>
          <w:spacing w:val="-2"/>
        </w:rPr>
        <w:t>бухгалтер</w:t>
      </w:r>
    </w:p>
    <w:p w:rsidR="0024790C" w:rsidRDefault="0024790C">
      <w:pPr>
        <w:pStyle w:val="a3"/>
        <w:spacing w:before="10"/>
        <w:rPr>
          <w:sz w:val="26"/>
        </w:rPr>
      </w:pPr>
    </w:p>
    <w:p w:rsidR="0024790C" w:rsidRDefault="00A34B1B">
      <w:pPr>
        <w:pStyle w:val="a3"/>
        <w:tabs>
          <w:tab w:val="left" w:pos="7228"/>
        </w:tabs>
        <w:spacing w:before="90"/>
        <w:ind w:left="2327"/>
      </w:pPr>
      <w:r>
        <w:rPr>
          <w:spacing w:val="-2"/>
        </w:rPr>
        <w:t>(подпись)</w:t>
      </w:r>
      <w:r>
        <w:tab/>
        <w:t>(расшифровка</w:t>
      </w:r>
      <w:r>
        <w:rPr>
          <w:spacing w:val="-6"/>
        </w:rPr>
        <w:t xml:space="preserve"> </w:t>
      </w:r>
      <w:r>
        <w:rPr>
          <w:spacing w:val="-2"/>
        </w:rPr>
        <w:t>подписи)</w:t>
      </w:r>
    </w:p>
    <w:p w:rsidR="0024790C" w:rsidRDefault="0024790C">
      <w:pPr>
        <w:pStyle w:val="a3"/>
        <w:spacing w:before="1"/>
        <w:rPr>
          <w:sz w:val="19"/>
        </w:rPr>
      </w:pPr>
    </w:p>
    <w:p w:rsidR="0024790C" w:rsidRDefault="0024790C">
      <w:pPr>
        <w:spacing w:before="92"/>
        <w:ind w:right="105"/>
        <w:jc w:val="right"/>
      </w:pPr>
    </w:p>
    <w:sectPr w:rsidR="0024790C" w:rsidSect="00745B05">
      <w:type w:val="continuous"/>
      <w:pgSz w:w="16850" w:h="11900" w:orient="landscape"/>
      <w:pgMar w:top="1160" w:right="560" w:bottom="1200" w:left="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A4" w:rsidRDefault="009732A4">
      <w:r>
        <w:separator/>
      </w:r>
    </w:p>
  </w:endnote>
  <w:endnote w:type="continuationSeparator" w:id="0">
    <w:p w:rsidR="009732A4" w:rsidRDefault="0097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04" w:rsidRDefault="00112D0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03648" behindDoc="1" locked="0" layoutInCell="1" allowOverlap="1">
              <wp:simplePos x="0" y="0"/>
              <wp:positionH relativeFrom="page">
                <wp:posOffset>6925310</wp:posOffset>
              </wp:positionH>
              <wp:positionV relativeFrom="page">
                <wp:posOffset>9917430</wp:posOffset>
              </wp:positionV>
              <wp:extent cx="159385" cy="1809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804" w:rsidRDefault="00712804" w:rsidP="005A7DCE">
                          <w:pPr>
                            <w:spacing w:before="1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45.3pt;margin-top:780.9pt;width:12.55pt;height:14.25pt;z-index:-163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" filled="f" stroked="f">
              <v:textbox inset="0,0,0,0">
                <w:txbxContent>
                  <w:p w:rsidR="00712804" w:rsidRDefault="00712804" w:rsidP="005A7DCE">
                    <w:pPr>
                      <w:spacing w:before="1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04" w:rsidRDefault="00112D0F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04160" behindDoc="1" locked="0" layoutInCell="1" allowOverlap="1">
              <wp:simplePos x="0" y="0"/>
              <wp:positionH relativeFrom="page">
                <wp:posOffset>6945630</wp:posOffset>
              </wp:positionH>
              <wp:positionV relativeFrom="page">
                <wp:posOffset>9911080</wp:posOffset>
              </wp:positionV>
              <wp:extent cx="95885" cy="180975"/>
              <wp:effectExtent l="0" t="0" r="0" b="0"/>
              <wp:wrapNone/>
              <wp:docPr id="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2804" w:rsidRDefault="00712804">
                          <w:pPr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546.9pt;margin-top:780.4pt;width:7.55pt;height:14.25pt;z-index:-163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" filled="f" stroked="f">
              <v:textbox inset="0,0,0,0">
                <w:txbxContent>
                  <w:p w:rsidR="00712804" w:rsidRDefault="00712804">
                    <w:pPr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04" w:rsidRDefault="00712804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04" w:rsidRDefault="00712804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804" w:rsidRDefault="0071280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A4" w:rsidRDefault="009732A4">
      <w:r>
        <w:separator/>
      </w:r>
    </w:p>
  </w:footnote>
  <w:footnote w:type="continuationSeparator" w:id="0">
    <w:p w:rsidR="009732A4" w:rsidRDefault="00973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EC5" w:rsidRDefault="00410EC5">
    <w:pPr>
      <w:pStyle w:val="a7"/>
      <w:rPr>
        <w:lang w:val="en-US"/>
      </w:rPr>
    </w:pPr>
  </w:p>
  <w:p w:rsidR="00410EC5" w:rsidRDefault="00410EC5">
    <w:pPr>
      <w:pStyle w:val="a7"/>
      <w:rPr>
        <w:lang w:val="en-US"/>
      </w:rPr>
    </w:pPr>
  </w:p>
  <w:p w:rsidR="00410EC5" w:rsidRDefault="00410EC5" w:rsidP="00410EC5">
    <w:pPr>
      <w:pStyle w:val="a7"/>
      <w:ind w:firstLine="142"/>
      <w:rPr>
        <w:lang w:val="en-US"/>
      </w:rPr>
    </w:pPr>
  </w:p>
  <w:p w:rsidR="00410EC5" w:rsidRDefault="00410EC5">
    <w:pPr>
      <w:pStyle w:val="a7"/>
      <w:rPr>
        <w:lang w:val="en-US"/>
      </w:rPr>
    </w:pPr>
  </w:p>
  <w:p w:rsidR="00410EC5" w:rsidRPr="00410EC5" w:rsidRDefault="00410EC5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6CD"/>
    <w:multiLevelType w:val="hybridMultilevel"/>
    <w:tmpl w:val="1C8A1D5C"/>
    <w:lvl w:ilvl="0" w:tplc="CA78F180">
      <w:start w:val="1"/>
      <w:numFmt w:val="decimal"/>
      <w:lvlText w:val="%1."/>
      <w:lvlJc w:val="left"/>
      <w:pPr>
        <w:ind w:left="234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8EEBA8">
      <w:numFmt w:val="bullet"/>
      <w:lvlText w:val="•"/>
      <w:lvlJc w:val="left"/>
      <w:pPr>
        <w:ind w:left="1263" w:hanging="329"/>
      </w:pPr>
      <w:rPr>
        <w:rFonts w:hint="default"/>
        <w:lang w:val="ru-RU" w:eastAsia="en-US" w:bidi="ar-SA"/>
      </w:rPr>
    </w:lvl>
    <w:lvl w:ilvl="2" w:tplc="54FCA502">
      <w:numFmt w:val="bullet"/>
      <w:lvlText w:val="•"/>
      <w:lvlJc w:val="left"/>
      <w:pPr>
        <w:ind w:left="2287" w:hanging="329"/>
      </w:pPr>
      <w:rPr>
        <w:rFonts w:hint="default"/>
        <w:lang w:val="ru-RU" w:eastAsia="en-US" w:bidi="ar-SA"/>
      </w:rPr>
    </w:lvl>
    <w:lvl w:ilvl="3" w:tplc="B29CAB1A">
      <w:numFmt w:val="bullet"/>
      <w:lvlText w:val="•"/>
      <w:lvlJc w:val="left"/>
      <w:pPr>
        <w:ind w:left="3311" w:hanging="329"/>
      </w:pPr>
      <w:rPr>
        <w:rFonts w:hint="default"/>
        <w:lang w:val="ru-RU" w:eastAsia="en-US" w:bidi="ar-SA"/>
      </w:rPr>
    </w:lvl>
    <w:lvl w:ilvl="4" w:tplc="AD6EC33A">
      <w:numFmt w:val="bullet"/>
      <w:lvlText w:val="•"/>
      <w:lvlJc w:val="left"/>
      <w:pPr>
        <w:ind w:left="4335" w:hanging="329"/>
      </w:pPr>
      <w:rPr>
        <w:rFonts w:hint="default"/>
        <w:lang w:val="ru-RU" w:eastAsia="en-US" w:bidi="ar-SA"/>
      </w:rPr>
    </w:lvl>
    <w:lvl w:ilvl="5" w:tplc="419A1EBC">
      <w:numFmt w:val="bullet"/>
      <w:lvlText w:val="•"/>
      <w:lvlJc w:val="left"/>
      <w:pPr>
        <w:ind w:left="5359" w:hanging="329"/>
      </w:pPr>
      <w:rPr>
        <w:rFonts w:hint="default"/>
        <w:lang w:val="ru-RU" w:eastAsia="en-US" w:bidi="ar-SA"/>
      </w:rPr>
    </w:lvl>
    <w:lvl w:ilvl="6" w:tplc="86FC0C2A">
      <w:numFmt w:val="bullet"/>
      <w:lvlText w:val="•"/>
      <w:lvlJc w:val="left"/>
      <w:pPr>
        <w:ind w:left="6383" w:hanging="329"/>
      </w:pPr>
      <w:rPr>
        <w:rFonts w:hint="default"/>
        <w:lang w:val="ru-RU" w:eastAsia="en-US" w:bidi="ar-SA"/>
      </w:rPr>
    </w:lvl>
    <w:lvl w:ilvl="7" w:tplc="2C3C7774">
      <w:numFmt w:val="bullet"/>
      <w:lvlText w:val="•"/>
      <w:lvlJc w:val="left"/>
      <w:pPr>
        <w:ind w:left="7407" w:hanging="329"/>
      </w:pPr>
      <w:rPr>
        <w:rFonts w:hint="default"/>
        <w:lang w:val="ru-RU" w:eastAsia="en-US" w:bidi="ar-SA"/>
      </w:rPr>
    </w:lvl>
    <w:lvl w:ilvl="8" w:tplc="0B342380">
      <w:numFmt w:val="bullet"/>
      <w:lvlText w:val="•"/>
      <w:lvlJc w:val="left"/>
      <w:pPr>
        <w:ind w:left="8431" w:hanging="329"/>
      </w:pPr>
      <w:rPr>
        <w:rFonts w:hint="default"/>
        <w:lang w:val="ru-RU" w:eastAsia="en-US" w:bidi="ar-SA"/>
      </w:rPr>
    </w:lvl>
  </w:abstractNum>
  <w:abstractNum w:abstractNumId="1">
    <w:nsid w:val="03212D72"/>
    <w:multiLevelType w:val="hybridMultilevel"/>
    <w:tmpl w:val="3DCC13DE"/>
    <w:lvl w:ilvl="0" w:tplc="AF5E16FE">
      <w:numFmt w:val="bullet"/>
      <w:lvlText w:val="-"/>
      <w:lvlJc w:val="left"/>
      <w:pPr>
        <w:ind w:left="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BB24F88">
      <w:numFmt w:val="bullet"/>
      <w:lvlText w:val="•"/>
      <w:lvlJc w:val="left"/>
      <w:pPr>
        <w:ind w:left="772" w:hanging="696"/>
      </w:pPr>
      <w:rPr>
        <w:rFonts w:hint="default"/>
        <w:lang w:val="ru-RU" w:eastAsia="en-US" w:bidi="ar-SA"/>
      </w:rPr>
    </w:lvl>
    <w:lvl w:ilvl="2" w:tplc="76AC09AC">
      <w:numFmt w:val="bullet"/>
      <w:lvlText w:val="•"/>
      <w:lvlJc w:val="left"/>
      <w:pPr>
        <w:ind w:left="1545" w:hanging="696"/>
      </w:pPr>
      <w:rPr>
        <w:rFonts w:hint="default"/>
        <w:lang w:val="ru-RU" w:eastAsia="en-US" w:bidi="ar-SA"/>
      </w:rPr>
    </w:lvl>
    <w:lvl w:ilvl="3" w:tplc="681A20BC">
      <w:numFmt w:val="bullet"/>
      <w:lvlText w:val="•"/>
      <w:lvlJc w:val="left"/>
      <w:pPr>
        <w:ind w:left="2317" w:hanging="696"/>
      </w:pPr>
      <w:rPr>
        <w:rFonts w:hint="default"/>
        <w:lang w:val="ru-RU" w:eastAsia="en-US" w:bidi="ar-SA"/>
      </w:rPr>
    </w:lvl>
    <w:lvl w:ilvl="4" w:tplc="42088E0C">
      <w:numFmt w:val="bullet"/>
      <w:lvlText w:val="•"/>
      <w:lvlJc w:val="left"/>
      <w:pPr>
        <w:ind w:left="3090" w:hanging="696"/>
      </w:pPr>
      <w:rPr>
        <w:rFonts w:hint="default"/>
        <w:lang w:val="ru-RU" w:eastAsia="en-US" w:bidi="ar-SA"/>
      </w:rPr>
    </w:lvl>
    <w:lvl w:ilvl="5" w:tplc="DE7AA358">
      <w:numFmt w:val="bullet"/>
      <w:lvlText w:val="•"/>
      <w:lvlJc w:val="left"/>
      <w:pPr>
        <w:ind w:left="3863" w:hanging="696"/>
      </w:pPr>
      <w:rPr>
        <w:rFonts w:hint="default"/>
        <w:lang w:val="ru-RU" w:eastAsia="en-US" w:bidi="ar-SA"/>
      </w:rPr>
    </w:lvl>
    <w:lvl w:ilvl="6" w:tplc="1AB4AC5C">
      <w:numFmt w:val="bullet"/>
      <w:lvlText w:val="•"/>
      <w:lvlJc w:val="left"/>
      <w:pPr>
        <w:ind w:left="4635" w:hanging="696"/>
      </w:pPr>
      <w:rPr>
        <w:rFonts w:hint="default"/>
        <w:lang w:val="ru-RU" w:eastAsia="en-US" w:bidi="ar-SA"/>
      </w:rPr>
    </w:lvl>
    <w:lvl w:ilvl="7" w:tplc="F926D3FC">
      <w:numFmt w:val="bullet"/>
      <w:lvlText w:val="•"/>
      <w:lvlJc w:val="left"/>
      <w:pPr>
        <w:ind w:left="5408" w:hanging="696"/>
      </w:pPr>
      <w:rPr>
        <w:rFonts w:hint="default"/>
        <w:lang w:val="ru-RU" w:eastAsia="en-US" w:bidi="ar-SA"/>
      </w:rPr>
    </w:lvl>
    <w:lvl w:ilvl="8" w:tplc="217CEC1E">
      <w:numFmt w:val="bullet"/>
      <w:lvlText w:val="•"/>
      <w:lvlJc w:val="left"/>
      <w:pPr>
        <w:ind w:left="6180" w:hanging="696"/>
      </w:pPr>
      <w:rPr>
        <w:rFonts w:hint="default"/>
        <w:lang w:val="ru-RU" w:eastAsia="en-US" w:bidi="ar-SA"/>
      </w:rPr>
    </w:lvl>
  </w:abstractNum>
  <w:abstractNum w:abstractNumId="2">
    <w:nsid w:val="21ED381C"/>
    <w:multiLevelType w:val="hybridMultilevel"/>
    <w:tmpl w:val="ACA01428"/>
    <w:lvl w:ilvl="0" w:tplc="9A84548A">
      <w:numFmt w:val="bullet"/>
      <w:lvlText w:val="-"/>
      <w:lvlJc w:val="left"/>
      <w:pPr>
        <w:ind w:left="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51C3E12">
      <w:numFmt w:val="bullet"/>
      <w:lvlText w:val="•"/>
      <w:lvlJc w:val="left"/>
      <w:pPr>
        <w:ind w:left="772" w:hanging="696"/>
      </w:pPr>
      <w:rPr>
        <w:rFonts w:hint="default"/>
        <w:lang w:val="ru-RU" w:eastAsia="en-US" w:bidi="ar-SA"/>
      </w:rPr>
    </w:lvl>
    <w:lvl w:ilvl="2" w:tplc="A306AEEE">
      <w:numFmt w:val="bullet"/>
      <w:lvlText w:val="•"/>
      <w:lvlJc w:val="left"/>
      <w:pPr>
        <w:ind w:left="1545" w:hanging="696"/>
      </w:pPr>
      <w:rPr>
        <w:rFonts w:hint="default"/>
        <w:lang w:val="ru-RU" w:eastAsia="en-US" w:bidi="ar-SA"/>
      </w:rPr>
    </w:lvl>
    <w:lvl w:ilvl="3" w:tplc="504ABFCE">
      <w:numFmt w:val="bullet"/>
      <w:lvlText w:val="•"/>
      <w:lvlJc w:val="left"/>
      <w:pPr>
        <w:ind w:left="2317" w:hanging="696"/>
      </w:pPr>
      <w:rPr>
        <w:rFonts w:hint="default"/>
        <w:lang w:val="ru-RU" w:eastAsia="en-US" w:bidi="ar-SA"/>
      </w:rPr>
    </w:lvl>
    <w:lvl w:ilvl="4" w:tplc="B244888C">
      <w:numFmt w:val="bullet"/>
      <w:lvlText w:val="•"/>
      <w:lvlJc w:val="left"/>
      <w:pPr>
        <w:ind w:left="3090" w:hanging="696"/>
      </w:pPr>
      <w:rPr>
        <w:rFonts w:hint="default"/>
        <w:lang w:val="ru-RU" w:eastAsia="en-US" w:bidi="ar-SA"/>
      </w:rPr>
    </w:lvl>
    <w:lvl w:ilvl="5" w:tplc="F044058E">
      <w:numFmt w:val="bullet"/>
      <w:lvlText w:val="•"/>
      <w:lvlJc w:val="left"/>
      <w:pPr>
        <w:ind w:left="3863" w:hanging="696"/>
      </w:pPr>
      <w:rPr>
        <w:rFonts w:hint="default"/>
        <w:lang w:val="ru-RU" w:eastAsia="en-US" w:bidi="ar-SA"/>
      </w:rPr>
    </w:lvl>
    <w:lvl w:ilvl="6" w:tplc="6B5C3576">
      <w:numFmt w:val="bullet"/>
      <w:lvlText w:val="•"/>
      <w:lvlJc w:val="left"/>
      <w:pPr>
        <w:ind w:left="4635" w:hanging="696"/>
      </w:pPr>
      <w:rPr>
        <w:rFonts w:hint="default"/>
        <w:lang w:val="ru-RU" w:eastAsia="en-US" w:bidi="ar-SA"/>
      </w:rPr>
    </w:lvl>
    <w:lvl w:ilvl="7" w:tplc="397A8120">
      <w:numFmt w:val="bullet"/>
      <w:lvlText w:val="•"/>
      <w:lvlJc w:val="left"/>
      <w:pPr>
        <w:ind w:left="5408" w:hanging="696"/>
      </w:pPr>
      <w:rPr>
        <w:rFonts w:hint="default"/>
        <w:lang w:val="ru-RU" w:eastAsia="en-US" w:bidi="ar-SA"/>
      </w:rPr>
    </w:lvl>
    <w:lvl w:ilvl="8" w:tplc="4C641334">
      <w:numFmt w:val="bullet"/>
      <w:lvlText w:val="•"/>
      <w:lvlJc w:val="left"/>
      <w:pPr>
        <w:ind w:left="6180" w:hanging="696"/>
      </w:pPr>
      <w:rPr>
        <w:rFonts w:hint="default"/>
        <w:lang w:val="ru-RU" w:eastAsia="en-US" w:bidi="ar-SA"/>
      </w:rPr>
    </w:lvl>
  </w:abstractNum>
  <w:abstractNum w:abstractNumId="3">
    <w:nsid w:val="244D4FCD"/>
    <w:multiLevelType w:val="hybridMultilevel"/>
    <w:tmpl w:val="6F941FC8"/>
    <w:lvl w:ilvl="0" w:tplc="B4DE1560">
      <w:start w:val="2"/>
      <w:numFmt w:val="decimal"/>
      <w:lvlText w:val="%1."/>
      <w:lvlJc w:val="left"/>
      <w:pPr>
        <w:ind w:left="215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062E0DA">
      <w:numFmt w:val="bullet"/>
      <w:lvlText w:val="•"/>
      <w:lvlJc w:val="left"/>
      <w:pPr>
        <w:ind w:left="2991" w:hanging="240"/>
      </w:pPr>
      <w:rPr>
        <w:rFonts w:hint="default"/>
        <w:lang w:val="ru-RU" w:eastAsia="en-US" w:bidi="ar-SA"/>
      </w:rPr>
    </w:lvl>
    <w:lvl w:ilvl="2" w:tplc="B1C0A786">
      <w:numFmt w:val="bullet"/>
      <w:lvlText w:val="•"/>
      <w:lvlJc w:val="left"/>
      <w:pPr>
        <w:ind w:left="3823" w:hanging="240"/>
      </w:pPr>
      <w:rPr>
        <w:rFonts w:hint="default"/>
        <w:lang w:val="ru-RU" w:eastAsia="en-US" w:bidi="ar-SA"/>
      </w:rPr>
    </w:lvl>
    <w:lvl w:ilvl="3" w:tplc="72F00576">
      <w:numFmt w:val="bullet"/>
      <w:lvlText w:val="•"/>
      <w:lvlJc w:val="left"/>
      <w:pPr>
        <w:ind w:left="4655" w:hanging="240"/>
      </w:pPr>
      <w:rPr>
        <w:rFonts w:hint="default"/>
        <w:lang w:val="ru-RU" w:eastAsia="en-US" w:bidi="ar-SA"/>
      </w:rPr>
    </w:lvl>
    <w:lvl w:ilvl="4" w:tplc="E144A29A">
      <w:numFmt w:val="bullet"/>
      <w:lvlText w:val="•"/>
      <w:lvlJc w:val="left"/>
      <w:pPr>
        <w:ind w:left="5487" w:hanging="240"/>
      </w:pPr>
      <w:rPr>
        <w:rFonts w:hint="default"/>
        <w:lang w:val="ru-RU" w:eastAsia="en-US" w:bidi="ar-SA"/>
      </w:rPr>
    </w:lvl>
    <w:lvl w:ilvl="5" w:tplc="6A942FAC">
      <w:numFmt w:val="bullet"/>
      <w:lvlText w:val="•"/>
      <w:lvlJc w:val="left"/>
      <w:pPr>
        <w:ind w:left="6319" w:hanging="240"/>
      </w:pPr>
      <w:rPr>
        <w:rFonts w:hint="default"/>
        <w:lang w:val="ru-RU" w:eastAsia="en-US" w:bidi="ar-SA"/>
      </w:rPr>
    </w:lvl>
    <w:lvl w:ilvl="6" w:tplc="42BED7DC">
      <w:numFmt w:val="bullet"/>
      <w:lvlText w:val="•"/>
      <w:lvlJc w:val="left"/>
      <w:pPr>
        <w:ind w:left="7151" w:hanging="240"/>
      </w:pPr>
      <w:rPr>
        <w:rFonts w:hint="default"/>
        <w:lang w:val="ru-RU" w:eastAsia="en-US" w:bidi="ar-SA"/>
      </w:rPr>
    </w:lvl>
    <w:lvl w:ilvl="7" w:tplc="BBA42C2C">
      <w:numFmt w:val="bullet"/>
      <w:lvlText w:val="•"/>
      <w:lvlJc w:val="left"/>
      <w:pPr>
        <w:ind w:left="7983" w:hanging="240"/>
      </w:pPr>
      <w:rPr>
        <w:rFonts w:hint="default"/>
        <w:lang w:val="ru-RU" w:eastAsia="en-US" w:bidi="ar-SA"/>
      </w:rPr>
    </w:lvl>
    <w:lvl w:ilvl="8" w:tplc="EBAA7F86">
      <w:numFmt w:val="bullet"/>
      <w:lvlText w:val="•"/>
      <w:lvlJc w:val="left"/>
      <w:pPr>
        <w:ind w:left="8815" w:hanging="240"/>
      </w:pPr>
      <w:rPr>
        <w:rFonts w:hint="default"/>
        <w:lang w:val="ru-RU" w:eastAsia="en-US" w:bidi="ar-SA"/>
      </w:rPr>
    </w:lvl>
  </w:abstractNum>
  <w:abstractNum w:abstractNumId="4">
    <w:nsid w:val="66E40DE0"/>
    <w:multiLevelType w:val="hybridMultilevel"/>
    <w:tmpl w:val="00BA52EC"/>
    <w:lvl w:ilvl="0" w:tplc="8F6A40DE">
      <w:numFmt w:val="bullet"/>
      <w:lvlText w:val="-"/>
      <w:lvlJc w:val="left"/>
      <w:pPr>
        <w:ind w:left="37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212D460">
      <w:numFmt w:val="bullet"/>
      <w:lvlText w:val="•"/>
      <w:lvlJc w:val="left"/>
      <w:pPr>
        <w:ind w:left="1389" w:hanging="272"/>
      </w:pPr>
      <w:rPr>
        <w:rFonts w:hint="default"/>
        <w:lang w:val="ru-RU" w:eastAsia="en-US" w:bidi="ar-SA"/>
      </w:rPr>
    </w:lvl>
    <w:lvl w:ilvl="2" w:tplc="FD762E56">
      <w:numFmt w:val="bullet"/>
      <w:lvlText w:val="•"/>
      <w:lvlJc w:val="left"/>
      <w:pPr>
        <w:ind w:left="2399" w:hanging="272"/>
      </w:pPr>
      <w:rPr>
        <w:rFonts w:hint="default"/>
        <w:lang w:val="ru-RU" w:eastAsia="en-US" w:bidi="ar-SA"/>
      </w:rPr>
    </w:lvl>
    <w:lvl w:ilvl="3" w:tplc="FB44105C">
      <w:numFmt w:val="bullet"/>
      <w:lvlText w:val="•"/>
      <w:lvlJc w:val="left"/>
      <w:pPr>
        <w:ind w:left="3409" w:hanging="272"/>
      </w:pPr>
      <w:rPr>
        <w:rFonts w:hint="default"/>
        <w:lang w:val="ru-RU" w:eastAsia="en-US" w:bidi="ar-SA"/>
      </w:rPr>
    </w:lvl>
    <w:lvl w:ilvl="4" w:tplc="FA7E7678">
      <w:numFmt w:val="bullet"/>
      <w:lvlText w:val="•"/>
      <w:lvlJc w:val="left"/>
      <w:pPr>
        <w:ind w:left="4419" w:hanging="272"/>
      </w:pPr>
      <w:rPr>
        <w:rFonts w:hint="default"/>
        <w:lang w:val="ru-RU" w:eastAsia="en-US" w:bidi="ar-SA"/>
      </w:rPr>
    </w:lvl>
    <w:lvl w:ilvl="5" w:tplc="3434040E">
      <w:numFmt w:val="bullet"/>
      <w:lvlText w:val="•"/>
      <w:lvlJc w:val="left"/>
      <w:pPr>
        <w:ind w:left="5429" w:hanging="272"/>
      </w:pPr>
      <w:rPr>
        <w:rFonts w:hint="default"/>
        <w:lang w:val="ru-RU" w:eastAsia="en-US" w:bidi="ar-SA"/>
      </w:rPr>
    </w:lvl>
    <w:lvl w:ilvl="6" w:tplc="C9EE47AA">
      <w:numFmt w:val="bullet"/>
      <w:lvlText w:val="•"/>
      <w:lvlJc w:val="left"/>
      <w:pPr>
        <w:ind w:left="6439" w:hanging="272"/>
      </w:pPr>
      <w:rPr>
        <w:rFonts w:hint="default"/>
        <w:lang w:val="ru-RU" w:eastAsia="en-US" w:bidi="ar-SA"/>
      </w:rPr>
    </w:lvl>
    <w:lvl w:ilvl="7" w:tplc="97669C52">
      <w:numFmt w:val="bullet"/>
      <w:lvlText w:val="•"/>
      <w:lvlJc w:val="left"/>
      <w:pPr>
        <w:ind w:left="7449" w:hanging="272"/>
      </w:pPr>
      <w:rPr>
        <w:rFonts w:hint="default"/>
        <w:lang w:val="ru-RU" w:eastAsia="en-US" w:bidi="ar-SA"/>
      </w:rPr>
    </w:lvl>
    <w:lvl w:ilvl="8" w:tplc="73E45144">
      <w:numFmt w:val="bullet"/>
      <w:lvlText w:val="•"/>
      <w:lvlJc w:val="left"/>
      <w:pPr>
        <w:ind w:left="8459" w:hanging="272"/>
      </w:pPr>
      <w:rPr>
        <w:rFonts w:hint="default"/>
        <w:lang w:val="ru-RU" w:eastAsia="en-US" w:bidi="ar-SA"/>
      </w:rPr>
    </w:lvl>
  </w:abstractNum>
  <w:abstractNum w:abstractNumId="5">
    <w:nsid w:val="6BA6107B"/>
    <w:multiLevelType w:val="hybridMultilevel"/>
    <w:tmpl w:val="BDD299A8"/>
    <w:lvl w:ilvl="0" w:tplc="52867970">
      <w:numFmt w:val="bullet"/>
      <w:lvlText w:val="-"/>
      <w:lvlJc w:val="left"/>
      <w:pPr>
        <w:ind w:left="84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A061842">
      <w:numFmt w:val="bullet"/>
      <w:lvlText w:val="•"/>
      <w:lvlJc w:val="left"/>
      <w:pPr>
        <w:ind w:left="1478" w:hanging="132"/>
      </w:pPr>
      <w:rPr>
        <w:rFonts w:hint="default"/>
        <w:lang w:val="ru-RU" w:eastAsia="en-US" w:bidi="ar-SA"/>
      </w:rPr>
    </w:lvl>
    <w:lvl w:ilvl="2" w:tplc="2478670C">
      <w:numFmt w:val="bullet"/>
      <w:lvlText w:val="•"/>
      <w:lvlJc w:val="left"/>
      <w:pPr>
        <w:ind w:left="2117" w:hanging="132"/>
      </w:pPr>
      <w:rPr>
        <w:rFonts w:hint="default"/>
        <w:lang w:val="ru-RU" w:eastAsia="en-US" w:bidi="ar-SA"/>
      </w:rPr>
    </w:lvl>
    <w:lvl w:ilvl="3" w:tplc="A838E6DE">
      <w:numFmt w:val="bullet"/>
      <w:lvlText w:val="•"/>
      <w:lvlJc w:val="left"/>
      <w:pPr>
        <w:ind w:left="2755" w:hanging="132"/>
      </w:pPr>
      <w:rPr>
        <w:rFonts w:hint="default"/>
        <w:lang w:val="ru-RU" w:eastAsia="en-US" w:bidi="ar-SA"/>
      </w:rPr>
    </w:lvl>
    <w:lvl w:ilvl="4" w:tplc="97A87822">
      <w:numFmt w:val="bullet"/>
      <w:lvlText w:val="•"/>
      <w:lvlJc w:val="left"/>
      <w:pPr>
        <w:ind w:left="3394" w:hanging="132"/>
      </w:pPr>
      <w:rPr>
        <w:rFonts w:hint="default"/>
        <w:lang w:val="ru-RU" w:eastAsia="en-US" w:bidi="ar-SA"/>
      </w:rPr>
    </w:lvl>
    <w:lvl w:ilvl="5" w:tplc="3ED4D464">
      <w:numFmt w:val="bullet"/>
      <w:lvlText w:val="•"/>
      <w:lvlJc w:val="left"/>
      <w:pPr>
        <w:ind w:left="4032" w:hanging="132"/>
      </w:pPr>
      <w:rPr>
        <w:rFonts w:hint="default"/>
        <w:lang w:val="ru-RU" w:eastAsia="en-US" w:bidi="ar-SA"/>
      </w:rPr>
    </w:lvl>
    <w:lvl w:ilvl="6" w:tplc="8F123A5C">
      <w:numFmt w:val="bullet"/>
      <w:lvlText w:val="•"/>
      <w:lvlJc w:val="left"/>
      <w:pPr>
        <w:ind w:left="4671" w:hanging="132"/>
      </w:pPr>
      <w:rPr>
        <w:rFonts w:hint="default"/>
        <w:lang w:val="ru-RU" w:eastAsia="en-US" w:bidi="ar-SA"/>
      </w:rPr>
    </w:lvl>
    <w:lvl w:ilvl="7" w:tplc="5B7E5F00">
      <w:numFmt w:val="bullet"/>
      <w:lvlText w:val="•"/>
      <w:lvlJc w:val="left"/>
      <w:pPr>
        <w:ind w:left="5309" w:hanging="132"/>
      </w:pPr>
      <w:rPr>
        <w:rFonts w:hint="default"/>
        <w:lang w:val="ru-RU" w:eastAsia="en-US" w:bidi="ar-SA"/>
      </w:rPr>
    </w:lvl>
    <w:lvl w:ilvl="8" w:tplc="05F03E44">
      <w:numFmt w:val="bullet"/>
      <w:lvlText w:val="•"/>
      <w:lvlJc w:val="left"/>
      <w:pPr>
        <w:ind w:left="5948" w:hanging="132"/>
      </w:pPr>
      <w:rPr>
        <w:rFonts w:hint="default"/>
        <w:lang w:val="ru-RU" w:eastAsia="en-US" w:bidi="ar-SA"/>
      </w:rPr>
    </w:lvl>
  </w:abstractNum>
  <w:abstractNum w:abstractNumId="6">
    <w:nsid w:val="7E6D649B"/>
    <w:multiLevelType w:val="hybridMultilevel"/>
    <w:tmpl w:val="C8EA44FA"/>
    <w:lvl w:ilvl="0" w:tplc="B5283CDA">
      <w:start w:val="1"/>
      <w:numFmt w:val="decimal"/>
      <w:lvlText w:val="%1."/>
      <w:lvlJc w:val="left"/>
      <w:pPr>
        <w:ind w:left="107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16CB22">
      <w:numFmt w:val="bullet"/>
      <w:lvlText w:val="•"/>
      <w:lvlJc w:val="left"/>
      <w:pPr>
        <w:ind w:left="1137" w:hanging="264"/>
      </w:pPr>
      <w:rPr>
        <w:rFonts w:hint="default"/>
        <w:lang w:val="ru-RU" w:eastAsia="en-US" w:bidi="ar-SA"/>
      </w:rPr>
    </w:lvl>
    <w:lvl w:ilvl="2" w:tplc="61A42E18">
      <w:numFmt w:val="bullet"/>
      <w:lvlText w:val="•"/>
      <w:lvlJc w:val="left"/>
      <w:pPr>
        <w:ind w:left="2175" w:hanging="264"/>
      </w:pPr>
      <w:rPr>
        <w:rFonts w:hint="default"/>
        <w:lang w:val="ru-RU" w:eastAsia="en-US" w:bidi="ar-SA"/>
      </w:rPr>
    </w:lvl>
    <w:lvl w:ilvl="3" w:tplc="BAD283A4">
      <w:numFmt w:val="bullet"/>
      <w:lvlText w:val="•"/>
      <w:lvlJc w:val="left"/>
      <w:pPr>
        <w:ind w:left="3213" w:hanging="264"/>
      </w:pPr>
      <w:rPr>
        <w:rFonts w:hint="default"/>
        <w:lang w:val="ru-RU" w:eastAsia="en-US" w:bidi="ar-SA"/>
      </w:rPr>
    </w:lvl>
    <w:lvl w:ilvl="4" w:tplc="C2220FA2">
      <w:numFmt w:val="bullet"/>
      <w:lvlText w:val="•"/>
      <w:lvlJc w:val="left"/>
      <w:pPr>
        <w:ind w:left="4251" w:hanging="264"/>
      </w:pPr>
      <w:rPr>
        <w:rFonts w:hint="default"/>
        <w:lang w:val="ru-RU" w:eastAsia="en-US" w:bidi="ar-SA"/>
      </w:rPr>
    </w:lvl>
    <w:lvl w:ilvl="5" w:tplc="3886F43E">
      <w:numFmt w:val="bullet"/>
      <w:lvlText w:val="•"/>
      <w:lvlJc w:val="left"/>
      <w:pPr>
        <w:ind w:left="5289" w:hanging="264"/>
      </w:pPr>
      <w:rPr>
        <w:rFonts w:hint="default"/>
        <w:lang w:val="ru-RU" w:eastAsia="en-US" w:bidi="ar-SA"/>
      </w:rPr>
    </w:lvl>
    <w:lvl w:ilvl="6" w:tplc="ABA09BC4">
      <w:numFmt w:val="bullet"/>
      <w:lvlText w:val="•"/>
      <w:lvlJc w:val="left"/>
      <w:pPr>
        <w:ind w:left="6327" w:hanging="264"/>
      </w:pPr>
      <w:rPr>
        <w:rFonts w:hint="default"/>
        <w:lang w:val="ru-RU" w:eastAsia="en-US" w:bidi="ar-SA"/>
      </w:rPr>
    </w:lvl>
    <w:lvl w:ilvl="7" w:tplc="3FC4C36C">
      <w:numFmt w:val="bullet"/>
      <w:lvlText w:val="•"/>
      <w:lvlJc w:val="left"/>
      <w:pPr>
        <w:ind w:left="7365" w:hanging="264"/>
      </w:pPr>
      <w:rPr>
        <w:rFonts w:hint="default"/>
        <w:lang w:val="ru-RU" w:eastAsia="en-US" w:bidi="ar-SA"/>
      </w:rPr>
    </w:lvl>
    <w:lvl w:ilvl="8" w:tplc="A1AA5DD6">
      <w:numFmt w:val="bullet"/>
      <w:lvlText w:val="•"/>
      <w:lvlJc w:val="left"/>
      <w:pPr>
        <w:ind w:left="8403" w:hanging="2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0C"/>
    <w:rsid w:val="0001674E"/>
    <w:rsid w:val="00112D0F"/>
    <w:rsid w:val="00116AE8"/>
    <w:rsid w:val="001242BA"/>
    <w:rsid w:val="00174D7C"/>
    <w:rsid w:val="00191950"/>
    <w:rsid w:val="00195C9B"/>
    <w:rsid w:val="001B493E"/>
    <w:rsid w:val="001C0ED2"/>
    <w:rsid w:val="00217547"/>
    <w:rsid w:val="0024790C"/>
    <w:rsid w:val="0028601E"/>
    <w:rsid w:val="002F0B26"/>
    <w:rsid w:val="00340C33"/>
    <w:rsid w:val="00410EC5"/>
    <w:rsid w:val="00496317"/>
    <w:rsid w:val="00533F28"/>
    <w:rsid w:val="005A7DCE"/>
    <w:rsid w:val="00684ECD"/>
    <w:rsid w:val="006D5FE1"/>
    <w:rsid w:val="00712804"/>
    <w:rsid w:val="00744960"/>
    <w:rsid w:val="00745B05"/>
    <w:rsid w:val="00746F08"/>
    <w:rsid w:val="00762B45"/>
    <w:rsid w:val="007A4FF4"/>
    <w:rsid w:val="007F1FF3"/>
    <w:rsid w:val="00801B4D"/>
    <w:rsid w:val="008648E2"/>
    <w:rsid w:val="00910B7E"/>
    <w:rsid w:val="009454E6"/>
    <w:rsid w:val="009732A4"/>
    <w:rsid w:val="009D05A3"/>
    <w:rsid w:val="00A34B1B"/>
    <w:rsid w:val="00A63F91"/>
    <w:rsid w:val="00AC2D6B"/>
    <w:rsid w:val="00AF5377"/>
    <w:rsid w:val="00B3495C"/>
    <w:rsid w:val="00BB08F5"/>
    <w:rsid w:val="00BD2705"/>
    <w:rsid w:val="00CA1C4C"/>
    <w:rsid w:val="00D25EFE"/>
    <w:rsid w:val="00DA0B9C"/>
    <w:rsid w:val="00DA16F5"/>
    <w:rsid w:val="00DB4916"/>
    <w:rsid w:val="00DE19BF"/>
    <w:rsid w:val="00F6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right="388"/>
      <w:jc w:val="right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hanging="140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4" w:hanging="27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96317"/>
    <w:rPr>
      <w:rFonts w:ascii="Times New Roman" w:eastAsia="Times New Roman" w:hAnsi="Times New Roman" w:cs="Times New Roman"/>
      <w:lang w:val="ru-RU"/>
    </w:rPr>
  </w:style>
  <w:style w:type="paragraph" w:customStyle="1" w:styleId="HEADERTEXT">
    <w:name w:val=".HEADERTEXT"/>
    <w:uiPriority w:val="99"/>
    <w:rsid w:val="00B3495C"/>
    <w:pPr>
      <w:adjustRightInd w:val="0"/>
    </w:pPr>
    <w:rPr>
      <w:rFonts w:ascii="Arial" w:eastAsia="Times New Roman" w:hAnsi="Arial" w:cs="Arial"/>
      <w:color w:val="2B4279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F1F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1F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F1F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1FF3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10E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0EC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4"/>
      <w:ind w:right="388"/>
      <w:jc w:val="right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ind w:hanging="140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2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34" w:hanging="27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96317"/>
    <w:rPr>
      <w:rFonts w:ascii="Times New Roman" w:eastAsia="Times New Roman" w:hAnsi="Times New Roman" w:cs="Times New Roman"/>
      <w:lang w:val="ru-RU"/>
    </w:rPr>
  </w:style>
  <w:style w:type="paragraph" w:customStyle="1" w:styleId="HEADERTEXT">
    <w:name w:val=".HEADERTEXT"/>
    <w:uiPriority w:val="99"/>
    <w:rsid w:val="00B3495C"/>
    <w:pPr>
      <w:adjustRightInd w:val="0"/>
    </w:pPr>
    <w:rPr>
      <w:rFonts w:ascii="Arial" w:eastAsia="Times New Roman" w:hAnsi="Arial" w:cs="Arial"/>
      <w:color w:val="2B4279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F1F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1FF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F1F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1FF3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10E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10EC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Лилия</cp:lastModifiedBy>
  <cp:revision>5</cp:revision>
  <cp:lastPrinted>2022-09-27T05:45:00Z</cp:lastPrinted>
  <dcterms:created xsi:type="dcterms:W3CDTF">2022-09-27T13:04:00Z</dcterms:created>
  <dcterms:modified xsi:type="dcterms:W3CDTF">2022-09-27T13:05:00Z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