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C73" w:rsidRPr="00044579" w:rsidRDefault="00044579" w:rsidP="00044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44579">
        <w:rPr>
          <w:rFonts w:ascii="Times New Roman" w:hAnsi="Times New Roman" w:cs="Times New Roman"/>
          <w:sz w:val="28"/>
          <w:szCs w:val="28"/>
        </w:rPr>
        <w:t xml:space="preserve">В школах Арского района в рамках </w:t>
      </w:r>
      <w:proofErr w:type="gramStart"/>
      <w:r w:rsidRPr="00044579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044579">
        <w:rPr>
          <w:rFonts w:ascii="Times New Roman" w:hAnsi="Times New Roman" w:cs="Times New Roman"/>
          <w:sz w:val="28"/>
          <w:szCs w:val="28"/>
        </w:rPr>
        <w:t xml:space="preserve"> проекта</w:t>
      </w:r>
      <w:proofErr w:type="gramEnd"/>
      <w:r w:rsidRPr="00044579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044579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Pr="00044579">
        <w:rPr>
          <w:rFonts w:ascii="Times New Roman" w:hAnsi="Times New Roman" w:cs="Times New Roman"/>
          <w:sz w:val="28"/>
          <w:szCs w:val="28"/>
        </w:rPr>
        <w:t xml:space="preserve"> ил </w:t>
      </w:r>
      <w:proofErr w:type="spellStart"/>
      <w:r w:rsidRPr="00044579">
        <w:rPr>
          <w:rFonts w:ascii="Times New Roman" w:hAnsi="Times New Roman" w:cs="Times New Roman"/>
          <w:sz w:val="28"/>
          <w:szCs w:val="28"/>
        </w:rPr>
        <w:t>кайдан</w:t>
      </w:r>
      <w:proofErr w:type="spellEnd"/>
      <w:r w:rsidRPr="00044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579">
        <w:rPr>
          <w:rFonts w:ascii="Times New Roman" w:hAnsi="Times New Roman" w:cs="Times New Roman"/>
          <w:sz w:val="28"/>
          <w:szCs w:val="28"/>
        </w:rPr>
        <w:t>башлана</w:t>
      </w:r>
      <w:proofErr w:type="spellEnd"/>
      <w:r w:rsidRPr="00044579">
        <w:rPr>
          <w:rFonts w:ascii="Times New Roman" w:hAnsi="Times New Roman" w:cs="Times New Roman"/>
          <w:sz w:val="28"/>
          <w:szCs w:val="28"/>
        </w:rPr>
        <w:t xml:space="preserve">" ("С чего начинается Родина?") </w:t>
      </w:r>
      <w:r>
        <w:rPr>
          <w:rFonts w:ascii="Times New Roman" w:hAnsi="Times New Roman" w:cs="Times New Roman"/>
          <w:sz w:val="28"/>
          <w:szCs w:val="28"/>
        </w:rPr>
        <w:t xml:space="preserve">прошли первые лекции, на которых учащиеся расширили свои знания об историческом наследии и современности родного края. Лекции были подготовлены и проведены Главой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И.Г.Нуриевым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ответственными работниками Арского районного Совета и исполнительного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комитета,  членами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депутатского объединения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Мэрхэмэт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-Милосердие». </w:t>
      </w:r>
      <w:bookmarkStart w:id="0" w:name="_GoBack"/>
      <w:bookmarkEnd w:id="0"/>
    </w:p>
    <w:sectPr w:rsidR="00054C73" w:rsidRPr="00044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D1"/>
    <w:rsid w:val="00044579"/>
    <w:rsid w:val="00054C73"/>
    <w:rsid w:val="00CC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81F56"/>
  <w15:chartTrackingRefBased/>
  <w15:docId w15:val="{2B91C6CE-C9B4-450F-841E-7EDA0E0F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2022-10-14T11:15:00Z</dcterms:created>
  <dcterms:modified xsi:type="dcterms:W3CDTF">2022-10-14T11:24:00Z</dcterms:modified>
</cp:coreProperties>
</file>