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376"/>
        <w:tblW w:w="964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4255"/>
        <w:gridCol w:w="1135"/>
        <w:gridCol w:w="4255"/>
      </w:tblGrid>
      <w:tr w:rsidR="00A51A5E" w:rsidRPr="003B54A9" w:rsidTr="005E22A6">
        <w:trPr>
          <w:trHeight w:val="1418"/>
        </w:trPr>
        <w:tc>
          <w:tcPr>
            <w:tcW w:w="4255" w:type="dxa"/>
            <w:tcBorders>
              <w:top w:val="nil"/>
              <w:left w:val="nil"/>
              <w:bottom w:val="nil"/>
              <w:right w:val="nil"/>
            </w:tcBorders>
            <w:hideMark/>
          </w:tcPr>
          <w:p w:rsidR="00A51A5E" w:rsidRPr="003B54A9" w:rsidRDefault="00A51A5E" w:rsidP="005E22A6">
            <w:pPr>
              <w:pStyle w:val="1"/>
              <w:rPr>
                <w:caps/>
                <w:spacing w:val="0"/>
                <w:sz w:val="24"/>
                <w:szCs w:val="24"/>
                <w:lang w:eastAsia="en-US"/>
              </w:rPr>
            </w:pPr>
            <w:r w:rsidRPr="003B54A9">
              <w:rPr>
                <w:caps/>
                <w:spacing w:val="0"/>
                <w:sz w:val="24"/>
                <w:szCs w:val="24"/>
                <w:lang w:eastAsia="en-US"/>
              </w:rPr>
              <w:t>СОВЕТ</w:t>
            </w:r>
          </w:p>
          <w:p w:rsidR="00A51A5E" w:rsidRPr="003B54A9" w:rsidRDefault="00A51A5E" w:rsidP="005E22A6">
            <w:pPr>
              <w:spacing w:after="0" w:line="240" w:lineRule="auto"/>
              <w:jc w:val="center"/>
              <w:rPr>
                <w:rFonts w:ascii="Times New Roman" w:hAnsi="Times New Roman"/>
                <w:sz w:val="24"/>
                <w:szCs w:val="24"/>
              </w:rPr>
            </w:pPr>
            <w:r w:rsidRPr="003B54A9">
              <w:rPr>
                <w:rFonts w:ascii="Times New Roman" w:hAnsi="Times New Roman"/>
                <w:sz w:val="24"/>
                <w:szCs w:val="24"/>
              </w:rPr>
              <w:t>НОВОКИШИТСКОГО</w:t>
            </w:r>
          </w:p>
          <w:p w:rsidR="00A51A5E" w:rsidRPr="003B54A9" w:rsidRDefault="00A51A5E" w:rsidP="005E22A6">
            <w:pPr>
              <w:spacing w:after="0" w:line="240" w:lineRule="auto"/>
              <w:jc w:val="center"/>
              <w:rPr>
                <w:rFonts w:ascii="Times New Roman" w:hAnsi="Times New Roman"/>
                <w:sz w:val="24"/>
                <w:szCs w:val="24"/>
              </w:rPr>
            </w:pPr>
            <w:r w:rsidRPr="003B54A9">
              <w:rPr>
                <w:rFonts w:ascii="Times New Roman" w:hAnsi="Times New Roman"/>
                <w:sz w:val="24"/>
                <w:szCs w:val="24"/>
              </w:rPr>
              <w:t>СЕЛЬСКОГО ПОСЕЛЕНИЯ</w:t>
            </w:r>
          </w:p>
          <w:p w:rsidR="00A51A5E" w:rsidRPr="003B54A9" w:rsidRDefault="00A51A5E" w:rsidP="005E22A6">
            <w:pPr>
              <w:pStyle w:val="1"/>
              <w:rPr>
                <w:caps/>
                <w:spacing w:val="-18"/>
                <w:sz w:val="24"/>
                <w:szCs w:val="24"/>
                <w:lang w:eastAsia="en-US"/>
              </w:rPr>
            </w:pPr>
            <w:r w:rsidRPr="003B54A9">
              <w:rPr>
                <w:caps/>
                <w:spacing w:val="-18"/>
                <w:sz w:val="24"/>
                <w:szCs w:val="24"/>
                <w:lang w:eastAsia="en-US"/>
              </w:rPr>
              <w:t>Арского муниципального района</w:t>
            </w:r>
          </w:p>
          <w:p w:rsidR="00A51A5E" w:rsidRPr="003B54A9" w:rsidRDefault="00A51A5E" w:rsidP="005E22A6">
            <w:pPr>
              <w:pStyle w:val="2"/>
              <w:spacing w:line="240" w:lineRule="auto"/>
              <w:rPr>
                <w:b w:val="0"/>
                <w:caps/>
                <w:sz w:val="24"/>
                <w:szCs w:val="24"/>
                <w:lang w:eastAsia="en-US"/>
              </w:rPr>
            </w:pPr>
            <w:r w:rsidRPr="003B54A9">
              <w:rPr>
                <w:b w:val="0"/>
                <w:caps/>
                <w:sz w:val="24"/>
                <w:szCs w:val="24"/>
                <w:lang w:eastAsia="en-US"/>
              </w:rPr>
              <w:t>РЕСПУБЛИКИ ТАТАРСТАН</w:t>
            </w:r>
          </w:p>
          <w:p w:rsidR="00A51A5E" w:rsidRPr="003B54A9" w:rsidRDefault="00A51A5E" w:rsidP="005E22A6">
            <w:pPr>
              <w:spacing w:after="0" w:line="240" w:lineRule="auto"/>
              <w:jc w:val="center"/>
              <w:rPr>
                <w:rFonts w:ascii="Times New Roman" w:hAnsi="Times New Roman"/>
                <w:sz w:val="24"/>
                <w:szCs w:val="24"/>
              </w:rPr>
            </w:pPr>
            <w:r w:rsidRPr="003B54A9">
              <w:rPr>
                <w:rFonts w:ascii="Times New Roman" w:hAnsi="Times New Roman"/>
                <w:sz w:val="24"/>
                <w:szCs w:val="24"/>
                <w:lang w:val="tt-RU"/>
              </w:rPr>
              <w:t>ул.Дружба, д. 100а</w:t>
            </w:r>
            <w:r w:rsidRPr="003B54A9">
              <w:rPr>
                <w:rFonts w:ascii="Times New Roman" w:hAnsi="Times New Roman"/>
                <w:sz w:val="24"/>
                <w:szCs w:val="24"/>
              </w:rPr>
              <w:t>, с. Новый</w:t>
            </w:r>
            <w:proofErr w:type="gramStart"/>
            <w:r w:rsidRPr="003B54A9">
              <w:rPr>
                <w:rFonts w:ascii="Times New Roman" w:hAnsi="Times New Roman"/>
                <w:sz w:val="24"/>
                <w:szCs w:val="24"/>
              </w:rPr>
              <w:t xml:space="preserve"> К</w:t>
            </w:r>
            <w:proofErr w:type="gramEnd"/>
            <w:r w:rsidRPr="003B54A9">
              <w:rPr>
                <w:rFonts w:ascii="Times New Roman" w:hAnsi="Times New Roman"/>
                <w:sz w:val="24"/>
                <w:szCs w:val="24"/>
              </w:rPr>
              <w:t xml:space="preserve">ишит, </w:t>
            </w:r>
          </w:p>
          <w:p w:rsidR="00A51A5E" w:rsidRPr="003B54A9" w:rsidRDefault="00A51A5E" w:rsidP="005E22A6">
            <w:pPr>
              <w:spacing w:line="240" w:lineRule="auto"/>
              <w:jc w:val="center"/>
              <w:rPr>
                <w:rFonts w:ascii="Times New Roman" w:hAnsi="Times New Roman"/>
                <w:sz w:val="24"/>
                <w:szCs w:val="24"/>
                <w:lang w:val="tt-RU"/>
              </w:rPr>
            </w:pPr>
            <w:r w:rsidRPr="003B54A9">
              <w:rPr>
                <w:rFonts w:ascii="Times New Roman" w:hAnsi="Times New Roman"/>
                <w:sz w:val="24"/>
                <w:szCs w:val="24"/>
              </w:rPr>
              <w:t>Арский муниципальный район, 422034</w:t>
            </w:r>
          </w:p>
        </w:tc>
        <w:tc>
          <w:tcPr>
            <w:tcW w:w="1135" w:type="dxa"/>
            <w:tcBorders>
              <w:top w:val="nil"/>
              <w:left w:val="nil"/>
              <w:bottom w:val="nil"/>
              <w:right w:val="nil"/>
            </w:tcBorders>
          </w:tcPr>
          <w:p w:rsidR="00A51A5E" w:rsidRPr="003B54A9" w:rsidRDefault="00A51A5E" w:rsidP="005E22A6">
            <w:pPr>
              <w:spacing w:line="240" w:lineRule="auto"/>
              <w:rPr>
                <w:rFonts w:ascii="Times New Roman" w:hAnsi="Times New Roman"/>
                <w:b/>
                <w:sz w:val="24"/>
                <w:szCs w:val="24"/>
              </w:rPr>
            </w:pPr>
          </w:p>
        </w:tc>
        <w:tc>
          <w:tcPr>
            <w:tcW w:w="4255" w:type="dxa"/>
            <w:tcBorders>
              <w:top w:val="nil"/>
              <w:left w:val="nil"/>
              <w:bottom w:val="nil"/>
              <w:right w:val="nil"/>
            </w:tcBorders>
            <w:hideMark/>
          </w:tcPr>
          <w:p w:rsidR="00A51A5E" w:rsidRPr="003B54A9" w:rsidRDefault="00A51A5E" w:rsidP="005E22A6">
            <w:pPr>
              <w:pStyle w:val="2"/>
              <w:spacing w:line="240" w:lineRule="auto"/>
              <w:rPr>
                <w:b w:val="0"/>
                <w:caps/>
                <w:spacing w:val="-4"/>
                <w:sz w:val="24"/>
                <w:szCs w:val="24"/>
                <w:lang w:eastAsia="en-US"/>
              </w:rPr>
            </w:pPr>
            <w:r w:rsidRPr="003B54A9">
              <w:rPr>
                <w:b w:val="0"/>
                <w:caps/>
                <w:spacing w:val="-4"/>
                <w:sz w:val="24"/>
                <w:szCs w:val="24"/>
                <w:lang w:eastAsia="en-US"/>
              </w:rPr>
              <w:t>ТАТАРСТАН РЕСПУБЛИКАСЫ</w:t>
            </w:r>
          </w:p>
          <w:p w:rsidR="00A51A5E" w:rsidRPr="003B54A9" w:rsidRDefault="00A51A5E" w:rsidP="005E22A6">
            <w:pPr>
              <w:spacing w:after="0" w:line="240" w:lineRule="auto"/>
              <w:jc w:val="center"/>
              <w:rPr>
                <w:rFonts w:ascii="Times New Roman" w:hAnsi="Times New Roman"/>
                <w:caps/>
                <w:sz w:val="24"/>
                <w:szCs w:val="24"/>
              </w:rPr>
            </w:pPr>
            <w:r w:rsidRPr="003B54A9">
              <w:rPr>
                <w:rFonts w:ascii="Times New Roman" w:hAnsi="Times New Roman"/>
                <w:caps/>
                <w:sz w:val="24"/>
                <w:szCs w:val="24"/>
              </w:rPr>
              <w:t>Арча муниципаль районы</w:t>
            </w:r>
          </w:p>
          <w:p w:rsidR="00A51A5E" w:rsidRPr="003B54A9" w:rsidRDefault="00A51A5E" w:rsidP="005E22A6">
            <w:pPr>
              <w:spacing w:after="0" w:line="240" w:lineRule="auto"/>
              <w:jc w:val="center"/>
              <w:rPr>
                <w:rFonts w:ascii="Times New Roman" w:hAnsi="Times New Roman"/>
                <w:caps/>
                <w:sz w:val="24"/>
                <w:szCs w:val="24"/>
                <w:lang w:val="tt-RU"/>
              </w:rPr>
            </w:pPr>
            <w:r w:rsidRPr="003B54A9">
              <w:rPr>
                <w:rFonts w:ascii="Times New Roman" w:hAnsi="Times New Roman"/>
                <w:caps/>
                <w:sz w:val="24"/>
                <w:szCs w:val="24"/>
                <w:lang w:val="tt-RU"/>
              </w:rPr>
              <w:t xml:space="preserve">ЯҢА КИШЕТ </w:t>
            </w:r>
            <w:r w:rsidRPr="003B54A9">
              <w:rPr>
                <w:rFonts w:ascii="Times New Roman" w:hAnsi="Times New Roman"/>
                <w:caps/>
                <w:sz w:val="24"/>
                <w:szCs w:val="24"/>
              </w:rPr>
              <w:t>авыл җирлеге</w:t>
            </w:r>
          </w:p>
          <w:p w:rsidR="00A51A5E" w:rsidRPr="003B54A9" w:rsidRDefault="00A51A5E" w:rsidP="005E22A6">
            <w:pPr>
              <w:spacing w:after="0" w:line="240" w:lineRule="auto"/>
              <w:jc w:val="center"/>
              <w:rPr>
                <w:rFonts w:ascii="Times New Roman" w:hAnsi="Times New Roman"/>
                <w:caps/>
                <w:sz w:val="24"/>
                <w:szCs w:val="24"/>
              </w:rPr>
            </w:pPr>
            <w:r w:rsidRPr="003B54A9">
              <w:rPr>
                <w:rFonts w:ascii="Times New Roman" w:hAnsi="Times New Roman"/>
                <w:caps/>
                <w:sz w:val="24"/>
                <w:szCs w:val="24"/>
              </w:rPr>
              <w:t xml:space="preserve">СОВЕты </w:t>
            </w:r>
          </w:p>
          <w:p w:rsidR="00A51A5E" w:rsidRPr="003B54A9" w:rsidRDefault="00A51A5E" w:rsidP="005E22A6">
            <w:pPr>
              <w:spacing w:after="0" w:line="240" w:lineRule="auto"/>
              <w:jc w:val="center"/>
              <w:rPr>
                <w:rFonts w:ascii="Times New Roman" w:hAnsi="Times New Roman"/>
                <w:spacing w:val="-6"/>
                <w:sz w:val="24"/>
                <w:szCs w:val="24"/>
                <w:lang w:val="tt-RU"/>
              </w:rPr>
            </w:pPr>
            <w:r w:rsidRPr="003B54A9">
              <w:rPr>
                <w:rFonts w:ascii="Times New Roman" w:hAnsi="Times New Roman"/>
                <w:spacing w:val="-6"/>
                <w:sz w:val="24"/>
                <w:szCs w:val="24"/>
                <w:lang w:val="tt-RU"/>
              </w:rPr>
              <w:t xml:space="preserve">Дуслык урамы, 100а йорт, Яңа Кишет авылы, </w:t>
            </w:r>
          </w:p>
          <w:p w:rsidR="00A51A5E" w:rsidRPr="003B54A9" w:rsidRDefault="00A51A5E" w:rsidP="005E22A6">
            <w:pPr>
              <w:spacing w:after="0" w:line="240" w:lineRule="auto"/>
              <w:jc w:val="center"/>
              <w:rPr>
                <w:rFonts w:ascii="Times New Roman" w:hAnsi="Times New Roman"/>
                <w:b/>
                <w:spacing w:val="-6"/>
                <w:sz w:val="24"/>
                <w:szCs w:val="24"/>
              </w:rPr>
            </w:pPr>
            <w:r w:rsidRPr="003B54A9">
              <w:rPr>
                <w:rFonts w:ascii="Times New Roman" w:hAnsi="Times New Roman"/>
                <w:spacing w:val="-6"/>
                <w:sz w:val="24"/>
                <w:szCs w:val="24"/>
                <w:lang w:val="tt-RU"/>
              </w:rPr>
              <w:t>Арча муниципаль районы, 422034</w:t>
            </w:r>
          </w:p>
        </w:tc>
      </w:tr>
      <w:tr w:rsidR="00A51A5E" w:rsidRPr="003B54A9" w:rsidTr="005E22A6">
        <w:tc>
          <w:tcPr>
            <w:tcW w:w="9645" w:type="dxa"/>
            <w:gridSpan w:val="3"/>
            <w:tcBorders>
              <w:top w:val="nil"/>
              <w:left w:val="nil"/>
              <w:bottom w:val="single" w:sz="12" w:space="0" w:color="auto"/>
              <w:right w:val="nil"/>
            </w:tcBorders>
            <w:hideMark/>
          </w:tcPr>
          <w:p w:rsidR="00A51A5E" w:rsidRPr="003B54A9" w:rsidRDefault="00A51A5E" w:rsidP="005E22A6">
            <w:pPr>
              <w:spacing w:line="240" w:lineRule="auto"/>
              <w:jc w:val="center"/>
              <w:rPr>
                <w:rFonts w:ascii="Times New Roman" w:hAnsi="Times New Roman"/>
                <w:spacing w:val="2"/>
                <w:sz w:val="24"/>
                <w:szCs w:val="24"/>
                <w:lang w:val="en-US"/>
              </w:rPr>
            </w:pPr>
            <w:r w:rsidRPr="003B54A9">
              <w:rPr>
                <w:rFonts w:ascii="Times New Roman" w:hAnsi="Times New Roman"/>
                <w:spacing w:val="2"/>
                <w:sz w:val="24"/>
                <w:szCs w:val="24"/>
              </w:rPr>
              <w:t>Тел. (84366)</w:t>
            </w:r>
            <w:r w:rsidRPr="003B54A9">
              <w:rPr>
                <w:rFonts w:ascii="Times New Roman" w:hAnsi="Times New Roman"/>
                <w:spacing w:val="2"/>
                <w:sz w:val="24"/>
                <w:szCs w:val="24"/>
                <w:lang w:val="tt-RU"/>
              </w:rPr>
              <w:t>55-4-42</w:t>
            </w:r>
            <w:r w:rsidRPr="003B54A9">
              <w:rPr>
                <w:rFonts w:ascii="Times New Roman" w:hAnsi="Times New Roman"/>
                <w:spacing w:val="2"/>
                <w:sz w:val="24"/>
                <w:szCs w:val="24"/>
              </w:rPr>
              <w:t>, факс (84366)</w:t>
            </w:r>
            <w:r w:rsidRPr="003B54A9">
              <w:rPr>
                <w:rFonts w:ascii="Times New Roman" w:hAnsi="Times New Roman"/>
                <w:spacing w:val="2"/>
                <w:sz w:val="24"/>
                <w:szCs w:val="24"/>
                <w:lang w:val="tt-RU"/>
              </w:rPr>
              <w:t>55-4-42</w:t>
            </w:r>
            <w:r w:rsidRPr="003B54A9">
              <w:rPr>
                <w:rFonts w:ascii="Times New Roman" w:hAnsi="Times New Roman"/>
                <w:spacing w:val="2"/>
                <w:sz w:val="24"/>
                <w:szCs w:val="24"/>
              </w:rPr>
              <w:t xml:space="preserve">. </w:t>
            </w:r>
            <w:r w:rsidRPr="003B54A9">
              <w:rPr>
                <w:rFonts w:ascii="Times New Roman" w:hAnsi="Times New Roman"/>
                <w:spacing w:val="2"/>
                <w:sz w:val="24"/>
                <w:szCs w:val="24"/>
                <w:lang w:val="en-US"/>
              </w:rPr>
              <w:t xml:space="preserve">E-mail: </w:t>
            </w:r>
            <w:hyperlink r:id="rId4" w:history="1">
              <w:r w:rsidRPr="003B54A9">
                <w:rPr>
                  <w:rStyle w:val="a3"/>
                  <w:rFonts w:ascii="Times New Roman" w:hAnsi="Times New Roman"/>
                  <w:sz w:val="24"/>
                  <w:szCs w:val="24"/>
                  <w:lang w:val="en-US"/>
                </w:rPr>
                <w:t>Nvk</w:t>
              </w:r>
              <w:r w:rsidRPr="003B54A9">
                <w:rPr>
                  <w:rStyle w:val="a3"/>
                  <w:rFonts w:ascii="Times New Roman" w:hAnsi="Times New Roman"/>
                  <w:sz w:val="24"/>
                  <w:szCs w:val="24"/>
                </w:rPr>
                <w:t>.Ars@tatar.ru</w:t>
              </w:r>
            </w:hyperlink>
          </w:p>
        </w:tc>
      </w:tr>
    </w:tbl>
    <w:p w:rsidR="00A51A5E" w:rsidRPr="00DA48F7" w:rsidRDefault="00A51A5E" w:rsidP="00A51A5E">
      <w:pPr>
        <w:rPr>
          <w:noProof/>
          <w:sz w:val="28"/>
          <w:szCs w:val="28"/>
          <w:lang w:val="tt-RU"/>
        </w:rPr>
      </w:pPr>
    </w:p>
    <w:p w:rsidR="00A51A5E" w:rsidRPr="00B85342" w:rsidRDefault="00A51A5E" w:rsidP="00A51A5E">
      <w:pPr>
        <w:keepNext/>
        <w:widowControl w:val="0"/>
        <w:snapToGrid w:val="0"/>
        <w:jc w:val="center"/>
        <w:outlineLvl w:val="0"/>
        <w:rPr>
          <w:b/>
          <w:spacing w:val="36"/>
          <w:sz w:val="28"/>
          <w:szCs w:val="20"/>
        </w:rPr>
      </w:pPr>
      <w:r w:rsidRPr="00B85342">
        <w:rPr>
          <w:b/>
          <w:spacing w:val="36"/>
          <w:sz w:val="28"/>
          <w:szCs w:val="20"/>
        </w:rPr>
        <w:t>РЕШЕНИЕ</w:t>
      </w:r>
    </w:p>
    <w:p w:rsidR="00A51A5E" w:rsidRPr="00A51A5E" w:rsidRDefault="00A51A5E" w:rsidP="00A51A5E">
      <w:pPr>
        <w:keepNext/>
        <w:jc w:val="center"/>
        <w:outlineLvl w:val="2"/>
        <w:rPr>
          <w:b/>
          <w:sz w:val="28"/>
          <w:szCs w:val="20"/>
        </w:rPr>
      </w:pPr>
      <w:r w:rsidRPr="00B85342">
        <w:rPr>
          <w:b/>
          <w:sz w:val="28"/>
          <w:szCs w:val="20"/>
        </w:rPr>
        <w:t xml:space="preserve">Совета </w:t>
      </w:r>
      <w:r>
        <w:rPr>
          <w:b/>
          <w:sz w:val="28"/>
          <w:szCs w:val="20"/>
        </w:rPr>
        <w:t>Новокишитского сельского поселения</w:t>
      </w:r>
    </w:p>
    <w:tbl>
      <w:tblPr>
        <w:tblW w:w="9885" w:type="dxa"/>
        <w:tblLayout w:type="fixed"/>
        <w:tblLook w:val="01E0"/>
      </w:tblPr>
      <w:tblGrid>
        <w:gridCol w:w="534"/>
        <w:gridCol w:w="283"/>
        <w:gridCol w:w="567"/>
        <w:gridCol w:w="284"/>
        <w:gridCol w:w="1417"/>
        <w:gridCol w:w="1134"/>
        <w:gridCol w:w="3544"/>
        <w:gridCol w:w="1129"/>
        <w:gridCol w:w="993"/>
      </w:tblGrid>
      <w:tr w:rsidR="00A51A5E" w:rsidRPr="00A51A5E" w:rsidTr="005E22A6">
        <w:tc>
          <w:tcPr>
            <w:tcW w:w="534" w:type="dxa"/>
            <w:hideMark/>
          </w:tcPr>
          <w:p w:rsidR="00A51A5E" w:rsidRPr="00A51A5E" w:rsidRDefault="00A51A5E" w:rsidP="00A51A5E">
            <w:pPr>
              <w:widowControl w:val="0"/>
              <w:autoSpaceDE w:val="0"/>
              <w:autoSpaceDN w:val="0"/>
              <w:spacing w:after="0"/>
              <w:rPr>
                <w:rFonts w:ascii="Times New Roman" w:hAnsi="Times New Roman"/>
                <w:b/>
                <w:bCs/>
                <w:sz w:val="28"/>
                <w:szCs w:val="28"/>
                <w:lang w:val="tt-RU"/>
              </w:rPr>
            </w:pPr>
            <w:r w:rsidRPr="00A51A5E">
              <w:rPr>
                <w:rFonts w:ascii="Times New Roman" w:hAnsi="Times New Roman"/>
                <w:b/>
                <w:bCs/>
                <w:sz w:val="28"/>
                <w:szCs w:val="28"/>
                <w:lang w:val="tt-RU"/>
              </w:rPr>
              <w:t>от</w:t>
            </w:r>
          </w:p>
        </w:tc>
        <w:tc>
          <w:tcPr>
            <w:tcW w:w="283" w:type="dxa"/>
            <w:hideMark/>
          </w:tcPr>
          <w:p w:rsidR="00A51A5E" w:rsidRPr="00A51A5E" w:rsidRDefault="00A51A5E" w:rsidP="00A51A5E">
            <w:pPr>
              <w:widowControl w:val="0"/>
              <w:autoSpaceDE w:val="0"/>
              <w:autoSpaceDN w:val="0"/>
              <w:spacing w:after="0"/>
              <w:jc w:val="right"/>
              <w:rPr>
                <w:rFonts w:ascii="Times New Roman" w:hAnsi="Times New Roman"/>
                <w:b/>
                <w:bCs/>
                <w:sz w:val="28"/>
                <w:szCs w:val="28"/>
              </w:rPr>
            </w:pPr>
            <w:r w:rsidRPr="00A51A5E">
              <w:rPr>
                <w:rFonts w:ascii="Times New Roman" w:hAnsi="Times New Roman"/>
                <w:b/>
                <w:bCs/>
                <w:sz w:val="28"/>
                <w:szCs w:val="28"/>
              </w:rPr>
              <w:t>«</w:t>
            </w:r>
          </w:p>
        </w:tc>
        <w:tc>
          <w:tcPr>
            <w:tcW w:w="567" w:type="dxa"/>
            <w:tcBorders>
              <w:top w:val="nil"/>
              <w:left w:val="nil"/>
              <w:bottom w:val="single" w:sz="4" w:space="0" w:color="auto"/>
              <w:right w:val="nil"/>
            </w:tcBorders>
            <w:hideMark/>
          </w:tcPr>
          <w:p w:rsidR="00A51A5E" w:rsidRPr="00A51A5E" w:rsidRDefault="00A51A5E" w:rsidP="00A51A5E">
            <w:pPr>
              <w:spacing w:after="0"/>
              <w:rPr>
                <w:rFonts w:ascii="Times New Roman" w:hAnsi="Times New Roman"/>
                <w:b/>
                <w:sz w:val="28"/>
                <w:szCs w:val="28"/>
              </w:rPr>
            </w:pPr>
            <w:r w:rsidRPr="00A51A5E">
              <w:rPr>
                <w:rFonts w:ascii="Times New Roman" w:hAnsi="Times New Roman"/>
                <w:b/>
                <w:sz w:val="28"/>
                <w:szCs w:val="28"/>
              </w:rPr>
              <w:t>24</w:t>
            </w:r>
          </w:p>
        </w:tc>
        <w:tc>
          <w:tcPr>
            <w:tcW w:w="284" w:type="dxa"/>
            <w:hideMark/>
          </w:tcPr>
          <w:p w:rsidR="00A51A5E" w:rsidRPr="00A51A5E" w:rsidRDefault="00A51A5E" w:rsidP="00A51A5E">
            <w:pPr>
              <w:widowControl w:val="0"/>
              <w:autoSpaceDE w:val="0"/>
              <w:autoSpaceDN w:val="0"/>
              <w:spacing w:after="0"/>
              <w:rPr>
                <w:rFonts w:ascii="Times New Roman" w:hAnsi="Times New Roman"/>
                <w:b/>
                <w:bCs/>
                <w:sz w:val="28"/>
                <w:szCs w:val="28"/>
              </w:rPr>
            </w:pPr>
            <w:r w:rsidRPr="00A51A5E">
              <w:rPr>
                <w:rFonts w:ascii="Times New Roman" w:hAnsi="Times New Roman"/>
                <w:b/>
                <w:bCs/>
                <w:sz w:val="28"/>
                <w:szCs w:val="28"/>
              </w:rPr>
              <w:t>»</w:t>
            </w:r>
          </w:p>
        </w:tc>
        <w:tc>
          <w:tcPr>
            <w:tcW w:w="1418" w:type="dxa"/>
            <w:tcBorders>
              <w:top w:val="nil"/>
              <w:left w:val="nil"/>
              <w:bottom w:val="single" w:sz="4" w:space="0" w:color="auto"/>
              <w:right w:val="nil"/>
            </w:tcBorders>
            <w:hideMark/>
          </w:tcPr>
          <w:p w:rsidR="00A51A5E" w:rsidRPr="00A51A5E" w:rsidRDefault="00A51A5E" w:rsidP="00A51A5E">
            <w:pPr>
              <w:spacing w:after="0"/>
              <w:rPr>
                <w:rFonts w:ascii="Times New Roman" w:hAnsi="Times New Roman"/>
                <w:b/>
                <w:sz w:val="28"/>
                <w:szCs w:val="28"/>
              </w:rPr>
            </w:pPr>
            <w:r w:rsidRPr="00A51A5E">
              <w:rPr>
                <w:rFonts w:ascii="Times New Roman" w:hAnsi="Times New Roman"/>
                <w:b/>
                <w:sz w:val="28"/>
                <w:szCs w:val="28"/>
              </w:rPr>
              <w:t>октября</w:t>
            </w:r>
          </w:p>
        </w:tc>
        <w:tc>
          <w:tcPr>
            <w:tcW w:w="1135" w:type="dxa"/>
            <w:hideMark/>
          </w:tcPr>
          <w:p w:rsidR="00A51A5E" w:rsidRPr="00A51A5E" w:rsidRDefault="00A51A5E" w:rsidP="00A51A5E">
            <w:pPr>
              <w:widowControl w:val="0"/>
              <w:autoSpaceDE w:val="0"/>
              <w:autoSpaceDN w:val="0"/>
              <w:spacing w:after="0"/>
              <w:jc w:val="center"/>
              <w:rPr>
                <w:rFonts w:ascii="Times New Roman" w:hAnsi="Times New Roman"/>
                <w:b/>
                <w:bCs/>
                <w:sz w:val="28"/>
                <w:szCs w:val="28"/>
                <w:lang w:val="tt-RU"/>
              </w:rPr>
            </w:pPr>
            <w:r w:rsidRPr="00A51A5E">
              <w:rPr>
                <w:rFonts w:ascii="Times New Roman" w:hAnsi="Times New Roman"/>
                <w:b/>
                <w:bCs/>
                <w:sz w:val="28"/>
                <w:szCs w:val="28"/>
                <w:lang w:val="tt-RU"/>
              </w:rPr>
              <w:t>2022г.</w:t>
            </w:r>
          </w:p>
        </w:tc>
        <w:tc>
          <w:tcPr>
            <w:tcW w:w="3546" w:type="dxa"/>
          </w:tcPr>
          <w:p w:rsidR="00A51A5E" w:rsidRPr="00A51A5E" w:rsidRDefault="00A51A5E" w:rsidP="00A51A5E">
            <w:pPr>
              <w:widowControl w:val="0"/>
              <w:autoSpaceDE w:val="0"/>
              <w:autoSpaceDN w:val="0"/>
              <w:spacing w:after="0"/>
              <w:rPr>
                <w:rFonts w:ascii="Times New Roman" w:hAnsi="Times New Roman"/>
                <w:b/>
                <w:bCs/>
                <w:sz w:val="28"/>
                <w:szCs w:val="28"/>
                <w:lang w:val="tt-RU"/>
              </w:rPr>
            </w:pPr>
          </w:p>
        </w:tc>
        <w:tc>
          <w:tcPr>
            <w:tcW w:w="1130" w:type="dxa"/>
            <w:hideMark/>
          </w:tcPr>
          <w:p w:rsidR="00A51A5E" w:rsidRPr="00A51A5E" w:rsidRDefault="00A51A5E" w:rsidP="00A51A5E">
            <w:pPr>
              <w:widowControl w:val="0"/>
              <w:autoSpaceDE w:val="0"/>
              <w:autoSpaceDN w:val="0"/>
              <w:spacing w:after="0"/>
              <w:jc w:val="right"/>
              <w:rPr>
                <w:rFonts w:ascii="Times New Roman" w:hAnsi="Times New Roman"/>
                <w:b/>
                <w:bCs/>
                <w:sz w:val="28"/>
                <w:szCs w:val="28"/>
                <w:lang w:val="tt-RU"/>
              </w:rPr>
            </w:pPr>
            <w:r w:rsidRPr="00A51A5E">
              <w:rPr>
                <w:rFonts w:ascii="Times New Roman" w:hAnsi="Times New Roman"/>
                <w:b/>
                <w:bCs/>
                <w:sz w:val="28"/>
                <w:szCs w:val="28"/>
                <w:lang w:val="tt-RU"/>
              </w:rPr>
              <w:t>№</w:t>
            </w:r>
          </w:p>
        </w:tc>
        <w:tc>
          <w:tcPr>
            <w:tcW w:w="993" w:type="dxa"/>
            <w:tcBorders>
              <w:top w:val="nil"/>
              <w:left w:val="nil"/>
              <w:bottom w:val="single" w:sz="4" w:space="0" w:color="auto"/>
              <w:right w:val="nil"/>
            </w:tcBorders>
            <w:hideMark/>
          </w:tcPr>
          <w:p w:rsidR="00A51A5E" w:rsidRPr="00A51A5E" w:rsidRDefault="00A51A5E" w:rsidP="00A51A5E">
            <w:pPr>
              <w:spacing w:after="0"/>
              <w:rPr>
                <w:rFonts w:ascii="Times New Roman" w:hAnsi="Times New Roman"/>
                <w:b/>
                <w:sz w:val="28"/>
                <w:szCs w:val="28"/>
              </w:rPr>
            </w:pPr>
            <w:r w:rsidRPr="00A51A5E">
              <w:rPr>
                <w:rFonts w:ascii="Times New Roman" w:hAnsi="Times New Roman"/>
                <w:b/>
                <w:sz w:val="28"/>
                <w:szCs w:val="28"/>
              </w:rPr>
              <w:t>64</w:t>
            </w:r>
          </w:p>
        </w:tc>
      </w:tr>
    </w:tbl>
    <w:p w:rsidR="00A51A5E" w:rsidRPr="00A51A5E" w:rsidRDefault="00A51A5E" w:rsidP="00A51A5E">
      <w:pPr>
        <w:pStyle w:val="ConsPlusTitle"/>
        <w:ind w:right="2834"/>
        <w:jc w:val="both"/>
        <w:rPr>
          <w:rFonts w:ascii="Times New Roman" w:hAnsi="Times New Roman" w:cs="Times New Roman"/>
          <w:sz w:val="28"/>
          <w:szCs w:val="28"/>
        </w:rPr>
      </w:pPr>
    </w:p>
    <w:p w:rsidR="00A51A5E" w:rsidRPr="00A51A5E" w:rsidRDefault="00A51A5E" w:rsidP="00A51A5E">
      <w:pPr>
        <w:pStyle w:val="ConsPlusTitle"/>
        <w:ind w:right="2834"/>
        <w:jc w:val="center"/>
        <w:rPr>
          <w:rFonts w:ascii="Times New Roman" w:hAnsi="Times New Roman" w:cs="Times New Roman"/>
          <w:sz w:val="28"/>
          <w:szCs w:val="28"/>
        </w:rPr>
      </w:pPr>
    </w:p>
    <w:p w:rsidR="00A51A5E" w:rsidRDefault="00A51A5E" w:rsidP="00A51A5E">
      <w:pPr>
        <w:pStyle w:val="ConsPlusTitle"/>
        <w:ind w:right="2834"/>
        <w:jc w:val="center"/>
        <w:rPr>
          <w:rFonts w:ascii="Times New Roman" w:hAnsi="Times New Roman" w:cs="Times New Roman"/>
          <w:sz w:val="28"/>
          <w:szCs w:val="28"/>
        </w:rPr>
      </w:pPr>
      <w:r>
        <w:rPr>
          <w:rFonts w:ascii="Times New Roman" w:hAnsi="Times New Roman" w:cs="Times New Roman"/>
          <w:sz w:val="28"/>
          <w:szCs w:val="28"/>
        </w:rPr>
        <w:t xml:space="preserve">                                    </w:t>
      </w:r>
      <w:r w:rsidRPr="00256F0C">
        <w:rPr>
          <w:rFonts w:ascii="Times New Roman" w:hAnsi="Times New Roman" w:cs="Times New Roman"/>
          <w:sz w:val="28"/>
          <w:szCs w:val="28"/>
        </w:rPr>
        <w:t xml:space="preserve">Об утверждении Положения </w:t>
      </w:r>
    </w:p>
    <w:p w:rsidR="00A51A5E" w:rsidRPr="00256F0C" w:rsidRDefault="00A51A5E" w:rsidP="00A51A5E">
      <w:pPr>
        <w:pStyle w:val="ConsPlusTitle"/>
        <w:ind w:right="2834"/>
        <w:jc w:val="center"/>
        <w:rPr>
          <w:rFonts w:ascii="Times New Roman" w:hAnsi="Times New Roman" w:cs="Times New Roman"/>
          <w:sz w:val="28"/>
          <w:szCs w:val="28"/>
        </w:rPr>
      </w:pPr>
      <w:r>
        <w:rPr>
          <w:rFonts w:ascii="Times New Roman" w:hAnsi="Times New Roman" w:cs="Times New Roman"/>
          <w:sz w:val="28"/>
          <w:szCs w:val="28"/>
        </w:rPr>
        <w:t xml:space="preserve">                                о статусе </w:t>
      </w:r>
      <w:r w:rsidRPr="00256F0C">
        <w:rPr>
          <w:rFonts w:ascii="Times New Roman" w:hAnsi="Times New Roman" w:cs="Times New Roman"/>
          <w:sz w:val="28"/>
          <w:szCs w:val="28"/>
        </w:rPr>
        <w:t>депутата</w:t>
      </w:r>
    </w:p>
    <w:p w:rsidR="00A51A5E" w:rsidRPr="00256F0C" w:rsidRDefault="00A51A5E" w:rsidP="00A51A5E">
      <w:pPr>
        <w:pStyle w:val="ConsPlusTitle"/>
        <w:ind w:right="849"/>
        <w:jc w:val="center"/>
        <w:rPr>
          <w:rFonts w:ascii="Times New Roman" w:hAnsi="Times New Roman" w:cs="Times New Roman"/>
          <w:b w:val="0"/>
          <w:i/>
          <w:sz w:val="28"/>
          <w:szCs w:val="28"/>
        </w:rPr>
      </w:pPr>
      <w:r>
        <w:rPr>
          <w:rFonts w:ascii="Times New Roman" w:hAnsi="Times New Roman" w:cs="Times New Roman"/>
          <w:sz w:val="28"/>
          <w:szCs w:val="28"/>
        </w:rPr>
        <w:t xml:space="preserve">                </w:t>
      </w:r>
      <w:r w:rsidRPr="00256F0C">
        <w:rPr>
          <w:rFonts w:ascii="Times New Roman" w:hAnsi="Times New Roman" w:cs="Times New Roman"/>
          <w:sz w:val="28"/>
          <w:szCs w:val="28"/>
        </w:rPr>
        <w:t>Совета</w:t>
      </w:r>
      <w:r>
        <w:rPr>
          <w:rFonts w:ascii="Times New Roman" w:hAnsi="Times New Roman" w:cs="Times New Roman"/>
          <w:sz w:val="28"/>
          <w:szCs w:val="28"/>
        </w:rPr>
        <w:t xml:space="preserve"> Новокишитского </w:t>
      </w:r>
      <w:r w:rsidRPr="00256F0C">
        <w:rPr>
          <w:rFonts w:ascii="Times New Roman" w:hAnsi="Times New Roman" w:cs="Times New Roman"/>
          <w:sz w:val="28"/>
          <w:szCs w:val="28"/>
        </w:rPr>
        <w:t>сельского поселения</w:t>
      </w:r>
    </w:p>
    <w:p w:rsidR="00A51A5E" w:rsidRPr="005B4EB2" w:rsidRDefault="00A51A5E" w:rsidP="00A51A5E">
      <w:pPr>
        <w:pStyle w:val="ConsPlusNormal"/>
        <w:jc w:val="both"/>
        <w:rPr>
          <w:rFonts w:ascii="Times New Roman" w:hAnsi="Times New Roman" w:cs="Times New Roman"/>
          <w:sz w:val="28"/>
          <w:szCs w:val="28"/>
        </w:rPr>
      </w:pPr>
    </w:p>
    <w:p w:rsidR="00A51A5E" w:rsidRPr="00082A7A" w:rsidRDefault="00A51A5E" w:rsidP="00A51A5E">
      <w:pPr>
        <w:pStyle w:val="ConsPlusNormal"/>
        <w:ind w:firstLine="540"/>
        <w:jc w:val="both"/>
        <w:rPr>
          <w:rFonts w:ascii="Times New Roman" w:hAnsi="Times New Roman" w:cs="Times New Roman"/>
          <w:sz w:val="28"/>
          <w:szCs w:val="28"/>
        </w:rPr>
      </w:pPr>
      <w:r w:rsidRPr="00082A7A">
        <w:rPr>
          <w:rFonts w:ascii="Times New Roman" w:hAnsi="Times New Roman" w:cs="Times New Roman"/>
          <w:sz w:val="28"/>
          <w:szCs w:val="28"/>
        </w:rPr>
        <w:t>В</w:t>
      </w:r>
      <w:r>
        <w:rPr>
          <w:rFonts w:ascii="Times New Roman" w:hAnsi="Times New Roman"/>
          <w:sz w:val="28"/>
          <w:szCs w:val="28"/>
        </w:rPr>
        <w:t xml:space="preserve"> соответствии с Федеральными законами от 6 </w:t>
      </w:r>
      <w:r w:rsidRPr="00082A7A">
        <w:rPr>
          <w:rFonts w:ascii="Times New Roman" w:hAnsi="Times New Roman"/>
          <w:sz w:val="28"/>
          <w:szCs w:val="28"/>
        </w:rPr>
        <w:t>октября 2003 года № 131-ФЗ «Об общих принципах организации местного самоуправления в Российской Федерации»,</w:t>
      </w:r>
      <w:r w:rsidRPr="00082A7A">
        <w:rPr>
          <w:rFonts w:ascii="Times New Roman" w:hAnsi="Times New Roman" w:cs="Times New Roman"/>
          <w:sz w:val="28"/>
          <w:szCs w:val="28"/>
        </w:rPr>
        <w:t xml:space="preserve"> </w:t>
      </w:r>
      <w:r>
        <w:rPr>
          <w:rFonts w:ascii="Times New Roman" w:hAnsi="Times New Roman" w:cs="Times New Roman"/>
          <w:sz w:val="28"/>
          <w:szCs w:val="28"/>
        </w:rPr>
        <w:t>Законом Республики Татарстан от 28 июля 2004 года № 45-ЗРТ «О местном самоуправлении в Республике Татарстан», Уставом Новокишитского сельского поселения Арского муниципального района, Совет</w:t>
      </w:r>
      <w:r w:rsidRPr="009701FA">
        <w:rPr>
          <w:rFonts w:ascii="Times New Roman" w:hAnsi="Times New Roman" w:cs="Times New Roman"/>
          <w:i/>
          <w:szCs w:val="22"/>
        </w:rPr>
        <w:t xml:space="preserve"> </w:t>
      </w:r>
      <w:r w:rsidRPr="00BF247A">
        <w:rPr>
          <w:rFonts w:ascii="Times New Roman" w:hAnsi="Times New Roman" w:cs="Times New Roman"/>
          <w:sz w:val="28"/>
          <w:szCs w:val="28"/>
        </w:rPr>
        <w:t>Новокишитского сельского поселения  решил:</w:t>
      </w:r>
    </w:p>
    <w:p w:rsidR="00A51A5E" w:rsidRDefault="00A51A5E" w:rsidP="00A51A5E">
      <w:pPr>
        <w:pStyle w:val="ConsPlusNormal"/>
        <w:ind w:firstLine="540"/>
        <w:jc w:val="both"/>
        <w:rPr>
          <w:rFonts w:ascii="Times New Roman" w:hAnsi="Times New Roman" w:cs="Times New Roman"/>
          <w:i/>
          <w:szCs w:val="22"/>
        </w:rPr>
      </w:pPr>
      <w:r w:rsidRPr="00082A7A">
        <w:rPr>
          <w:rFonts w:ascii="Times New Roman" w:hAnsi="Times New Roman" w:cs="Times New Roman"/>
          <w:sz w:val="28"/>
          <w:szCs w:val="28"/>
        </w:rPr>
        <w:t xml:space="preserve">1. </w:t>
      </w:r>
      <w:r>
        <w:rPr>
          <w:rFonts w:ascii="Times New Roman" w:hAnsi="Times New Roman" w:cs="Times New Roman"/>
          <w:sz w:val="28"/>
          <w:szCs w:val="28"/>
        </w:rPr>
        <w:t>Утвердить Положение о статусе депутата Совета Новокишитского сельского поселения</w:t>
      </w:r>
      <w:r w:rsidRPr="00A319CD">
        <w:rPr>
          <w:rFonts w:ascii="Times New Roman" w:hAnsi="Times New Roman" w:cs="Times New Roman"/>
          <w:i/>
          <w:szCs w:val="22"/>
        </w:rPr>
        <w:t>.</w:t>
      </w:r>
    </w:p>
    <w:p w:rsidR="00A51A5E" w:rsidRDefault="00A51A5E" w:rsidP="00A51A5E">
      <w:pPr>
        <w:pStyle w:val="ConsPlusNormal"/>
        <w:ind w:firstLine="540"/>
        <w:jc w:val="both"/>
        <w:rPr>
          <w:rFonts w:ascii="Times New Roman" w:hAnsi="Times New Roman" w:cs="Times New Roman"/>
          <w:sz w:val="28"/>
          <w:szCs w:val="28"/>
        </w:rPr>
      </w:pPr>
      <w:r w:rsidRPr="00A319CD">
        <w:rPr>
          <w:rFonts w:ascii="Times New Roman" w:hAnsi="Times New Roman" w:cs="Times New Roman"/>
          <w:sz w:val="28"/>
          <w:szCs w:val="28"/>
        </w:rPr>
        <w:t>2. Признать утратившими силу:</w:t>
      </w:r>
    </w:p>
    <w:p w:rsidR="00A51A5E" w:rsidRPr="00012690" w:rsidRDefault="00A51A5E" w:rsidP="00A51A5E">
      <w:pPr>
        <w:pStyle w:val="ConsPlusNormal"/>
        <w:ind w:firstLine="540"/>
        <w:jc w:val="both"/>
        <w:rPr>
          <w:rFonts w:ascii="Times New Roman" w:hAnsi="Times New Roman" w:cs="Times New Roman"/>
          <w:i/>
          <w:szCs w:val="22"/>
        </w:rPr>
      </w:pPr>
      <w:r w:rsidRPr="00012690">
        <w:rPr>
          <w:rFonts w:ascii="Times New Roman" w:hAnsi="Times New Roman" w:cs="Times New Roman"/>
          <w:i/>
          <w:szCs w:val="22"/>
        </w:rPr>
        <w:tab/>
      </w:r>
      <w:r>
        <w:rPr>
          <w:rFonts w:ascii="Times New Roman" w:hAnsi="Times New Roman" w:cs="Times New Roman"/>
          <w:sz w:val="28"/>
          <w:szCs w:val="28"/>
        </w:rPr>
        <w:t>3</w:t>
      </w:r>
      <w:r w:rsidRPr="00AD2E7C">
        <w:rPr>
          <w:rFonts w:ascii="Times New Roman" w:hAnsi="Times New Roman" w:cs="Times New Roman"/>
          <w:sz w:val="28"/>
          <w:szCs w:val="28"/>
        </w:rPr>
        <w:t xml:space="preserve">. </w:t>
      </w:r>
      <w:r>
        <w:rPr>
          <w:rFonts w:ascii="Times New Roman" w:hAnsi="Times New Roman" w:cs="Times New Roman"/>
          <w:sz w:val="28"/>
          <w:szCs w:val="28"/>
        </w:rPr>
        <w:t xml:space="preserve">Опубликовать настоящее </w:t>
      </w:r>
      <w:r w:rsidRPr="005B4EB2">
        <w:rPr>
          <w:rFonts w:ascii="Times New Roman" w:hAnsi="Times New Roman" w:cs="Times New Roman"/>
          <w:sz w:val="28"/>
          <w:szCs w:val="28"/>
        </w:rPr>
        <w:t xml:space="preserve">на Официальном портале правовой информации Республики Татарстан </w:t>
      </w:r>
      <w:r>
        <w:rPr>
          <w:rFonts w:ascii="Times New Roman" w:hAnsi="Times New Roman" w:cs="Times New Roman"/>
          <w:sz w:val="28"/>
          <w:szCs w:val="28"/>
        </w:rPr>
        <w:t>и обнародовать путем размещения на официальном сайте Арского муниципального района.</w:t>
      </w:r>
    </w:p>
    <w:p w:rsidR="00A51A5E" w:rsidRPr="00A51A5E" w:rsidRDefault="00A51A5E" w:rsidP="00A51A5E">
      <w:pPr>
        <w:rPr>
          <w:rFonts w:ascii="Times New Roman" w:hAnsi="Times New Roman"/>
          <w:sz w:val="28"/>
          <w:szCs w:val="28"/>
        </w:rPr>
      </w:pPr>
      <w:r>
        <w:rPr>
          <w:sz w:val="28"/>
          <w:szCs w:val="28"/>
        </w:rPr>
        <w:t xml:space="preserve">         </w:t>
      </w:r>
      <w:r w:rsidRPr="00A51A5E">
        <w:rPr>
          <w:rFonts w:ascii="Times New Roman" w:hAnsi="Times New Roman"/>
          <w:sz w:val="28"/>
          <w:szCs w:val="28"/>
        </w:rPr>
        <w:t xml:space="preserve">4. </w:t>
      </w:r>
      <w:proofErr w:type="gramStart"/>
      <w:r w:rsidRPr="00A51A5E">
        <w:rPr>
          <w:rFonts w:ascii="Times New Roman" w:hAnsi="Times New Roman"/>
          <w:sz w:val="28"/>
          <w:szCs w:val="28"/>
        </w:rPr>
        <w:t>Контроль за</w:t>
      </w:r>
      <w:proofErr w:type="gramEnd"/>
      <w:r w:rsidRPr="00A51A5E">
        <w:rPr>
          <w:rFonts w:ascii="Times New Roman" w:hAnsi="Times New Roman"/>
          <w:sz w:val="28"/>
          <w:szCs w:val="28"/>
        </w:rPr>
        <w:t xml:space="preserve"> исполнением настоящего решения оставляю за собой.</w:t>
      </w:r>
    </w:p>
    <w:p w:rsidR="00A51A5E" w:rsidRPr="00A51A5E" w:rsidRDefault="00A51A5E" w:rsidP="00A51A5E">
      <w:pPr>
        <w:pStyle w:val="ConsPlusNormal"/>
        <w:ind w:firstLine="540"/>
        <w:jc w:val="both"/>
        <w:rPr>
          <w:rFonts w:ascii="Times New Roman" w:hAnsi="Times New Roman" w:cs="Times New Roman"/>
          <w:sz w:val="28"/>
          <w:szCs w:val="28"/>
        </w:rPr>
      </w:pPr>
    </w:p>
    <w:p w:rsidR="00A51A5E" w:rsidRPr="00A51A5E" w:rsidRDefault="00A51A5E" w:rsidP="00A51A5E">
      <w:pPr>
        <w:pStyle w:val="ConsPlusNormal"/>
        <w:jc w:val="both"/>
        <w:rPr>
          <w:rFonts w:ascii="Times New Roman" w:hAnsi="Times New Roman" w:cs="Times New Roman"/>
          <w:sz w:val="28"/>
          <w:szCs w:val="28"/>
        </w:rPr>
      </w:pPr>
    </w:p>
    <w:p w:rsidR="00A51A5E" w:rsidRPr="00A51A5E" w:rsidRDefault="00A51A5E" w:rsidP="00A51A5E">
      <w:pPr>
        <w:spacing w:after="0" w:line="240" w:lineRule="auto"/>
        <w:ind w:firstLine="284"/>
        <w:jc w:val="both"/>
        <w:rPr>
          <w:rFonts w:ascii="Times New Roman" w:hAnsi="Times New Roman"/>
          <w:sz w:val="28"/>
          <w:szCs w:val="28"/>
        </w:rPr>
      </w:pPr>
      <w:r>
        <w:rPr>
          <w:rFonts w:ascii="Times New Roman" w:hAnsi="Times New Roman"/>
          <w:sz w:val="28"/>
          <w:szCs w:val="28"/>
        </w:rPr>
        <w:t xml:space="preserve"> Глава</w:t>
      </w:r>
      <w:r w:rsidRPr="00A51A5E">
        <w:rPr>
          <w:rFonts w:ascii="Times New Roman" w:hAnsi="Times New Roman"/>
          <w:sz w:val="28"/>
          <w:szCs w:val="28"/>
        </w:rPr>
        <w:t xml:space="preserve"> Новокишитского </w:t>
      </w:r>
    </w:p>
    <w:p w:rsidR="00A51A5E" w:rsidRPr="00012690" w:rsidRDefault="00A51A5E" w:rsidP="00A51A5E">
      <w:pPr>
        <w:spacing w:after="0" w:line="240" w:lineRule="auto"/>
        <w:ind w:firstLine="284"/>
        <w:jc w:val="both"/>
        <w:rPr>
          <w:sz w:val="28"/>
          <w:szCs w:val="28"/>
        </w:rPr>
      </w:pPr>
      <w:r w:rsidRPr="00A51A5E">
        <w:rPr>
          <w:rFonts w:ascii="Times New Roman" w:hAnsi="Times New Roman"/>
          <w:sz w:val="28"/>
          <w:szCs w:val="28"/>
        </w:rPr>
        <w:t xml:space="preserve">сельского поселения                                             </w:t>
      </w:r>
      <w:r>
        <w:rPr>
          <w:rFonts w:ascii="Times New Roman" w:hAnsi="Times New Roman"/>
          <w:sz w:val="28"/>
          <w:szCs w:val="28"/>
        </w:rPr>
        <w:t>Ф.И.Ахмадуллин</w:t>
      </w:r>
    </w:p>
    <w:p w:rsidR="00A51A5E" w:rsidRDefault="00A51A5E" w:rsidP="00A51A5E">
      <w:pPr>
        <w:pStyle w:val="ConsPlusNormal"/>
        <w:jc w:val="right"/>
        <w:rPr>
          <w:rFonts w:ascii="Times New Roman" w:hAnsi="Times New Roman" w:cs="Times New Roman"/>
          <w:sz w:val="28"/>
          <w:szCs w:val="28"/>
        </w:rPr>
      </w:pPr>
    </w:p>
    <w:p w:rsidR="00A51A5E" w:rsidRDefault="00A51A5E" w:rsidP="00A51A5E">
      <w:pPr>
        <w:pStyle w:val="ConsPlusNormal"/>
        <w:jc w:val="right"/>
        <w:rPr>
          <w:rFonts w:ascii="Times New Roman" w:hAnsi="Times New Roman" w:cs="Times New Roman"/>
          <w:sz w:val="28"/>
          <w:szCs w:val="28"/>
        </w:rPr>
      </w:pPr>
    </w:p>
    <w:p w:rsidR="00A51A5E" w:rsidRDefault="00A51A5E" w:rsidP="00A51A5E">
      <w:pPr>
        <w:pStyle w:val="ConsPlusNormal"/>
        <w:jc w:val="right"/>
        <w:rPr>
          <w:rFonts w:ascii="Times New Roman" w:hAnsi="Times New Roman" w:cs="Times New Roman"/>
          <w:sz w:val="28"/>
          <w:szCs w:val="28"/>
        </w:rPr>
      </w:pPr>
    </w:p>
    <w:p w:rsidR="00A51A5E" w:rsidRDefault="00A51A5E" w:rsidP="00A51A5E">
      <w:pPr>
        <w:pStyle w:val="ConsPlusNormal"/>
        <w:rPr>
          <w:rFonts w:ascii="Times New Roman" w:hAnsi="Times New Roman" w:cs="Times New Roman"/>
          <w:sz w:val="28"/>
          <w:szCs w:val="28"/>
        </w:rPr>
      </w:pPr>
    </w:p>
    <w:p w:rsidR="00A51A5E" w:rsidRDefault="00A51A5E" w:rsidP="00A51A5E">
      <w:pPr>
        <w:pStyle w:val="ConsPlusNormal"/>
        <w:rPr>
          <w:rFonts w:ascii="Times New Roman" w:hAnsi="Times New Roman" w:cs="Times New Roman"/>
          <w:sz w:val="28"/>
          <w:szCs w:val="28"/>
        </w:rPr>
      </w:pPr>
    </w:p>
    <w:p w:rsidR="00A51A5E" w:rsidRDefault="00A51A5E" w:rsidP="00A51A5E">
      <w:pPr>
        <w:pStyle w:val="ConsPlusNormal"/>
        <w:rPr>
          <w:rFonts w:ascii="Times New Roman" w:hAnsi="Times New Roman" w:cs="Times New Roman"/>
          <w:sz w:val="28"/>
          <w:szCs w:val="28"/>
        </w:rPr>
      </w:pPr>
    </w:p>
    <w:p w:rsidR="00A51A5E" w:rsidRDefault="00A51A5E" w:rsidP="00A51A5E">
      <w:pPr>
        <w:pStyle w:val="ConsPlusNormal"/>
        <w:rPr>
          <w:rFonts w:ascii="Times New Roman" w:hAnsi="Times New Roman" w:cs="Times New Roman"/>
          <w:sz w:val="28"/>
          <w:szCs w:val="28"/>
        </w:rPr>
      </w:pPr>
    </w:p>
    <w:p w:rsidR="00A51A5E" w:rsidRDefault="00A51A5E" w:rsidP="00A51A5E">
      <w:pPr>
        <w:pStyle w:val="ConsPlusNormal"/>
        <w:rPr>
          <w:rFonts w:ascii="Times New Roman" w:hAnsi="Times New Roman" w:cs="Times New Roman"/>
          <w:sz w:val="28"/>
          <w:szCs w:val="28"/>
        </w:rPr>
      </w:pPr>
    </w:p>
    <w:p w:rsidR="008471FE" w:rsidRDefault="00A51A5E" w:rsidP="00A51A5E">
      <w:pPr>
        <w:pStyle w:val="ConsPlusNormal"/>
        <w:jc w:val="right"/>
        <w:rPr>
          <w:rFonts w:ascii="Times New Roman" w:hAnsi="Times New Roman" w:cs="Times New Roman"/>
          <w:sz w:val="28"/>
          <w:szCs w:val="28"/>
        </w:rPr>
      </w:pPr>
      <w:r w:rsidRPr="00A51A5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51A5E" w:rsidRPr="00A51A5E" w:rsidRDefault="00A51A5E" w:rsidP="00A51A5E">
      <w:pPr>
        <w:pStyle w:val="ConsPlusNormal"/>
        <w:jc w:val="right"/>
        <w:rPr>
          <w:rFonts w:ascii="Times New Roman" w:hAnsi="Times New Roman" w:cs="Times New Roman"/>
          <w:sz w:val="24"/>
          <w:szCs w:val="24"/>
        </w:rPr>
      </w:pPr>
      <w:r>
        <w:rPr>
          <w:rFonts w:ascii="Times New Roman" w:hAnsi="Times New Roman" w:cs="Times New Roman"/>
          <w:sz w:val="28"/>
          <w:szCs w:val="28"/>
        </w:rPr>
        <w:lastRenderedPageBreak/>
        <w:t xml:space="preserve"> </w:t>
      </w:r>
      <w:r w:rsidRPr="00A51A5E">
        <w:rPr>
          <w:rFonts w:ascii="Times New Roman" w:hAnsi="Times New Roman" w:cs="Times New Roman"/>
          <w:sz w:val="28"/>
          <w:szCs w:val="28"/>
        </w:rPr>
        <w:t xml:space="preserve"> </w:t>
      </w:r>
      <w:r w:rsidRPr="00A51A5E">
        <w:rPr>
          <w:rFonts w:ascii="Times New Roman" w:hAnsi="Times New Roman" w:cs="Times New Roman"/>
          <w:sz w:val="24"/>
          <w:szCs w:val="24"/>
        </w:rPr>
        <w:t xml:space="preserve">Приложение к решению </w:t>
      </w:r>
    </w:p>
    <w:p w:rsidR="00A51A5E" w:rsidRPr="00A51A5E" w:rsidRDefault="00A51A5E" w:rsidP="00A51A5E">
      <w:pPr>
        <w:pStyle w:val="ConsPlusNormal"/>
        <w:jc w:val="right"/>
        <w:rPr>
          <w:rFonts w:ascii="Times New Roman" w:hAnsi="Times New Roman" w:cs="Times New Roman"/>
          <w:sz w:val="24"/>
          <w:szCs w:val="24"/>
        </w:rPr>
      </w:pPr>
      <w:r w:rsidRPr="00A51A5E">
        <w:rPr>
          <w:rFonts w:ascii="Times New Roman" w:hAnsi="Times New Roman" w:cs="Times New Roman"/>
          <w:sz w:val="24"/>
          <w:szCs w:val="24"/>
        </w:rPr>
        <w:t xml:space="preserve">                                                                                                          Совета Новокишитского </w:t>
      </w:r>
    </w:p>
    <w:p w:rsidR="00A51A5E" w:rsidRPr="00A51A5E" w:rsidRDefault="00A51A5E" w:rsidP="00A51A5E">
      <w:pPr>
        <w:pStyle w:val="ConsPlusNormal"/>
        <w:jc w:val="right"/>
        <w:rPr>
          <w:rFonts w:ascii="Times New Roman" w:hAnsi="Times New Roman" w:cs="Times New Roman"/>
          <w:sz w:val="24"/>
          <w:szCs w:val="24"/>
        </w:rPr>
      </w:pPr>
      <w:r w:rsidRPr="00A51A5E">
        <w:rPr>
          <w:rFonts w:ascii="Times New Roman" w:hAnsi="Times New Roman" w:cs="Times New Roman"/>
          <w:sz w:val="24"/>
          <w:szCs w:val="24"/>
        </w:rPr>
        <w:t xml:space="preserve">                                                                                                      сельского поселения</w:t>
      </w:r>
    </w:p>
    <w:p w:rsidR="00A51A5E" w:rsidRPr="00A51A5E" w:rsidRDefault="00A51A5E" w:rsidP="00A51A5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от  24 октября 2022 г.  № 64</w:t>
      </w:r>
    </w:p>
    <w:p w:rsidR="00A51A5E" w:rsidRPr="00A51A5E" w:rsidRDefault="00A51A5E" w:rsidP="00A51A5E">
      <w:pPr>
        <w:pStyle w:val="ConsPlusNormal"/>
        <w:rPr>
          <w:rFonts w:ascii="Times New Roman" w:hAnsi="Times New Roman" w:cs="Times New Roman"/>
          <w:i/>
          <w:sz w:val="28"/>
          <w:szCs w:val="28"/>
        </w:rPr>
      </w:pPr>
    </w:p>
    <w:p w:rsidR="00A51A5E" w:rsidRPr="00A51A5E" w:rsidRDefault="00A51A5E" w:rsidP="00A51A5E">
      <w:pPr>
        <w:pStyle w:val="ConsPlusNormal"/>
        <w:jc w:val="center"/>
        <w:rPr>
          <w:rFonts w:ascii="Times New Roman" w:hAnsi="Times New Roman" w:cs="Times New Roman"/>
          <w:sz w:val="28"/>
          <w:szCs w:val="28"/>
        </w:rPr>
      </w:pPr>
      <w:r w:rsidRPr="00A51A5E">
        <w:rPr>
          <w:rFonts w:ascii="Times New Roman" w:hAnsi="Times New Roman" w:cs="Times New Roman"/>
          <w:sz w:val="28"/>
          <w:szCs w:val="28"/>
        </w:rPr>
        <w:t>Положение</w:t>
      </w:r>
    </w:p>
    <w:p w:rsidR="00A51A5E" w:rsidRPr="00A51A5E" w:rsidRDefault="00A51A5E" w:rsidP="00A51A5E">
      <w:pPr>
        <w:pStyle w:val="ConsPlusNormal"/>
        <w:jc w:val="center"/>
        <w:rPr>
          <w:rFonts w:ascii="Times New Roman" w:hAnsi="Times New Roman" w:cs="Times New Roman"/>
          <w:i/>
          <w:sz w:val="28"/>
          <w:szCs w:val="28"/>
        </w:rPr>
      </w:pPr>
      <w:r w:rsidRPr="00A51A5E">
        <w:rPr>
          <w:rFonts w:ascii="Times New Roman" w:hAnsi="Times New Roman" w:cs="Times New Roman"/>
          <w:sz w:val="28"/>
          <w:szCs w:val="28"/>
        </w:rPr>
        <w:t>о статусе депутата</w:t>
      </w:r>
      <w:r w:rsidRPr="00A51A5E">
        <w:rPr>
          <w:rFonts w:ascii="Times New Roman" w:hAnsi="Times New Roman" w:cs="Times New Roman"/>
          <w:i/>
          <w:sz w:val="28"/>
          <w:szCs w:val="28"/>
        </w:rPr>
        <w:t xml:space="preserve"> </w:t>
      </w:r>
      <w:r w:rsidRPr="00A51A5E">
        <w:rPr>
          <w:rFonts w:ascii="Times New Roman" w:hAnsi="Times New Roman" w:cs="Times New Roman"/>
          <w:sz w:val="28"/>
          <w:szCs w:val="28"/>
        </w:rPr>
        <w:t xml:space="preserve">  Совета Новокишитского сельского поселения</w:t>
      </w:r>
    </w:p>
    <w:p w:rsidR="00A51A5E" w:rsidRPr="00A51A5E" w:rsidRDefault="00A51A5E" w:rsidP="00A51A5E">
      <w:pPr>
        <w:pStyle w:val="ConsPlusNormal"/>
        <w:jc w:val="center"/>
        <w:rPr>
          <w:rFonts w:ascii="Times New Roman" w:hAnsi="Times New Roman" w:cs="Times New Roman"/>
          <w:i/>
          <w:sz w:val="28"/>
          <w:szCs w:val="28"/>
        </w:rPr>
      </w:pP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Настоящее Положение определяет права и обязанности депутата Совета Новокишитского сельского поселения, а также основные правовые и социальные гарантии при осуществлении депутатом своих полномочий.</w:t>
      </w:r>
    </w:p>
    <w:p w:rsidR="00A51A5E" w:rsidRPr="00A51A5E" w:rsidRDefault="00A51A5E" w:rsidP="00A51A5E">
      <w:pPr>
        <w:pStyle w:val="ConsPlusNormal"/>
        <w:ind w:firstLine="426"/>
        <w:jc w:val="both"/>
        <w:rPr>
          <w:rFonts w:ascii="Times New Roman" w:hAnsi="Times New Roman" w:cs="Times New Roman"/>
          <w:b/>
          <w:sz w:val="28"/>
          <w:szCs w:val="28"/>
        </w:rPr>
      </w:pPr>
    </w:p>
    <w:p w:rsidR="00A51A5E" w:rsidRPr="00A51A5E" w:rsidRDefault="00A51A5E" w:rsidP="00A51A5E">
      <w:pPr>
        <w:pStyle w:val="ConsPlusNormal"/>
        <w:ind w:firstLine="426"/>
        <w:jc w:val="both"/>
        <w:rPr>
          <w:rFonts w:ascii="Times New Roman" w:hAnsi="Times New Roman" w:cs="Times New Roman"/>
          <w:b/>
          <w:sz w:val="28"/>
          <w:szCs w:val="28"/>
        </w:rPr>
      </w:pPr>
      <w:r w:rsidRPr="00A51A5E">
        <w:rPr>
          <w:rFonts w:ascii="Times New Roman" w:hAnsi="Times New Roman" w:cs="Times New Roman"/>
          <w:b/>
          <w:sz w:val="28"/>
          <w:szCs w:val="28"/>
        </w:rPr>
        <w:t>Статья 1. Правовая основа статуса депутата Совета</w:t>
      </w:r>
      <w:r w:rsidRPr="00A51A5E">
        <w:rPr>
          <w:rFonts w:ascii="Times New Roman" w:hAnsi="Times New Roman" w:cs="Times New Roman"/>
          <w:i/>
          <w:sz w:val="28"/>
          <w:szCs w:val="28"/>
        </w:rPr>
        <w:t xml:space="preserve"> </w:t>
      </w:r>
      <w:r w:rsidRPr="00A51A5E">
        <w:rPr>
          <w:rFonts w:ascii="Times New Roman" w:hAnsi="Times New Roman" w:cs="Times New Roman"/>
          <w:b/>
          <w:sz w:val="28"/>
          <w:szCs w:val="28"/>
        </w:rPr>
        <w:t>Новокишитского сельского поселения</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1. Статус депутата Совета Новокишитского сельского поселения</w:t>
      </w:r>
      <w:r w:rsidRPr="00A51A5E">
        <w:rPr>
          <w:rFonts w:ascii="Times New Roman" w:hAnsi="Times New Roman" w:cs="Times New Roman"/>
          <w:i/>
          <w:sz w:val="28"/>
          <w:szCs w:val="28"/>
        </w:rPr>
        <w:t xml:space="preserve"> </w:t>
      </w:r>
      <w:r w:rsidRPr="00A51A5E">
        <w:rPr>
          <w:rFonts w:ascii="Times New Roman" w:hAnsi="Times New Roman" w:cs="Times New Roman"/>
          <w:sz w:val="28"/>
          <w:szCs w:val="28"/>
        </w:rPr>
        <w:t>(далее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 Совета Новокишитского сельского поселения Арского муниципального района</w:t>
      </w:r>
      <w:r w:rsidRPr="00A51A5E">
        <w:rPr>
          <w:rFonts w:ascii="Times New Roman" w:hAnsi="Times New Roman" w:cs="Times New Roman"/>
          <w:i/>
          <w:sz w:val="28"/>
          <w:szCs w:val="28"/>
        </w:rPr>
        <w:t xml:space="preserve">, </w:t>
      </w:r>
      <w:r w:rsidRPr="00A51A5E">
        <w:rPr>
          <w:rFonts w:ascii="Times New Roman" w:hAnsi="Times New Roman" w:cs="Times New Roman"/>
          <w:sz w:val="28"/>
          <w:szCs w:val="28"/>
        </w:rPr>
        <w:t>настоящим Положением.</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1A5E" w:rsidRPr="00A51A5E" w:rsidRDefault="00A51A5E" w:rsidP="00A51A5E">
      <w:pPr>
        <w:pStyle w:val="ConsPlusNormal"/>
        <w:ind w:firstLine="426"/>
        <w:jc w:val="both"/>
        <w:rPr>
          <w:rFonts w:ascii="Times New Roman" w:hAnsi="Times New Roman" w:cs="Times New Roman"/>
          <w:sz w:val="28"/>
          <w:szCs w:val="28"/>
        </w:rPr>
      </w:pPr>
    </w:p>
    <w:p w:rsidR="00A51A5E" w:rsidRPr="00A51A5E" w:rsidRDefault="00A51A5E" w:rsidP="00A51A5E">
      <w:pPr>
        <w:pStyle w:val="ConsPlusNormal"/>
        <w:ind w:firstLine="426"/>
        <w:jc w:val="both"/>
        <w:rPr>
          <w:rFonts w:ascii="Times New Roman" w:hAnsi="Times New Roman" w:cs="Times New Roman"/>
          <w:b/>
          <w:sz w:val="28"/>
          <w:szCs w:val="28"/>
        </w:rPr>
      </w:pPr>
      <w:r w:rsidRPr="00A51A5E">
        <w:rPr>
          <w:rFonts w:ascii="Times New Roman" w:hAnsi="Times New Roman" w:cs="Times New Roman"/>
          <w:b/>
          <w:sz w:val="28"/>
          <w:szCs w:val="28"/>
        </w:rPr>
        <w:t>Статья 2. Срок полномочий депутата</w:t>
      </w:r>
    </w:p>
    <w:p w:rsidR="00A51A5E" w:rsidRPr="00A51A5E" w:rsidRDefault="00A51A5E" w:rsidP="00A51A5E">
      <w:pPr>
        <w:pStyle w:val="ConsPlusNormal"/>
        <w:ind w:firstLine="426"/>
        <w:jc w:val="both"/>
        <w:rPr>
          <w:rFonts w:ascii="Times New Roman" w:hAnsi="Times New Roman" w:cs="Times New Roman"/>
          <w:i/>
          <w:sz w:val="28"/>
          <w:szCs w:val="28"/>
        </w:rPr>
      </w:pPr>
      <w:r w:rsidRPr="00A51A5E">
        <w:rPr>
          <w:rFonts w:ascii="Times New Roman" w:hAnsi="Times New Roman" w:cs="Times New Roman"/>
          <w:sz w:val="28"/>
          <w:szCs w:val="28"/>
        </w:rPr>
        <w:t xml:space="preserve">1. Полномочия депутата </w:t>
      </w:r>
      <w:proofErr w:type="gramStart"/>
      <w:r w:rsidRPr="00A51A5E">
        <w:rPr>
          <w:rFonts w:ascii="Times New Roman" w:hAnsi="Times New Roman" w:cs="Times New Roman"/>
          <w:sz w:val="28"/>
          <w:szCs w:val="28"/>
        </w:rPr>
        <w:t>начинается со дня его избрания и прекращаются</w:t>
      </w:r>
      <w:proofErr w:type="gramEnd"/>
      <w:r w:rsidRPr="00A51A5E">
        <w:rPr>
          <w:rFonts w:ascii="Times New Roman" w:hAnsi="Times New Roman" w:cs="Times New Roman"/>
          <w:sz w:val="28"/>
          <w:szCs w:val="28"/>
        </w:rPr>
        <w:t xml:space="preserve"> со дня начала работы Совета Новокишитского сельского поселения нового созыва, за исключением случаев, предусмотренных статьей 3 настоящего Положения</w:t>
      </w:r>
      <w:r w:rsidRPr="00A51A5E">
        <w:rPr>
          <w:rFonts w:ascii="Times New Roman" w:hAnsi="Times New Roman" w:cs="Times New Roman"/>
          <w:i/>
          <w:sz w:val="28"/>
          <w:szCs w:val="28"/>
        </w:rPr>
        <w:t>.</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2. Срок полномочий депутата устанавливается Уставом Совета Новокишитского сельского поселения Арского муниципального района</w:t>
      </w:r>
      <w:r w:rsidRPr="00A51A5E">
        <w:rPr>
          <w:rFonts w:ascii="Times New Roman" w:hAnsi="Times New Roman" w:cs="Times New Roman"/>
          <w:i/>
          <w:sz w:val="28"/>
          <w:szCs w:val="28"/>
        </w:rPr>
        <w:t xml:space="preserve"> </w:t>
      </w:r>
      <w:r w:rsidRPr="00A51A5E">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A51A5E" w:rsidRPr="00A51A5E" w:rsidRDefault="00A51A5E" w:rsidP="00A51A5E">
      <w:pPr>
        <w:pStyle w:val="ConsPlusNormal"/>
        <w:ind w:firstLine="426"/>
        <w:jc w:val="both"/>
        <w:rPr>
          <w:rFonts w:ascii="Times New Roman" w:hAnsi="Times New Roman" w:cs="Times New Roman"/>
          <w:sz w:val="28"/>
          <w:szCs w:val="28"/>
        </w:rPr>
      </w:pPr>
    </w:p>
    <w:p w:rsidR="00A51A5E" w:rsidRPr="00A51A5E" w:rsidRDefault="00A51A5E" w:rsidP="00A51A5E">
      <w:pPr>
        <w:pStyle w:val="ConsPlusNormal"/>
        <w:ind w:firstLine="426"/>
        <w:jc w:val="both"/>
        <w:rPr>
          <w:rFonts w:ascii="Times New Roman" w:hAnsi="Times New Roman" w:cs="Times New Roman"/>
          <w:b/>
          <w:sz w:val="28"/>
          <w:szCs w:val="28"/>
        </w:rPr>
      </w:pPr>
      <w:r w:rsidRPr="00A51A5E">
        <w:rPr>
          <w:rFonts w:ascii="Times New Roman" w:hAnsi="Times New Roman" w:cs="Times New Roman"/>
          <w:b/>
          <w:sz w:val="28"/>
          <w:szCs w:val="28"/>
        </w:rPr>
        <w:t>Статья 3. Досрочное прекращение полномочий депутата</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1. Полномочия депутата прекращаются досрочно в случае:</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1) смерти;</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2) отставки по собственному желанию;</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3) признания судом недееспособным или ограниченно дееспособным;</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4) признания судом безвестно отсутствующим или объявления умершим;</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 xml:space="preserve">5) вступления в отношении него в законную силу обвинительного приговора суда; </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6) выезда за пределы Российской Федерации на постоянное место жительства;</w:t>
      </w:r>
    </w:p>
    <w:p w:rsidR="00A51A5E" w:rsidRPr="00A51A5E" w:rsidRDefault="00A51A5E" w:rsidP="00A51A5E">
      <w:pPr>
        <w:pStyle w:val="ConsPlusNormal"/>
        <w:ind w:firstLine="426"/>
        <w:jc w:val="both"/>
        <w:rPr>
          <w:rFonts w:ascii="Times New Roman" w:hAnsi="Times New Roman" w:cs="Times New Roman"/>
          <w:sz w:val="28"/>
          <w:szCs w:val="28"/>
        </w:rPr>
      </w:pPr>
      <w:proofErr w:type="gramStart"/>
      <w:r w:rsidRPr="00A51A5E">
        <w:rPr>
          <w:rFonts w:ascii="Times New Roman" w:hAnsi="Times New Roman" w:cs="Times New Roman"/>
          <w:sz w:val="28"/>
          <w:szCs w:val="28"/>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A51A5E">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8) отзыва избирателями;</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12)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A51A5E" w:rsidRPr="00A51A5E" w:rsidRDefault="00A51A5E" w:rsidP="00A51A5E">
      <w:pPr>
        <w:pStyle w:val="ConsPlusNormal"/>
        <w:ind w:firstLine="539"/>
        <w:jc w:val="both"/>
        <w:rPr>
          <w:rFonts w:ascii="Times New Roman" w:hAnsi="Times New Roman" w:cs="Times New Roman"/>
          <w:sz w:val="28"/>
          <w:szCs w:val="28"/>
        </w:rPr>
      </w:pPr>
      <w:r w:rsidRPr="00A51A5E">
        <w:rPr>
          <w:rFonts w:ascii="Times New Roman" w:hAnsi="Times New Roman" w:cs="Times New Roman"/>
          <w:sz w:val="28"/>
          <w:szCs w:val="28"/>
        </w:rPr>
        <w:t>2. Решение Совета Новокишитского сельского поселения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Новокишитского сельского поселения, - не позднее чем через три месяца со дня появления такого основания.</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3.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Новокишитского сельского поселения данного заявления.</w:t>
      </w:r>
    </w:p>
    <w:p w:rsidR="00A51A5E" w:rsidRPr="00A51A5E" w:rsidRDefault="00A51A5E" w:rsidP="00A51A5E">
      <w:pPr>
        <w:pStyle w:val="ConsPlusNormal"/>
        <w:ind w:firstLine="426"/>
        <w:jc w:val="both"/>
        <w:rPr>
          <w:rFonts w:ascii="Times New Roman" w:hAnsi="Times New Roman" w:cs="Times New Roman"/>
          <w:b/>
          <w:sz w:val="28"/>
          <w:szCs w:val="28"/>
        </w:rPr>
      </w:pPr>
      <w:r w:rsidRPr="00A51A5E">
        <w:rPr>
          <w:rFonts w:ascii="Times New Roman" w:hAnsi="Times New Roman" w:cs="Times New Roman"/>
          <w:b/>
          <w:sz w:val="28"/>
          <w:szCs w:val="28"/>
        </w:rPr>
        <w:t>Статья 4. Удостоверение и нагрудный знак депутата</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Совета Новокишитского сельского поселения, а также нагрудный знак, которыми он пользуется  в течение срока своих полномочий.</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2. Положение об удостоверении и нагрудном знаке депутата, их описание утверждаются решением Совета Новокишитского сельского поселения.</w:t>
      </w:r>
    </w:p>
    <w:p w:rsidR="00A51A5E" w:rsidRPr="00A51A5E" w:rsidRDefault="00A51A5E" w:rsidP="00A51A5E">
      <w:pPr>
        <w:pStyle w:val="ConsPlusNormal"/>
        <w:ind w:firstLine="540"/>
        <w:jc w:val="both"/>
        <w:rPr>
          <w:rFonts w:ascii="Times New Roman" w:hAnsi="Times New Roman" w:cs="Times New Roman"/>
          <w:sz w:val="28"/>
          <w:szCs w:val="28"/>
        </w:rPr>
      </w:pPr>
    </w:p>
    <w:p w:rsidR="00A51A5E" w:rsidRPr="00A51A5E" w:rsidRDefault="00A51A5E" w:rsidP="00A51A5E">
      <w:pPr>
        <w:pStyle w:val="ConsPlusNormal"/>
        <w:ind w:firstLine="426"/>
        <w:jc w:val="both"/>
        <w:rPr>
          <w:rFonts w:ascii="Times New Roman" w:hAnsi="Times New Roman" w:cs="Times New Roman"/>
          <w:b/>
          <w:sz w:val="28"/>
          <w:szCs w:val="28"/>
        </w:rPr>
      </w:pPr>
      <w:r w:rsidRPr="00A51A5E">
        <w:rPr>
          <w:rFonts w:ascii="Times New Roman" w:hAnsi="Times New Roman" w:cs="Times New Roman"/>
          <w:b/>
          <w:sz w:val="28"/>
          <w:szCs w:val="28"/>
        </w:rPr>
        <w:t>Статья 5. Условия осуществления депутатом своих полномочий</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 xml:space="preserve">1. Депутат осуществляет депутатскую деятельность на </w:t>
      </w:r>
      <w:proofErr w:type="spellStart"/>
      <w:r w:rsidRPr="00A51A5E">
        <w:rPr>
          <w:rFonts w:ascii="Times New Roman" w:hAnsi="Times New Roman" w:cs="Times New Roman"/>
          <w:sz w:val="28"/>
          <w:szCs w:val="28"/>
        </w:rPr>
        <w:t>неосвобожденной</w:t>
      </w:r>
      <w:proofErr w:type="spellEnd"/>
      <w:r w:rsidRPr="00A51A5E">
        <w:rPr>
          <w:rFonts w:ascii="Times New Roman" w:hAnsi="Times New Roman" w:cs="Times New Roman"/>
          <w:sz w:val="28"/>
          <w:szCs w:val="28"/>
        </w:rPr>
        <w:t xml:space="preserve">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Совета Новокишитского сельского поселения.</w:t>
      </w:r>
    </w:p>
    <w:p w:rsidR="00A51A5E" w:rsidRPr="00A51A5E" w:rsidRDefault="00A51A5E" w:rsidP="00A51A5E">
      <w:pPr>
        <w:pStyle w:val="ConsPlusNormal"/>
        <w:ind w:firstLine="426"/>
        <w:jc w:val="both"/>
        <w:rPr>
          <w:rFonts w:ascii="Times New Roman" w:hAnsi="Times New Roman" w:cs="Times New Roman"/>
          <w:sz w:val="28"/>
          <w:szCs w:val="28"/>
        </w:rPr>
      </w:pPr>
    </w:p>
    <w:p w:rsidR="00A51A5E" w:rsidRPr="00A51A5E" w:rsidRDefault="00A51A5E" w:rsidP="00A51A5E">
      <w:pPr>
        <w:pStyle w:val="ConsPlusNormal"/>
        <w:ind w:firstLine="426"/>
        <w:jc w:val="both"/>
        <w:rPr>
          <w:rFonts w:ascii="Times New Roman" w:hAnsi="Times New Roman" w:cs="Times New Roman"/>
          <w:b/>
          <w:sz w:val="28"/>
          <w:szCs w:val="28"/>
        </w:rPr>
      </w:pPr>
      <w:r w:rsidRPr="00A51A5E">
        <w:rPr>
          <w:rFonts w:ascii="Times New Roman" w:hAnsi="Times New Roman" w:cs="Times New Roman"/>
          <w:b/>
          <w:sz w:val="28"/>
          <w:szCs w:val="28"/>
        </w:rPr>
        <w:t>Статья 6. Формы деятельности депутата</w:t>
      </w:r>
    </w:p>
    <w:p w:rsidR="00A51A5E" w:rsidRPr="00A51A5E" w:rsidRDefault="00A51A5E" w:rsidP="00A51A5E">
      <w:pPr>
        <w:pStyle w:val="ConsPlusNormal"/>
        <w:ind w:firstLine="426"/>
        <w:jc w:val="both"/>
        <w:rPr>
          <w:rFonts w:ascii="Times New Roman" w:hAnsi="Times New Roman" w:cs="Times New Roman"/>
          <w:sz w:val="28"/>
          <w:szCs w:val="28"/>
        </w:rPr>
      </w:pPr>
      <w:r w:rsidRPr="00A51A5E">
        <w:rPr>
          <w:rFonts w:ascii="Times New Roman" w:hAnsi="Times New Roman" w:cs="Times New Roman"/>
          <w:sz w:val="28"/>
          <w:szCs w:val="28"/>
        </w:rPr>
        <w:t>1. Формами деятельности депутата являются:</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а) участие в заседаниях Совета Новокишитского сельского поселения;</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б) участие в работе комиссий Совета  Новокишитского сельского поселения;</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в) внесение на рассмотрение Совета Новокишитского сельского поселения проектов решений Совета  Новокишитского сельского поселения;</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г) внесение депутатского запроса;</w:t>
      </w:r>
    </w:p>
    <w:p w:rsidR="00A51A5E" w:rsidRPr="00A51A5E" w:rsidRDefault="00A51A5E" w:rsidP="00A51A5E">
      <w:pPr>
        <w:pStyle w:val="ConsPlusNormal"/>
        <w:ind w:firstLine="540"/>
        <w:jc w:val="both"/>
        <w:rPr>
          <w:rFonts w:ascii="Times New Roman" w:hAnsi="Times New Roman" w:cs="Times New Roman"/>
          <w:sz w:val="28"/>
          <w:szCs w:val="28"/>
        </w:rPr>
      </w:pPr>
      <w:proofErr w:type="spellStart"/>
      <w:r w:rsidRPr="00A51A5E">
        <w:rPr>
          <w:rFonts w:ascii="Times New Roman" w:hAnsi="Times New Roman" w:cs="Times New Roman"/>
          <w:sz w:val="28"/>
          <w:szCs w:val="28"/>
        </w:rPr>
        <w:t>д</w:t>
      </w:r>
      <w:proofErr w:type="spellEnd"/>
      <w:r w:rsidRPr="00A51A5E">
        <w:rPr>
          <w:rFonts w:ascii="Times New Roman" w:hAnsi="Times New Roman" w:cs="Times New Roman"/>
          <w:sz w:val="28"/>
          <w:szCs w:val="28"/>
        </w:rPr>
        <w:t>) направление депутатского обращения;</w:t>
      </w:r>
    </w:p>
    <w:p w:rsidR="00A51A5E" w:rsidRPr="00A51A5E" w:rsidRDefault="00A51A5E" w:rsidP="008471FE">
      <w:pPr>
        <w:autoSpaceDE w:val="0"/>
        <w:autoSpaceDN w:val="0"/>
        <w:adjustRightInd w:val="0"/>
        <w:spacing w:after="0" w:line="240" w:lineRule="auto"/>
        <w:ind w:firstLine="567"/>
        <w:jc w:val="both"/>
        <w:rPr>
          <w:rFonts w:ascii="Times New Roman" w:eastAsiaTheme="minorHAnsi" w:hAnsi="Times New Roman"/>
          <w:sz w:val="28"/>
          <w:szCs w:val="28"/>
        </w:rPr>
      </w:pPr>
      <w:r w:rsidRPr="00A51A5E">
        <w:rPr>
          <w:rFonts w:ascii="Times New Roman" w:hAnsi="Times New Roman"/>
          <w:sz w:val="28"/>
          <w:szCs w:val="28"/>
        </w:rPr>
        <w:t xml:space="preserve">е) </w:t>
      </w:r>
      <w:r w:rsidRPr="00A51A5E">
        <w:rPr>
          <w:rFonts w:ascii="Times New Roman" w:eastAsiaTheme="minorHAnsi" w:hAnsi="Times New Roman"/>
          <w:sz w:val="28"/>
          <w:szCs w:val="28"/>
        </w:rPr>
        <w:t>внесение предложений в органы государственной власти, органы местного самоуправления, общественные объединения и их должностным лицам;</w:t>
      </w:r>
    </w:p>
    <w:p w:rsidR="00A51A5E" w:rsidRPr="00A51A5E" w:rsidRDefault="00A51A5E" w:rsidP="008471FE">
      <w:pPr>
        <w:autoSpaceDE w:val="0"/>
        <w:autoSpaceDN w:val="0"/>
        <w:adjustRightInd w:val="0"/>
        <w:spacing w:after="0" w:line="240" w:lineRule="auto"/>
        <w:ind w:firstLine="567"/>
        <w:jc w:val="both"/>
        <w:rPr>
          <w:rFonts w:ascii="Times New Roman" w:eastAsiaTheme="minorHAnsi" w:hAnsi="Times New Roman"/>
          <w:sz w:val="28"/>
          <w:szCs w:val="28"/>
        </w:rPr>
      </w:pPr>
      <w:r w:rsidRPr="00A51A5E">
        <w:rPr>
          <w:rFonts w:ascii="Times New Roman" w:eastAsiaTheme="minorHAnsi" w:hAnsi="Times New Roman"/>
          <w:sz w:val="28"/>
          <w:szCs w:val="28"/>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A51A5E" w:rsidRPr="00A51A5E" w:rsidRDefault="00A51A5E" w:rsidP="008471FE">
      <w:pPr>
        <w:pStyle w:val="ConsPlusNormal"/>
        <w:ind w:firstLine="540"/>
        <w:jc w:val="both"/>
        <w:rPr>
          <w:rFonts w:ascii="Times New Roman" w:hAnsi="Times New Roman" w:cs="Times New Roman"/>
          <w:sz w:val="28"/>
          <w:szCs w:val="28"/>
        </w:rPr>
      </w:pPr>
      <w:proofErr w:type="spellStart"/>
      <w:r w:rsidRPr="00A51A5E">
        <w:rPr>
          <w:rFonts w:ascii="Times New Roman" w:hAnsi="Times New Roman" w:cs="Times New Roman"/>
          <w:sz w:val="28"/>
          <w:szCs w:val="28"/>
        </w:rPr>
        <w:t>з</w:t>
      </w:r>
      <w:proofErr w:type="spellEnd"/>
      <w:r w:rsidRPr="00A51A5E">
        <w:rPr>
          <w:rFonts w:ascii="Times New Roman" w:hAnsi="Times New Roman" w:cs="Times New Roman"/>
          <w:sz w:val="28"/>
          <w:szCs w:val="28"/>
        </w:rPr>
        <w:t>) работа с избирателями;</w:t>
      </w:r>
    </w:p>
    <w:p w:rsidR="00A51A5E" w:rsidRPr="00A51A5E" w:rsidRDefault="00A51A5E" w:rsidP="008471F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и) участие в работе депутатских объединений – фракций и депутатских групп;</w:t>
      </w:r>
    </w:p>
    <w:p w:rsidR="00A51A5E" w:rsidRPr="00A51A5E" w:rsidRDefault="00A51A5E" w:rsidP="008471F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к) участие в организации территориального общественного самоуправления.</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Совета Новокишитского сельского поселения Арского муниципального района, Регламентом Совета Новокишитского сельского поселения, иными муниципальными актами.</w:t>
      </w:r>
    </w:p>
    <w:p w:rsidR="00A51A5E" w:rsidRPr="00A51A5E" w:rsidRDefault="00A51A5E" w:rsidP="00A51A5E">
      <w:pPr>
        <w:pStyle w:val="ConsPlusNormal"/>
        <w:ind w:firstLine="540"/>
        <w:jc w:val="both"/>
        <w:rPr>
          <w:rFonts w:ascii="Times New Roman" w:hAnsi="Times New Roman" w:cs="Times New Roman"/>
          <w:sz w:val="28"/>
          <w:szCs w:val="28"/>
        </w:rPr>
      </w:pPr>
    </w:p>
    <w:p w:rsidR="00A51A5E" w:rsidRPr="00A51A5E" w:rsidRDefault="00A51A5E" w:rsidP="00A51A5E">
      <w:pPr>
        <w:pStyle w:val="ConsPlusTitle"/>
        <w:ind w:right="-1" w:firstLine="709"/>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7. Участие депутата в заседаниях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1. Депутат лично участвует в заседаниях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2. Депутат своевременно информируется о времени и месте проведения заседаний Совета Новокишитского сельского поселения, о вопросах, вносимых на рассмотрение, а также получает все необходимые материалы по данным вопросам в соответствии с </w:t>
      </w:r>
      <w:hyperlink r:id="rId5" w:history="1">
        <w:r w:rsidRPr="00A51A5E">
          <w:rPr>
            <w:rFonts w:ascii="Times New Roman" w:hAnsi="Times New Roman" w:cs="Times New Roman"/>
            <w:sz w:val="28"/>
            <w:szCs w:val="28"/>
          </w:rPr>
          <w:t>Регламентом</w:t>
        </w:r>
      </w:hyperlink>
      <w:r w:rsidRPr="00A51A5E">
        <w:rPr>
          <w:rFonts w:ascii="Times New Roman" w:hAnsi="Times New Roman" w:cs="Times New Roman"/>
          <w:sz w:val="28"/>
          <w:szCs w:val="28"/>
        </w:rPr>
        <w:t xml:space="preserve">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i/>
          <w:sz w:val="28"/>
          <w:szCs w:val="28"/>
        </w:rPr>
      </w:pPr>
      <w:r w:rsidRPr="00A51A5E">
        <w:rPr>
          <w:rFonts w:ascii="Times New Roman" w:hAnsi="Times New Roman" w:cs="Times New Roman"/>
          <w:sz w:val="28"/>
          <w:szCs w:val="28"/>
        </w:rPr>
        <w:t>При невозможности присутствовать на заседании Совета Новокишитского сельского поселения депутат заблаговременно информирует об этом Председателя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3. Депутат вправе:</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1) </w:t>
      </w:r>
      <w:proofErr w:type="gramStart"/>
      <w:r w:rsidRPr="00A51A5E">
        <w:rPr>
          <w:rFonts w:ascii="Times New Roman" w:hAnsi="Times New Roman" w:cs="Times New Roman"/>
          <w:sz w:val="28"/>
          <w:szCs w:val="28"/>
        </w:rPr>
        <w:t>избирать и быть</w:t>
      </w:r>
      <w:proofErr w:type="gramEnd"/>
      <w:r w:rsidRPr="00A51A5E">
        <w:rPr>
          <w:rFonts w:ascii="Times New Roman" w:hAnsi="Times New Roman" w:cs="Times New Roman"/>
          <w:sz w:val="28"/>
          <w:szCs w:val="28"/>
        </w:rPr>
        <w:t xml:space="preserve"> избранным в комиссии и на соответствующие должности                   в Совете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2) предлагать вопросы для рассмотрения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3) высказывать мнение по вопросам формирования создаваемых Советом  Новокишитского сельского поселения</w:t>
      </w:r>
      <w:r w:rsidRPr="00A51A5E">
        <w:rPr>
          <w:rFonts w:ascii="Times New Roman" w:hAnsi="Times New Roman" w:cs="Times New Roman"/>
          <w:i/>
          <w:sz w:val="28"/>
          <w:szCs w:val="28"/>
        </w:rPr>
        <w:t xml:space="preserve"> </w:t>
      </w:r>
      <w:r w:rsidRPr="00A51A5E">
        <w:rPr>
          <w:rFonts w:ascii="Times New Roman" w:hAnsi="Times New Roman" w:cs="Times New Roman"/>
          <w:sz w:val="28"/>
          <w:szCs w:val="28"/>
        </w:rPr>
        <w:t>органов и кандидатурам должностных лиц, избираемых (назначаемых, согласуемых) Советом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4) вносить проекты правовых актов в Совет Новокишитского сельского поселения</w:t>
      </w:r>
      <w:r w:rsidRPr="00A51A5E">
        <w:rPr>
          <w:rFonts w:ascii="Times New Roman" w:hAnsi="Times New Roman" w:cs="Times New Roman"/>
          <w:i/>
          <w:sz w:val="28"/>
          <w:szCs w:val="28"/>
        </w:rPr>
        <w:t xml:space="preserve"> </w:t>
      </w:r>
      <w:r w:rsidRPr="00A51A5E">
        <w:rPr>
          <w:rFonts w:ascii="Times New Roman" w:hAnsi="Times New Roman" w:cs="Times New Roman"/>
          <w:sz w:val="28"/>
          <w:szCs w:val="28"/>
        </w:rPr>
        <w:t>в порядке реализации правотворческой инициативы;</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6) вносить предложения о заслушивании на заседании Совета  Новокишитского сельского поселения</w:t>
      </w:r>
      <w:r w:rsidRPr="00A51A5E">
        <w:rPr>
          <w:rFonts w:ascii="Times New Roman" w:hAnsi="Times New Roman" w:cs="Times New Roman"/>
          <w:i/>
          <w:sz w:val="28"/>
          <w:szCs w:val="28"/>
        </w:rPr>
        <w:t xml:space="preserve"> </w:t>
      </w:r>
      <w:r w:rsidRPr="00A51A5E">
        <w:rPr>
          <w:rFonts w:ascii="Times New Roman" w:hAnsi="Times New Roman" w:cs="Times New Roman"/>
          <w:sz w:val="28"/>
          <w:szCs w:val="28"/>
        </w:rPr>
        <w:t>внеочередного отчета или информации любого органа или должностного лица, подотчетного или подконтрольного Совету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7) участвовать в прениях в порядке, установленном </w:t>
      </w:r>
      <w:hyperlink r:id="rId6" w:history="1">
        <w:r w:rsidRPr="00A51A5E">
          <w:rPr>
            <w:rFonts w:ascii="Times New Roman" w:hAnsi="Times New Roman" w:cs="Times New Roman"/>
            <w:sz w:val="28"/>
            <w:szCs w:val="28"/>
          </w:rPr>
          <w:t>Регламентом</w:t>
        </w:r>
      </w:hyperlink>
      <w:r w:rsidR="008471FE">
        <w:rPr>
          <w:rFonts w:ascii="Times New Roman" w:hAnsi="Times New Roman" w:cs="Times New Roman"/>
          <w:sz w:val="28"/>
          <w:szCs w:val="28"/>
        </w:rPr>
        <w:t xml:space="preserve"> Совета </w:t>
      </w:r>
      <w:r w:rsidRPr="00A51A5E">
        <w:rPr>
          <w:rFonts w:ascii="Times New Roman" w:hAnsi="Times New Roman" w:cs="Times New Roman"/>
          <w:sz w:val="28"/>
          <w:szCs w:val="28"/>
        </w:rPr>
        <w:t xml:space="preserve">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8) оглашать на заседаниях Совета Новокишитского сельского поселения обращения граждан, имеющие, по его мнению, общественное значение;</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10) знакомиться с содержанием протоколов заседаний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4. Предложения и замечания, высказанные депутатом на заседании Совета  Новокишитского сельского поселения, </w:t>
      </w:r>
      <w:proofErr w:type="gramStart"/>
      <w:r w:rsidRPr="00A51A5E">
        <w:rPr>
          <w:rFonts w:ascii="Times New Roman" w:hAnsi="Times New Roman" w:cs="Times New Roman"/>
          <w:sz w:val="28"/>
          <w:szCs w:val="28"/>
        </w:rPr>
        <w:t>рассматриваются и обсуждаются</w:t>
      </w:r>
      <w:proofErr w:type="gramEnd"/>
      <w:r w:rsidRPr="00A51A5E">
        <w:rPr>
          <w:rFonts w:ascii="Times New Roman" w:hAnsi="Times New Roman" w:cs="Times New Roman"/>
          <w:sz w:val="28"/>
          <w:szCs w:val="28"/>
        </w:rPr>
        <w:t xml:space="preserve"> соответствующей комиссией Совета Новокишитского сельского поселения.</w:t>
      </w:r>
    </w:p>
    <w:p w:rsidR="00A51A5E" w:rsidRPr="00A51A5E" w:rsidRDefault="00A51A5E" w:rsidP="00A51A5E">
      <w:pPr>
        <w:pStyle w:val="ConsPlusNormal"/>
        <w:ind w:firstLine="425"/>
        <w:jc w:val="both"/>
        <w:rPr>
          <w:rFonts w:ascii="Times New Roman" w:hAnsi="Times New Roman" w:cs="Times New Roman"/>
          <w:sz w:val="28"/>
          <w:szCs w:val="28"/>
        </w:rPr>
      </w:pPr>
    </w:p>
    <w:p w:rsidR="00A51A5E" w:rsidRPr="00A51A5E" w:rsidRDefault="00A51A5E" w:rsidP="00A51A5E">
      <w:pPr>
        <w:pStyle w:val="ConsPlusTitle"/>
        <w:ind w:firstLine="709"/>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8. Участие депутата в работе постоянных и временных комиссий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1. Депутат принимает личное участие в работе комиссий Совета  Новокишитского сельского поселения, членом которых он является, вносит предложения, участвует в обсуждении рассматриваемых вопросов и принятии решений.</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A51A5E" w:rsidRPr="00A51A5E" w:rsidRDefault="00A51A5E" w:rsidP="00A51A5E">
      <w:pPr>
        <w:pStyle w:val="ConsPlusNormal"/>
        <w:ind w:firstLine="709"/>
        <w:jc w:val="both"/>
        <w:rPr>
          <w:rFonts w:ascii="Times New Roman" w:hAnsi="Times New Roman" w:cs="Times New Roman"/>
          <w:sz w:val="28"/>
          <w:szCs w:val="28"/>
        </w:rPr>
      </w:pPr>
    </w:p>
    <w:p w:rsidR="00A51A5E" w:rsidRPr="00A51A5E" w:rsidRDefault="00A51A5E" w:rsidP="00A51A5E">
      <w:pPr>
        <w:pStyle w:val="ConsPlusTitle"/>
        <w:ind w:firstLine="709"/>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9. Участие депутата в выполнении поручений  Совета Новокишитского сельского поселения и его комиссий</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1. Депутат обязан выполнять поручения Совета Новокишитского сельского поселения и его комиссий, данные в пределах их компетенции.</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2. По поручению Совета Новокишитского сельского поселения или его комиссий депутат участвует в проверках исполнения решений Совета  Новокишитского сельского поселения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3. О результатах выполнения поручения депутат информирует Совет  Новокишитского сельского поселения или его комиссии.</w:t>
      </w:r>
    </w:p>
    <w:p w:rsidR="00A51A5E" w:rsidRPr="00A51A5E" w:rsidRDefault="00A51A5E" w:rsidP="00A51A5E">
      <w:pPr>
        <w:pStyle w:val="ConsPlusNormal"/>
        <w:ind w:firstLine="709"/>
        <w:jc w:val="both"/>
        <w:rPr>
          <w:rFonts w:ascii="Times New Roman" w:hAnsi="Times New Roman" w:cs="Times New Roman"/>
          <w:sz w:val="28"/>
          <w:szCs w:val="28"/>
        </w:rPr>
      </w:pPr>
    </w:p>
    <w:p w:rsidR="00A51A5E" w:rsidRPr="00A51A5E" w:rsidRDefault="00A51A5E" w:rsidP="00A51A5E">
      <w:pPr>
        <w:pStyle w:val="ConsPlusTitle"/>
        <w:ind w:firstLine="709"/>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10. Депутатский запрос</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1. </w:t>
      </w:r>
      <w:proofErr w:type="gramStart"/>
      <w:r w:rsidRPr="00A51A5E">
        <w:rPr>
          <w:rFonts w:ascii="Times New Roman" w:hAnsi="Times New Roman" w:cs="Times New Roman"/>
          <w:sz w:val="28"/>
          <w:szCs w:val="28"/>
        </w:rPr>
        <w:t>Депутат на заседаниях Совета  Новокишитского сельского поселения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Совета Новокишитского сельского поселения, руководителям муниципальных предприятий и учреждений, расположенных на территории Совета Новокишитского сельского поселения Арского муниципального района</w:t>
      </w:r>
      <w:r w:rsidRPr="00A51A5E">
        <w:rPr>
          <w:rFonts w:ascii="Times New Roman" w:hAnsi="Times New Roman" w:cs="Times New Roman"/>
          <w:i/>
          <w:sz w:val="28"/>
          <w:szCs w:val="28"/>
        </w:rPr>
        <w:t>,</w:t>
      </w:r>
      <w:r w:rsidRPr="00A51A5E">
        <w:rPr>
          <w:rFonts w:ascii="Times New Roman" w:hAnsi="Times New Roman" w:cs="Times New Roman"/>
          <w:sz w:val="28"/>
          <w:szCs w:val="28"/>
        </w:rPr>
        <w:t xml:space="preserve"> по вопросам, входящим в их компетенцию.</w:t>
      </w:r>
      <w:proofErr w:type="gramEnd"/>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2. Депутатский запрос - обращение депутата, которое признается депутатским запросом по решению Совета Новокишитского сельского поселения. Предложение о депутатском запросе вносится депутатом или группой депутатов в письменной форме и оглашается на заседании Совета  Новокишитского сельского поселения в порядке, установленном </w:t>
      </w:r>
      <w:hyperlink r:id="rId7" w:history="1">
        <w:r w:rsidRPr="00A51A5E">
          <w:rPr>
            <w:rFonts w:ascii="Times New Roman" w:hAnsi="Times New Roman" w:cs="Times New Roman"/>
            <w:sz w:val="28"/>
            <w:szCs w:val="28"/>
          </w:rPr>
          <w:t>Регламентом</w:t>
        </w:r>
      </w:hyperlink>
      <w:r w:rsidRPr="00A51A5E">
        <w:rPr>
          <w:rFonts w:ascii="Times New Roman" w:hAnsi="Times New Roman" w:cs="Times New Roman"/>
          <w:sz w:val="28"/>
          <w:szCs w:val="28"/>
        </w:rPr>
        <w:t xml:space="preserve">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15 дней со дня получения или в иной установленный Советом  Новокишитского сельского поселения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w:t>
      </w:r>
      <w:proofErr w:type="gramStart"/>
      <w:r w:rsidRPr="00A51A5E">
        <w:rPr>
          <w:rFonts w:ascii="Times New Roman" w:hAnsi="Times New Roman" w:cs="Times New Roman"/>
          <w:sz w:val="28"/>
          <w:szCs w:val="28"/>
        </w:rPr>
        <w:t>позднее</w:t>
      </w:r>
      <w:proofErr w:type="gramEnd"/>
      <w:r w:rsidRPr="00A51A5E">
        <w:rPr>
          <w:rFonts w:ascii="Times New Roman" w:hAnsi="Times New Roman" w:cs="Times New Roman"/>
          <w:sz w:val="28"/>
          <w:szCs w:val="28"/>
        </w:rPr>
        <w:t xml:space="preserve"> чем за три дня до дня рассмотрения вопроса.</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5. Совет  Новокишитского сельского поселения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Новокишитского сельского поселения сроку письменный ответ о выполнении решения, принятого по запросу депутата.</w:t>
      </w:r>
    </w:p>
    <w:p w:rsidR="00A51A5E" w:rsidRPr="00A51A5E" w:rsidRDefault="00A51A5E" w:rsidP="00A51A5E">
      <w:pPr>
        <w:pStyle w:val="ConsPlusNormal"/>
        <w:ind w:firstLine="709"/>
        <w:jc w:val="both"/>
        <w:rPr>
          <w:rFonts w:ascii="Times New Roman" w:hAnsi="Times New Roman" w:cs="Times New Roman"/>
          <w:sz w:val="28"/>
          <w:szCs w:val="28"/>
        </w:rPr>
      </w:pPr>
    </w:p>
    <w:p w:rsidR="00A51A5E" w:rsidRPr="00A51A5E" w:rsidRDefault="00A51A5E" w:rsidP="00A51A5E">
      <w:pPr>
        <w:pStyle w:val="ConsPlusTitle"/>
        <w:ind w:firstLine="709"/>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11. Депутатское обращение</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1. </w:t>
      </w:r>
      <w:proofErr w:type="gramStart"/>
      <w:r w:rsidRPr="00A51A5E">
        <w:rPr>
          <w:rFonts w:ascii="Times New Roman" w:hAnsi="Times New Roman" w:cs="Times New Roman"/>
          <w:sz w:val="28"/>
          <w:szCs w:val="28"/>
        </w:rPr>
        <w:t>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roofErr w:type="gramEnd"/>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2. Депутатское обращение </w:t>
      </w:r>
      <w:proofErr w:type="gramStart"/>
      <w:r w:rsidRPr="00A51A5E">
        <w:rPr>
          <w:rFonts w:ascii="Times New Roman" w:hAnsi="Times New Roman" w:cs="Times New Roman"/>
          <w:sz w:val="28"/>
          <w:szCs w:val="28"/>
        </w:rPr>
        <w:t>оформляется на депутатском бланке и направляется</w:t>
      </w:r>
      <w:proofErr w:type="gramEnd"/>
      <w:r w:rsidRPr="00A51A5E">
        <w:rPr>
          <w:rFonts w:ascii="Times New Roman" w:hAnsi="Times New Roman" w:cs="Times New Roman"/>
          <w:sz w:val="28"/>
          <w:szCs w:val="28"/>
        </w:rPr>
        <w:t xml:space="preserve"> депутатом самостоятельно.</w:t>
      </w:r>
    </w:p>
    <w:p w:rsidR="00A51A5E" w:rsidRPr="00A51A5E" w:rsidRDefault="00A51A5E" w:rsidP="00A51A5E">
      <w:pPr>
        <w:pStyle w:val="ConsPlusNormal"/>
        <w:ind w:firstLine="709"/>
        <w:jc w:val="both"/>
        <w:rPr>
          <w:rFonts w:ascii="Times New Roman" w:hAnsi="Times New Roman" w:cs="Times New Roman"/>
          <w:sz w:val="28"/>
          <w:szCs w:val="28"/>
        </w:rPr>
      </w:pPr>
      <w:bookmarkStart w:id="0" w:name="P146"/>
      <w:bookmarkEnd w:id="0"/>
      <w:r w:rsidRPr="00A51A5E">
        <w:rPr>
          <w:rFonts w:ascii="Times New Roman" w:hAnsi="Times New Roman" w:cs="Times New Roman"/>
          <w:sz w:val="28"/>
          <w:szCs w:val="28"/>
        </w:rPr>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A51A5E" w:rsidRPr="00A51A5E" w:rsidRDefault="00A51A5E" w:rsidP="00A51A5E">
      <w:pPr>
        <w:pStyle w:val="ConsPlusNormal"/>
        <w:ind w:firstLine="709"/>
        <w:jc w:val="both"/>
        <w:rPr>
          <w:rFonts w:ascii="Times New Roman" w:hAnsi="Times New Roman" w:cs="Times New Roman"/>
          <w:sz w:val="28"/>
          <w:szCs w:val="28"/>
        </w:rPr>
      </w:pPr>
    </w:p>
    <w:p w:rsidR="00A51A5E" w:rsidRPr="00A51A5E" w:rsidRDefault="00A51A5E" w:rsidP="00A51A5E">
      <w:pPr>
        <w:pStyle w:val="ConsPlusNormal"/>
        <w:ind w:firstLine="540"/>
        <w:jc w:val="both"/>
        <w:rPr>
          <w:rFonts w:ascii="Times New Roman" w:hAnsi="Times New Roman" w:cs="Times New Roman"/>
          <w:b/>
          <w:sz w:val="28"/>
          <w:szCs w:val="28"/>
        </w:rPr>
      </w:pPr>
      <w:r w:rsidRPr="00A51A5E">
        <w:rPr>
          <w:rFonts w:ascii="Times New Roman" w:hAnsi="Times New Roman" w:cs="Times New Roman"/>
          <w:b/>
          <w:sz w:val="28"/>
          <w:szCs w:val="28"/>
        </w:rPr>
        <w:t>Статья 12. Взаимоотношения депутата с избирателями</w:t>
      </w:r>
    </w:p>
    <w:p w:rsidR="00A51A5E" w:rsidRPr="00A51A5E" w:rsidRDefault="00A51A5E" w:rsidP="00A51A5E">
      <w:pPr>
        <w:pStyle w:val="ConsPlusNormal"/>
        <w:ind w:firstLine="539"/>
        <w:jc w:val="both"/>
        <w:rPr>
          <w:rFonts w:ascii="Times New Roman" w:hAnsi="Times New Roman" w:cs="Times New Roman"/>
          <w:sz w:val="28"/>
          <w:szCs w:val="28"/>
        </w:rPr>
      </w:pPr>
      <w:r w:rsidRPr="00A51A5E">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A51A5E" w:rsidRPr="00A51A5E" w:rsidRDefault="00A51A5E" w:rsidP="00A51A5E">
      <w:pPr>
        <w:pStyle w:val="ConsPlusNormal"/>
        <w:ind w:firstLine="539"/>
        <w:jc w:val="both"/>
        <w:rPr>
          <w:rFonts w:ascii="Times New Roman" w:hAnsi="Times New Roman" w:cs="Times New Roman"/>
          <w:sz w:val="28"/>
          <w:szCs w:val="28"/>
        </w:rPr>
      </w:pPr>
      <w:r w:rsidRPr="00A51A5E">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A51A5E" w:rsidRPr="00A51A5E" w:rsidRDefault="00A51A5E" w:rsidP="00A51A5E">
      <w:pPr>
        <w:pStyle w:val="ConsPlusNormal"/>
        <w:ind w:firstLine="539"/>
        <w:jc w:val="both"/>
        <w:rPr>
          <w:rFonts w:ascii="Times New Roman" w:hAnsi="Times New Roman" w:cs="Times New Roman"/>
          <w:sz w:val="28"/>
          <w:szCs w:val="28"/>
        </w:rPr>
      </w:pPr>
      <w:r w:rsidRPr="00A51A5E">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A51A5E" w:rsidRPr="00A51A5E" w:rsidRDefault="00A51A5E" w:rsidP="00A51A5E">
      <w:pPr>
        <w:pStyle w:val="ConsPlusNormal"/>
        <w:ind w:firstLine="539"/>
        <w:jc w:val="both"/>
        <w:rPr>
          <w:rFonts w:ascii="Times New Roman" w:hAnsi="Times New Roman" w:cs="Times New Roman"/>
          <w:sz w:val="28"/>
          <w:szCs w:val="28"/>
        </w:rPr>
      </w:pPr>
      <w:r w:rsidRPr="00A51A5E">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ведет прием граждан;</w:t>
      </w:r>
    </w:p>
    <w:p w:rsidR="00A51A5E" w:rsidRPr="00A51A5E" w:rsidRDefault="00A51A5E" w:rsidP="00A51A5E">
      <w:pPr>
        <w:pStyle w:val="ConsPlusNormal"/>
        <w:ind w:firstLine="709"/>
        <w:jc w:val="both"/>
        <w:rPr>
          <w:rFonts w:ascii="Times New Roman" w:hAnsi="Times New Roman" w:cs="Times New Roman"/>
          <w:sz w:val="28"/>
          <w:szCs w:val="28"/>
        </w:rPr>
      </w:pPr>
      <w:proofErr w:type="gramStart"/>
      <w:r w:rsidRPr="00A51A5E">
        <w:rPr>
          <w:rFonts w:ascii="Times New Roman" w:hAnsi="Times New Roman" w:cs="Times New Roman"/>
          <w:sz w:val="28"/>
          <w:szCs w:val="28"/>
        </w:rPr>
        <w:t>изучает общественное мнение и при необходимости вносит</w:t>
      </w:r>
      <w:proofErr w:type="gramEnd"/>
      <w:r w:rsidRPr="00A51A5E">
        <w:rPr>
          <w:rFonts w:ascii="Times New Roman" w:hAnsi="Times New Roman" w:cs="Times New Roman"/>
          <w:sz w:val="28"/>
          <w:szCs w:val="28"/>
        </w:rPr>
        <w:t xml:space="preserve"> предложения                                      в соответствующие органы государственной власти, органы местного самоуправления.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5. Встречи депутатов с избирателями проводятся в специально отведенных местах, помещениях, </w:t>
      </w:r>
      <w:proofErr w:type="spellStart"/>
      <w:r w:rsidRPr="00A51A5E">
        <w:rPr>
          <w:rFonts w:ascii="Times New Roman" w:hAnsi="Times New Roman" w:cs="Times New Roman"/>
          <w:sz w:val="28"/>
          <w:szCs w:val="28"/>
        </w:rPr>
        <w:t>внутридворовых</w:t>
      </w:r>
      <w:proofErr w:type="spellEnd"/>
      <w:r w:rsidRPr="00A51A5E">
        <w:rPr>
          <w:rFonts w:ascii="Times New Roman" w:hAnsi="Times New Roman" w:cs="Times New Roman"/>
          <w:sz w:val="28"/>
          <w:szCs w:val="28"/>
        </w:rPr>
        <w:t xml:space="preserve"> территориях, перечень и порядок предоставления которых определен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A51A5E" w:rsidRPr="00A51A5E" w:rsidRDefault="00A51A5E" w:rsidP="00A51A5E">
      <w:pPr>
        <w:pStyle w:val="ConsPlusNormal"/>
        <w:ind w:firstLine="540"/>
        <w:jc w:val="both"/>
        <w:rPr>
          <w:rFonts w:ascii="Times New Roman" w:hAnsi="Times New Roman" w:cs="Times New Roman"/>
          <w:sz w:val="28"/>
          <w:szCs w:val="28"/>
        </w:rPr>
      </w:pPr>
    </w:p>
    <w:p w:rsidR="00A51A5E" w:rsidRPr="00A51A5E" w:rsidRDefault="00A51A5E" w:rsidP="00A51A5E">
      <w:pPr>
        <w:pStyle w:val="ConsPlusTitle"/>
        <w:ind w:firstLine="851"/>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13. Участие депутата в работе депутатских объединений</w:t>
      </w:r>
    </w:p>
    <w:p w:rsidR="00A51A5E" w:rsidRPr="00A51A5E" w:rsidRDefault="00A51A5E" w:rsidP="00A51A5E">
      <w:pPr>
        <w:pStyle w:val="ConsPlusNormal"/>
        <w:ind w:firstLine="851"/>
        <w:jc w:val="both"/>
        <w:rPr>
          <w:rFonts w:ascii="Times New Roman" w:hAnsi="Times New Roman" w:cs="Times New Roman"/>
          <w:sz w:val="28"/>
          <w:szCs w:val="28"/>
        </w:rPr>
      </w:pPr>
      <w:r w:rsidRPr="00A51A5E">
        <w:rPr>
          <w:rFonts w:ascii="Times New Roman" w:hAnsi="Times New Roman" w:cs="Times New Roman"/>
          <w:sz w:val="28"/>
          <w:szCs w:val="28"/>
        </w:rPr>
        <w:t>1. Депутат Совета Новокишитского сельского поселения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A51A5E" w:rsidRPr="00A51A5E" w:rsidRDefault="00A51A5E" w:rsidP="00A51A5E">
      <w:pPr>
        <w:pStyle w:val="ConsPlusNormal"/>
        <w:ind w:firstLine="851"/>
        <w:jc w:val="both"/>
        <w:rPr>
          <w:rFonts w:ascii="Times New Roman" w:hAnsi="Times New Roman" w:cs="Times New Roman"/>
          <w:sz w:val="28"/>
          <w:szCs w:val="28"/>
        </w:rPr>
      </w:pPr>
      <w:r w:rsidRPr="00A51A5E">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 Совета Новокишитского сельского поселения.</w:t>
      </w:r>
    </w:p>
    <w:p w:rsidR="00A51A5E" w:rsidRPr="00A51A5E" w:rsidRDefault="00A51A5E" w:rsidP="00A51A5E">
      <w:pPr>
        <w:pStyle w:val="ConsPlusNormal"/>
        <w:ind w:firstLine="851"/>
        <w:jc w:val="both"/>
        <w:rPr>
          <w:rFonts w:ascii="Times New Roman" w:hAnsi="Times New Roman" w:cs="Times New Roman"/>
          <w:sz w:val="28"/>
          <w:szCs w:val="28"/>
        </w:rPr>
      </w:pPr>
    </w:p>
    <w:p w:rsidR="00A51A5E" w:rsidRPr="00A51A5E" w:rsidRDefault="00A51A5E" w:rsidP="00A51A5E">
      <w:pPr>
        <w:pStyle w:val="ConsPlusTitle"/>
        <w:ind w:firstLine="851"/>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A51A5E" w:rsidRPr="00A51A5E" w:rsidRDefault="00A51A5E" w:rsidP="00A51A5E">
      <w:pPr>
        <w:pStyle w:val="ConsPlusNormal"/>
        <w:ind w:firstLine="851"/>
        <w:jc w:val="both"/>
        <w:rPr>
          <w:rFonts w:ascii="Times New Roman" w:hAnsi="Times New Roman" w:cs="Times New Roman"/>
          <w:sz w:val="28"/>
          <w:szCs w:val="28"/>
        </w:rPr>
      </w:pPr>
      <w:r w:rsidRPr="00A51A5E">
        <w:rPr>
          <w:rFonts w:ascii="Times New Roman" w:hAnsi="Times New Roman" w:cs="Times New Roman"/>
          <w:sz w:val="28"/>
          <w:szCs w:val="28"/>
        </w:rPr>
        <w:t>1. Депутат обладает всей полнотой прав, обеспечивающих его активное участие в деятельности Совета  Новокишитского сельского поселения, его органов.</w:t>
      </w:r>
    </w:p>
    <w:p w:rsidR="00A51A5E" w:rsidRPr="00A51A5E" w:rsidRDefault="00A51A5E" w:rsidP="00A51A5E">
      <w:pPr>
        <w:pStyle w:val="ConsPlusNormal"/>
        <w:ind w:firstLine="851"/>
        <w:jc w:val="both"/>
        <w:rPr>
          <w:rFonts w:ascii="Times New Roman" w:hAnsi="Times New Roman" w:cs="Times New Roman"/>
          <w:sz w:val="28"/>
          <w:szCs w:val="28"/>
        </w:rPr>
      </w:pPr>
      <w:r w:rsidRPr="00A51A5E">
        <w:rPr>
          <w:rFonts w:ascii="Times New Roman" w:hAnsi="Times New Roman" w:cs="Times New Roman"/>
          <w:sz w:val="28"/>
          <w:szCs w:val="28"/>
        </w:rPr>
        <w:t>2. Совет  Новокишитского сельского поселения вправе заслушать сообщение депутата о его работе в избирательном округе, Совета  Новокишитского сельского поселения, о выполнении им решений и поручений Совета Новокишитского сельского поселения, его органов.</w:t>
      </w:r>
    </w:p>
    <w:p w:rsidR="00A51A5E" w:rsidRPr="00A51A5E" w:rsidRDefault="00A51A5E" w:rsidP="00A51A5E">
      <w:pPr>
        <w:pStyle w:val="ConsPlusNormal"/>
        <w:ind w:firstLine="851"/>
        <w:jc w:val="both"/>
        <w:rPr>
          <w:rFonts w:ascii="Times New Roman" w:hAnsi="Times New Roman" w:cs="Times New Roman"/>
          <w:sz w:val="28"/>
          <w:szCs w:val="28"/>
        </w:rPr>
      </w:pPr>
      <w:r w:rsidRPr="00A51A5E">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A51A5E" w:rsidRPr="00A51A5E" w:rsidRDefault="00A51A5E" w:rsidP="00A51A5E">
      <w:pPr>
        <w:pStyle w:val="ConsPlusNormal"/>
        <w:ind w:firstLine="851"/>
        <w:jc w:val="both"/>
        <w:rPr>
          <w:rFonts w:ascii="Times New Roman" w:hAnsi="Times New Roman" w:cs="Times New Roman"/>
          <w:sz w:val="28"/>
          <w:szCs w:val="28"/>
        </w:rPr>
      </w:pPr>
    </w:p>
    <w:p w:rsidR="00A51A5E" w:rsidRPr="00A51A5E" w:rsidRDefault="00A51A5E" w:rsidP="00A51A5E">
      <w:pPr>
        <w:pStyle w:val="ConsPlusTitle"/>
        <w:ind w:firstLine="851"/>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15. Право депутата на прием должностными лицами</w:t>
      </w:r>
    </w:p>
    <w:p w:rsidR="00A51A5E" w:rsidRPr="00A51A5E" w:rsidRDefault="00A51A5E" w:rsidP="00A51A5E">
      <w:pPr>
        <w:pStyle w:val="ConsPlusNormal"/>
        <w:ind w:firstLine="851"/>
        <w:jc w:val="both"/>
        <w:rPr>
          <w:rFonts w:ascii="Times New Roman" w:hAnsi="Times New Roman" w:cs="Times New Roman"/>
          <w:sz w:val="28"/>
          <w:szCs w:val="28"/>
        </w:rPr>
      </w:pPr>
      <w:r w:rsidRPr="00A51A5E">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Совета Новокишитского сельского поселения Арского муниципального района.</w:t>
      </w:r>
    </w:p>
    <w:p w:rsidR="00A51A5E" w:rsidRPr="00A51A5E" w:rsidRDefault="00A51A5E" w:rsidP="00A51A5E">
      <w:pPr>
        <w:pStyle w:val="ConsPlusNormal"/>
        <w:ind w:firstLine="851"/>
        <w:jc w:val="both"/>
        <w:rPr>
          <w:rFonts w:ascii="Times New Roman" w:hAnsi="Times New Roman" w:cs="Times New Roman"/>
          <w:sz w:val="28"/>
          <w:szCs w:val="28"/>
        </w:rPr>
      </w:pPr>
    </w:p>
    <w:p w:rsidR="00A51A5E" w:rsidRPr="00A51A5E" w:rsidRDefault="00A51A5E" w:rsidP="00A51A5E">
      <w:pPr>
        <w:pStyle w:val="ConsPlusTitle"/>
        <w:ind w:firstLine="851"/>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16. Право депутата на получение и распространение информации</w:t>
      </w:r>
    </w:p>
    <w:p w:rsidR="00A51A5E" w:rsidRPr="00A51A5E" w:rsidRDefault="00A51A5E" w:rsidP="00A51A5E">
      <w:pPr>
        <w:pStyle w:val="ConsPlusNormal"/>
        <w:ind w:firstLine="851"/>
        <w:jc w:val="both"/>
        <w:rPr>
          <w:rFonts w:ascii="Times New Roman" w:hAnsi="Times New Roman" w:cs="Times New Roman"/>
          <w:sz w:val="28"/>
          <w:szCs w:val="28"/>
        </w:rPr>
      </w:pPr>
      <w:r w:rsidRPr="00A51A5E">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A51A5E" w:rsidRPr="00A51A5E" w:rsidRDefault="00A51A5E" w:rsidP="00A51A5E">
      <w:pPr>
        <w:pStyle w:val="ConsPlusNormal"/>
        <w:ind w:firstLine="851"/>
        <w:jc w:val="both"/>
        <w:rPr>
          <w:rFonts w:ascii="Times New Roman" w:hAnsi="Times New Roman" w:cs="Times New Roman"/>
          <w:sz w:val="28"/>
          <w:szCs w:val="28"/>
        </w:rPr>
      </w:pPr>
    </w:p>
    <w:p w:rsidR="00A51A5E" w:rsidRPr="00A51A5E" w:rsidRDefault="00A51A5E" w:rsidP="00A51A5E">
      <w:pPr>
        <w:pStyle w:val="ConsPlusNormal"/>
        <w:ind w:right="-1" w:firstLine="709"/>
        <w:jc w:val="both"/>
        <w:rPr>
          <w:rFonts w:ascii="Times New Roman" w:hAnsi="Times New Roman" w:cs="Times New Roman"/>
          <w:b/>
          <w:sz w:val="28"/>
          <w:szCs w:val="28"/>
        </w:rPr>
      </w:pPr>
      <w:r w:rsidRPr="00A51A5E">
        <w:rPr>
          <w:rFonts w:ascii="Times New Roman" w:hAnsi="Times New Roman" w:cs="Times New Roman"/>
          <w:b/>
          <w:sz w:val="28"/>
          <w:szCs w:val="28"/>
        </w:rPr>
        <w:t>Статья 17. Обязанности депутата</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1. Депутат обязан:</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1) соблюдать при осуществлении своей деятельности </w:t>
      </w:r>
      <w:hyperlink r:id="rId8" w:history="1">
        <w:r w:rsidRPr="00A51A5E">
          <w:rPr>
            <w:rFonts w:ascii="Times New Roman" w:hAnsi="Times New Roman" w:cs="Times New Roman"/>
            <w:sz w:val="28"/>
            <w:szCs w:val="28"/>
          </w:rPr>
          <w:t>Конституцию</w:t>
        </w:r>
      </w:hyperlink>
      <w:r w:rsidRPr="00A51A5E">
        <w:rPr>
          <w:rFonts w:ascii="Times New Roman" w:hAnsi="Times New Roman" w:cs="Times New Roman"/>
          <w:sz w:val="28"/>
          <w:szCs w:val="28"/>
        </w:rPr>
        <w:t xml:space="preserve"> Российской Федерации, федеральные законы, </w:t>
      </w:r>
      <w:hyperlink r:id="rId9" w:history="1">
        <w:r w:rsidRPr="00A51A5E">
          <w:rPr>
            <w:rFonts w:ascii="Times New Roman" w:hAnsi="Times New Roman" w:cs="Times New Roman"/>
            <w:sz w:val="28"/>
            <w:szCs w:val="28"/>
          </w:rPr>
          <w:t>Конституцию</w:t>
        </w:r>
      </w:hyperlink>
      <w:r w:rsidRPr="00A51A5E">
        <w:rPr>
          <w:rFonts w:ascii="Times New Roman" w:hAnsi="Times New Roman" w:cs="Times New Roman"/>
          <w:sz w:val="28"/>
          <w:szCs w:val="28"/>
        </w:rPr>
        <w:t xml:space="preserve"> Республики Татарстан, законы Республики Татарстан, </w:t>
      </w:r>
      <w:hyperlink r:id="rId10" w:history="1">
        <w:r w:rsidRPr="00A51A5E">
          <w:rPr>
            <w:rFonts w:ascii="Times New Roman" w:hAnsi="Times New Roman" w:cs="Times New Roman"/>
            <w:sz w:val="28"/>
            <w:szCs w:val="28"/>
          </w:rPr>
          <w:t>Устав</w:t>
        </w:r>
      </w:hyperlink>
      <w:r w:rsidRPr="00A51A5E">
        <w:rPr>
          <w:rFonts w:ascii="Times New Roman" w:hAnsi="Times New Roman" w:cs="Times New Roman"/>
          <w:sz w:val="28"/>
          <w:szCs w:val="28"/>
        </w:rPr>
        <w:t xml:space="preserve"> города, иные муниципальные правовые акты;</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2) обеспечивать соблюдение и защиту прав и законных интересов граждан;</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3) регулярно, не реже одного раза в месяц, проводить прием избирателей;</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6) соблюдать ограничения, связанные с осуществлением полномочий депутата;</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8) соблюдать нормы морали и депутатской этики;</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10) ежегодно не позднее 30 апреля года, следующего за отчетным финансовым годом, </w:t>
      </w:r>
      <w:proofErr w:type="gramStart"/>
      <w:r w:rsidRPr="00A51A5E">
        <w:rPr>
          <w:rFonts w:ascii="Times New Roman" w:hAnsi="Times New Roman" w:cs="Times New Roman"/>
          <w:sz w:val="28"/>
          <w:szCs w:val="28"/>
        </w:rPr>
        <w:t>обязан</w:t>
      </w:r>
      <w:proofErr w:type="gramEnd"/>
      <w:r w:rsidRPr="00A51A5E">
        <w:rPr>
          <w:rFonts w:ascii="Times New Roman" w:hAnsi="Times New Roman" w:cs="Times New Roman"/>
          <w:sz w:val="28"/>
          <w:szCs w:val="28"/>
        </w:rPr>
        <w:t xml:space="preserve">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1" w:history="1">
        <w:r w:rsidRPr="00A51A5E">
          <w:rPr>
            <w:rFonts w:ascii="Times New Roman" w:hAnsi="Times New Roman" w:cs="Times New Roman"/>
            <w:sz w:val="28"/>
            <w:szCs w:val="28"/>
          </w:rPr>
          <w:t>Уставом</w:t>
        </w:r>
      </w:hyperlink>
      <w:r w:rsidRPr="00A51A5E">
        <w:rPr>
          <w:rFonts w:ascii="Times New Roman" w:hAnsi="Times New Roman" w:cs="Times New Roman"/>
          <w:sz w:val="28"/>
          <w:szCs w:val="28"/>
        </w:rPr>
        <w:t xml:space="preserve"> города и иными муниципальными правовыми актами.</w:t>
      </w:r>
    </w:p>
    <w:p w:rsidR="00A51A5E" w:rsidRPr="00A51A5E" w:rsidRDefault="00A51A5E" w:rsidP="00A51A5E">
      <w:pPr>
        <w:pStyle w:val="ConsPlusNormal"/>
        <w:ind w:firstLine="851"/>
        <w:jc w:val="both"/>
        <w:rPr>
          <w:rFonts w:ascii="Times New Roman" w:hAnsi="Times New Roman" w:cs="Times New Roman"/>
          <w:sz w:val="28"/>
          <w:szCs w:val="28"/>
        </w:rPr>
      </w:pPr>
    </w:p>
    <w:p w:rsidR="00A51A5E" w:rsidRPr="00A51A5E" w:rsidRDefault="00A51A5E" w:rsidP="00A51A5E">
      <w:pPr>
        <w:pStyle w:val="ConsPlusNormal"/>
        <w:ind w:firstLine="540"/>
        <w:jc w:val="both"/>
        <w:rPr>
          <w:rFonts w:ascii="Times New Roman" w:hAnsi="Times New Roman" w:cs="Times New Roman"/>
          <w:b/>
          <w:sz w:val="28"/>
          <w:szCs w:val="28"/>
        </w:rPr>
      </w:pPr>
      <w:r w:rsidRPr="00A51A5E">
        <w:rPr>
          <w:rFonts w:ascii="Times New Roman" w:hAnsi="Times New Roman" w:cs="Times New Roman"/>
          <w:b/>
          <w:sz w:val="28"/>
          <w:szCs w:val="28"/>
        </w:rPr>
        <w:t>Статья 18. Ограничения, связанные с осуществлением полномочий депутата</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1. Осуществляющий свои полномочия на постоянной основе депутат не вправе:</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1) заниматься предпринимательской деятельностью лично или через доверенных лиц;</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51A5E" w:rsidRPr="00A51A5E" w:rsidRDefault="00A51A5E" w:rsidP="00A51A5E">
      <w:pPr>
        <w:pStyle w:val="ConsPlusNormal"/>
        <w:ind w:firstLine="540"/>
        <w:jc w:val="both"/>
        <w:rPr>
          <w:rFonts w:ascii="Times New Roman" w:hAnsi="Times New Roman" w:cs="Times New Roman"/>
          <w:sz w:val="28"/>
          <w:szCs w:val="28"/>
        </w:rPr>
      </w:pPr>
      <w:proofErr w:type="gramStart"/>
      <w:r w:rsidRPr="00A51A5E">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A51A5E" w:rsidRPr="00A51A5E" w:rsidRDefault="00A51A5E" w:rsidP="00A51A5E">
      <w:pPr>
        <w:pStyle w:val="ConsPlusNormal"/>
        <w:ind w:firstLine="540"/>
        <w:jc w:val="both"/>
        <w:rPr>
          <w:rFonts w:ascii="Times New Roman" w:hAnsi="Times New Roman" w:cs="Times New Roman"/>
          <w:sz w:val="28"/>
          <w:szCs w:val="28"/>
        </w:rPr>
      </w:pPr>
      <w:proofErr w:type="gramStart"/>
      <w:r w:rsidRPr="00A51A5E">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w:t>
      </w:r>
      <w:proofErr w:type="gramEnd"/>
      <w:r w:rsidRPr="00A51A5E">
        <w:rPr>
          <w:rFonts w:ascii="Times New Roman" w:hAnsi="Times New Roman" w:cs="Times New Roman"/>
          <w:sz w:val="28"/>
          <w:szCs w:val="28"/>
        </w:rPr>
        <w:t xml:space="preserve"> </w:t>
      </w:r>
      <w:proofErr w:type="gramStart"/>
      <w:r w:rsidRPr="00A51A5E">
        <w:rPr>
          <w:rFonts w:ascii="Times New Roman" w:hAnsi="Times New Roman" w:cs="Times New Roman"/>
          <w:sz w:val="28"/>
          <w:szCs w:val="28"/>
        </w:rPr>
        <w:t>порядке</w:t>
      </w:r>
      <w:proofErr w:type="gramEnd"/>
      <w:r w:rsidRPr="00A51A5E">
        <w:rPr>
          <w:rFonts w:ascii="Times New Roman" w:hAnsi="Times New Roman" w:cs="Times New Roman"/>
          <w:sz w:val="28"/>
          <w:szCs w:val="28"/>
        </w:rPr>
        <w:t>, установленном законом Республики Татарстан;</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A51A5E" w:rsidRPr="00A51A5E" w:rsidRDefault="00A51A5E" w:rsidP="00A51A5E">
      <w:pPr>
        <w:autoSpaceDE w:val="0"/>
        <w:autoSpaceDN w:val="0"/>
        <w:adjustRightInd w:val="0"/>
        <w:spacing w:after="0"/>
        <w:ind w:firstLine="540"/>
        <w:jc w:val="both"/>
        <w:rPr>
          <w:rFonts w:ascii="Times New Roman" w:eastAsiaTheme="minorHAnsi" w:hAnsi="Times New Roman"/>
          <w:sz w:val="28"/>
          <w:szCs w:val="28"/>
        </w:rPr>
      </w:pPr>
      <w:r w:rsidRPr="00A51A5E">
        <w:rPr>
          <w:rFonts w:ascii="Times New Roman" w:eastAsiaTheme="minorHAnsi" w:hAnsi="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51A5E" w:rsidRPr="00A51A5E" w:rsidRDefault="00A51A5E" w:rsidP="00A51A5E">
      <w:pPr>
        <w:autoSpaceDE w:val="0"/>
        <w:autoSpaceDN w:val="0"/>
        <w:adjustRightInd w:val="0"/>
        <w:spacing w:after="0"/>
        <w:ind w:firstLine="540"/>
        <w:jc w:val="both"/>
        <w:rPr>
          <w:rFonts w:ascii="Times New Roman" w:eastAsiaTheme="minorHAnsi" w:hAnsi="Times New Roman"/>
          <w:sz w:val="28"/>
          <w:szCs w:val="28"/>
        </w:rPr>
      </w:pPr>
      <w:proofErr w:type="spellStart"/>
      <w:r w:rsidRPr="00A51A5E">
        <w:rPr>
          <w:rFonts w:ascii="Times New Roman" w:eastAsiaTheme="minorHAnsi" w:hAnsi="Times New Roman"/>
          <w:sz w:val="28"/>
          <w:szCs w:val="28"/>
        </w:rPr>
        <w:t>д</w:t>
      </w:r>
      <w:proofErr w:type="spellEnd"/>
      <w:r w:rsidRPr="00A51A5E">
        <w:rPr>
          <w:rFonts w:ascii="Times New Roman" w:eastAsiaTheme="minorHAnsi" w:hAnsi="Times New Roman"/>
          <w:sz w:val="28"/>
          <w:szCs w:val="28"/>
        </w:rPr>
        <w:t>) иные случаи, предусмотренные федеральными законами;</w:t>
      </w:r>
    </w:p>
    <w:p w:rsidR="00A51A5E" w:rsidRPr="00A51A5E" w:rsidRDefault="00A51A5E" w:rsidP="00A51A5E">
      <w:pPr>
        <w:autoSpaceDE w:val="0"/>
        <w:autoSpaceDN w:val="0"/>
        <w:adjustRightInd w:val="0"/>
        <w:spacing w:after="0"/>
        <w:ind w:firstLine="540"/>
        <w:jc w:val="both"/>
        <w:rPr>
          <w:rFonts w:ascii="Times New Roman" w:eastAsiaTheme="minorHAnsi" w:hAnsi="Times New Roman"/>
          <w:sz w:val="28"/>
          <w:szCs w:val="28"/>
        </w:rPr>
      </w:pPr>
      <w:r w:rsidRPr="00A51A5E">
        <w:rPr>
          <w:rFonts w:ascii="Times New Roman" w:eastAsiaTheme="minorHAnsi"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1A5E" w:rsidRPr="00A51A5E" w:rsidRDefault="00A51A5E" w:rsidP="00A51A5E">
      <w:pPr>
        <w:autoSpaceDE w:val="0"/>
        <w:autoSpaceDN w:val="0"/>
        <w:adjustRightInd w:val="0"/>
        <w:spacing w:after="0"/>
        <w:ind w:firstLine="540"/>
        <w:jc w:val="both"/>
        <w:rPr>
          <w:rFonts w:ascii="Times New Roman" w:eastAsiaTheme="minorHAnsi" w:hAnsi="Times New Roman"/>
          <w:sz w:val="28"/>
          <w:szCs w:val="28"/>
        </w:rPr>
      </w:pPr>
      <w:r w:rsidRPr="00A51A5E">
        <w:rPr>
          <w:rFonts w:ascii="Times New Roman" w:eastAsiaTheme="minorHAnsi"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1A5E" w:rsidRPr="00A51A5E" w:rsidRDefault="00A51A5E" w:rsidP="00A51A5E">
      <w:pPr>
        <w:pStyle w:val="ConsPlusNormal"/>
        <w:ind w:firstLine="540"/>
        <w:jc w:val="both"/>
        <w:rPr>
          <w:rFonts w:ascii="Times New Roman" w:hAnsi="Times New Roman" w:cs="Times New Roman"/>
          <w:sz w:val="28"/>
          <w:szCs w:val="28"/>
        </w:rPr>
      </w:pPr>
      <w:r w:rsidRPr="00A51A5E">
        <w:rPr>
          <w:rFonts w:ascii="Times New Roman" w:hAnsi="Times New Roman" w:cs="Times New Roman"/>
          <w:sz w:val="28"/>
          <w:szCs w:val="28"/>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51A5E" w:rsidRPr="00A51A5E" w:rsidRDefault="00A51A5E" w:rsidP="00A51A5E">
      <w:pPr>
        <w:pStyle w:val="ConsPlusNormal"/>
        <w:ind w:firstLine="540"/>
        <w:jc w:val="both"/>
        <w:rPr>
          <w:rFonts w:ascii="Times New Roman" w:hAnsi="Times New Roman" w:cs="Times New Roman"/>
          <w:sz w:val="28"/>
          <w:szCs w:val="28"/>
        </w:rPr>
      </w:pPr>
    </w:p>
    <w:p w:rsidR="00A51A5E" w:rsidRPr="00A51A5E" w:rsidRDefault="00A51A5E" w:rsidP="00A51A5E">
      <w:pPr>
        <w:pStyle w:val="ConsPlusTitle"/>
        <w:ind w:firstLine="709"/>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19. Депутатская этика</w:t>
      </w:r>
    </w:p>
    <w:p w:rsidR="00A51A5E" w:rsidRPr="00A51A5E" w:rsidRDefault="00A51A5E" w:rsidP="00A51A5E">
      <w:pPr>
        <w:pStyle w:val="ConsPlusNormal"/>
        <w:ind w:firstLine="708"/>
        <w:jc w:val="both"/>
        <w:rPr>
          <w:rFonts w:ascii="Times New Roman" w:hAnsi="Times New Roman" w:cs="Times New Roman"/>
          <w:sz w:val="28"/>
          <w:szCs w:val="28"/>
        </w:rPr>
      </w:pPr>
      <w:r w:rsidRPr="00A51A5E">
        <w:rPr>
          <w:rFonts w:ascii="Times New Roman" w:hAnsi="Times New Roman" w:cs="Times New Roman"/>
          <w:sz w:val="28"/>
          <w:szCs w:val="28"/>
        </w:rPr>
        <w:t>1. Депутат должен строго соблюдать нормы закона, этики и морали,                                 в том числе:</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1) соблюдать дисциплину и регламент, установленный на заседаниях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3) не </w:t>
      </w:r>
      <w:proofErr w:type="gramStart"/>
      <w:r w:rsidRPr="00A51A5E">
        <w:rPr>
          <w:rFonts w:ascii="Times New Roman" w:hAnsi="Times New Roman" w:cs="Times New Roman"/>
          <w:sz w:val="28"/>
          <w:szCs w:val="28"/>
        </w:rPr>
        <w:t>разглашать и не использовать</w:t>
      </w:r>
      <w:proofErr w:type="gramEnd"/>
      <w:r w:rsidRPr="00A51A5E">
        <w:rPr>
          <w:rFonts w:ascii="Times New Roman" w:hAnsi="Times New Roman" w:cs="Times New Roman"/>
          <w:sz w:val="28"/>
          <w:szCs w:val="28"/>
        </w:rPr>
        <w:t xml:space="preserve">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Новокишитского сельского поселения Арского муниципального района;</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 Новокишитского сельского поселения, в порядке, утвержденном решением Совета Новокишитского сельского поселения, и выполнять его решения, направленные на предотвращение конфликта интересов;</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7) соблюдать установленные Советом Совета Новокишитского сельского поселения правила публичных выступлений.</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2. В случае нарушения депутатской этики вопрос о поведении депутата                                      по поручению Совета Новокишитского сельского поселения рассматривается соответствующей комиссией.</w:t>
      </w:r>
    </w:p>
    <w:p w:rsidR="00A51A5E" w:rsidRPr="00A51A5E" w:rsidRDefault="00A51A5E" w:rsidP="00A51A5E">
      <w:pPr>
        <w:pStyle w:val="ConsPlusTitle"/>
        <w:ind w:firstLine="709"/>
        <w:jc w:val="both"/>
        <w:outlineLvl w:val="1"/>
        <w:rPr>
          <w:rFonts w:ascii="Times New Roman" w:hAnsi="Times New Roman" w:cs="Times New Roman"/>
          <w:sz w:val="28"/>
          <w:szCs w:val="28"/>
        </w:rPr>
      </w:pPr>
      <w:r w:rsidRPr="00A51A5E">
        <w:rPr>
          <w:rFonts w:ascii="Times New Roman" w:hAnsi="Times New Roman" w:cs="Times New Roman"/>
          <w:sz w:val="28"/>
          <w:szCs w:val="28"/>
        </w:rPr>
        <w:t>Статья 20. Гарантии осуществления депутатской деятельности</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2" w:history="1">
        <w:r w:rsidRPr="00A51A5E">
          <w:rPr>
            <w:rFonts w:ascii="Times New Roman" w:hAnsi="Times New Roman" w:cs="Times New Roman"/>
            <w:sz w:val="28"/>
            <w:szCs w:val="28"/>
          </w:rPr>
          <w:t>Уставом</w:t>
        </w:r>
      </w:hyperlink>
      <w:r w:rsidRPr="00A51A5E">
        <w:rPr>
          <w:rFonts w:ascii="Times New Roman" w:hAnsi="Times New Roman" w:cs="Times New Roman"/>
          <w:sz w:val="28"/>
          <w:szCs w:val="28"/>
        </w:rPr>
        <w:t xml:space="preserve"> Совета Новокишитского сельского поселения Арского муниципального района</w:t>
      </w:r>
      <w:r w:rsidRPr="00A51A5E">
        <w:rPr>
          <w:rFonts w:ascii="Times New Roman" w:hAnsi="Times New Roman" w:cs="Times New Roman"/>
          <w:i/>
          <w:sz w:val="28"/>
          <w:szCs w:val="28"/>
        </w:rPr>
        <w:t xml:space="preserve">, </w:t>
      </w:r>
      <w:r w:rsidRPr="00A51A5E">
        <w:rPr>
          <w:rFonts w:ascii="Times New Roman" w:hAnsi="Times New Roman" w:cs="Times New Roman"/>
          <w:sz w:val="28"/>
          <w:szCs w:val="28"/>
        </w:rPr>
        <w:t>муниципальными нормативными правовыми актами Совета  Новокишитского сельского поселения.</w:t>
      </w:r>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 xml:space="preserve">2. </w:t>
      </w:r>
      <w:proofErr w:type="gramStart"/>
      <w:r w:rsidRPr="00A51A5E">
        <w:rPr>
          <w:rFonts w:ascii="Times New Roman" w:hAnsi="Times New Roman" w:cs="Times New Roman"/>
          <w:sz w:val="28"/>
          <w:szCs w:val="28"/>
        </w:rPr>
        <w:t>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A51A5E" w:rsidRPr="00A51A5E" w:rsidRDefault="00A51A5E" w:rsidP="00A51A5E">
      <w:pPr>
        <w:pStyle w:val="ConsPlusNormal"/>
        <w:ind w:firstLine="709"/>
        <w:jc w:val="both"/>
        <w:rPr>
          <w:rFonts w:ascii="Times New Roman" w:hAnsi="Times New Roman" w:cs="Times New Roman"/>
          <w:sz w:val="28"/>
          <w:szCs w:val="28"/>
        </w:rPr>
      </w:pPr>
      <w:r w:rsidRPr="00A51A5E">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51A5E" w:rsidRPr="00A51A5E" w:rsidRDefault="00A51A5E">
      <w:pPr>
        <w:rPr>
          <w:rFonts w:ascii="Times New Roman" w:hAnsi="Times New Roman"/>
          <w:sz w:val="28"/>
          <w:szCs w:val="28"/>
        </w:rPr>
      </w:pPr>
    </w:p>
    <w:sectPr w:rsidR="00A51A5E" w:rsidRPr="00A51A5E" w:rsidSect="008471FE">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51A5E"/>
    <w:rsid w:val="00625331"/>
    <w:rsid w:val="008471FE"/>
    <w:rsid w:val="00A51A5E"/>
    <w:rsid w:val="00C16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A5E"/>
    <w:rPr>
      <w:rFonts w:ascii="Calibri" w:eastAsia="Times New Roman" w:hAnsi="Calibri" w:cs="Times New Roman"/>
    </w:rPr>
  </w:style>
  <w:style w:type="paragraph" w:styleId="1">
    <w:name w:val="heading 1"/>
    <w:aliases w:val="Раздел Договора,H1,&quot;Алмаз&quot;"/>
    <w:basedOn w:val="a"/>
    <w:next w:val="a"/>
    <w:link w:val="10"/>
    <w:uiPriority w:val="99"/>
    <w:qFormat/>
    <w:rsid w:val="00A51A5E"/>
    <w:pPr>
      <w:keepNext/>
      <w:widowControl w:val="0"/>
      <w:tabs>
        <w:tab w:val="num" w:pos="360"/>
      </w:tabs>
      <w:snapToGrid w:val="0"/>
      <w:spacing w:after="0" w:line="240" w:lineRule="auto"/>
      <w:jc w:val="center"/>
      <w:outlineLvl w:val="0"/>
    </w:pPr>
    <w:rPr>
      <w:rFonts w:ascii="Times New Roman" w:hAnsi="Times New Roman"/>
      <w:spacing w:val="36"/>
      <w:sz w:val="20"/>
      <w:szCs w:val="20"/>
      <w:lang w:eastAsia="ru-RU"/>
    </w:rPr>
  </w:style>
  <w:style w:type="paragraph" w:styleId="2">
    <w:name w:val="heading 2"/>
    <w:basedOn w:val="a"/>
    <w:next w:val="a"/>
    <w:link w:val="20"/>
    <w:uiPriority w:val="99"/>
    <w:semiHidden/>
    <w:unhideWhenUsed/>
    <w:qFormat/>
    <w:rsid w:val="00A51A5E"/>
    <w:pPr>
      <w:keepNext/>
      <w:shd w:val="clear" w:color="auto" w:fill="FFFFFF"/>
      <w:tabs>
        <w:tab w:val="left" w:pos="0"/>
        <w:tab w:val="num" w:pos="360"/>
        <w:tab w:val="left" w:pos="1603"/>
      </w:tabs>
      <w:spacing w:after="0" w:line="226" w:lineRule="exact"/>
      <w:jc w:val="center"/>
      <w:outlineLvl w:val="1"/>
    </w:pPr>
    <w:rPr>
      <w:rFonts w:ascii="Times New Roman" w:hAnsi="Times New Roman"/>
      <w:b/>
      <w:color w:val="000000"/>
      <w:spacing w:val="-5"/>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A51A5E"/>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uiPriority w:val="99"/>
    <w:semiHidden/>
    <w:rsid w:val="00A51A5E"/>
    <w:rPr>
      <w:rFonts w:ascii="Times New Roman" w:eastAsia="Times New Roman" w:hAnsi="Times New Roman" w:cs="Times New Roman"/>
      <w:b/>
      <w:color w:val="000000"/>
      <w:spacing w:val="-5"/>
      <w:sz w:val="28"/>
      <w:szCs w:val="20"/>
      <w:shd w:val="clear" w:color="auto" w:fill="FFFFFF"/>
      <w:lang w:eastAsia="ru-RU"/>
    </w:rPr>
  </w:style>
  <w:style w:type="character" w:styleId="a3">
    <w:name w:val="Hyperlink"/>
    <w:semiHidden/>
    <w:unhideWhenUsed/>
    <w:rsid w:val="00A51A5E"/>
    <w:rPr>
      <w:color w:val="0000FF"/>
      <w:u w:val="single"/>
    </w:rPr>
  </w:style>
  <w:style w:type="paragraph" w:customStyle="1" w:styleId="ConsPlusNormal">
    <w:name w:val="ConsPlusNormal"/>
    <w:rsid w:val="00A51A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1A5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19EC02961840C01A8FA1E69FDFC3E5AF96AF2D7F2C6D11ABBCDDC70D66B5A817293By1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hyperlink" Target="consultantplus://offline/ref=FA762ABC27DF1D2F859507E114FA454BC119D6A9E9CE8691E8A5C3F772267C2A40ADEA9B9D0062ABAA172BB4908A678FC58BAF3B06DC17116E6A5E35y2L" TargetMode="External"/><Relationship Id="rId10" Type="http://schemas.openxmlformats.org/officeDocument/2006/relationships/hyperlink" Target="consultantplus://offline/ref=FA762ABC27DF1D2F859507E114FA454BC119D6A9ECCF8297E0AD9EFD7A7F702847A2B58C9A496EAAAA172BB29AD5629AD4D3A03C1DC2120A72685C5234y8L" TargetMode="External"/><Relationship Id="rId4" Type="http://schemas.openxmlformats.org/officeDocument/2006/relationships/hyperlink" Target="mailto:Shush.Ars@tatar.ru" TargetMode="External"/><Relationship Id="rId9" Type="http://schemas.openxmlformats.org/officeDocument/2006/relationships/hyperlink" Target="consultantplus://offline/ref=FA762ABC27DF1D2F859507E114FA454BC119D6A9EBC08B90EAA5C3F772267C2A40ADEA899D586EA9AF092BB685DC36C939y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4163</Words>
  <Characters>23731</Characters>
  <Application>Microsoft Office Word</Application>
  <DocSecurity>0</DocSecurity>
  <Lines>197</Lines>
  <Paragraphs>55</Paragraphs>
  <ScaleCrop>false</ScaleCrop>
  <Company/>
  <LinksUpToDate>false</LinksUpToDate>
  <CharactersWithSpaces>27839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НКишит</dc:creator>
  <cp:lastModifiedBy>НКишит</cp:lastModifiedBy>
  <cp:revision>2</cp:revision>
  <dcterms:created xsi:type="dcterms:W3CDTF">2022-10-19T11:55:00Z</dcterms:created>
  <dcterms:modified xsi:type="dcterms:W3CDTF">2022-10-20T10:52:00Z</dcterms:modified>
</cp:coreProperties>
</file>