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09" w:rsidRDefault="007F7A09" w:rsidP="007F7A09">
      <w:pPr>
        <w:pStyle w:val="a3"/>
        <w:ind w:firstLine="851"/>
        <w:jc w:val="center"/>
        <w:rPr>
          <w:color w:val="000000" w:themeColor="text1"/>
          <w:sz w:val="28"/>
          <w:szCs w:val="28"/>
        </w:rPr>
      </w:pPr>
    </w:p>
    <w:p w:rsidR="007063F8" w:rsidRDefault="0020412D" w:rsidP="002041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0412D">
        <w:rPr>
          <w:b/>
          <w:sz w:val="28"/>
          <w:szCs w:val="28"/>
        </w:rPr>
        <w:t>оведены особенности продажи продовольственных товаров</w:t>
      </w:r>
    </w:p>
    <w:p w:rsidR="0020412D" w:rsidRPr="0020412D" w:rsidRDefault="0020412D" w:rsidP="0020412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375B2" w:rsidRPr="00FC66FC" w:rsidRDefault="006D718B" w:rsidP="007063F8">
      <w:pPr>
        <w:spacing w:line="360" w:lineRule="auto"/>
        <w:jc w:val="both"/>
        <w:rPr>
          <w:sz w:val="28"/>
          <w:szCs w:val="28"/>
        </w:rPr>
      </w:pPr>
      <w:r w:rsidRPr="00FC66FC">
        <w:rPr>
          <w:sz w:val="28"/>
          <w:szCs w:val="28"/>
        </w:rPr>
        <w:t xml:space="preserve">Правила продажи продовольственных товаров регулируются Гражданским Кодексом РФ, Федеральным законом «О качестве и безопасности пищевых продуктов», Законом РФ «О защите прав потребителей», а также Правилами продажи товаров по договору розничной купли-продажи. </w:t>
      </w:r>
      <w:r w:rsidR="00B639CD" w:rsidRPr="00FC66FC">
        <w:rPr>
          <w:sz w:val="28"/>
          <w:szCs w:val="28"/>
        </w:rPr>
        <w:t>Некачественный или просроченный продукт может привести к болезни покупателя, поэтому к продуктовым магазинам предъявляют строгие требования.</w:t>
      </w:r>
    </w:p>
    <w:p w:rsidR="007F7A09" w:rsidRDefault="00D375B2" w:rsidP="007063F8">
      <w:pPr>
        <w:spacing w:line="360" w:lineRule="auto"/>
        <w:jc w:val="both"/>
        <w:rPr>
          <w:sz w:val="28"/>
          <w:szCs w:val="28"/>
        </w:rPr>
      </w:pPr>
      <w:r w:rsidRPr="00FC66FC">
        <w:rPr>
          <w:sz w:val="28"/>
          <w:szCs w:val="28"/>
        </w:rPr>
        <w:t xml:space="preserve">23 ноября 2022 года в </w:t>
      </w:r>
      <w:r w:rsidR="00E1061C" w:rsidRPr="00FC66FC">
        <w:rPr>
          <w:sz w:val="28"/>
          <w:szCs w:val="28"/>
        </w:rPr>
        <w:t xml:space="preserve">новом торговом объекте ИП Закирова И.Н. открывшемся в </w:t>
      </w:r>
      <w:proofErr w:type="spellStart"/>
      <w:r w:rsidR="00E1061C" w:rsidRPr="00FC66FC">
        <w:rPr>
          <w:sz w:val="28"/>
          <w:szCs w:val="28"/>
        </w:rPr>
        <w:t>г</w:t>
      </w:r>
      <w:proofErr w:type="gramStart"/>
      <w:r w:rsidR="00E1061C" w:rsidRPr="00FC66FC">
        <w:rPr>
          <w:sz w:val="28"/>
          <w:szCs w:val="28"/>
        </w:rPr>
        <w:t>.А</w:t>
      </w:r>
      <w:proofErr w:type="gramEnd"/>
      <w:r w:rsidR="00E1061C" w:rsidRPr="00FC66FC">
        <w:rPr>
          <w:sz w:val="28"/>
          <w:szCs w:val="28"/>
        </w:rPr>
        <w:t>рск</w:t>
      </w:r>
      <w:proofErr w:type="spellEnd"/>
      <w:r w:rsidR="00FC66FC" w:rsidRPr="00FC66FC">
        <w:rPr>
          <w:sz w:val="28"/>
          <w:szCs w:val="28"/>
        </w:rPr>
        <w:t>, начальником отдела развития и координации внутреннего рынка Арского территориального органа Госалкогольинспекции Республики Татарстан Лейсан Абдуллиной</w:t>
      </w:r>
      <w:r w:rsidR="0020412D">
        <w:rPr>
          <w:sz w:val="28"/>
          <w:szCs w:val="28"/>
        </w:rPr>
        <w:t>,</w:t>
      </w:r>
      <w:r w:rsidR="00FC66FC" w:rsidRPr="00FC66FC">
        <w:rPr>
          <w:sz w:val="28"/>
          <w:szCs w:val="28"/>
        </w:rPr>
        <w:t xml:space="preserve"> проведено разъяснительное мероприятие. </w:t>
      </w:r>
      <w:r w:rsidR="007063F8">
        <w:rPr>
          <w:sz w:val="28"/>
          <w:szCs w:val="28"/>
        </w:rPr>
        <w:t>С целью предупреждения нарушений, х</w:t>
      </w:r>
      <w:r w:rsidR="00FC66FC" w:rsidRPr="00FC66FC">
        <w:rPr>
          <w:sz w:val="28"/>
          <w:szCs w:val="28"/>
        </w:rPr>
        <w:t>озяйствующему субъекту и п</w:t>
      </w:r>
      <w:r w:rsidR="007F7A09" w:rsidRPr="00FC66FC">
        <w:rPr>
          <w:sz w:val="28"/>
          <w:szCs w:val="28"/>
        </w:rPr>
        <w:t>родавц</w:t>
      </w:r>
      <w:r w:rsidR="00FC66FC" w:rsidRPr="00FC66FC">
        <w:rPr>
          <w:sz w:val="28"/>
          <w:szCs w:val="28"/>
        </w:rPr>
        <w:t xml:space="preserve">ам торгового объекта </w:t>
      </w:r>
      <w:r w:rsidR="00FC66FC">
        <w:rPr>
          <w:sz w:val="28"/>
          <w:szCs w:val="28"/>
        </w:rPr>
        <w:t>доведены</w:t>
      </w:r>
      <w:r w:rsidR="00FC66FC" w:rsidRPr="00FC66FC">
        <w:rPr>
          <w:sz w:val="28"/>
          <w:szCs w:val="28"/>
        </w:rPr>
        <w:t xml:space="preserve"> </w:t>
      </w:r>
      <w:r w:rsidR="00FC66FC">
        <w:rPr>
          <w:sz w:val="28"/>
          <w:szCs w:val="28"/>
        </w:rPr>
        <w:t>о</w:t>
      </w:r>
      <w:r w:rsidR="00FC66FC" w:rsidRPr="00FC66FC">
        <w:rPr>
          <w:sz w:val="28"/>
          <w:szCs w:val="28"/>
        </w:rPr>
        <w:t>собенности продажи продовольственных товаров по договору розничной купли-продажи</w:t>
      </w:r>
      <w:r w:rsidR="00FC66FC">
        <w:rPr>
          <w:sz w:val="28"/>
          <w:szCs w:val="28"/>
        </w:rPr>
        <w:t xml:space="preserve">, правила оформления ценников, уголка потребителя, вывески и указано на необходимость </w:t>
      </w:r>
      <w:r w:rsidR="007F7A09" w:rsidRPr="00790A4C">
        <w:rPr>
          <w:sz w:val="28"/>
          <w:szCs w:val="28"/>
        </w:rPr>
        <w:t>отслеживани</w:t>
      </w:r>
      <w:r w:rsidR="00FC66FC">
        <w:rPr>
          <w:sz w:val="28"/>
          <w:szCs w:val="28"/>
        </w:rPr>
        <w:t>я</w:t>
      </w:r>
      <w:r w:rsidR="007F7A09" w:rsidRPr="00790A4C">
        <w:rPr>
          <w:sz w:val="28"/>
          <w:szCs w:val="28"/>
        </w:rPr>
        <w:t xml:space="preserve"> сроков годности товаров и услови</w:t>
      </w:r>
      <w:r w:rsidR="00FC66FC">
        <w:rPr>
          <w:sz w:val="28"/>
          <w:szCs w:val="28"/>
        </w:rPr>
        <w:t>й</w:t>
      </w:r>
      <w:r w:rsidR="007F7A09" w:rsidRPr="00790A4C">
        <w:rPr>
          <w:sz w:val="28"/>
          <w:szCs w:val="28"/>
        </w:rPr>
        <w:t xml:space="preserve"> хранения.</w:t>
      </w:r>
    </w:p>
    <w:p w:rsidR="00FC66FC" w:rsidRDefault="007063F8" w:rsidP="00706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конфликтные ситуации, которые могут возникнуть между потребителем и продавцом. Также доведена информация антикоррупционной направленности.</w:t>
      </w:r>
    </w:p>
    <w:p w:rsidR="007063F8" w:rsidRPr="00790A4C" w:rsidRDefault="007063F8" w:rsidP="00706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мероприятия в торговый объект переданы Правила торговли,  Закон РФ «О защите прав потребителей» и памятка с контактными данными.</w:t>
      </w:r>
    </w:p>
    <w:p w:rsidR="00A6295E" w:rsidRPr="00790A4C" w:rsidRDefault="00A6295E" w:rsidP="00790A4C">
      <w:pPr>
        <w:jc w:val="both"/>
        <w:rPr>
          <w:sz w:val="28"/>
          <w:szCs w:val="28"/>
        </w:rPr>
      </w:pPr>
    </w:p>
    <w:p w:rsidR="007F7A09" w:rsidRPr="00790A4C" w:rsidRDefault="007F7A09" w:rsidP="00790A4C">
      <w:pPr>
        <w:jc w:val="both"/>
        <w:rPr>
          <w:sz w:val="28"/>
          <w:szCs w:val="28"/>
        </w:rPr>
      </w:pPr>
    </w:p>
    <w:p w:rsidR="007F7A09" w:rsidRPr="00790A4C" w:rsidRDefault="007F7A09" w:rsidP="00790A4C">
      <w:pPr>
        <w:jc w:val="both"/>
        <w:rPr>
          <w:sz w:val="28"/>
          <w:szCs w:val="28"/>
        </w:rPr>
      </w:pPr>
    </w:p>
    <w:p w:rsidR="007F7A09" w:rsidRPr="00790A4C" w:rsidRDefault="007F7A09" w:rsidP="007063F8">
      <w:pPr>
        <w:jc w:val="right"/>
        <w:rPr>
          <w:sz w:val="28"/>
          <w:szCs w:val="28"/>
        </w:rPr>
      </w:pPr>
      <w:r w:rsidRPr="00790A4C">
        <w:rPr>
          <w:sz w:val="28"/>
          <w:szCs w:val="28"/>
        </w:rPr>
        <w:t xml:space="preserve">Арский территориальный орган </w:t>
      </w:r>
      <w:proofErr w:type="spellStart"/>
      <w:r w:rsidRPr="00790A4C">
        <w:rPr>
          <w:sz w:val="28"/>
          <w:szCs w:val="28"/>
        </w:rPr>
        <w:t>Госалкогольиснпекции</w:t>
      </w:r>
      <w:proofErr w:type="spellEnd"/>
      <w:r w:rsidRPr="00790A4C">
        <w:rPr>
          <w:sz w:val="28"/>
          <w:szCs w:val="28"/>
        </w:rPr>
        <w:t xml:space="preserve"> РТ</w:t>
      </w:r>
    </w:p>
    <w:p w:rsidR="007F7A09" w:rsidRPr="00790A4C" w:rsidRDefault="007F7A09" w:rsidP="00790A4C">
      <w:pPr>
        <w:jc w:val="both"/>
        <w:rPr>
          <w:sz w:val="28"/>
          <w:szCs w:val="28"/>
        </w:rPr>
      </w:pPr>
    </w:p>
    <w:p w:rsidR="007F7A09" w:rsidRPr="00790A4C" w:rsidRDefault="007F7A09" w:rsidP="00790A4C">
      <w:pPr>
        <w:jc w:val="both"/>
        <w:rPr>
          <w:sz w:val="28"/>
          <w:szCs w:val="28"/>
        </w:rPr>
      </w:pPr>
    </w:p>
    <w:p w:rsidR="009308A0" w:rsidRPr="00790A4C" w:rsidRDefault="009308A0" w:rsidP="00790A4C">
      <w:pPr>
        <w:jc w:val="both"/>
        <w:rPr>
          <w:sz w:val="28"/>
          <w:szCs w:val="28"/>
        </w:rPr>
      </w:pPr>
    </w:p>
    <w:sectPr w:rsidR="009308A0" w:rsidRPr="00790A4C" w:rsidSect="00D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31615"/>
    <w:rsid w:val="0020412D"/>
    <w:rsid w:val="006D718B"/>
    <w:rsid w:val="007063F8"/>
    <w:rsid w:val="00790A4C"/>
    <w:rsid w:val="007F7A09"/>
    <w:rsid w:val="0081742E"/>
    <w:rsid w:val="009308A0"/>
    <w:rsid w:val="00A6295E"/>
    <w:rsid w:val="00B504BB"/>
    <w:rsid w:val="00B639CD"/>
    <w:rsid w:val="00D07891"/>
    <w:rsid w:val="00D375B2"/>
    <w:rsid w:val="00DB2C5C"/>
    <w:rsid w:val="00E1061C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66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A09"/>
  </w:style>
  <w:style w:type="character" w:customStyle="1" w:styleId="30">
    <w:name w:val="Заголовок 3 Знак"/>
    <w:basedOn w:val="a0"/>
    <w:link w:val="3"/>
    <w:uiPriority w:val="9"/>
    <w:rsid w:val="00FC6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66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A09"/>
  </w:style>
  <w:style w:type="character" w:customStyle="1" w:styleId="30">
    <w:name w:val="Заголовок 3 Знак"/>
    <w:basedOn w:val="a0"/>
    <w:link w:val="3"/>
    <w:uiPriority w:val="9"/>
    <w:rsid w:val="00FC6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Абдуллина</dc:creator>
  <cp:lastModifiedBy>Лейсан</cp:lastModifiedBy>
  <cp:revision>3</cp:revision>
  <dcterms:created xsi:type="dcterms:W3CDTF">2022-11-24T11:11:00Z</dcterms:created>
  <dcterms:modified xsi:type="dcterms:W3CDTF">2022-11-24T11:27:00Z</dcterms:modified>
</cp:coreProperties>
</file>