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25C" w:rsidRPr="008F325C" w:rsidRDefault="008F325C" w:rsidP="008F325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8F325C">
        <w:rPr>
          <w:rFonts w:ascii="Times New Roman" w:hAnsi="Times New Roman" w:cs="Times New Roman"/>
          <w:b/>
          <w:sz w:val="28"/>
        </w:rPr>
        <w:t>ВНИМАНИЮ ПОТРЕБИТЕЛЯ: Что делать авиапассажиру, если задержан или отменен рейс.</w:t>
      </w:r>
    </w:p>
    <w:p w:rsidR="008F325C" w:rsidRDefault="008F325C" w:rsidP="008F325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8F325C" w:rsidRDefault="008F325C" w:rsidP="006164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F325C">
        <w:rPr>
          <w:rFonts w:ascii="Times New Roman" w:hAnsi="Times New Roman" w:cs="Times New Roman"/>
          <w:sz w:val="28"/>
        </w:rPr>
        <w:t xml:space="preserve">В связи с систематически поступающими информационными сообщениями о задержках и отменах авиарейсов авиаперевозчиками Роспотребнадзор безотносительно к причинам, лежащим в основе таких задержек (отмен) обращает внимание на нижеследующее. </w:t>
      </w:r>
    </w:p>
    <w:p w:rsidR="008F325C" w:rsidRDefault="008F325C" w:rsidP="006164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8F325C">
        <w:rPr>
          <w:rFonts w:ascii="Times New Roman" w:hAnsi="Times New Roman" w:cs="Times New Roman"/>
          <w:sz w:val="28"/>
        </w:rPr>
        <w:t>В соответствии с положениями Федеральных авиационных правил «Общие правила воздушных перевозок пассажиров, багажа, грузов и требования к обслуживанию пассажиров, грузоотправителей, грузополучателей», утвержденных приказом Минтранса России от 28 июня 2007 года № 82, выполнение регулярных рейсов по общему правилу осуществляется согласно расписанию движения воздушных судов, которое формируется авиаперевозчиками и публикуется в компьютерном банке данных расписания движения воздушных судов.</w:t>
      </w:r>
      <w:proofErr w:type="gramEnd"/>
      <w:r w:rsidRPr="008F325C">
        <w:rPr>
          <w:rFonts w:ascii="Times New Roman" w:hAnsi="Times New Roman" w:cs="Times New Roman"/>
          <w:sz w:val="28"/>
        </w:rPr>
        <w:t xml:space="preserve"> При этом перевозчик вправе отменить, задержать рейс, указанный в билете, а также изменить маршрут перевозки, если этого требуют условия безопасности полетов и/или авиационной безопасности, а также по требованию государственных органов в соответствии с их компетенцией. </w:t>
      </w:r>
    </w:p>
    <w:p w:rsidR="008F325C" w:rsidRDefault="008F325C" w:rsidP="006164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F325C">
        <w:rPr>
          <w:rFonts w:ascii="Times New Roman" w:hAnsi="Times New Roman" w:cs="Times New Roman"/>
          <w:sz w:val="28"/>
        </w:rPr>
        <w:t xml:space="preserve">В случае изменения расписания движения воздушных судов перевозчик должен принять возможные меры по информированию пассажиров, с которыми заключен договор воздушной перевозки пассажира, об изменении расписания движения воздушных судов любым доступным способом. </w:t>
      </w:r>
    </w:p>
    <w:p w:rsidR="008F325C" w:rsidRDefault="008F325C" w:rsidP="006164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F325C">
        <w:rPr>
          <w:rFonts w:ascii="Times New Roman" w:hAnsi="Times New Roman" w:cs="Times New Roman"/>
          <w:sz w:val="28"/>
        </w:rPr>
        <w:t xml:space="preserve">Отказ в перевозке, обусловленный отменой или задержкой рейса, указанного в билете, изменением перевозчиком маршрута перевозки, либо выполнением рейса не по расписанию, признается вынужденным отказом пассажира от перевозки. </w:t>
      </w:r>
    </w:p>
    <w:p w:rsidR="000461DC" w:rsidRDefault="008F325C" w:rsidP="006164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F325C">
        <w:rPr>
          <w:rFonts w:ascii="Times New Roman" w:hAnsi="Times New Roman" w:cs="Times New Roman"/>
          <w:sz w:val="28"/>
        </w:rPr>
        <w:t xml:space="preserve">На основании положений пункта 2 статьи 108 Воздушного кодекса Российской Федерации указанные случаи вынужденного отказа пассажира от </w:t>
      </w:r>
      <w:r w:rsidRPr="008F325C">
        <w:rPr>
          <w:rFonts w:ascii="Times New Roman" w:hAnsi="Times New Roman" w:cs="Times New Roman"/>
          <w:sz w:val="28"/>
        </w:rPr>
        <w:lastRenderedPageBreak/>
        <w:t xml:space="preserve">воздушной перевозки подразумевают возврат уплаченной за воздушную перевозку провозной платы. </w:t>
      </w:r>
    </w:p>
    <w:p w:rsidR="008F325C" w:rsidRDefault="008F325C" w:rsidP="006164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F325C">
        <w:rPr>
          <w:rFonts w:ascii="Times New Roman" w:hAnsi="Times New Roman" w:cs="Times New Roman"/>
          <w:sz w:val="28"/>
        </w:rPr>
        <w:t>Возврат провозной платы производится перевозчиком или по его поручению уполномоченным агентом по месту оп</w:t>
      </w:r>
      <w:bookmarkStart w:id="0" w:name="_GoBack"/>
      <w:bookmarkEnd w:id="0"/>
      <w:r w:rsidRPr="008F325C">
        <w:rPr>
          <w:rFonts w:ascii="Times New Roman" w:hAnsi="Times New Roman" w:cs="Times New Roman"/>
          <w:sz w:val="28"/>
        </w:rPr>
        <w:t>латы перевозки, а также в пунктах, предусмотренных правилами перевозчика</w:t>
      </w:r>
      <w:r>
        <w:rPr>
          <w:rFonts w:ascii="Times New Roman" w:hAnsi="Times New Roman" w:cs="Times New Roman"/>
          <w:sz w:val="28"/>
        </w:rPr>
        <w:t>.</w:t>
      </w:r>
      <w:r w:rsidRPr="008F325C">
        <w:rPr>
          <w:rFonts w:ascii="Times New Roman" w:hAnsi="Times New Roman" w:cs="Times New Roman"/>
          <w:sz w:val="28"/>
        </w:rPr>
        <w:t xml:space="preserve"> </w:t>
      </w:r>
    </w:p>
    <w:p w:rsidR="006164A4" w:rsidRPr="00803208" w:rsidRDefault="008F325C" w:rsidP="006164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F325C">
        <w:rPr>
          <w:rFonts w:ascii="Times New Roman" w:hAnsi="Times New Roman" w:cs="Times New Roman"/>
          <w:sz w:val="28"/>
        </w:rPr>
        <w:t xml:space="preserve">За дополнительными консультациями, а также (при необходимости) за помощью при составлении соответствующих заявлений к перевозчикам потребители могут обращаться в соответствующие территориальные органы Роспотребнадзора: </w:t>
      </w:r>
      <w:hyperlink r:id="rId6" w:history="1">
        <w:r w:rsidRPr="000461DC">
          <w:rPr>
            <w:rStyle w:val="a4"/>
            <w:rFonts w:ascii="Times New Roman" w:hAnsi="Times New Roman" w:cs="Times New Roman"/>
            <w:sz w:val="28"/>
          </w:rPr>
          <w:t xml:space="preserve">см. адреса </w:t>
        </w:r>
        <w:r w:rsidRPr="000461DC">
          <w:rPr>
            <w:rStyle w:val="a4"/>
            <w:rFonts w:ascii="Times New Roman" w:hAnsi="Times New Roman" w:cs="Times New Roman"/>
            <w:sz w:val="28"/>
          </w:rPr>
          <w:t>У</w:t>
        </w:r>
        <w:r w:rsidRPr="000461DC">
          <w:rPr>
            <w:rStyle w:val="a4"/>
            <w:rFonts w:ascii="Times New Roman" w:hAnsi="Times New Roman" w:cs="Times New Roman"/>
            <w:sz w:val="28"/>
          </w:rPr>
          <w:t>правлений</w:t>
        </w:r>
      </w:hyperlink>
      <w:r w:rsidRPr="008F325C">
        <w:rPr>
          <w:rFonts w:ascii="Times New Roman" w:hAnsi="Times New Roman" w:cs="Times New Roman"/>
          <w:sz w:val="28"/>
        </w:rPr>
        <w:t>.</w:t>
      </w:r>
    </w:p>
    <w:sectPr w:rsidR="006164A4" w:rsidRPr="00803208" w:rsidSect="001908B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45A"/>
    <w:multiLevelType w:val="hybridMultilevel"/>
    <w:tmpl w:val="D44ABA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D7D78BF"/>
    <w:multiLevelType w:val="hybridMultilevel"/>
    <w:tmpl w:val="C0D89D72"/>
    <w:lvl w:ilvl="0" w:tplc="97BEC3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0656C1"/>
    <w:multiLevelType w:val="hybridMultilevel"/>
    <w:tmpl w:val="EFBCAC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66D144E"/>
    <w:multiLevelType w:val="hybridMultilevel"/>
    <w:tmpl w:val="4414064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6F7"/>
    <w:rsid w:val="000461DC"/>
    <w:rsid w:val="001908B2"/>
    <w:rsid w:val="00510914"/>
    <w:rsid w:val="006164A4"/>
    <w:rsid w:val="0067143F"/>
    <w:rsid w:val="006B76F7"/>
    <w:rsid w:val="006F4F40"/>
    <w:rsid w:val="007B3B8A"/>
    <w:rsid w:val="00803208"/>
    <w:rsid w:val="008C2AC3"/>
    <w:rsid w:val="008F325C"/>
    <w:rsid w:val="0099226A"/>
    <w:rsid w:val="009A22C2"/>
    <w:rsid w:val="009A2F54"/>
    <w:rsid w:val="00BF22B7"/>
    <w:rsid w:val="00DA42F6"/>
    <w:rsid w:val="00DB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8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10914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C2AC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8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10914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C2A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potrebnadzor.ru/region/structure/str_uprav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Закупки</cp:lastModifiedBy>
  <cp:revision>14</cp:revision>
  <dcterms:created xsi:type="dcterms:W3CDTF">2023-01-11T10:25:00Z</dcterms:created>
  <dcterms:modified xsi:type="dcterms:W3CDTF">2023-01-16T07:05:00Z</dcterms:modified>
</cp:coreProperties>
</file>