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D75" w:rsidRPr="006D3E4F" w:rsidRDefault="006D3E4F" w:rsidP="000318A6">
      <w:pPr>
        <w:pBdr>
          <w:top w:val="nil"/>
          <w:left w:val="nil"/>
          <w:bottom w:val="nil"/>
          <w:right w:val="nil"/>
          <w:between w:val="nil"/>
          <w:bar w:val="nil"/>
        </w:pBdr>
        <w:overflowPunct/>
        <w:autoSpaceDE/>
        <w:autoSpaceDN/>
        <w:adjustRightInd/>
        <w:spacing w:line="276" w:lineRule="auto"/>
        <w:ind w:firstLine="567"/>
        <w:jc w:val="center"/>
        <w:textAlignment w:val="auto"/>
        <w:rPr>
          <w:rFonts w:eastAsia="Arial Unicode MS" w:cs="Arial Unicode MS"/>
          <w:b/>
          <w:bCs/>
          <w:color w:val="000000"/>
          <w:sz w:val="28"/>
          <w:szCs w:val="24"/>
          <w:u w:color="000000"/>
          <w:bdr w:val="nil"/>
        </w:rPr>
      </w:pPr>
      <w:bookmarkStart w:id="0" w:name="_GoBack"/>
      <w:bookmarkEnd w:id="0"/>
      <w:r>
        <w:rPr>
          <w:rFonts w:eastAsia="Arial Unicode MS" w:cs="Arial Unicode MS"/>
          <w:b/>
          <w:bCs/>
          <w:color w:val="000000"/>
          <w:sz w:val="28"/>
          <w:szCs w:val="24"/>
          <w:u w:color="000000"/>
          <w:bdr w:val="nil"/>
        </w:rPr>
        <w:t xml:space="preserve">Бесплатный </w:t>
      </w:r>
      <w:proofErr w:type="spellStart"/>
      <w:r>
        <w:rPr>
          <w:rFonts w:eastAsia="Arial Unicode MS" w:cs="Arial Unicode MS"/>
          <w:b/>
          <w:bCs/>
          <w:color w:val="000000"/>
          <w:sz w:val="28"/>
          <w:szCs w:val="24"/>
          <w:u w:color="000000"/>
          <w:bdr w:val="nil"/>
        </w:rPr>
        <w:t>профориентационный</w:t>
      </w:r>
      <w:proofErr w:type="spellEnd"/>
      <w:r>
        <w:rPr>
          <w:rFonts w:eastAsia="Arial Unicode MS" w:cs="Arial Unicode MS"/>
          <w:b/>
          <w:bCs/>
          <w:color w:val="000000"/>
          <w:sz w:val="28"/>
          <w:szCs w:val="24"/>
          <w:u w:color="000000"/>
          <w:bdr w:val="nil"/>
        </w:rPr>
        <w:t xml:space="preserve"> онлайн-фестиваль «</w:t>
      </w:r>
      <w:proofErr w:type="spellStart"/>
      <w:proofErr w:type="gramStart"/>
      <w:r>
        <w:rPr>
          <w:rFonts w:eastAsia="Arial Unicode MS" w:cs="Arial Unicode MS"/>
          <w:b/>
          <w:bCs/>
          <w:color w:val="000000"/>
          <w:sz w:val="28"/>
          <w:szCs w:val="24"/>
          <w:u w:color="000000"/>
          <w:bdr w:val="nil"/>
        </w:rPr>
        <w:t>PRO</w:t>
      </w:r>
      <w:proofErr w:type="gramEnd"/>
      <w:r>
        <w:rPr>
          <w:rFonts w:eastAsia="Arial Unicode MS" w:cs="Arial Unicode MS"/>
          <w:b/>
          <w:bCs/>
          <w:color w:val="000000"/>
          <w:sz w:val="28"/>
          <w:szCs w:val="24"/>
          <w:u w:color="000000"/>
          <w:bdr w:val="nil"/>
        </w:rPr>
        <w:t>интерес</w:t>
      </w:r>
      <w:proofErr w:type="spellEnd"/>
      <w:r>
        <w:rPr>
          <w:rFonts w:eastAsia="Arial Unicode MS" w:cs="Arial Unicode MS"/>
          <w:b/>
          <w:bCs/>
          <w:color w:val="000000"/>
          <w:sz w:val="28"/>
          <w:szCs w:val="24"/>
          <w:u w:color="000000"/>
          <w:bdr w:val="nil"/>
        </w:rPr>
        <w:t>»</w:t>
      </w:r>
    </w:p>
    <w:p w:rsidR="006D3E4F" w:rsidRPr="006755BA" w:rsidRDefault="006D3E4F" w:rsidP="006D3E4F">
      <w:pPr>
        <w:pBdr>
          <w:top w:val="nil"/>
          <w:left w:val="nil"/>
          <w:bottom w:val="nil"/>
          <w:right w:val="nil"/>
          <w:between w:val="nil"/>
          <w:bar w:val="nil"/>
        </w:pBdr>
        <w:overflowPunct/>
        <w:autoSpaceDE/>
        <w:autoSpaceDN/>
        <w:adjustRightInd/>
        <w:spacing w:line="276" w:lineRule="auto"/>
        <w:jc w:val="center"/>
        <w:textAlignment w:val="auto"/>
        <w:rPr>
          <w:rFonts w:eastAsia="Arial Unicode MS" w:cs="Arial Unicode MS"/>
          <w:b/>
          <w:bCs/>
          <w:color w:val="000000"/>
          <w:sz w:val="24"/>
          <w:szCs w:val="24"/>
          <w:u w:color="000000"/>
          <w:bdr w:val="nil"/>
        </w:rPr>
      </w:pPr>
    </w:p>
    <w:p w:rsidR="00000784" w:rsidRDefault="006D3E4F" w:rsidP="006D3E4F">
      <w:pPr>
        <w:pBdr>
          <w:top w:val="nil"/>
          <w:left w:val="nil"/>
          <w:bottom w:val="nil"/>
          <w:right w:val="nil"/>
          <w:between w:val="nil"/>
          <w:bar w:val="nil"/>
        </w:pBdr>
        <w:overflowPunct/>
        <w:autoSpaceDE/>
        <w:autoSpaceDN/>
        <w:adjustRightInd/>
        <w:spacing w:line="276" w:lineRule="auto"/>
        <w:ind w:firstLine="708"/>
        <w:jc w:val="both"/>
        <w:textAlignment w:val="auto"/>
        <w:rPr>
          <w:rFonts w:eastAsia="Calibri"/>
          <w:sz w:val="28"/>
          <w:szCs w:val="28"/>
          <w:lang w:eastAsia="en-US"/>
        </w:rPr>
      </w:pPr>
      <w:r w:rsidRPr="00364D56">
        <w:rPr>
          <w:rFonts w:eastAsia="Calibri"/>
          <w:b/>
          <w:sz w:val="28"/>
          <w:szCs w:val="28"/>
          <w:lang w:eastAsia="en-US"/>
        </w:rPr>
        <w:t>С</w:t>
      </w:r>
      <w:r w:rsidR="00052116" w:rsidRPr="00364D56">
        <w:rPr>
          <w:rFonts w:eastAsia="Calibri"/>
          <w:b/>
          <w:sz w:val="28"/>
          <w:szCs w:val="28"/>
          <w:lang w:eastAsia="en-US"/>
        </w:rPr>
        <w:t xml:space="preserve"> </w:t>
      </w:r>
      <w:r w:rsidR="00FB1BC6" w:rsidRPr="00364D56">
        <w:rPr>
          <w:rFonts w:eastAsia="Calibri"/>
          <w:b/>
          <w:sz w:val="28"/>
          <w:szCs w:val="28"/>
          <w:lang w:eastAsia="en-US"/>
        </w:rPr>
        <w:t>17 апреля</w:t>
      </w:r>
      <w:r w:rsidR="00052116" w:rsidRPr="00364D56">
        <w:rPr>
          <w:rFonts w:eastAsia="Calibri"/>
          <w:b/>
          <w:sz w:val="28"/>
          <w:szCs w:val="28"/>
          <w:lang w:eastAsia="en-US"/>
        </w:rPr>
        <w:t xml:space="preserve"> по </w:t>
      </w:r>
      <w:r w:rsidR="00FB1BC6" w:rsidRPr="00364D56">
        <w:rPr>
          <w:rFonts w:eastAsia="Calibri"/>
          <w:b/>
          <w:sz w:val="28"/>
          <w:szCs w:val="28"/>
          <w:lang w:eastAsia="en-US"/>
        </w:rPr>
        <w:t>31</w:t>
      </w:r>
      <w:r w:rsidR="00052116" w:rsidRPr="00364D56">
        <w:rPr>
          <w:rFonts w:eastAsia="Calibri"/>
          <w:b/>
          <w:sz w:val="28"/>
          <w:szCs w:val="28"/>
          <w:lang w:eastAsia="en-US"/>
        </w:rPr>
        <w:t xml:space="preserve"> </w:t>
      </w:r>
      <w:r w:rsidR="00FB1BC6" w:rsidRPr="00364D56">
        <w:rPr>
          <w:rFonts w:eastAsia="Calibri"/>
          <w:b/>
          <w:sz w:val="28"/>
          <w:szCs w:val="28"/>
          <w:lang w:eastAsia="en-US"/>
        </w:rPr>
        <w:t>мая</w:t>
      </w:r>
      <w:r w:rsidR="00052116" w:rsidRPr="00364D56">
        <w:rPr>
          <w:rFonts w:eastAsia="Calibri"/>
          <w:b/>
          <w:sz w:val="28"/>
          <w:szCs w:val="28"/>
          <w:lang w:eastAsia="en-US"/>
        </w:rPr>
        <w:t xml:space="preserve"> 2023 года</w:t>
      </w:r>
      <w:r w:rsidR="00045BEA" w:rsidRPr="00364D56">
        <w:rPr>
          <w:rFonts w:eastAsia="Calibri"/>
          <w:b/>
          <w:sz w:val="28"/>
          <w:szCs w:val="28"/>
          <w:lang w:eastAsia="en-US"/>
        </w:rPr>
        <w:t xml:space="preserve"> в Республике Татарстан</w:t>
      </w:r>
      <w:r w:rsidR="00045BEA">
        <w:rPr>
          <w:rFonts w:eastAsia="Calibri"/>
          <w:sz w:val="28"/>
          <w:szCs w:val="28"/>
          <w:lang w:eastAsia="en-US"/>
        </w:rPr>
        <w:t xml:space="preserve"> </w:t>
      </w:r>
      <w:r w:rsidR="00FB1BC6">
        <w:rPr>
          <w:noProof/>
          <w:sz w:val="28"/>
          <w:szCs w:val="28"/>
        </w:rPr>
        <w:t xml:space="preserve">при поддержке Раиса Республики Татарстан и </w:t>
      </w:r>
      <w:r w:rsidR="00FB1BC6" w:rsidRPr="00895AD2">
        <w:rPr>
          <w:noProof/>
          <w:sz w:val="28"/>
          <w:szCs w:val="28"/>
        </w:rPr>
        <w:t xml:space="preserve">Правительства </w:t>
      </w:r>
      <w:r w:rsidR="00FB1BC6">
        <w:rPr>
          <w:noProof/>
          <w:sz w:val="28"/>
          <w:szCs w:val="28"/>
        </w:rPr>
        <w:t>Республики Татарстан</w:t>
      </w:r>
      <w:r w:rsidR="00FB1BC6" w:rsidRPr="00895AD2">
        <w:rPr>
          <w:noProof/>
          <w:sz w:val="28"/>
          <w:szCs w:val="28"/>
        </w:rPr>
        <w:t xml:space="preserve"> </w:t>
      </w:r>
      <w:r w:rsidR="00FB1BC6">
        <w:rPr>
          <w:noProof/>
          <w:sz w:val="28"/>
          <w:szCs w:val="28"/>
        </w:rPr>
        <w:t>проходит</w:t>
      </w:r>
      <w:r w:rsidR="00FB1BC6" w:rsidRPr="00895AD2">
        <w:rPr>
          <w:noProof/>
          <w:sz w:val="28"/>
          <w:szCs w:val="28"/>
        </w:rPr>
        <w:t xml:space="preserve"> бесплатный </w:t>
      </w:r>
      <w:r w:rsidR="00FB1BC6">
        <w:rPr>
          <w:noProof/>
          <w:sz w:val="28"/>
          <w:szCs w:val="28"/>
        </w:rPr>
        <w:t>профориентационный онлайн-фестиваль</w:t>
      </w:r>
      <w:r w:rsidR="00FB1BC6" w:rsidRPr="00895AD2">
        <w:rPr>
          <w:noProof/>
          <w:sz w:val="28"/>
          <w:szCs w:val="28"/>
        </w:rPr>
        <w:t xml:space="preserve"> </w:t>
      </w:r>
      <w:r w:rsidR="00FB1BC6">
        <w:rPr>
          <w:noProof/>
          <w:sz w:val="28"/>
          <w:szCs w:val="28"/>
        </w:rPr>
        <w:t>«</w:t>
      </w:r>
      <w:r w:rsidR="00FB1BC6" w:rsidRPr="00895AD2">
        <w:rPr>
          <w:noProof/>
          <w:sz w:val="28"/>
          <w:szCs w:val="28"/>
        </w:rPr>
        <w:t>PROинтерес</w:t>
      </w:r>
      <w:r w:rsidR="00FB1BC6">
        <w:rPr>
          <w:noProof/>
          <w:sz w:val="28"/>
          <w:szCs w:val="28"/>
        </w:rPr>
        <w:t>»</w:t>
      </w:r>
      <w:r w:rsidR="006755BA">
        <w:rPr>
          <w:rFonts w:eastAsia="Calibri"/>
          <w:sz w:val="28"/>
          <w:szCs w:val="28"/>
          <w:lang w:eastAsia="en-US"/>
        </w:rPr>
        <w:t>.</w:t>
      </w:r>
      <w:r w:rsidR="00FB1BC6">
        <w:rPr>
          <w:rFonts w:eastAsia="Calibri"/>
          <w:sz w:val="28"/>
          <w:szCs w:val="28"/>
          <w:lang w:eastAsia="en-US"/>
        </w:rPr>
        <w:t xml:space="preserve"> </w:t>
      </w:r>
      <w:r w:rsidR="00FB1BC6" w:rsidRPr="00FB1BC6">
        <w:rPr>
          <w:rFonts w:eastAsia="Calibri"/>
          <w:sz w:val="28"/>
          <w:szCs w:val="28"/>
          <w:lang w:eastAsia="en-US"/>
        </w:rPr>
        <w:t xml:space="preserve">Учредителем фестиваля является </w:t>
      </w:r>
      <w:r w:rsidR="00FB1BC6">
        <w:rPr>
          <w:rFonts w:eastAsia="Calibri"/>
          <w:sz w:val="28"/>
          <w:szCs w:val="28"/>
          <w:lang w:eastAsia="en-US"/>
        </w:rPr>
        <w:t>Ф</w:t>
      </w:r>
      <w:r w:rsidR="00FB1BC6" w:rsidRPr="00FB1BC6">
        <w:rPr>
          <w:rFonts w:eastAsia="Calibri"/>
          <w:sz w:val="28"/>
          <w:szCs w:val="28"/>
          <w:lang w:eastAsia="en-US"/>
        </w:rPr>
        <w:t>онд развития доступности со</w:t>
      </w:r>
      <w:r w:rsidR="00FB1BC6">
        <w:rPr>
          <w:rFonts w:eastAsia="Calibri"/>
          <w:sz w:val="28"/>
          <w:szCs w:val="28"/>
          <w:lang w:eastAsia="en-US"/>
        </w:rPr>
        <w:t>временного образования «Дарвин», генеральным партнером выступает ПАО «КАМАЗ»</w:t>
      </w:r>
      <w:r w:rsidR="00B766B1">
        <w:rPr>
          <w:rFonts w:eastAsia="Calibri"/>
          <w:sz w:val="28"/>
          <w:szCs w:val="28"/>
          <w:lang w:eastAsia="en-US"/>
        </w:rPr>
        <w:t>.</w:t>
      </w:r>
    </w:p>
    <w:p w:rsidR="00594FD8" w:rsidRDefault="00FB1BC6" w:rsidP="006D3E4F">
      <w:pPr>
        <w:spacing w:line="276" w:lineRule="auto"/>
        <w:ind w:right="-2" w:firstLine="709"/>
        <w:jc w:val="both"/>
        <w:rPr>
          <w:noProof/>
          <w:sz w:val="28"/>
          <w:szCs w:val="28"/>
        </w:rPr>
      </w:pPr>
      <w:r>
        <w:rPr>
          <w:noProof/>
          <w:sz w:val="28"/>
          <w:szCs w:val="28"/>
        </w:rPr>
        <w:t>Фестиваль «</w:t>
      </w:r>
      <w:r w:rsidRPr="00895AD2">
        <w:rPr>
          <w:noProof/>
          <w:sz w:val="28"/>
          <w:szCs w:val="28"/>
        </w:rPr>
        <w:t>PROинтерес</w:t>
      </w:r>
      <w:r>
        <w:rPr>
          <w:noProof/>
          <w:sz w:val="28"/>
          <w:szCs w:val="28"/>
        </w:rPr>
        <w:t xml:space="preserve">» </w:t>
      </w:r>
      <w:r w:rsidRPr="001F53E9">
        <w:rPr>
          <w:noProof/>
          <w:sz w:val="28"/>
          <w:szCs w:val="28"/>
        </w:rPr>
        <w:t xml:space="preserve">направлен на привлечение внимания подростков и молодежи к региональным работодателям и востребованным профессиям, </w:t>
      </w:r>
      <w:r w:rsidR="00594FD8">
        <w:rPr>
          <w:noProof/>
          <w:sz w:val="28"/>
          <w:szCs w:val="28"/>
        </w:rPr>
        <w:t xml:space="preserve">а </w:t>
      </w:r>
      <w:r w:rsidRPr="001F53E9">
        <w:rPr>
          <w:noProof/>
          <w:sz w:val="28"/>
          <w:szCs w:val="28"/>
        </w:rPr>
        <w:t>также стимулирование наставников к распространению имеющегося у них опыта</w:t>
      </w:r>
      <w:r w:rsidR="00594FD8">
        <w:rPr>
          <w:noProof/>
          <w:sz w:val="28"/>
          <w:szCs w:val="28"/>
        </w:rPr>
        <w:t xml:space="preserve">. </w:t>
      </w:r>
    </w:p>
    <w:p w:rsidR="00594FD8" w:rsidRDefault="00594FD8" w:rsidP="006D3E4F">
      <w:pPr>
        <w:spacing w:line="276" w:lineRule="auto"/>
        <w:ind w:right="-2" w:firstLine="709"/>
        <w:jc w:val="both"/>
        <w:rPr>
          <w:noProof/>
          <w:sz w:val="28"/>
          <w:szCs w:val="28"/>
        </w:rPr>
      </w:pPr>
      <w:r>
        <w:rPr>
          <w:noProof/>
          <w:sz w:val="28"/>
          <w:szCs w:val="28"/>
        </w:rPr>
        <w:t>Один из этапов фестиваля – проведение тематических</w:t>
      </w:r>
      <w:r w:rsidRPr="00895AD2">
        <w:rPr>
          <w:noProof/>
          <w:sz w:val="28"/>
          <w:szCs w:val="28"/>
        </w:rPr>
        <w:t xml:space="preserve"> челлендж</w:t>
      </w:r>
      <w:r>
        <w:rPr>
          <w:noProof/>
          <w:sz w:val="28"/>
          <w:szCs w:val="28"/>
        </w:rPr>
        <w:t xml:space="preserve">ей в </w:t>
      </w:r>
      <w:r w:rsidRPr="00895AD2">
        <w:rPr>
          <w:noProof/>
          <w:sz w:val="28"/>
          <w:szCs w:val="28"/>
        </w:rPr>
        <w:t>мобильно</w:t>
      </w:r>
      <w:r>
        <w:rPr>
          <w:noProof/>
          <w:sz w:val="28"/>
          <w:szCs w:val="28"/>
        </w:rPr>
        <w:t>м</w:t>
      </w:r>
      <w:r w:rsidRPr="00895AD2">
        <w:rPr>
          <w:noProof/>
          <w:sz w:val="28"/>
          <w:szCs w:val="28"/>
        </w:rPr>
        <w:t xml:space="preserve"> приложени</w:t>
      </w:r>
      <w:r>
        <w:rPr>
          <w:noProof/>
          <w:sz w:val="28"/>
          <w:szCs w:val="28"/>
        </w:rPr>
        <w:t>и</w:t>
      </w:r>
      <w:r w:rsidRPr="00895AD2">
        <w:rPr>
          <w:noProof/>
          <w:sz w:val="28"/>
          <w:szCs w:val="28"/>
        </w:rPr>
        <w:t xml:space="preserve"> для подростков и молодежи «Round»</w:t>
      </w:r>
      <w:r>
        <w:rPr>
          <w:noProof/>
          <w:sz w:val="28"/>
          <w:szCs w:val="28"/>
        </w:rPr>
        <w:t>, которые включают в себя</w:t>
      </w:r>
      <w:r w:rsidRPr="00895AD2">
        <w:rPr>
          <w:noProof/>
          <w:sz w:val="28"/>
          <w:szCs w:val="28"/>
        </w:rPr>
        <w:t xml:space="preserve"> видеоуроки </w:t>
      </w:r>
      <w:r>
        <w:rPr>
          <w:noProof/>
          <w:sz w:val="28"/>
          <w:szCs w:val="28"/>
        </w:rPr>
        <w:t xml:space="preserve">и задания </w:t>
      </w:r>
      <w:r w:rsidRPr="00895AD2">
        <w:rPr>
          <w:noProof/>
          <w:sz w:val="28"/>
          <w:szCs w:val="28"/>
        </w:rPr>
        <w:t xml:space="preserve">от компаний-работодателей. </w:t>
      </w:r>
      <w:r w:rsidRPr="00364D56">
        <w:rPr>
          <w:b/>
          <w:noProof/>
          <w:sz w:val="28"/>
          <w:szCs w:val="28"/>
        </w:rPr>
        <w:t>Победители фестиваля получат ценные призы, а также возможность пройти оплачиваемую стажировку в компаниях-партнерах.</w:t>
      </w:r>
      <w:r>
        <w:rPr>
          <w:noProof/>
          <w:sz w:val="28"/>
          <w:szCs w:val="28"/>
        </w:rPr>
        <w:t xml:space="preserve"> </w:t>
      </w:r>
      <w:r w:rsidRPr="00895AD2">
        <w:rPr>
          <w:noProof/>
          <w:sz w:val="28"/>
          <w:szCs w:val="28"/>
        </w:rPr>
        <w:t xml:space="preserve">Узнать подробности и принять участие в фестивале можно на сайте </w:t>
      </w:r>
      <w:hyperlink r:id="rId8" w:history="1">
        <w:r w:rsidRPr="00BD576E">
          <w:rPr>
            <w:rStyle w:val="a7"/>
            <w:noProof/>
            <w:sz w:val="28"/>
            <w:szCs w:val="28"/>
          </w:rPr>
          <w:t>https://newround.ru/pro</w:t>
        </w:r>
      </w:hyperlink>
      <w:r>
        <w:rPr>
          <w:rStyle w:val="a7"/>
          <w:noProof/>
          <w:sz w:val="28"/>
          <w:szCs w:val="28"/>
        </w:rPr>
        <w:t>.</w:t>
      </w:r>
    </w:p>
    <w:p w:rsidR="00257761" w:rsidRDefault="00257761" w:rsidP="006D3E4F">
      <w:pPr>
        <w:pBdr>
          <w:top w:val="nil"/>
          <w:left w:val="nil"/>
          <w:bottom w:val="nil"/>
          <w:right w:val="nil"/>
          <w:between w:val="nil"/>
          <w:bar w:val="nil"/>
        </w:pBdr>
        <w:overflowPunct/>
        <w:autoSpaceDE/>
        <w:autoSpaceDN/>
        <w:adjustRightInd/>
        <w:spacing w:line="276" w:lineRule="auto"/>
        <w:ind w:firstLine="708"/>
        <w:jc w:val="both"/>
        <w:textAlignment w:val="auto"/>
        <w:rPr>
          <w:rFonts w:eastAsia="Calibri"/>
          <w:sz w:val="28"/>
          <w:szCs w:val="28"/>
          <w:lang w:eastAsia="en-US"/>
        </w:rPr>
      </w:pPr>
    </w:p>
    <w:p w:rsidR="00594FD8" w:rsidRPr="00594FD8" w:rsidRDefault="00594FD8" w:rsidP="006D3E4F">
      <w:pPr>
        <w:pBdr>
          <w:top w:val="nil"/>
          <w:left w:val="nil"/>
          <w:bottom w:val="nil"/>
          <w:right w:val="nil"/>
          <w:between w:val="nil"/>
          <w:bar w:val="nil"/>
        </w:pBdr>
        <w:overflowPunct/>
        <w:autoSpaceDE/>
        <w:autoSpaceDN/>
        <w:adjustRightInd/>
        <w:spacing w:line="276" w:lineRule="auto"/>
        <w:ind w:firstLine="708"/>
        <w:jc w:val="both"/>
        <w:textAlignment w:val="auto"/>
        <w:rPr>
          <w:rFonts w:eastAsia="Calibri"/>
          <w:sz w:val="28"/>
          <w:szCs w:val="28"/>
          <w:lang w:eastAsia="en-US"/>
        </w:rPr>
      </w:pPr>
      <w:r>
        <w:rPr>
          <w:rFonts w:eastAsia="Calibri"/>
          <w:sz w:val="28"/>
          <w:szCs w:val="28"/>
          <w:lang w:eastAsia="en-US"/>
        </w:rPr>
        <w:t xml:space="preserve">Приложение: Положение о Фестивале </w:t>
      </w:r>
      <w:r>
        <w:rPr>
          <w:noProof/>
          <w:sz w:val="28"/>
          <w:szCs w:val="28"/>
        </w:rPr>
        <w:t>«</w:t>
      </w:r>
      <w:r w:rsidRPr="00895AD2">
        <w:rPr>
          <w:noProof/>
          <w:sz w:val="28"/>
          <w:szCs w:val="28"/>
        </w:rPr>
        <w:t>PROинтерес</w:t>
      </w:r>
      <w:r>
        <w:rPr>
          <w:noProof/>
          <w:sz w:val="28"/>
          <w:szCs w:val="28"/>
        </w:rPr>
        <w:t>» на 5 л. в 1 экз.</w:t>
      </w:r>
    </w:p>
    <w:p w:rsidR="00052116" w:rsidRDefault="00052116" w:rsidP="00FB1BC6">
      <w:pPr>
        <w:spacing w:line="276" w:lineRule="auto"/>
        <w:jc w:val="both"/>
        <w:rPr>
          <w:sz w:val="24"/>
          <w:szCs w:val="28"/>
        </w:rPr>
      </w:pPr>
    </w:p>
    <w:p w:rsidR="00FB1BC6" w:rsidRDefault="00FB1BC6" w:rsidP="00FB1BC6">
      <w:pPr>
        <w:jc w:val="both"/>
        <w:rPr>
          <w:sz w:val="24"/>
          <w:szCs w:val="28"/>
        </w:rPr>
      </w:pPr>
    </w:p>
    <w:p w:rsidR="00806137" w:rsidRPr="004C4D75" w:rsidRDefault="00806137" w:rsidP="00837F6D">
      <w:pPr>
        <w:pBdr>
          <w:top w:val="nil"/>
          <w:left w:val="nil"/>
          <w:bottom w:val="nil"/>
          <w:right w:val="nil"/>
          <w:between w:val="nil"/>
          <w:bar w:val="nil"/>
        </w:pBdr>
        <w:overflowPunct/>
        <w:autoSpaceDE/>
        <w:autoSpaceDN/>
        <w:adjustRightInd/>
        <w:textAlignment w:val="auto"/>
        <w:rPr>
          <w:color w:val="000000"/>
          <w:sz w:val="28"/>
          <w:szCs w:val="28"/>
          <w:u w:color="000000"/>
          <w:bdr w:val="nil"/>
          <w:shd w:val="clear" w:color="auto" w:fill="FEFFFE"/>
        </w:rPr>
      </w:pPr>
    </w:p>
    <w:sectPr w:rsidR="00806137" w:rsidRPr="004C4D75" w:rsidSect="00180A09">
      <w:footerReference w:type="default" r:id="rId9"/>
      <w:pgSz w:w="11906" w:h="16838"/>
      <w:pgMar w:top="1135"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285" w:rsidRDefault="006B1285" w:rsidP="00F87B9C">
      <w:r>
        <w:separator/>
      </w:r>
    </w:p>
  </w:endnote>
  <w:endnote w:type="continuationSeparator" w:id="0">
    <w:p w:rsidR="006B1285" w:rsidRDefault="006B1285" w:rsidP="00F87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B9C" w:rsidRPr="00837F6D" w:rsidRDefault="00F87B9C" w:rsidP="00837F6D">
    <w:pPr>
      <w:pStyle w:val="a6"/>
      <w:ind w:left="0"/>
      <w:jc w:val="both"/>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285" w:rsidRDefault="006B1285" w:rsidP="00F87B9C">
      <w:r>
        <w:separator/>
      </w:r>
    </w:p>
  </w:footnote>
  <w:footnote w:type="continuationSeparator" w:id="0">
    <w:p w:rsidR="006B1285" w:rsidRDefault="006B1285" w:rsidP="00F87B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545FE"/>
    <w:multiLevelType w:val="hybridMultilevel"/>
    <w:tmpl w:val="946C833A"/>
    <w:lvl w:ilvl="0" w:tplc="5E56A0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5FE"/>
    <w:rsid w:val="00000784"/>
    <w:rsid w:val="00013B5C"/>
    <w:rsid w:val="000318A6"/>
    <w:rsid w:val="00045BEA"/>
    <w:rsid w:val="0004703D"/>
    <w:rsid w:val="00052116"/>
    <w:rsid w:val="00072961"/>
    <w:rsid w:val="00112A25"/>
    <w:rsid w:val="0011380C"/>
    <w:rsid w:val="00117306"/>
    <w:rsid w:val="00127E26"/>
    <w:rsid w:val="00166529"/>
    <w:rsid w:val="00177134"/>
    <w:rsid w:val="00180A09"/>
    <w:rsid w:val="00191F28"/>
    <w:rsid w:val="00205876"/>
    <w:rsid w:val="00233DB6"/>
    <w:rsid w:val="00257761"/>
    <w:rsid w:val="0027278C"/>
    <w:rsid w:val="00285CC2"/>
    <w:rsid w:val="002B55BE"/>
    <w:rsid w:val="002E48AE"/>
    <w:rsid w:val="0031770B"/>
    <w:rsid w:val="00350497"/>
    <w:rsid w:val="00364D56"/>
    <w:rsid w:val="00384032"/>
    <w:rsid w:val="003D27C1"/>
    <w:rsid w:val="003F3DA5"/>
    <w:rsid w:val="003F7AC0"/>
    <w:rsid w:val="004C11AA"/>
    <w:rsid w:val="004C4D75"/>
    <w:rsid w:val="004E18D9"/>
    <w:rsid w:val="005075B8"/>
    <w:rsid w:val="005130C2"/>
    <w:rsid w:val="00584BE1"/>
    <w:rsid w:val="00594FD8"/>
    <w:rsid w:val="005C52D8"/>
    <w:rsid w:val="005D486F"/>
    <w:rsid w:val="00633968"/>
    <w:rsid w:val="00644F23"/>
    <w:rsid w:val="006755BA"/>
    <w:rsid w:val="006841DF"/>
    <w:rsid w:val="006A00DB"/>
    <w:rsid w:val="006B06A1"/>
    <w:rsid w:val="006B1285"/>
    <w:rsid w:val="006B6C96"/>
    <w:rsid w:val="006C2565"/>
    <w:rsid w:val="006C68CC"/>
    <w:rsid w:val="006D3E4F"/>
    <w:rsid w:val="006E4F23"/>
    <w:rsid w:val="00703FB1"/>
    <w:rsid w:val="00717EA1"/>
    <w:rsid w:val="007655E5"/>
    <w:rsid w:val="007945FE"/>
    <w:rsid w:val="007D321F"/>
    <w:rsid w:val="007F211A"/>
    <w:rsid w:val="00806137"/>
    <w:rsid w:val="00833286"/>
    <w:rsid w:val="00837F6D"/>
    <w:rsid w:val="00871FF4"/>
    <w:rsid w:val="008808F4"/>
    <w:rsid w:val="00887CB0"/>
    <w:rsid w:val="008B4888"/>
    <w:rsid w:val="008E3BF9"/>
    <w:rsid w:val="009B2030"/>
    <w:rsid w:val="009C706D"/>
    <w:rsid w:val="00A04CD1"/>
    <w:rsid w:val="00A12D44"/>
    <w:rsid w:val="00A141EC"/>
    <w:rsid w:val="00A15119"/>
    <w:rsid w:val="00A66837"/>
    <w:rsid w:val="00A806E7"/>
    <w:rsid w:val="00A92ADC"/>
    <w:rsid w:val="00AB16DF"/>
    <w:rsid w:val="00AC26A5"/>
    <w:rsid w:val="00AC670E"/>
    <w:rsid w:val="00AD516C"/>
    <w:rsid w:val="00AE1738"/>
    <w:rsid w:val="00AE1EB3"/>
    <w:rsid w:val="00AF69FF"/>
    <w:rsid w:val="00B059FE"/>
    <w:rsid w:val="00B34B2C"/>
    <w:rsid w:val="00B56949"/>
    <w:rsid w:val="00B766B1"/>
    <w:rsid w:val="00BA57AD"/>
    <w:rsid w:val="00BD2A22"/>
    <w:rsid w:val="00BD5FE3"/>
    <w:rsid w:val="00BE0437"/>
    <w:rsid w:val="00BF0021"/>
    <w:rsid w:val="00C112F0"/>
    <w:rsid w:val="00C155C8"/>
    <w:rsid w:val="00C20DB8"/>
    <w:rsid w:val="00C4149A"/>
    <w:rsid w:val="00C74AE8"/>
    <w:rsid w:val="00C97C39"/>
    <w:rsid w:val="00CA143D"/>
    <w:rsid w:val="00CF294E"/>
    <w:rsid w:val="00D002B3"/>
    <w:rsid w:val="00D0198A"/>
    <w:rsid w:val="00D6284C"/>
    <w:rsid w:val="00D67655"/>
    <w:rsid w:val="00D758A3"/>
    <w:rsid w:val="00D84856"/>
    <w:rsid w:val="00D85927"/>
    <w:rsid w:val="00D95EA1"/>
    <w:rsid w:val="00DD403B"/>
    <w:rsid w:val="00E25F14"/>
    <w:rsid w:val="00E61682"/>
    <w:rsid w:val="00E84F33"/>
    <w:rsid w:val="00E9275C"/>
    <w:rsid w:val="00EE31E4"/>
    <w:rsid w:val="00F42A4D"/>
    <w:rsid w:val="00F616EC"/>
    <w:rsid w:val="00F87B9C"/>
    <w:rsid w:val="00FB1BC6"/>
    <w:rsid w:val="00FC0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DB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2">
    <w:name w:val="s12"/>
    <w:basedOn w:val="a"/>
    <w:rsid w:val="00C20DB8"/>
    <w:pPr>
      <w:overflowPunct/>
      <w:autoSpaceDE/>
      <w:autoSpaceDN/>
      <w:adjustRightInd/>
      <w:spacing w:before="100" w:beforeAutospacing="1" w:after="100" w:afterAutospacing="1"/>
      <w:textAlignment w:val="auto"/>
    </w:pPr>
    <w:rPr>
      <w:rFonts w:eastAsia="Calibri"/>
      <w:sz w:val="24"/>
      <w:szCs w:val="24"/>
    </w:rPr>
  </w:style>
  <w:style w:type="character" w:customStyle="1" w:styleId="bumpedfont15">
    <w:name w:val="bumpedfont15"/>
    <w:rsid w:val="00C20DB8"/>
  </w:style>
  <w:style w:type="paragraph" w:styleId="a3">
    <w:name w:val="Balloon Text"/>
    <w:basedOn w:val="a"/>
    <w:link w:val="a4"/>
    <w:uiPriority w:val="99"/>
    <w:semiHidden/>
    <w:unhideWhenUsed/>
    <w:rsid w:val="006C2565"/>
    <w:rPr>
      <w:rFonts w:ascii="Segoe UI" w:hAnsi="Segoe UI" w:cs="Segoe UI"/>
      <w:sz w:val="18"/>
      <w:szCs w:val="18"/>
    </w:rPr>
  </w:style>
  <w:style w:type="character" w:customStyle="1" w:styleId="a4">
    <w:name w:val="Текст выноски Знак"/>
    <w:basedOn w:val="a0"/>
    <w:link w:val="a3"/>
    <w:uiPriority w:val="99"/>
    <w:semiHidden/>
    <w:rsid w:val="006C2565"/>
    <w:rPr>
      <w:rFonts w:ascii="Segoe UI" w:eastAsia="Times New Roman" w:hAnsi="Segoe UI" w:cs="Segoe UI"/>
      <w:sz w:val="18"/>
      <w:szCs w:val="18"/>
      <w:lang w:eastAsia="ru-RU"/>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E31E4"/>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5">
    <w:name w:val="No Spacing"/>
    <w:uiPriority w:val="1"/>
    <w:qFormat/>
    <w:rsid w:val="00EE31E4"/>
    <w:pPr>
      <w:spacing w:after="0" w:line="240" w:lineRule="auto"/>
    </w:pPr>
    <w:rPr>
      <w:rFonts w:ascii="Calibri" w:eastAsia="Calibri" w:hAnsi="Calibri" w:cs="Times New Roman"/>
    </w:rPr>
  </w:style>
  <w:style w:type="paragraph" w:styleId="a6">
    <w:name w:val="List Paragraph"/>
    <w:basedOn w:val="a"/>
    <w:uiPriority w:val="99"/>
    <w:qFormat/>
    <w:rsid w:val="007655E5"/>
    <w:pPr>
      <w:ind w:left="720"/>
      <w:contextualSpacing/>
    </w:pPr>
  </w:style>
  <w:style w:type="character" w:styleId="a7">
    <w:name w:val="Hyperlink"/>
    <w:basedOn w:val="a0"/>
    <w:uiPriority w:val="99"/>
    <w:unhideWhenUsed/>
    <w:rsid w:val="004C11AA"/>
    <w:rPr>
      <w:color w:val="0563C1" w:themeColor="hyperlink"/>
      <w:u w:val="single"/>
    </w:rPr>
  </w:style>
  <w:style w:type="paragraph" w:styleId="a8">
    <w:name w:val="header"/>
    <w:basedOn w:val="a"/>
    <w:link w:val="a9"/>
    <w:uiPriority w:val="99"/>
    <w:unhideWhenUsed/>
    <w:rsid w:val="00F87B9C"/>
    <w:pPr>
      <w:tabs>
        <w:tab w:val="center" w:pos="4677"/>
        <w:tab w:val="right" w:pos="9355"/>
      </w:tabs>
    </w:pPr>
  </w:style>
  <w:style w:type="character" w:customStyle="1" w:styleId="a9">
    <w:name w:val="Верхний колонтитул Знак"/>
    <w:basedOn w:val="a0"/>
    <w:link w:val="a8"/>
    <w:uiPriority w:val="99"/>
    <w:rsid w:val="00F87B9C"/>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F87B9C"/>
    <w:pPr>
      <w:tabs>
        <w:tab w:val="center" w:pos="4677"/>
        <w:tab w:val="right" w:pos="9355"/>
      </w:tabs>
    </w:pPr>
  </w:style>
  <w:style w:type="character" w:customStyle="1" w:styleId="ab">
    <w:name w:val="Нижний колонтитул Знак"/>
    <w:basedOn w:val="a0"/>
    <w:link w:val="aa"/>
    <w:uiPriority w:val="99"/>
    <w:rsid w:val="00F87B9C"/>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DB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2">
    <w:name w:val="s12"/>
    <w:basedOn w:val="a"/>
    <w:rsid w:val="00C20DB8"/>
    <w:pPr>
      <w:overflowPunct/>
      <w:autoSpaceDE/>
      <w:autoSpaceDN/>
      <w:adjustRightInd/>
      <w:spacing w:before="100" w:beforeAutospacing="1" w:after="100" w:afterAutospacing="1"/>
      <w:textAlignment w:val="auto"/>
    </w:pPr>
    <w:rPr>
      <w:rFonts w:eastAsia="Calibri"/>
      <w:sz w:val="24"/>
      <w:szCs w:val="24"/>
    </w:rPr>
  </w:style>
  <w:style w:type="character" w:customStyle="1" w:styleId="bumpedfont15">
    <w:name w:val="bumpedfont15"/>
    <w:rsid w:val="00C20DB8"/>
  </w:style>
  <w:style w:type="paragraph" w:styleId="a3">
    <w:name w:val="Balloon Text"/>
    <w:basedOn w:val="a"/>
    <w:link w:val="a4"/>
    <w:uiPriority w:val="99"/>
    <w:semiHidden/>
    <w:unhideWhenUsed/>
    <w:rsid w:val="006C2565"/>
    <w:rPr>
      <w:rFonts w:ascii="Segoe UI" w:hAnsi="Segoe UI" w:cs="Segoe UI"/>
      <w:sz w:val="18"/>
      <w:szCs w:val="18"/>
    </w:rPr>
  </w:style>
  <w:style w:type="character" w:customStyle="1" w:styleId="a4">
    <w:name w:val="Текст выноски Знак"/>
    <w:basedOn w:val="a0"/>
    <w:link w:val="a3"/>
    <w:uiPriority w:val="99"/>
    <w:semiHidden/>
    <w:rsid w:val="006C2565"/>
    <w:rPr>
      <w:rFonts w:ascii="Segoe UI" w:eastAsia="Times New Roman" w:hAnsi="Segoe UI" w:cs="Segoe UI"/>
      <w:sz w:val="18"/>
      <w:szCs w:val="18"/>
      <w:lang w:eastAsia="ru-RU"/>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E31E4"/>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5">
    <w:name w:val="No Spacing"/>
    <w:uiPriority w:val="1"/>
    <w:qFormat/>
    <w:rsid w:val="00EE31E4"/>
    <w:pPr>
      <w:spacing w:after="0" w:line="240" w:lineRule="auto"/>
    </w:pPr>
    <w:rPr>
      <w:rFonts w:ascii="Calibri" w:eastAsia="Calibri" w:hAnsi="Calibri" w:cs="Times New Roman"/>
    </w:rPr>
  </w:style>
  <w:style w:type="paragraph" w:styleId="a6">
    <w:name w:val="List Paragraph"/>
    <w:basedOn w:val="a"/>
    <w:uiPriority w:val="99"/>
    <w:qFormat/>
    <w:rsid w:val="007655E5"/>
    <w:pPr>
      <w:ind w:left="720"/>
      <w:contextualSpacing/>
    </w:pPr>
  </w:style>
  <w:style w:type="character" w:styleId="a7">
    <w:name w:val="Hyperlink"/>
    <w:basedOn w:val="a0"/>
    <w:uiPriority w:val="99"/>
    <w:unhideWhenUsed/>
    <w:rsid w:val="004C11AA"/>
    <w:rPr>
      <w:color w:val="0563C1" w:themeColor="hyperlink"/>
      <w:u w:val="single"/>
    </w:rPr>
  </w:style>
  <w:style w:type="paragraph" w:styleId="a8">
    <w:name w:val="header"/>
    <w:basedOn w:val="a"/>
    <w:link w:val="a9"/>
    <w:uiPriority w:val="99"/>
    <w:unhideWhenUsed/>
    <w:rsid w:val="00F87B9C"/>
    <w:pPr>
      <w:tabs>
        <w:tab w:val="center" w:pos="4677"/>
        <w:tab w:val="right" w:pos="9355"/>
      </w:tabs>
    </w:pPr>
  </w:style>
  <w:style w:type="character" w:customStyle="1" w:styleId="a9">
    <w:name w:val="Верхний колонтитул Знак"/>
    <w:basedOn w:val="a0"/>
    <w:link w:val="a8"/>
    <w:uiPriority w:val="99"/>
    <w:rsid w:val="00F87B9C"/>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F87B9C"/>
    <w:pPr>
      <w:tabs>
        <w:tab w:val="center" w:pos="4677"/>
        <w:tab w:val="right" w:pos="9355"/>
      </w:tabs>
    </w:pPr>
  </w:style>
  <w:style w:type="character" w:customStyle="1" w:styleId="ab">
    <w:name w:val="Нижний колонтитул Знак"/>
    <w:basedOn w:val="a0"/>
    <w:link w:val="aa"/>
    <w:uiPriority w:val="99"/>
    <w:rsid w:val="00F87B9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240702">
      <w:bodyDiv w:val="1"/>
      <w:marLeft w:val="0"/>
      <w:marRight w:val="0"/>
      <w:marTop w:val="0"/>
      <w:marBottom w:val="0"/>
      <w:divBdr>
        <w:top w:val="none" w:sz="0" w:space="0" w:color="auto"/>
        <w:left w:val="none" w:sz="0" w:space="0" w:color="auto"/>
        <w:bottom w:val="none" w:sz="0" w:space="0" w:color="auto"/>
        <w:right w:val="none" w:sz="0" w:space="0" w:color="auto"/>
      </w:divBdr>
    </w:div>
    <w:div w:id="720638692">
      <w:bodyDiv w:val="1"/>
      <w:marLeft w:val="0"/>
      <w:marRight w:val="0"/>
      <w:marTop w:val="0"/>
      <w:marBottom w:val="0"/>
      <w:divBdr>
        <w:top w:val="none" w:sz="0" w:space="0" w:color="auto"/>
        <w:left w:val="none" w:sz="0" w:space="0" w:color="auto"/>
        <w:bottom w:val="none" w:sz="0" w:space="0" w:color="auto"/>
        <w:right w:val="none" w:sz="0" w:space="0" w:color="auto"/>
      </w:divBdr>
    </w:div>
    <w:div w:id="1248614523">
      <w:bodyDiv w:val="1"/>
      <w:marLeft w:val="0"/>
      <w:marRight w:val="0"/>
      <w:marTop w:val="0"/>
      <w:marBottom w:val="0"/>
      <w:divBdr>
        <w:top w:val="none" w:sz="0" w:space="0" w:color="auto"/>
        <w:left w:val="none" w:sz="0" w:space="0" w:color="auto"/>
        <w:bottom w:val="none" w:sz="0" w:space="0" w:color="auto"/>
        <w:right w:val="none" w:sz="0" w:space="0" w:color="auto"/>
      </w:divBdr>
      <w:divsChild>
        <w:div w:id="431125454">
          <w:marLeft w:val="0"/>
          <w:marRight w:val="0"/>
          <w:marTop w:val="0"/>
          <w:marBottom w:val="0"/>
          <w:divBdr>
            <w:top w:val="none" w:sz="0" w:space="0" w:color="auto"/>
            <w:left w:val="none" w:sz="0" w:space="0" w:color="auto"/>
            <w:bottom w:val="none" w:sz="0" w:space="0" w:color="auto"/>
            <w:right w:val="none" w:sz="0" w:space="0" w:color="auto"/>
          </w:divBdr>
        </w:div>
        <w:div w:id="1320812757">
          <w:marLeft w:val="0"/>
          <w:marRight w:val="0"/>
          <w:marTop w:val="0"/>
          <w:marBottom w:val="0"/>
          <w:divBdr>
            <w:top w:val="none" w:sz="0" w:space="0" w:color="auto"/>
            <w:left w:val="none" w:sz="0" w:space="0" w:color="auto"/>
            <w:bottom w:val="none" w:sz="0" w:space="0" w:color="auto"/>
            <w:right w:val="none" w:sz="0" w:space="0" w:color="auto"/>
          </w:divBdr>
        </w:div>
        <w:div w:id="103158645">
          <w:marLeft w:val="0"/>
          <w:marRight w:val="0"/>
          <w:marTop w:val="0"/>
          <w:marBottom w:val="0"/>
          <w:divBdr>
            <w:top w:val="none" w:sz="0" w:space="0" w:color="auto"/>
            <w:left w:val="none" w:sz="0" w:space="0" w:color="auto"/>
            <w:bottom w:val="none" w:sz="0" w:space="0" w:color="auto"/>
            <w:right w:val="none" w:sz="0" w:space="0" w:color="auto"/>
          </w:divBdr>
        </w:div>
        <w:div w:id="2100985726">
          <w:marLeft w:val="0"/>
          <w:marRight w:val="0"/>
          <w:marTop w:val="0"/>
          <w:marBottom w:val="0"/>
          <w:divBdr>
            <w:top w:val="none" w:sz="0" w:space="0" w:color="auto"/>
            <w:left w:val="none" w:sz="0" w:space="0" w:color="auto"/>
            <w:bottom w:val="none" w:sz="0" w:space="0" w:color="auto"/>
            <w:right w:val="none" w:sz="0" w:space="0" w:color="auto"/>
          </w:divBdr>
        </w:div>
        <w:div w:id="611590881">
          <w:marLeft w:val="0"/>
          <w:marRight w:val="0"/>
          <w:marTop w:val="0"/>
          <w:marBottom w:val="0"/>
          <w:divBdr>
            <w:top w:val="none" w:sz="0" w:space="0" w:color="auto"/>
            <w:left w:val="none" w:sz="0" w:space="0" w:color="auto"/>
            <w:bottom w:val="none" w:sz="0" w:space="0" w:color="auto"/>
            <w:right w:val="none" w:sz="0" w:space="0" w:color="auto"/>
          </w:divBdr>
        </w:div>
        <w:div w:id="759721844">
          <w:marLeft w:val="0"/>
          <w:marRight w:val="0"/>
          <w:marTop w:val="0"/>
          <w:marBottom w:val="0"/>
          <w:divBdr>
            <w:top w:val="none" w:sz="0" w:space="0" w:color="auto"/>
            <w:left w:val="none" w:sz="0" w:space="0" w:color="auto"/>
            <w:bottom w:val="none" w:sz="0" w:space="0" w:color="auto"/>
            <w:right w:val="none" w:sz="0" w:space="0" w:color="auto"/>
          </w:divBdr>
        </w:div>
        <w:div w:id="1697265115">
          <w:marLeft w:val="0"/>
          <w:marRight w:val="0"/>
          <w:marTop w:val="0"/>
          <w:marBottom w:val="0"/>
          <w:divBdr>
            <w:top w:val="none" w:sz="0" w:space="0" w:color="auto"/>
            <w:left w:val="none" w:sz="0" w:space="0" w:color="auto"/>
            <w:bottom w:val="none" w:sz="0" w:space="0" w:color="auto"/>
            <w:right w:val="none" w:sz="0" w:space="0" w:color="auto"/>
          </w:divBdr>
        </w:div>
        <w:div w:id="600845910">
          <w:marLeft w:val="0"/>
          <w:marRight w:val="0"/>
          <w:marTop w:val="0"/>
          <w:marBottom w:val="0"/>
          <w:divBdr>
            <w:top w:val="none" w:sz="0" w:space="0" w:color="auto"/>
            <w:left w:val="none" w:sz="0" w:space="0" w:color="auto"/>
            <w:bottom w:val="none" w:sz="0" w:space="0" w:color="auto"/>
            <w:right w:val="none" w:sz="0" w:space="0" w:color="auto"/>
          </w:divBdr>
        </w:div>
        <w:div w:id="1097406461">
          <w:marLeft w:val="0"/>
          <w:marRight w:val="0"/>
          <w:marTop w:val="0"/>
          <w:marBottom w:val="0"/>
          <w:divBdr>
            <w:top w:val="none" w:sz="0" w:space="0" w:color="auto"/>
            <w:left w:val="none" w:sz="0" w:space="0" w:color="auto"/>
            <w:bottom w:val="none" w:sz="0" w:space="0" w:color="auto"/>
            <w:right w:val="none" w:sz="0" w:space="0" w:color="auto"/>
          </w:divBdr>
        </w:div>
        <w:div w:id="1600409065">
          <w:marLeft w:val="0"/>
          <w:marRight w:val="0"/>
          <w:marTop w:val="0"/>
          <w:marBottom w:val="0"/>
          <w:divBdr>
            <w:top w:val="none" w:sz="0" w:space="0" w:color="auto"/>
            <w:left w:val="none" w:sz="0" w:space="0" w:color="auto"/>
            <w:bottom w:val="none" w:sz="0" w:space="0" w:color="auto"/>
            <w:right w:val="none" w:sz="0" w:space="0" w:color="auto"/>
          </w:divBdr>
        </w:div>
        <w:div w:id="2070685324">
          <w:marLeft w:val="0"/>
          <w:marRight w:val="0"/>
          <w:marTop w:val="0"/>
          <w:marBottom w:val="0"/>
          <w:divBdr>
            <w:top w:val="none" w:sz="0" w:space="0" w:color="auto"/>
            <w:left w:val="none" w:sz="0" w:space="0" w:color="auto"/>
            <w:bottom w:val="none" w:sz="0" w:space="0" w:color="auto"/>
            <w:right w:val="none" w:sz="0" w:space="0" w:color="auto"/>
          </w:divBdr>
        </w:div>
      </w:divsChild>
    </w:div>
    <w:div w:id="1249118847">
      <w:bodyDiv w:val="1"/>
      <w:marLeft w:val="0"/>
      <w:marRight w:val="0"/>
      <w:marTop w:val="0"/>
      <w:marBottom w:val="0"/>
      <w:divBdr>
        <w:top w:val="none" w:sz="0" w:space="0" w:color="auto"/>
        <w:left w:val="none" w:sz="0" w:space="0" w:color="auto"/>
        <w:bottom w:val="none" w:sz="0" w:space="0" w:color="auto"/>
        <w:right w:val="none" w:sz="0" w:space="0" w:color="auto"/>
      </w:divBdr>
    </w:div>
    <w:div w:id="1268538627">
      <w:bodyDiv w:val="1"/>
      <w:marLeft w:val="0"/>
      <w:marRight w:val="0"/>
      <w:marTop w:val="0"/>
      <w:marBottom w:val="0"/>
      <w:divBdr>
        <w:top w:val="none" w:sz="0" w:space="0" w:color="auto"/>
        <w:left w:val="none" w:sz="0" w:space="0" w:color="auto"/>
        <w:bottom w:val="none" w:sz="0" w:space="0" w:color="auto"/>
        <w:right w:val="none" w:sz="0" w:space="0" w:color="auto"/>
      </w:divBdr>
    </w:div>
    <w:div w:id="1422070457">
      <w:bodyDiv w:val="1"/>
      <w:marLeft w:val="0"/>
      <w:marRight w:val="0"/>
      <w:marTop w:val="0"/>
      <w:marBottom w:val="0"/>
      <w:divBdr>
        <w:top w:val="none" w:sz="0" w:space="0" w:color="auto"/>
        <w:left w:val="none" w:sz="0" w:space="0" w:color="auto"/>
        <w:bottom w:val="none" w:sz="0" w:space="0" w:color="auto"/>
        <w:right w:val="none" w:sz="0" w:space="0" w:color="auto"/>
      </w:divBdr>
    </w:div>
    <w:div w:id="1747416894">
      <w:bodyDiv w:val="1"/>
      <w:marLeft w:val="0"/>
      <w:marRight w:val="0"/>
      <w:marTop w:val="0"/>
      <w:marBottom w:val="0"/>
      <w:divBdr>
        <w:top w:val="none" w:sz="0" w:space="0" w:color="auto"/>
        <w:left w:val="none" w:sz="0" w:space="0" w:color="auto"/>
        <w:bottom w:val="none" w:sz="0" w:space="0" w:color="auto"/>
        <w:right w:val="none" w:sz="0" w:space="0" w:color="auto"/>
      </w:divBdr>
    </w:div>
    <w:div w:id="203695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round.ru/pr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1</Pages>
  <Words>167</Words>
  <Characters>955</Characters>
  <Application>Microsoft Office Word</Application>
  <DocSecurity>0</DocSecurity>
  <Lines>7</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Закупки</cp:lastModifiedBy>
  <cp:revision>39</cp:revision>
  <cp:lastPrinted>2023-04-14T10:46:00Z</cp:lastPrinted>
  <dcterms:created xsi:type="dcterms:W3CDTF">2021-02-25T06:07:00Z</dcterms:created>
  <dcterms:modified xsi:type="dcterms:W3CDTF">2023-04-28T08:31:00Z</dcterms:modified>
</cp:coreProperties>
</file>