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AA" w:rsidRDefault="00B870AA" w:rsidP="00B870AA">
      <w:r>
        <w:t xml:space="preserve">   ИСПОЛНИТЕЛЬНЫЙ КОМИТЕТ                                       ТАТАРСТАН  РЕСПУБЛИКАСЫ</w:t>
      </w:r>
    </w:p>
    <w:p w:rsidR="00B870AA" w:rsidRDefault="00B870AA" w:rsidP="00B870AA">
      <w:r>
        <w:t xml:space="preserve">ШУШМАБАШСКОГО </w:t>
      </w:r>
      <w:proofErr w:type="gramStart"/>
      <w:r>
        <w:t>СЕЛЬСКОГО</w:t>
      </w:r>
      <w:proofErr w:type="gramEnd"/>
      <w:r>
        <w:t xml:space="preserve">                                     АРЧА МУНИЦИПАЛЬ РАЙОНЫ</w:t>
      </w:r>
    </w:p>
    <w:p w:rsidR="00B870AA" w:rsidRDefault="00B870AA" w:rsidP="00B870AA">
      <w:pPr>
        <w:rPr>
          <w:lang w:val="tt-RU"/>
        </w:rPr>
      </w:pPr>
      <w:r>
        <w:t xml:space="preserve">           ПОСЕЛЕНИЯ АРСКОГО                                          </w:t>
      </w:r>
      <w:r>
        <w:rPr>
          <w:lang w:val="tt-RU"/>
        </w:rPr>
        <w:t xml:space="preserve"> </w:t>
      </w:r>
      <w:r>
        <w:t xml:space="preserve">   ШУШМАБАШ АВЫЛ </w:t>
      </w:r>
      <w:r>
        <w:rPr>
          <w:lang w:val="tt-RU"/>
        </w:rPr>
        <w:t>Җ</w:t>
      </w:r>
      <w:r>
        <w:t>ИРЛЕГЕ</w:t>
      </w:r>
    </w:p>
    <w:p w:rsidR="00B870AA" w:rsidRDefault="00B870AA" w:rsidP="00B870AA">
      <w:pPr>
        <w:rPr>
          <w:lang w:val="tt-RU"/>
        </w:rPr>
      </w:pPr>
      <w:r>
        <w:rPr>
          <w:lang w:val="tt-RU"/>
        </w:rPr>
        <w:t xml:space="preserve">   МУНИЦИПАЛЬНОГО РАЙОНА                                               БАШКАРМА КОМИТЕТЫ</w:t>
      </w:r>
    </w:p>
    <w:p w:rsidR="00B870AA" w:rsidRDefault="00B870AA" w:rsidP="00B870AA">
      <w:pPr>
        <w:rPr>
          <w:lang w:val="tt-RU"/>
        </w:rPr>
      </w:pPr>
      <w:r>
        <w:rPr>
          <w:lang w:val="tt-RU"/>
        </w:rPr>
        <w:t xml:space="preserve">      РЕСПУБЛИКИ ТАТАРСТАН</w:t>
      </w:r>
    </w:p>
    <w:p w:rsidR="00B870AA" w:rsidRDefault="00B870AA" w:rsidP="00B870AA">
      <w:pPr>
        <w:rPr>
          <w:sz w:val="18"/>
          <w:szCs w:val="18"/>
          <w:lang w:val="tt-RU"/>
        </w:rPr>
      </w:pPr>
      <w:r>
        <w:rPr>
          <w:sz w:val="18"/>
          <w:szCs w:val="18"/>
          <w:lang w:val="tt-RU"/>
        </w:rPr>
        <w:t xml:space="preserve">            </w:t>
      </w:r>
      <w:r w:rsidRPr="007F5B38">
        <w:rPr>
          <w:sz w:val="18"/>
          <w:szCs w:val="18"/>
          <w:lang w:val="tt-RU"/>
        </w:rPr>
        <w:t xml:space="preserve">ул.Школьная, д.1б, с.Шушмабаш, </w:t>
      </w:r>
      <w:r>
        <w:rPr>
          <w:sz w:val="18"/>
          <w:szCs w:val="18"/>
          <w:lang w:val="tt-RU"/>
        </w:rPr>
        <w:t xml:space="preserve">                                                                  </w:t>
      </w:r>
      <w:r w:rsidRPr="007F5B38">
        <w:rPr>
          <w:sz w:val="18"/>
          <w:szCs w:val="18"/>
          <w:lang w:val="tt-RU"/>
        </w:rPr>
        <w:t>Мәктәп ура</w:t>
      </w:r>
      <w:r>
        <w:rPr>
          <w:sz w:val="18"/>
          <w:szCs w:val="18"/>
          <w:lang w:val="tt-RU"/>
        </w:rPr>
        <w:t>мы, 1б йорт, Шушмабаш авылы,</w:t>
      </w:r>
    </w:p>
    <w:p w:rsidR="00B870AA" w:rsidRPr="00B83617" w:rsidRDefault="00B870AA" w:rsidP="00B870AA">
      <w:pPr>
        <w:rPr>
          <w:sz w:val="18"/>
          <w:szCs w:val="18"/>
        </w:rPr>
      </w:pPr>
      <w:r w:rsidRPr="00B83617">
        <w:rPr>
          <w:sz w:val="28"/>
          <w:szCs w:val="28"/>
          <w:lang w:val="tt-RU"/>
        </w:rPr>
        <w:t xml:space="preserve">       </w:t>
      </w:r>
      <w:r w:rsidRPr="00B83617">
        <w:rPr>
          <w:sz w:val="18"/>
          <w:szCs w:val="18"/>
          <w:lang w:val="tt-RU"/>
        </w:rPr>
        <w:t>Арский муниципальный район,422036                                                                          Арча муниципаль районы,422036</w:t>
      </w:r>
    </w:p>
    <w:p w:rsidR="00B870AA" w:rsidRPr="00B83617" w:rsidRDefault="00B870AA" w:rsidP="00B870AA">
      <w:pPr>
        <w:rPr>
          <w:sz w:val="18"/>
          <w:szCs w:val="18"/>
        </w:rPr>
      </w:pPr>
    </w:p>
    <w:p w:rsidR="00B870AA" w:rsidRPr="00B761EB" w:rsidRDefault="00B870AA" w:rsidP="00B870AA">
      <w:pPr>
        <w:spacing w:line="220" w:lineRule="exact"/>
        <w:rPr>
          <w:color w:val="000000" w:themeColor="text1"/>
          <w:spacing w:val="2"/>
          <w:u w:val="thick"/>
          <w:lang w:val="en-US"/>
        </w:rPr>
      </w:pPr>
      <w:r w:rsidRPr="008F4EA4">
        <w:rPr>
          <w:color w:val="000000" w:themeColor="text1"/>
          <w:spacing w:val="2"/>
          <w:u w:val="thick"/>
        </w:rPr>
        <w:t xml:space="preserve">               </w:t>
      </w:r>
      <w:r w:rsidRPr="00B761EB">
        <w:rPr>
          <w:color w:val="000000" w:themeColor="text1"/>
          <w:spacing w:val="2"/>
          <w:u w:val="thick"/>
        </w:rPr>
        <w:t>Тел</w:t>
      </w:r>
      <w:r w:rsidRPr="00B761EB">
        <w:rPr>
          <w:color w:val="000000" w:themeColor="text1"/>
          <w:spacing w:val="2"/>
          <w:u w:val="thick"/>
          <w:lang w:val="en-US"/>
        </w:rPr>
        <w:t>. (84366)</w:t>
      </w:r>
      <w:r w:rsidRPr="00B761EB">
        <w:rPr>
          <w:color w:val="000000" w:themeColor="text1"/>
          <w:spacing w:val="2"/>
          <w:u w:val="thick"/>
          <w:lang w:val="tt-RU"/>
        </w:rPr>
        <w:t xml:space="preserve"> 93-</w:t>
      </w:r>
      <w:r w:rsidRPr="00B761EB">
        <w:rPr>
          <w:color w:val="000000" w:themeColor="text1"/>
          <w:spacing w:val="2"/>
          <w:u w:val="thick"/>
          <w:lang w:val="en-US"/>
        </w:rPr>
        <w:t xml:space="preserve">1-24 </w:t>
      </w:r>
      <w:r w:rsidRPr="00B761EB">
        <w:rPr>
          <w:color w:val="000000" w:themeColor="text1"/>
          <w:spacing w:val="2"/>
          <w:u w:val="thick"/>
        </w:rPr>
        <w:t>факс</w:t>
      </w:r>
      <w:r w:rsidRPr="00B761EB">
        <w:rPr>
          <w:color w:val="000000" w:themeColor="text1"/>
          <w:spacing w:val="2"/>
          <w:u w:val="thick"/>
          <w:lang w:val="en-US"/>
        </w:rPr>
        <w:t xml:space="preserve"> (84366)</w:t>
      </w:r>
      <w:r w:rsidRPr="00B761EB">
        <w:rPr>
          <w:color w:val="000000" w:themeColor="text1"/>
          <w:spacing w:val="2"/>
          <w:u w:val="thick"/>
          <w:lang w:val="tt-RU"/>
        </w:rPr>
        <w:t xml:space="preserve"> 93-1-24</w:t>
      </w:r>
      <w:r w:rsidRPr="00B761EB">
        <w:rPr>
          <w:color w:val="000000" w:themeColor="text1"/>
          <w:spacing w:val="2"/>
          <w:u w:val="thick"/>
          <w:lang w:val="en-US"/>
        </w:rPr>
        <w:t xml:space="preserve">. E-mail: </w:t>
      </w:r>
      <w:hyperlink r:id="rId6" w:history="1">
        <w:r w:rsidRPr="00B761EB">
          <w:rPr>
            <w:rStyle w:val="a7"/>
            <w:color w:val="000000" w:themeColor="text1"/>
            <w:spacing w:val="2"/>
            <w:u w:val="thick"/>
            <w:lang w:val="en-US"/>
          </w:rPr>
          <w:t xml:space="preserve">Shush.Ars@tatar. </w:t>
        </w:r>
        <w:proofErr w:type="spellStart"/>
        <w:r>
          <w:rPr>
            <w:rStyle w:val="a7"/>
            <w:color w:val="000000" w:themeColor="text1"/>
            <w:spacing w:val="2"/>
            <w:u w:val="thick"/>
            <w:lang w:val="en-US"/>
          </w:rPr>
          <w:t>r</w:t>
        </w:r>
        <w:r w:rsidRPr="00B761EB">
          <w:rPr>
            <w:rStyle w:val="a7"/>
            <w:color w:val="000000" w:themeColor="text1"/>
            <w:spacing w:val="2"/>
            <w:u w:val="thick"/>
            <w:lang w:val="en-US"/>
          </w:rPr>
          <w:t>u</w:t>
        </w:r>
        <w:proofErr w:type="spellEnd"/>
        <w:r w:rsidRPr="00B761EB">
          <w:rPr>
            <w:rStyle w:val="a7"/>
            <w:color w:val="000000" w:themeColor="text1"/>
            <w:spacing w:val="2"/>
            <w:u w:val="thick"/>
            <w:lang w:val="en-US"/>
          </w:rPr>
          <w:t>______________</w:t>
        </w:r>
        <w:r w:rsidRPr="00B761EB">
          <w:rPr>
            <w:rStyle w:val="a7"/>
            <w:spacing w:val="2"/>
            <w:u w:val="thick"/>
            <w:lang w:val="en-US"/>
          </w:rPr>
          <w:t xml:space="preserve">                                       </w:t>
        </w:r>
      </w:hyperlink>
    </w:p>
    <w:p w:rsidR="00B870AA" w:rsidRPr="00CA5007" w:rsidRDefault="00B870AA" w:rsidP="0053207C">
      <w:pPr>
        <w:rPr>
          <w:sz w:val="18"/>
          <w:szCs w:val="18"/>
          <w:u w:val="thick"/>
          <w:lang w:val="en-US"/>
        </w:rPr>
      </w:pPr>
    </w:p>
    <w:p w:rsidR="0053207C" w:rsidRDefault="0053207C" w:rsidP="0053207C">
      <w:pPr>
        <w:pStyle w:val="9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                                                                     КАРАР</w:t>
      </w:r>
    </w:p>
    <w:p w:rsidR="00B870AA" w:rsidRPr="00CA5007" w:rsidRDefault="00B870AA" w:rsidP="009D2705">
      <w:pPr>
        <w:rPr>
          <w:sz w:val="32"/>
          <w:szCs w:val="32"/>
        </w:rPr>
      </w:pPr>
    </w:p>
    <w:p w:rsidR="0053207C" w:rsidRPr="007B3526" w:rsidRDefault="0053207C" w:rsidP="0053207C">
      <w:pPr>
        <w:rPr>
          <w:sz w:val="28"/>
          <w:szCs w:val="28"/>
        </w:rPr>
      </w:pPr>
      <w:r w:rsidRPr="007B3526">
        <w:rPr>
          <w:sz w:val="28"/>
          <w:szCs w:val="28"/>
        </w:rPr>
        <w:t xml:space="preserve">от  </w:t>
      </w:r>
      <w:r w:rsidR="007C5EC9">
        <w:rPr>
          <w:sz w:val="28"/>
          <w:szCs w:val="28"/>
        </w:rPr>
        <w:t>13</w:t>
      </w:r>
      <w:r w:rsidR="007B3526" w:rsidRPr="007B3526">
        <w:rPr>
          <w:sz w:val="28"/>
          <w:szCs w:val="28"/>
        </w:rPr>
        <w:t xml:space="preserve"> </w:t>
      </w:r>
      <w:r w:rsidR="007C5EC9">
        <w:rPr>
          <w:sz w:val="28"/>
          <w:szCs w:val="28"/>
        </w:rPr>
        <w:t>нояб</w:t>
      </w:r>
      <w:r w:rsidR="007B3526" w:rsidRPr="007B3526">
        <w:rPr>
          <w:sz w:val="28"/>
          <w:szCs w:val="28"/>
        </w:rPr>
        <w:t>ря</w:t>
      </w:r>
      <w:r w:rsidR="00CA5007" w:rsidRPr="007B3526">
        <w:rPr>
          <w:sz w:val="28"/>
          <w:szCs w:val="28"/>
        </w:rPr>
        <w:t xml:space="preserve"> </w:t>
      </w:r>
      <w:r w:rsidRPr="007B3526">
        <w:rPr>
          <w:sz w:val="28"/>
          <w:szCs w:val="28"/>
        </w:rPr>
        <w:t xml:space="preserve">2015г                                                                                     </w:t>
      </w:r>
      <w:r w:rsidR="00EC0833">
        <w:rPr>
          <w:sz w:val="28"/>
          <w:szCs w:val="28"/>
        </w:rPr>
        <w:t xml:space="preserve">           №3</w:t>
      </w:r>
      <w:r w:rsidR="007C5EC9">
        <w:rPr>
          <w:sz w:val="28"/>
          <w:szCs w:val="28"/>
        </w:rPr>
        <w:t>9</w:t>
      </w:r>
    </w:p>
    <w:p w:rsidR="0053207C" w:rsidRDefault="0053207C" w:rsidP="0053207C">
      <w:pPr>
        <w:rPr>
          <w:b/>
          <w:bCs/>
          <w:sz w:val="28"/>
          <w:szCs w:val="28"/>
        </w:rPr>
      </w:pPr>
    </w:p>
    <w:p w:rsidR="0053207C" w:rsidRDefault="0053207C" w:rsidP="0053207C">
      <w:pPr>
        <w:pStyle w:val="3"/>
        <w:rPr>
          <w:sz w:val="28"/>
          <w:szCs w:val="28"/>
          <w:lang w:val="tt-RU"/>
        </w:rPr>
      </w:pPr>
      <w:bookmarkStart w:id="0" w:name="_GoBack"/>
      <w:bookmarkEnd w:id="0"/>
    </w:p>
    <w:p w:rsidR="006E522C" w:rsidRDefault="006E522C" w:rsidP="006E522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6304B">
        <w:rPr>
          <w:rFonts w:ascii="Times New Roman" w:hAnsi="Times New Roman" w:cs="Times New Roman"/>
          <w:sz w:val="28"/>
          <w:szCs w:val="28"/>
        </w:rPr>
        <w:t>б утверждении порядка учета</w:t>
      </w:r>
    </w:p>
    <w:p w:rsidR="006E522C" w:rsidRDefault="006E522C" w:rsidP="006E522C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16304B">
        <w:rPr>
          <w:rFonts w:ascii="Times New Roman" w:hAnsi="Times New Roman" w:cs="Times New Roman"/>
          <w:sz w:val="28"/>
          <w:szCs w:val="28"/>
        </w:rPr>
        <w:t>аймодателями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04B">
        <w:rPr>
          <w:rFonts w:ascii="Times New Roman" w:hAnsi="Times New Roman" w:cs="Times New Roman"/>
          <w:sz w:val="28"/>
          <w:szCs w:val="28"/>
        </w:rPr>
        <w:t>заявлений граждан</w:t>
      </w:r>
    </w:p>
    <w:p w:rsidR="006E522C" w:rsidRPr="0016304B" w:rsidRDefault="006E522C" w:rsidP="006E522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о предоставлении жилых помещений</w:t>
      </w:r>
    </w:p>
    <w:p w:rsidR="006E522C" w:rsidRDefault="006E522C" w:rsidP="006E522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по договорам найма жилых помещений</w:t>
      </w:r>
    </w:p>
    <w:p w:rsidR="006E522C" w:rsidRDefault="006E522C" w:rsidP="006E522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04B">
        <w:rPr>
          <w:rFonts w:ascii="Times New Roman" w:hAnsi="Times New Roman" w:cs="Times New Roman"/>
          <w:sz w:val="28"/>
          <w:szCs w:val="28"/>
        </w:rPr>
        <w:t>социального</w:t>
      </w:r>
    </w:p>
    <w:p w:rsidR="006E522C" w:rsidRPr="0016304B" w:rsidRDefault="006E522C" w:rsidP="006E522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использования</w:t>
      </w:r>
    </w:p>
    <w:p w:rsidR="006E522C" w:rsidRPr="0016304B" w:rsidRDefault="006E522C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Pr="00525A06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В </w:t>
      </w:r>
      <w:r w:rsidRPr="00525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7" w:history="1">
        <w:r w:rsidRPr="00525A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91.14</w:t>
        </w:r>
      </w:hyperlink>
      <w:r w:rsidRPr="00525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Федерации, </w:t>
      </w:r>
      <w:hyperlink r:id="rId8" w:history="1">
        <w:r w:rsidRPr="00525A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 статьи 4</w:t>
        </w:r>
      </w:hyperlink>
      <w:r w:rsidRPr="00525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Республики Татарстан от 16 марта 2015 года N 13-ЗРТ «О реализации прав граждан на предоставление им жилых помещений по договорам найма жилых помещений жилищного фонда социального использования» исполнительный комитет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Шушмабаш</w:t>
      </w:r>
      <w:r w:rsidRPr="00525A06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525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ПОСТАНОВЛЯЕТ:</w:t>
      </w:r>
    </w:p>
    <w:p w:rsidR="006E522C" w:rsidRPr="00525A06" w:rsidRDefault="006E522C" w:rsidP="006E522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522C" w:rsidRDefault="006E522C" w:rsidP="006E522C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прилагаемый </w:t>
      </w:r>
      <w:hyperlink w:anchor="P30" w:history="1">
        <w:r w:rsidRPr="00525A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525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</w:t>
      </w:r>
      <w:proofErr w:type="spellStart"/>
      <w:r w:rsidRPr="00525A06"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наймодателями</w:t>
      </w:r>
      <w:proofErr w:type="spellEnd"/>
      <w:r w:rsidRPr="00525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  <w:r w:rsidRPr="0016304B">
        <w:rPr>
          <w:rFonts w:ascii="Times New Roman" w:hAnsi="Times New Roman" w:cs="Times New Roman"/>
          <w:sz w:val="28"/>
          <w:szCs w:val="28"/>
        </w:rPr>
        <w:t>.</w:t>
      </w:r>
    </w:p>
    <w:p w:rsidR="006E522C" w:rsidRPr="0016304B" w:rsidRDefault="006E522C" w:rsidP="006E522C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06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525A06">
        <w:rPr>
          <w:rFonts w:ascii="Times New Roman" w:hAnsi="Times New Roman" w:cs="Times New Roman"/>
          <w:sz w:val="28"/>
          <w:szCs w:val="28"/>
        </w:rPr>
        <w:t xml:space="preserve"> путем размещения официальном </w:t>
      </w:r>
      <w:proofErr w:type="gramStart"/>
      <w:r w:rsidRPr="00525A06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25A06">
        <w:rPr>
          <w:rFonts w:ascii="Times New Roman" w:hAnsi="Times New Roman" w:cs="Times New Roman"/>
          <w:sz w:val="28"/>
          <w:szCs w:val="28"/>
        </w:rPr>
        <w:t xml:space="preserve"> Арского муниципального района и на информационных стендах в местах массового скопления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по адресам: РТ, Арский муниципальный район, с.Шушмабаш, ул. Школьная, д.1б;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уса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ул.Татарстан, д.45.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30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30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304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6E522C" w:rsidRDefault="006E522C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Pr="0016304B" w:rsidRDefault="006E522C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Шушмабашского</w:t>
      </w:r>
      <w:proofErr w:type="spellEnd"/>
    </w:p>
    <w:p w:rsidR="006E522C" w:rsidRDefault="006E522C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В.В.Сагитов</w:t>
      </w:r>
      <w:proofErr w:type="spellEnd"/>
    </w:p>
    <w:p w:rsidR="006E522C" w:rsidRDefault="006E522C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C9" w:rsidRDefault="007C5EC9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C9" w:rsidRDefault="007C5EC9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C9" w:rsidRDefault="007C5EC9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C9" w:rsidRDefault="007C5EC9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C9" w:rsidRDefault="007C5EC9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C9" w:rsidRDefault="007C5EC9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Pr="007C5EC9" w:rsidRDefault="006E522C" w:rsidP="006E522C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5EC9">
        <w:rPr>
          <w:rFonts w:ascii="Times New Roman" w:hAnsi="Times New Roman" w:cs="Times New Roman"/>
          <w:i/>
          <w:sz w:val="24"/>
          <w:szCs w:val="24"/>
        </w:rPr>
        <w:t>Утвержден</w:t>
      </w:r>
    </w:p>
    <w:p w:rsidR="006E522C" w:rsidRPr="007C5EC9" w:rsidRDefault="006E522C" w:rsidP="006E522C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5EC9">
        <w:rPr>
          <w:rFonts w:ascii="Times New Roman" w:hAnsi="Times New Roman" w:cs="Times New Roman"/>
          <w:i/>
          <w:sz w:val="24"/>
          <w:szCs w:val="24"/>
        </w:rPr>
        <w:t>Постановлением</w:t>
      </w:r>
    </w:p>
    <w:p w:rsidR="006E522C" w:rsidRPr="007C5EC9" w:rsidRDefault="006E522C" w:rsidP="006E522C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5EC9">
        <w:rPr>
          <w:rFonts w:ascii="Times New Roman" w:hAnsi="Times New Roman" w:cs="Times New Roman"/>
          <w:i/>
          <w:sz w:val="24"/>
          <w:szCs w:val="24"/>
        </w:rPr>
        <w:t>Шушмабашского</w:t>
      </w:r>
      <w:proofErr w:type="spellEnd"/>
      <w:r w:rsidRPr="007C5EC9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6E522C" w:rsidRPr="007C5EC9" w:rsidRDefault="006E522C" w:rsidP="006E522C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5EC9">
        <w:rPr>
          <w:rFonts w:ascii="Times New Roman" w:hAnsi="Times New Roman" w:cs="Times New Roman"/>
          <w:i/>
          <w:sz w:val="24"/>
          <w:szCs w:val="24"/>
        </w:rPr>
        <w:t xml:space="preserve"> Арского муниципального района</w:t>
      </w:r>
    </w:p>
    <w:p w:rsidR="006E522C" w:rsidRPr="007C5EC9" w:rsidRDefault="006E522C" w:rsidP="006E522C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5EC9">
        <w:rPr>
          <w:rFonts w:ascii="Times New Roman" w:hAnsi="Times New Roman" w:cs="Times New Roman"/>
          <w:i/>
          <w:sz w:val="24"/>
          <w:szCs w:val="24"/>
        </w:rPr>
        <w:t>Республики Татарстан</w:t>
      </w:r>
    </w:p>
    <w:p w:rsidR="006E522C" w:rsidRPr="007C5EC9" w:rsidRDefault="007C5EC9" w:rsidP="006E522C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 13 ноября </w:t>
      </w:r>
      <w:r w:rsidR="006E522C" w:rsidRPr="007C5EC9">
        <w:rPr>
          <w:rFonts w:ascii="Times New Roman" w:hAnsi="Times New Roman" w:cs="Times New Roman"/>
          <w:i/>
          <w:sz w:val="24"/>
          <w:szCs w:val="24"/>
        </w:rPr>
        <w:t>2015 г.</w:t>
      </w:r>
      <w:r>
        <w:rPr>
          <w:rFonts w:ascii="Times New Roman" w:hAnsi="Times New Roman" w:cs="Times New Roman"/>
          <w:i/>
          <w:sz w:val="24"/>
          <w:szCs w:val="24"/>
        </w:rPr>
        <w:t>№39</w:t>
      </w:r>
    </w:p>
    <w:p w:rsidR="006E522C" w:rsidRPr="0016304B" w:rsidRDefault="006E522C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Pr="0016304B" w:rsidRDefault="006E522C" w:rsidP="006E52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16304B">
        <w:rPr>
          <w:rFonts w:ascii="Times New Roman" w:hAnsi="Times New Roman" w:cs="Times New Roman"/>
          <w:sz w:val="28"/>
          <w:szCs w:val="28"/>
        </w:rPr>
        <w:t>орядок</w:t>
      </w:r>
    </w:p>
    <w:p w:rsidR="006E522C" w:rsidRPr="0016304B" w:rsidRDefault="006E522C" w:rsidP="006E52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учета </w:t>
      </w:r>
      <w:proofErr w:type="spellStart"/>
      <w:r w:rsidRPr="0016304B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16304B">
        <w:rPr>
          <w:rFonts w:ascii="Times New Roman" w:hAnsi="Times New Roman" w:cs="Times New Roman"/>
          <w:sz w:val="28"/>
          <w:szCs w:val="28"/>
        </w:rPr>
        <w:t xml:space="preserve"> заявлений граждан</w:t>
      </w:r>
    </w:p>
    <w:p w:rsidR="006E522C" w:rsidRPr="0016304B" w:rsidRDefault="006E522C" w:rsidP="006E52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о предоставлении жилых помещений по договорам найма</w:t>
      </w:r>
    </w:p>
    <w:p w:rsidR="006E522C" w:rsidRPr="0016304B" w:rsidRDefault="006E522C" w:rsidP="006E52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жилых помещений жилищного фонда социального использования</w:t>
      </w:r>
    </w:p>
    <w:p w:rsidR="006E522C" w:rsidRPr="0016304B" w:rsidRDefault="006E522C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304B">
        <w:rPr>
          <w:rFonts w:ascii="Times New Roman" w:hAnsi="Times New Roman" w:cs="Times New Roman"/>
          <w:sz w:val="28"/>
          <w:szCs w:val="28"/>
        </w:rPr>
        <w:t xml:space="preserve">Настоящий Порядок учета </w:t>
      </w:r>
      <w:proofErr w:type="spellStart"/>
      <w:r w:rsidRPr="0016304B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16304B">
        <w:rPr>
          <w:rFonts w:ascii="Times New Roman" w:hAnsi="Times New Roman" w:cs="Times New Roman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разработан в соответствии с </w:t>
      </w:r>
      <w:hyperlink r:id="rId9" w:history="1">
        <w:r w:rsidRPr="00525A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91.14</w:t>
        </w:r>
      </w:hyperlink>
      <w:r w:rsidRPr="00525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Федерации, </w:t>
      </w:r>
      <w:hyperlink r:id="rId10" w:history="1">
        <w:r w:rsidRPr="00525A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 статьи 4</w:t>
        </w:r>
      </w:hyperlink>
      <w:r w:rsidRPr="00525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Республики Татарстан от 16 марта 2015 года N 13-ЗРТ "О реализации </w:t>
      </w:r>
      <w:r w:rsidRPr="0016304B">
        <w:rPr>
          <w:rFonts w:ascii="Times New Roman" w:hAnsi="Times New Roman" w:cs="Times New Roman"/>
          <w:sz w:val="28"/>
          <w:szCs w:val="28"/>
        </w:rPr>
        <w:t>прав граждан на предоставление им жилых помещений по договорам найма жилых помещений жилищного</w:t>
      </w:r>
      <w:proofErr w:type="gramEnd"/>
      <w:r w:rsidRPr="0016304B">
        <w:rPr>
          <w:rFonts w:ascii="Times New Roman" w:hAnsi="Times New Roman" w:cs="Times New Roman"/>
          <w:sz w:val="28"/>
          <w:szCs w:val="28"/>
        </w:rPr>
        <w:t xml:space="preserve"> фонда социального использования" и регулирует отношения, возникающие между гражданами (физическими лицами) и </w:t>
      </w:r>
      <w:proofErr w:type="spellStart"/>
      <w:r w:rsidRPr="0016304B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16304B">
        <w:rPr>
          <w:rFonts w:ascii="Times New Roman" w:hAnsi="Times New Roman" w:cs="Times New Roman"/>
          <w:sz w:val="28"/>
          <w:szCs w:val="28"/>
        </w:rPr>
        <w:t xml:space="preserve"> жилых помещений жилищного фонда социального использования при подаче гражданами заявлений о предоставлении жилого помещения по договору найма жилого помещения жилищного фонда социального использования (далее - заявление).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16304B">
        <w:rPr>
          <w:rFonts w:ascii="Times New Roman" w:hAnsi="Times New Roman" w:cs="Times New Roman"/>
          <w:sz w:val="28"/>
          <w:szCs w:val="28"/>
        </w:rPr>
        <w:t>2. Право на подачу заявлений имеют граждане, принятые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6E522C" w:rsidRPr="00063CF7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6304B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16304B">
        <w:rPr>
          <w:rFonts w:ascii="Times New Roman" w:hAnsi="Times New Roman" w:cs="Times New Roman"/>
          <w:sz w:val="28"/>
          <w:szCs w:val="28"/>
        </w:rPr>
        <w:t xml:space="preserve"> жилых помещений жилищного фонда социального использования в рамках настоящего Порядка являются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Шушмабашского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 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Исполком)</w:t>
      </w:r>
      <w:r w:rsidRPr="00163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04B">
        <w:rPr>
          <w:rFonts w:ascii="Times New Roman" w:hAnsi="Times New Roman" w:cs="Times New Roman"/>
          <w:sz w:val="28"/>
          <w:szCs w:val="28"/>
        </w:rPr>
        <w:t>управомоченные</w:t>
      </w:r>
      <w:proofErr w:type="spellEnd"/>
      <w:r w:rsidRPr="00163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Исполкомом</w:t>
      </w:r>
      <w:r w:rsidRPr="0016304B">
        <w:rPr>
          <w:rFonts w:ascii="Times New Roman" w:hAnsi="Times New Roman" w:cs="Times New Roman"/>
          <w:sz w:val="28"/>
          <w:szCs w:val="28"/>
        </w:rPr>
        <w:t xml:space="preserve"> </w:t>
      </w:r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или указанные в </w:t>
      </w:r>
      <w:hyperlink r:id="rId11" w:history="1">
        <w:r w:rsidRPr="00063C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 части 1 статьи 91.2</w:t>
        </w:r>
      </w:hyperlink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 и созданные такими органами организации (далее - </w:t>
      </w:r>
      <w:proofErr w:type="spellStart"/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наймодатель</w:t>
      </w:r>
      <w:proofErr w:type="spellEnd"/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4. Граждане, указанные </w:t>
      </w:r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36" w:history="1">
        <w:r w:rsidRPr="00063C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могут подать по своему выбору заявление одному </w:t>
      </w:r>
      <w:proofErr w:type="spellStart"/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наймодателю</w:t>
      </w:r>
      <w:proofErr w:type="spellEnd"/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жилых помещений жилищного фонда социального </w:t>
      </w:r>
      <w:r w:rsidRPr="0016304B">
        <w:rPr>
          <w:rFonts w:ascii="Times New Roman" w:hAnsi="Times New Roman" w:cs="Times New Roman"/>
          <w:sz w:val="28"/>
          <w:szCs w:val="28"/>
        </w:rPr>
        <w:t>использования, в том числе в строящемся наемном доме социального использования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Шушмабашского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6304B">
        <w:rPr>
          <w:rFonts w:ascii="Times New Roman" w:hAnsi="Times New Roman" w:cs="Times New Roman"/>
          <w:sz w:val="28"/>
          <w:szCs w:val="28"/>
        </w:rPr>
        <w:t>.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6304B">
        <w:rPr>
          <w:rFonts w:ascii="Times New Roman" w:hAnsi="Times New Roman" w:cs="Times New Roman"/>
          <w:sz w:val="28"/>
          <w:szCs w:val="28"/>
        </w:rPr>
        <w:t>Наймодатели</w:t>
      </w:r>
      <w:proofErr w:type="spellEnd"/>
      <w:r w:rsidRPr="0016304B">
        <w:rPr>
          <w:rFonts w:ascii="Times New Roman" w:hAnsi="Times New Roman" w:cs="Times New Roman"/>
          <w:sz w:val="28"/>
          <w:szCs w:val="28"/>
        </w:rPr>
        <w:t xml:space="preserve"> ведут учет заявлений, поданных гражданами,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6. Консультирование граждан по вопросам приема заявлений проводится сотрудником </w:t>
      </w:r>
      <w:proofErr w:type="spellStart"/>
      <w:r w:rsidRPr="0016304B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16304B">
        <w:rPr>
          <w:rFonts w:ascii="Times New Roman" w:hAnsi="Times New Roman" w:cs="Times New Roman"/>
          <w:sz w:val="28"/>
          <w:szCs w:val="28"/>
        </w:rPr>
        <w:t xml:space="preserve"> в рабочее время.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подачи заявления, комплектности (достаточности) представляемых документов;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о времени приема документов;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о порядке обжалования действий или бездействия должностных лиц, </w:t>
      </w:r>
      <w:r w:rsidRPr="0016304B">
        <w:rPr>
          <w:rFonts w:ascii="Times New Roman" w:hAnsi="Times New Roman" w:cs="Times New Roman"/>
          <w:sz w:val="28"/>
          <w:szCs w:val="28"/>
        </w:rPr>
        <w:lastRenderedPageBreak/>
        <w:t>участвующих в процессе приема заявлений.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Обеспечиваются личные консультации, письменные консультации и консультации по телефону.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Все консультации, а также предоставленные сотрудниками </w:t>
      </w:r>
      <w:proofErr w:type="spellStart"/>
      <w:r w:rsidRPr="0016304B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16304B">
        <w:rPr>
          <w:rFonts w:ascii="Times New Roman" w:hAnsi="Times New Roman" w:cs="Times New Roman"/>
          <w:sz w:val="28"/>
          <w:szCs w:val="28"/>
        </w:rPr>
        <w:t xml:space="preserve"> в ходе консультаций формы документов являются безвозмездными.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Заявитель может выбрать два варианта получения личной консультации: в режиме общей очереди или по записи (по телефону).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Сотрудник </w:t>
      </w:r>
      <w:proofErr w:type="spellStart"/>
      <w:r w:rsidRPr="0016304B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16304B">
        <w:rPr>
          <w:rFonts w:ascii="Times New Roman" w:hAnsi="Times New Roman" w:cs="Times New Roman"/>
          <w:sz w:val="28"/>
          <w:szCs w:val="28"/>
        </w:rPr>
        <w:t>, осуществляющий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сотрудников.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7. Прием граждан, желающих подать заявление, ведется с помощью электронной системы управления очередью при наличии технической возможности, по предварительной записи по телефону, при наличии технической возможности - с использованием электронной почты или в режиме общей очереди. При определении времени приема по телефону сотрудник </w:t>
      </w:r>
      <w:proofErr w:type="spellStart"/>
      <w:r w:rsidRPr="0016304B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16304B">
        <w:rPr>
          <w:rFonts w:ascii="Times New Roman" w:hAnsi="Times New Roman" w:cs="Times New Roman"/>
          <w:sz w:val="28"/>
          <w:szCs w:val="28"/>
        </w:rPr>
        <w:t xml:space="preserve"> назначает время на основе графика запланированного времени приема заявителей и времени, удобного гражданину.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8. При предварительной записи на прием гражданин сообщает свои данные, предмет обращения и желаемое время приема. Предварительная запись осуществляется путем внесения информации в книги записи граждан на прием, которые ведутся на бумажных или электронных носителях. Заявителю сообщается дата, время приема и номер кабинета, в который следует обратиться.</w:t>
      </w:r>
    </w:p>
    <w:p w:rsidR="006E522C" w:rsidRPr="00063CF7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9</w:t>
      </w:r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93" w:history="1">
        <w:r w:rsidRPr="00063C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подается по форме согласно приложению N 1 к настоящему Порядку.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10. Совместно с заявлением </w:t>
      </w:r>
      <w:proofErr w:type="spellStart"/>
      <w:r w:rsidRPr="0016304B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16304B">
        <w:rPr>
          <w:rFonts w:ascii="Times New Roman" w:hAnsi="Times New Roman" w:cs="Times New Roman"/>
          <w:sz w:val="28"/>
          <w:szCs w:val="28"/>
        </w:rPr>
        <w:t xml:space="preserve"> представляются копии следующих документов: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паспорта заявителя;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паспорта супруга (супруги) заявителя (в случае, если заявитель состоит в браке);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паспортов совершеннолетних детей заявителя и иных членов семьи заявителя (в случае, если они проживают совместно с заявителем);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свидетельств о рождении несовершеннолетних детей заявителя (в случае, если заявитель имеет детей);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решения суда об установлении усыновления ребенка в случае принятия такого решения (за исключением случаев, когда в свидетельстве о рождении ребенка усыновители записаны в качестве родителей);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акта органа опеки и попечительства о назначении опекуна или попечителя (в случае назначения заявителя опекуном или попечителем в отношении проживающих с ним лиц);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договора об осуществлении опеки или попечительства (в случае осуществления заявителем опеки или попечительства по договору в отношении проживающих с ним лиц);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решения о постановке заявителя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Копии вышеуказанных документов заверяются сотрудником </w:t>
      </w:r>
      <w:proofErr w:type="spellStart"/>
      <w:r w:rsidRPr="0016304B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16304B">
        <w:rPr>
          <w:rFonts w:ascii="Times New Roman" w:hAnsi="Times New Roman" w:cs="Times New Roman"/>
          <w:sz w:val="28"/>
          <w:szCs w:val="28"/>
        </w:rPr>
        <w:t xml:space="preserve"> при предъявлении заявителем их подлинников.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11. Сотрудник </w:t>
      </w:r>
      <w:proofErr w:type="spellStart"/>
      <w:r w:rsidRPr="0016304B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16304B">
        <w:rPr>
          <w:rFonts w:ascii="Times New Roman" w:hAnsi="Times New Roman" w:cs="Times New Roman"/>
          <w:sz w:val="28"/>
          <w:szCs w:val="28"/>
        </w:rPr>
        <w:t>, ведущий прием граждан:</w:t>
      </w:r>
    </w:p>
    <w:p w:rsidR="006E522C" w:rsidRPr="00063CF7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проверку соответствия сведений, указанных в представленных </w:t>
      </w:r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документах, сведениям, указанным в заявлении;</w:t>
      </w:r>
    </w:p>
    <w:p w:rsidR="006E522C" w:rsidRPr="00063CF7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регистрирует заявление в </w:t>
      </w:r>
      <w:hyperlink w:anchor="P189" w:history="1">
        <w:r w:rsidRPr="00063C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приема заявлений по форме согласно приложению N 2 к настоящему Порядку с указанием даты и времени его приема и контактного номера телефона и адреса заявителя.</w:t>
      </w:r>
    </w:p>
    <w:p w:rsidR="006E522C" w:rsidRPr="00063CF7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>12. Основаниями для отказа гражданину в приеме у него заявления являются: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6E522C" w:rsidRPr="00063CF7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несоответствие гражданина </w:t>
      </w:r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в соответствии с </w:t>
      </w:r>
      <w:hyperlink r:id="rId12" w:history="1">
        <w:r w:rsidRPr="00063C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3 статьи 91.17</w:t>
        </w:r>
      </w:hyperlink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 категориям граждан, которым могут быть предоставлены жилые помещения </w:t>
      </w:r>
      <w:proofErr w:type="spellStart"/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наймодателем</w:t>
      </w:r>
      <w:proofErr w:type="spellEnd"/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E522C" w:rsidRPr="00063CF7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proofErr w:type="spellStart"/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наймодателя</w:t>
      </w:r>
      <w:proofErr w:type="spellEnd"/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принятое в соответствии с </w:t>
      </w:r>
      <w:hyperlink r:id="rId13" w:history="1">
        <w:r w:rsidRPr="00063C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91.14</w:t>
        </w:r>
      </w:hyperlink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Федерации.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в приеме заявления по иным основаниям не допускается. Отказ в приеме заявления может быть обжалован заявителем </w:t>
      </w:r>
      <w:r w:rsidRPr="0016304B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6E522C" w:rsidRPr="0016304B" w:rsidRDefault="006E522C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Pr="0016304B" w:rsidRDefault="006E522C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22C" w:rsidRDefault="006E522C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5EC9" w:rsidRDefault="007C5EC9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5EC9" w:rsidRDefault="007C5EC9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5EC9" w:rsidRDefault="007C5EC9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5EC9" w:rsidRDefault="007C5EC9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5EC9" w:rsidRDefault="007C5EC9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5EC9" w:rsidRDefault="007C5EC9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5EC9" w:rsidRDefault="007C5EC9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5EC9" w:rsidRDefault="007C5EC9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5EC9" w:rsidRDefault="007C5EC9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5EC9" w:rsidRDefault="007C5EC9" w:rsidP="006E5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22C" w:rsidRPr="007C5EC9" w:rsidRDefault="006E522C" w:rsidP="006E522C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5EC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N 1</w:t>
      </w:r>
    </w:p>
    <w:p w:rsidR="006E522C" w:rsidRPr="007C5EC9" w:rsidRDefault="006E522C" w:rsidP="006E522C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5EC9">
        <w:rPr>
          <w:rFonts w:ascii="Times New Roman" w:hAnsi="Times New Roman" w:cs="Times New Roman"/>
          <w:i/>
          <w:sz w:val="24"/>
          <w:szCs w:val="24"/>
        </w:rPr>
        <w:t xml:space="preserve">к Порядку учета </w:t>
      </w:r>
      <w:proofErr w:type="spellStart"/>
      <w:r w:rsidRPr="007C5EC9">
        <w:rPr>
          <w:rFonts w:ascii="Times New Roman" w:hAnsi="Times New Roman" w:cs="Times New Roman"/>
          <w:i/>
          <w:sz w:val="24"/>
          <w:szCs w:val="24"/>
        </w:rPr>
        <w:t>наймодателями</w:t>
      </w:r>
      <w:proofErr w:type="spellEnd"/>
    </w:p>
    <w:p w:rsidR="006E522C" w:rsidRPr="007C5EC9" w:rsidRDefault="006E522C" w:rsidP="006E522C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5EC9">
        <w:rPr>
          <w:rFonts w:ascii="Times New Roman" w:hAnsi="Times New Roman" w:cs="Times New Roman"/>
          <w:i/>
          <w:sz w:val="24"/>
          <w:szCs w:val="24"/>
        </w:rPr>
        <w:t>заявлений граждан о предоставлении</w:t>
      </w:r>
    </w:p>
    <w:p w:rsidR="006E522C" w:rsidRPr="007C5EC9" w:rsidRDefault="006E522C" w:rsidP="006E522C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5EC9">
        <w:rPr>
          <w:rFonts w:ascii="Times New Roman" w:hAnsi="Times New Roman" w:cs="Times New Roman"/>
          <w:i/>
          <w:sz w:val="24"/>
          <w:szCs w:val="24"/>
        </w:rPr>
        <w:t>жилых помещений по договорам найма</w:t>
      </w:r>
    </w:p>
    <w:p w:rsidR="006E522C" w:rsidRPr="007C5EC9" w:rsidRDefault="006E522C" w:rsidP="006E522C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5EC9">
        <w:rPr>
          <w:rFonts w:ascii="Times New Roman" w:hAnsi="Times New Roman" w:cs="Times New Roman"/>
          <w:i/>
          <w:sz w:val="24"/>
          <w:szCs w:val="24"/>
        </w:rPr>
        <w:t>жилых помещений жилищного фонда</w:t>
      </w:r>
    </w:p>
    <w:p w:rsidR="006E522C" w:rsidRPr="007C5EC9" w:rsidRDefault="006E522C" w:rsidP="006E522C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5EC9">
        <w:rPr>
          <w:rFonts w:ascii="Times New Roman" w:hAnsi="Times New Roman" w:cs="Times New Roman"/>
          <w:i/>
          <w:sz w:val="24"/>
          <w:szCs w:val="24"/>
        </w:rPr>
        <w:t>социального использования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                    (наименование </w:t>
      </w:r>
      <w:proofErr w:type="spellStart"/>
      <w:r w:rsidRPr="0016304B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16304B">
        <w:rPr>
          <w:rFonts w:ascii="Times New Roman" w:hAnsi="Times New Roman" w:cs="Times New Roman"/>
          <w:sz w:val="28"/>
          <w:szCs w:val="28"/>
        </w:rPr>
        <w:t>)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(Ф.И.О.)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_____________________________,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16304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16304B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16304B">
        <w:rPr>
          <w:rFonts w:ascii="Times New Roman" w:hAnsi="Times New Roman" w:cs="Times New Roman"/>
          <w:sz w:val="28"/>
          <w:szCs w:val="28"/>
        </w:rPr>
        <w:t>(индекс, почтовый адрес,</w:t>
      </w:r>
      <w:proofErr w:type="gramEnd"/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контактные телефоны,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электронный адрес)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Прошу предоставить мне, _______________________________________________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              (Ф.И.О.)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жилое   помещение  по  договору  найма  жилого  помещения  жилищного  фонда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социального использования в соответствии с установленной нормой площади.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Паспорт _______________________________________________________________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(серия, номер, кем </w:t>
      </w:r>
      <w:proofErr w:type="gramStart"/>
      <w:r w:rsidRPr="0016304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6304B">
        <w:rPr>
          <w:rFonts w:ascii="Times New Roman" w:hAnsi="Times New Roman" w:cs="Times New Roman"/>
          <w:sz w:val="28"/>
          <w:szCs w:val="28"/>
        </w:rPr>
        <w:t xml:space="preserve"> когда выдан)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Состав семьи: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супруга (супруг) ______________________________________________________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     (Ф.И.О., дата рождения)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дети: _________________________________________________________________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  (Ф.И.О., дата рождения)</w:t>
      </w:r>
    </w:p>
    <w:p w:rsidR="006E522C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E522C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иные члены семьи: _____________________________________________________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(степень родства, Ф.И.О., дата рождения)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</w:t>
      </w:r>
    </w:p>
    <w:p w:rsidR="006E522C" w:rsidRPr="00C425BE" w:rsidRDefault="006E522C" w:rsidP="006E52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Я  и  члены  моей  </w:t>
      </w:r>
      <w:r w:rsidRPr="00C4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семьи </w:t>
      </w:r>
      <w:hyperlink w:anchor="P178" w:history="1">
        <w:r w:rsidRPr="00C42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  <w:r w:rsidRPr="00C4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достоверность и полноту настоящих сведений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подтверждаем.   Даем   согласие   </w:t>
      </w:r>
      <w:r w:rsidRPr="0016304B">
        <w:rPr>
          <w:rFonts w:ascii="Times New Roman" w:hAnsi="Times New Roman" w:cs="Times New Roman"/>
          <w:sz w:val="28"/>
          <w:szCs w:val="28"/>
        </w:rPr>
        <w:t xml:space="preserve">на   проведение   </w:t>
      </w:r>
      <w:proofErr w:type="spellStart"/>
      <w:r w:rsidRPr="0016304B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16304B">
        <w:rPr>
          <w:rFonts w:ascii="Times New Roman" w:hAnsi="Times New Roman" w:cs="Times New Roman"/>
          <w:sz w:val="28"/>
          <w:szCs w:val="28"/>
        </w:rPr>
        <w:t xml:space="preserve">   проверки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представленных   сведений  в  федеральных  органах  исполнительной  власти,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включая  Федеральную  налоговую  службу,  Федеральную  миграционную службу,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Федеральную  службу  государственной регистрации, кадастра и картографии, а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lastRenderedPageBreak/>
        <w:t>также согласие на обработку персональных данных.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В  случае  изменения  представляемых  сведений обязуемся в течение пяти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дней направить </w:t>
      </w:r>
      <w:proofErr w:type="spellStart"/>
      <w:r w:rsidRPr="0016304B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16304B">
        <w:rPr>
          <w:rFonts w:ascii="Times New Roman" w:hAnsi="Times New Roman" w:cs="Times New Roman"/>
          <w:sz w:val="28"/>
          <w:szCs w:val="28"/>
        </w:rPr>
        <w:t xml:space="preserve"> измененные сведения.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"__" ________ 20__ г. _____________________________________________________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        (подпись заявителя, Ф.И.О.)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"__" ________ 20__ г. _____________________________________________________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(подпись совершеннолетнего члена семьи, Ф.И.О.)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"__" ________ 20__ г. _____________________________________________________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(подпись совершеннолетнего члена семьи, Ф.И.О.)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"__" ________ 20__ г. _____________________________________________________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(подпись совершеннолетнего члена семьи, Ф.И.О.)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"__" ________ 20__ г. _____________________________________________________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(подпись совершеннолетнего члена семьи, Ф.И.О.)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"__" ________ 20__ г. _____________________________________________________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(подпись совершеннолетнего члена семьи, Ф.И.О.)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К заявлению прилагаются следующие документы:</w:t>
      </w:r>
    </w:p>
    <w:p w:rsidR="006E522C" w:rsidRPr="0016304B" w:rsidRDefault="006E522C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98"/>
        <w:gridCol w:w="3544"/>
        <w:gridCol w:w="1559"/>
        <w:gridCol w:w="1701"/>
      </w:tblGrid>
      <w:tr w:rsidR="006E522C" w:rsidRPr="0016304B" w:rsidTr="00BC716A">
        <w:tc>
          <w:tcPr>
            <w:tcW w:w="510" w:type="dxa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8" w:type="dxa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544" w:type="dxa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(номер документа, кем </w:t>
            </w:r>
            <w:proofErr w:type="gramStart"/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6304B">
              <w:rPr>
                <w:rFonts w:ascii="Times New Roman" w:hAnsi="Times New Roman" w:cs="Times New Roman"/>
                <w:sz w:val="28"/>
                <w:szCs w:val="28"/>
              </w:rPr>
              <w:t xml:space="preserve"> когда выдан)</w:t>
            </w:r>
          </w:p>
        </w:tc>
        <w:tc>
          <w:tcPr>
            <w:tcW w:w="1559" w:type="dxa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1701" w:type="dxa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E522C" w:rsidRPr="0016304B" w:rsidTr="00BC716A">
        <w:tc>
          <w:tcPr>
            <w:tcW w:w="510" w:type="dxa"/>
            <w:vAlign w:val="bottom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22C" w:rsidRPr="0016304B" w:rsidTr="00BC716A">
        <w:tc>
          <w:tcPr>
            <w:tcW w:w="510" w:type="dxa"/>
            <w:vAlign w:val="bottom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22C" w:rsidRPr="0016304B" w:rsidTr="00BC716A">
        <w:tc>
          <w:tcPr>
            <w:tcW w:w="510" w:type="dxa"/>
            <w:vAlign w:val="bottom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22C" w:rsidRPr="0016304B" w:rsidTr="00BC716A">
        <w:tc>
          <w:tcPr>
            <w:tcW w:w="510" w:type="dxa"/>
            <w:vAlign w:val="bottom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8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22C" w:rsidRPr="0016304B" w:rsidTr="00BC716A">
        <w:tc>
          <w:tcPr>
            <w:tcW w:w="510" w:type="dxa"/>
            <w:vAlign w:val="bottom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8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22C" w:rsidRPr="0016304B" w:rsidTr="00BC716A">
        <w:tc>
          <w:tcPr>
            <w:tcW w:w="510" w:type="dxa"/>
            <w:vAlign w:val="bottom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98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22C" w:rsidRPr="0016304B" w:rsidRDefault="006E522C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Подпись заявителя и членов его семьи заверяю.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"__" ________ 20__ г. _____________________________________________________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16304B">
        <w:rPr>
          <w:rFonts w:ascii="Times New Roman" w:hAnsi="Times New Roman" w:cs="Times New Roman"/>
          <w:sz w:val="28"/>
          <w:szCs w:val="28"/>
        </w:rPr>
        <w:t>(наименование должности, подпись, Ф.И.О. заверяющего</w:t>
      </w:r>
      <w:proofErr w:type="gramEnd"/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                                 сотрудника </w:t>
      </w:r>
      <w:proofErr w:type="spellStart"/>
      <w:r w:rsidRPr="0016304B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16304B">
        <w:rPr>
          <w:rFonts w:ascii="Times New Roman" w:hAnsi="Times New Roman" w:cs="Times New Roman"/>
          <w:sz w:val="28"/>
          <w:szCs w:val="28"/>
        </w:rPr>
        <w:t>)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6E522C" w:rsidRPr="0016304B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    &lt;*&gt;  За  несовершеннолетних и (или) недееспособных членов семьи подпись</w:t>
      </w:r>
    </w:p>
    <w:p w:rsidR="006E522C" w:rsidRDefault="006E522C" w:rsidP="006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6E522C" w:rsidSect="007C5EC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16304B">
        <w:rPr>
          <w:rFonts w:ascii="Times New Roman" w:hAnsi="Times New Roman" w:cs="Times New Roman"/>
          <w:sz w:val="28"/>
          <w:szCs w:val="28"/>
        </w:rPr>
        <w:t>ставится их законным представителем.</w:t>
      </w:r>
    </w:p>
    <w:p w:rsidR="006E522C" w:rsidRPr="007C5EC9" w:rsidRDefault="007C5EC9" w:rsidP="006E522C">
      <w:pPr>
        <w:pStyle w:val="ConsPlusNormal"/>
        <w:ind w:left="1132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</w:t>
      </w:r>
      <w:r w:rsidR="006E522C" w:rsidRPr="007C5EC9">
        <w:rPr>
          <w:rFonts w:ascii="Times New Roman" w:hAnsi="Times New Roman" w:cs="Times New Roman"/>
          <w:i/>
          <w:sz w:val="24"/>
          <w:szCs w:val="24"/>
        </w:rPr>
        <w:t>Приложение N 2</w:t>
      </w:r>
    </w:p>
    <w:p w:rsidR="006E522C" w:rsidRPr="007C5EC9" w:rsidRDefault="006E522C" w:rsidP="006E522C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5EC9">
        <w:rPr>
          <w:rFonts w:ascii="Times New Roman" w:hAnsi="Times New Roman" w:cs="Times New Roman"/>
          <w:i/>
          <w:sz w:val="24"/>
          <w:szCs w:val="24"/>
        </w:rPr>
        <w:t xml:space="preserve">к Порядку учета </w:t>
      </w:r>
      <w:proofErr w:type="spellStart"/>
      <w:r w:rsidRPr="007C5EC9">
        <w:rPr>
          <w:rFonts w:ascii="Times New Roman" w:hAnsi="Times New Roman" w:cs="Times New Roman"/>
          <w:i/>
          <w:sz w:val="24"/>
          <w:szCs w:val="24"/>
        </w:rPr>
        <w:t>наймодателями</w:t>
      </w:r>
      <w:proofErr w:type="spellEnd"/>
    </w:p>
    <w:p w:rsidR="006E522C" w:rsidRPr="007C5EC9" w:rsidRDefault="006E522C" w:rsidP="006E522C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5EC9">
        <w:rPr>
          <w:rFonts w:ascii="Times New Roman" w:hAnsi="Times New Roman" w:cs="Times New Roman"/>
          <w:i/>
          <w:sz w:val="24"/>
          <w:szCs w:val="24"/>
        </w:rPr>
        <w:t>заявлений граждан о предоставлении</w:t>
      </w:r>
    </w:p>
    <w:p w:rsidR="006E522C" w:rsidRPr="007C5EC9" w:rsidRDefault="006E522C" w:rsidP="006E522C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5EC9">
        <w:rPr>
          <w:rFonts w:ascii="Times New Roman" w:hAnsi="Times New Roman" w:cs="Times New Roman"/>
          <w:i/>
          <w:sz w:val="24"/>
          <w:szCs w:val="24"/>
        </w:rPr>
        <w:t>жилых помещений по договорам найма</w:t>
      </w:r>
    </w:p>
    <w:p w:rsidR="006E522C" w:rsidRPr="007C5EC9" w:rsidRDefault="006E522C" w:rsidP="006E522C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5EC9">
        <w:rPr>
          <w:rFonts w:ascii="Times New Roman" w:hAnsi="Times New Roman" w:cs="Times New Roman"/>
          <w:i/>
          <w:sz w:val="24"/>
          <w:szCs w:val="24"/>
        </w:rPr>
        <w:t>жилых помещений жилищного фонда</w:t>
      </w:r>
    </w:p>
    <w:p w:rsidR="006E522C" w:rsidRPr="007C5EC9" w:rsidRDefault="006E522C" w:rsidP="006E522C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5EC9">
        <w:rPr>
          <w:rFonts w:ascii="Times New Roman" w:hAnsi="Times New Roman" w:cs="Times New Roman"/>
          <w:i/>
          <w:sz w:val="24"/>
          <w:szCs w:val="24"/>
        </w:rPr>
        <w:t>социального использования</w:t>
      </w:r>
    </w:p>
    <w:p w:rsidR="006E522C" w:rsidRPr="007C5EC9" w:rsidRDefault="006E522C" w:rsidP="006E522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522C" w:rsidRPr="00BA1371" w:rsidRDefault="006E522C" w:rsidP="006E522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89"/>
      <w:bookmarkEnd w:id="4"/>
      <w:r w:rsidRPr="0016304B">
        <w:rPr>
          <w:rFonts w:ascii="Times New Roman" w:hAnsi="Times New Roman" w:cs="Times New Roman"/>
          <w:sz w:val="28"/>
          <w:szCs w:val="28"/>
        </w:rPr>
        <w:t xml:space="preserve">Журнал учета приема </w:t>
      </w:r>
      <w:r w:rsidRPr="00BA1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заявлений </w:t>
      </w:r>
      <w:hyperlink w:anchor="P208" w:history="1">
        <w:r w:rsidRPr="00BA1371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</w:p>
    <w:p w:rsidR="006E522C" w:rsidRPr="00BA1371" w:rsidRDefault="006E522C" w:rsidP="006E522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03"/>
        <w:gridCol w:w="1309"/>
        <w:gridCol w:w="2268"/>
        <w:gridCol w:w="8416"/>
      </w:tblGrid>
      <w:tr w:rsidR="006E522C" w:rsidRPr="0016304B" w:rsidTr="00BC716A">
        <w:tc>
          <w:tcPr>
            <w:tcW w:w="567" w:type="dxa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03" w:type="dxa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309" w:type="dxa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Дата и время приема заявления</w:t>
            </w:r>
          </w:p>
        </w:tc>
        <w:tc>
          <w:tcPr>
            <w:tcW w:w="2268" w:type="dxa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8416" w:type="dxa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Контактный N телефона, индекс, почтовый адрес заявителя, электронный адрес</w:t>
            </w:r>
          </w:p>
        </w:tc>
      </w:tr>
      <w:tr w:rsidR="006E522C" w:rsidRPr="0016304B" w:rsidTr="00BC716A">
        <w:tc>
          <w:tcPr>
            <w:tcW w:w="567" w:type="dxa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16" w:type="dxa"/>
          </w:tcPr>
          <w:p w:rsidR="006E522C" w:rsidRPr="0016304B" w:rsidRDefault="006E522C" w:rsidP="00BC7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0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522C" w:rsidRPr="0016304B" w:rsidTr="00BC716A">
        <w:tc>
          <w:tcPr>
            <w:tcW w:w="567" w:type="dxa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6" w:type="dxa"/>
          </w:tcPr>
          <w:p w:rsidR="006E522C" w:rsidRPr="0016304B" w:rsidRDefault="006E522C" w:rsidP="00BC71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22C" w:rsidRPr="0016304B" w:rsidRDefault="006E522C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E522C" w:rsidRPr="0016304B" w:rsidRDefault="006E522C" w:rsidP="006E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8"/>
      <w:bookmarkEnd w:id="5"/>
      <w:r w:rsidRPr="0016304B">
        <w:rPr>
          <w:rFonts w:ascii="Times New Roman" w:hAnsi="Times New Roman" w:cs="Times New Roman"/>
          <w:sz w:val="28"/>
          <w:szCs w:val="28"/>
        </w:rPr>
        <w:t xml:space="preserve">&lt;*&gt; Порядковый номер по журналу является номером выданной справки о приеме документов. Журнал должен быть прошнурован, </w:t>
      </w:r>
      <w:proofErr w:type="gramStart"/>
      <w:r w:rsidRPr="0016304B">
        <w:rPr>
          <w:rFonts w:ascii="Times New Roman" w:hAnsi="Times New Roman" w:cs="Times New Roman"/>
          <w:sz w:val="28"/>
          <w:szCs w:val="28"/>
        </w:rPr>
        <w:t>пронумерован и скреплен</w:t>
      </w:r>
      <w:proofErr w:type="gramEnd"/>
      <w:r w:rsidRPr="0016304B">
        <w:rPr>
          <w:rFonts w:ascii="Times New Roman" w:hAnsi="Times New Roman" w:cs="Times New Roman"/>
          <w:sz w:val="28"/>
          <w:szCs w:val="28"/>
        </w:rPr>
        <w:t xml:space="preserve"> печатью (при наличии) и подписью сотрудника </w:t>
      </w:r>
      <w:proofErr w:type="spellStart"/>
      <w:r w:rsidRPr="0016304B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16304B">
        <w:rPr>
          <w:rFonts w:ascii="Times New Roman" w:hAnsi="Times New Roman" w:cs="Times New Roman"/>
          <w:sz w:val="28"/>
          <w:szCs w:val="28"/>
        </w:rPr>
        <w:t>.</w:t>
      </w:r>
    </w:p>
    <w:p w:rsidR="006E522C" w:rsidRPr="0016304B" w:rsidRDefault="006E522C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Pr="0016304B" w:rsidRDefault="006E522C" w:rsidP="006E5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Pr="0016304B" w:rsidRDefault="006E522C" w:rsidP="006E522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E522C" w:rsidRPr="0016304B" w:rsidRDefault="006E522C" w:rsidP="006E522C">
      <w:pPr>
        <w:rPr>
          <w:sz w:val="28"/>
          <w:szCs w:val="28"/>
        </w:rPr>
      </w:pPr>
    </w:p>
    <w:p w:rsidR="0053207C" w:rsidRPr="00615A28" w:rsidRDefault="0053207C" w:rsidP="006E522C">
      <w:pPr>
        <w:ind w:right="5102" w:firstLine="708"/>
        <w:jc w:val="both"/>
        <w:rPr>
          <w:sz w:val="28"/>
          <w:szCs w:val="28"/>
        </w:rPr>
      </w:pPr>
    </w:p>
    <w:sectPr w:rsidR="0053207C" w:rsidRPr="00615A28" w:rsidSect="006E522C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237D5"/>
    <w:multiLevelType w:val="hybridMultilevel"/>
    <w:tmpl w:val="5D68E828"/>
    <w:lvl w:ilvl="0" w:tplc="04B4ADAE">
      <w:start w:val="1"/>
      <w:numFmt w:val="decimal"/>
      <w:lvlText w:val="%1."/>
      <w:lvlJc w:val="left"/>
      <w:pPr>
        <w:ind w:left="3993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1" w:hanging="360"/>
      </w:pPr>
    </w:lvl>
    <w:lvl w:ilvl="2" w:tplc="0419001B" w:tentative="1">
      <w:start w:val="1"/>
      <w:numFmt w:val="lowerRoman"/>
      <w:lvlText w:val="%3."/>
      <w:lvlJc w:val="right"/>
      <w:pPr>
        <w:ind w:left="4271" w:hanging="180"/>
      </w:pPr>
    </w:lvl>
    <w:lvl w:ilvl="3" w:tplc="0419000F" w:tentative="1">
      <w:start w:val="1"/>
      <w:numFmt w:val="decimal"/>
      <w:lvlText w:val="%4."/>
      <w:lvlJc w:val="left"/>
      <w:pPr>
        <w:ind w:left="4991" w:hanging="360"/>
      </w:pPr>
    </w:lvl>
    <w:lvl w:ilvl="4" w:tplc="04190019" w:tentative="1">
      <w:start w:val="1"/>
      <w:numFmt w:val="lowerLetter"/>
      <w:lvlText w:val="%5."/>
      <w:lvlJc w:val="left"/>
      <w:pPr>
        <w:ind w:left="5711" w:hanging="360"/>
      </w:pPr>
    </w:lvl>
    <w:lvl w:ilvl="5" w:tplc="0419001B" w:tentative="1">
      <w:start w:val="1"/>
      <w:numFmt w:val="lowerRoman"/>
      <w:lvlText w:val="%6."/>
      <w:lvlJc w:val="right"/>
      <w:pPr>
        <w:ind w:left="6431" w:hanging="180"/>
      </w:pPr>
    </w:lvl>
    <w:lvl w:ilvl="6" w:tplc="0419000F" w:tentative="1">
      <w:start w:val="1"/>
      <w:numFmt w:val="decimal"/>
      <w:lvlText w:val="%7."/>
      <w:lvlJc w:val="left"/>
      <w:pPr>
        <w:ind w:left="7151" w:hanging="360"/>
      </w:pPr>
    </w:lvl>
    <w:lvl w:ilvl="7" w:tplc="04190019" w:tentative="1">
      <w:start w:val="1"/>
      <w:numFmt w:val="lowerLetter"/>
      <w:lvlText w:val="%8."/>
      <w:lvlJc w:val="left"/>
      <w:pPr>
        <w:ind w:left="7871" w:hanging="360"/>
      </w:pPr>
    </w:lvl>
    <w:lvl w:ilvl="8" w:tplc="0419001B" w:tentative="1">
      <w:start w:val="1"/>
      <w:numFmt w:val="lowerRoman"/>
      <w:lvlText w:val="%9."/>
      <w:lvlJc w:val="right"/>
      <w:pPr>
        <w:ind w:left="8591" w:hanging="180"/>
      </w:pPr>
    </w:lvl>
  </w:abstractNum>
  <w:abstractNum w:abstractNumId="1">
    <w:nsid w:val="3CBC2ED8"/>
    <w:multiLevelType w:val="hybridMultilevel"/>
    <w:tmpl w:val="BE2A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17C47"/>
    <w:multiLevelType w:val="hybridMultilevel"/>
    <w:tmpl w:val="16785C0C"/>
    <w:lvl w:ilvl="0" w:tplc="A4E8E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316677"/>
    <w:multiLevelType w:val="hybridMultilevel"/>
    <w:tmpl w:val="059C6A72"/>
    <w:lvl w:ilvl="0" w:tplc="945C191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35904"/>
    <w:rsid w:val="0000449F"/>
    <w:rsid w:val="000341CB"/>
    <w:rsid w:val="000469E3"/>
    <w:rsid w:val="00055BA5"/>
    <w:rsid w:val="00127CD2"/>
    <w:rsid w:val="001533FD"/>
    <w:rsid w:val="001C44F3"/>
    <w:rsid w:val="001E4890"/>
    <w:rsid w:val="00260DC0"/>
    <w:rsid w:val="002B0AD6"/>
    <w:rsid w:val="002F293D"/>
    <w:rsid w:val="00351069"/>
    <w:rsid w:val="003A06C7"/>
    <w:rsid w:val="00470B58"/>
    <w:rsid w:val="00480F34"/>
    <w:rsid w:val="004B4C6F"/>
    <w:rsid w:val="00504DAB"/>
    <w:rsid w:val="0053207C"/>
    <w:rsid w:val="00554AD8"/>
    <w:rsid w:val="00557B32"/>
    <w:rsid w:val="0057086D"/>
    <w:rsid w:val="005B7972"/>
    <w:rsid w:val="005C48AB"/>
    <w:rsid w:val="00615A28"/>
    <w:rsid w:val="006338C1"/>
    <w:rsid w:val="00635904"/>
    <w:rsid w:val="00657F98"/>
    <w:rsid w:val="00670315"/>
    <w:rsid w:val="00686B60"/>
    <w:rsid w:val="006871EA"/>
    <w:rsid w:val="006879AD"/>
    <w:rsid w:val="0069029F"/>
    <w:rsid w:val="006B58BB"/>
    <w:rsid w:val="006D6834"/>
    <w:rsid w:val="006E522C"/>
    <w:rsid w:val="00730AB4"/>
    <w:rsid w:val="00777BAE"/>
    <w:rsid w:val="007A22C0"/>
    <w:rsid w:val="007B3526"/>
    <w:rsid w:val="007C5EC9"/>
    <w:rsid w:val="007E5921"/>
    <w:rsid w:val="007F2304"/>
    <w:rsid w:val="00850907"/>
    <w:rsid w:val="00884991"/>
    <w:rsid w:val="008A5003"/>
    <w:rsid w:val="009276B1"/>
    <w:rsid w:val="0093052F"/>
    <w:rsid w:val="009835CF"/>
    <w:rsid w:val="009D2705"/>
    <w:rsid w:val="00A321FB"/>
    <w:rsid w:val="00AC077C"/>
    <w:rsid w:val="00AD2A2E"/>
    <w:rsid w:val="00AD3140"/>
    <w:rsid w:val="00AD4186"/>
    <w:rsid w:val="00AD68EA"/>
    <w:rsid w:val="00B210DD"/>
    <w:rsid w:val="00B40A45"/>
    <w:rsid w:val="00B870AA"/>
    <w:rsid w:val="00B94EA0"/>
    <w:rsid w:val="00BB260E"/>
    <w:rsid w:val="00BF5C8F"/>
    <w:rsid w:val="00C2763F"/>
    <w:rsid w:val="00C307CB"/>
    <w:rsid w:val="00CA5007"/>
    <w:rsid w:val="00CC34F9"/>
    <w:rsid w:val="00D238B7"/>
    <w:rsid w:val="00D52F6B"/>
    <w:rsid w:val="00DD7333"/>
    <w:rsid w:val="00E00301"/>
    <w:rsid w:val="00E158C9"/>
    <w:rsid w:val="00E97BF2"/>
    <w:rsid w:val="00EC0833"/>
    <w:rsid w:val="00EF44C1"/>
    <w:rsid w:val="00F14F3C"/>
    <w:rsid w:val="00F4058A"/>
    <w:rsid w:val="00F9086E"/>
    <w:rsid w:val="00FD2868"/>
    <w:rsid w:val="00FF2DD8"/>
    <w:rsid w:val="00FF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52F"/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D2705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rsid w:val="009D2705"/>
    <w:rPr>
      <w:sz w:val="28"/>
      <w:szCs w:val="28"/>
    </w:rPr>
  </w:style>
  <w:style w:type="paragraph" w:styleId="a3">
    <w:name w:val="Title"/>
    <w:basedOn w:val="a"/>
    <w:next w:val="a"/>
    <w:link w:val="a4"/>
    <w:qFormat/>
    <w:rsid w:val="009D27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9D2705"/>
    <w:rPr>
      <w:rFonts w:ascii="Cambria" w:hAnsi="Cambria"/>
      <w:b/>
      <w:bCs/>
      <w:kern w:val="28"/>
      <w:sz w:val="32"/>
      <w:szCs w:val="32"/>
      <w:lang w:val="tt-RU"/>
    </w:rPr>
  </w:style>
  <w:style w:type="paragraph" w:styleId="3">
    <w:name w:val="Body Text 3"/>
    <w:basedOn w:val="a"/>
    <w:link w:val="30"/>
    <w:uiPriority w:val="99"/>
    <w:unhideWhenUsed/>
    <w:rsid w:val="009D2705"/>
    <w:rPr>
      <w:sz w:val="32"/>
      <w:szCs w:val="32"/>
    </w:rPr>
  </w:style>
  <w:style w:type="character" w:customStyle="1" w:styleId="30">
    <w:name w:val="Основной текст 3 Знак"/>
    <w:basedOn w:val="a0"/>
    <w:link w:val="3"/>
    <w:uiPriority w:val="99"/>
    <w:rsid w:val="009D2705"/>
    <w:rPr>
      <w:sz w:val="32"/>
      <w:szCs w:val="32"/>
    </w:rPr>
  </w:style>
  <w:style w:type="paragraph" w:styleId="a5">
    <w:name w:val="No Spacing"/>
    <w:uiPriority w:val="1"/>
    <w:qFormat/>
    <w:rsid w:val="00351069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35106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870A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41CB"/>
    <w:pPr>
      <w:ind w:left="720"/>
      <w:contextualSpacing/>
    </w:pPr>
  </w:style>
  <w:style w:type="paragraph" w:customStyle="1" w:styleId="ConsPlusNormal">
    <w:name w:val="ConsPlusNormal"/>
    <w:rsid w:val="006E522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E522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522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0A50A7A3189D620C20D385F7FED81A8C4AEB130542A7A0781168D971591203895878C8193A85671069DI6wFM" TargetMode="External"/><Relationship Id="rId13" Type="http://schemas.openxmlformats.org/officeDocument/2006/relationships/hyperlink" Target="consultantplus://offline/ref=B580A50A7A3189D620C213354913B08AAAC7F2BF3E50242A5EDE4DD0C01C9B777FDADECEC59FAA53I7w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580A50A7A3189D620C213354913B08AAAC7F2BF3E50242A5EDE4DD0C01C9B777FDADECEC59FAA53I7w8M" TargetMode="External"/><Relationship Id="rId12" Type="http://schemas.openxmlformats.org/officeDocument/2006/relationships/hyperlink" Target="consultantplus://offline/ref=B580A50A7A3189D620C213354913B08AAAC7F2BF3E50242A5EDE4DD0C01C9B777FDADECEC59FAA5EI7w6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Shush.Ars@tatar.%20Ru______________%20%20%20%20%20%20%20%20%20%20%20%20%20%20%20%20%20%20%20%20%20%20%20%20%20%20%20%20%20%20%20%20%20%20%20%20%20%20%20" TargetMode="External"/><Relationship Id="rId11" Type="http://schemas.openxmlformats.org/officeDocument/2006/relationships/hyperlink" Target="consultantplus://offline/ref=B580A50A7A3189D620C213354913B08AAAC7F2BF3E50242A5EDE4DD0C01C9B777FDADECEC59FAA56I7w2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580A50A7A3189D620C20D385F7FED81A8C4AEB130542A7A0781168D971591203895878C8193A85671069DI6w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0A50A7A3189D620C213354913B08AAAC7F2BF3E50242A5EDE4DD0C01C9B777FDADECEC59FAA53I7w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3D499-72E7-4511-B0DB-B558F90C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Администратор</cp:lastModifiedBy>
  <cp:revision>61</cp:revision>
  <cp:lastPrinted>2015-11-17T08:46:00Z</cp:lastPrinted>
  <dcterms:created xsi:type="dcterms:W3CDTF">2013-04-05T11:16:00Z</dcterms:created>
  <dcterms:modified xsi:type="dcterms:W3CDTF">2015-11-17T08:48:00Z</dcterms:modified>
</cp:coreProperties>
</file>