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9B0" w:rsidRPr="00EA29B0" w:rsidRDefault="00EA29B0" w:rsidP="00EA29B0">
      <w:pPr>
        <w:ind w:firstLine="709"/>
        <w:jc w:val="center"/>
        <w:rPr>
          <w:b/>
          <w:sz w:val="32"/>
          <w:szCs w:val="28"/>
        </w:rPr>
      </w:pPr>
      <w:r w:rsidRPr="00EA29B0">
        <w:rPr>
          <w:b/>
          <w:sz w:val="32"/>
          <w:szCs w:val="28"/>
        </w:rPr>
        <w:t xml:space="preserve">О проведении XI Фестиваля </w:t>
      </w:r>
      <w:r w:rsidRPr="00EA29B0">
        <w:rPr>
          <w:b/>
          <w:sz w:val="32"/>
          <w:szCs w:val="28"/>
        </w:rPr>
        <w:t xml:space="preserve">«Наше время – </w:t>
      </w:r>
      <w:proofErr w:type="spellStart"/>
      <w:r w:rsidRPr="00EA29B0">
        <w:rPr>
          <w:b/>
          <w:sz w:val="32"/>
          <w:szCs w:val="28"/>
        </w:rPr>
        <w:t>Безнен</w:t>
      </w:r>
      <w:proofErr w:type="spellEnd"/>
      <w:r w:rsidRPr="00EA29B0">
        <w:rPr>
          <w:b/>
          <w:sz w:val="32"/>
          <w:szCs w:val="28"/>
        </w:rPr>
        <w:t xml:space="preserve"> </w:t>
      </w:r>
      <w:proofErr w:type="spellStart"/>
      <w:r w:rsidRPr="00EA29B0">
        <w:rPr>
          <w:b/>
          <w:sz w:val="32"/>
          <w:szCs w:val="28"/>
        </w:rPr>
        <w:t>заман</w:t>
      </w:r>
      <w:proofErr w:type="spellEnd"/>
      <w:r w:rsidRPr="00EA29B0">
        <w:rPr>
          <w:b/>
          <w:sz w:val="32"/>
          <w:szCs w:val="28"/>
        </w:rPr>
        <w:t>»</w:t>
      </w:r>
    </w:p>
    <w:p w:rsidR="00EA29B0" w:rsidRPr="00EA29B0" w:rsidRDefault="00EA29B0" w:rsidP="00EA29B0">
      <w:pPr>
        <w:spacing w:line="360" w:lineRule="auto"/>
        <w:ind w:firstLine="709"/>
        <w:jc w:val="both"/>
        <w:rPr>
          <w:sz w:val="28"/>
          <w:szCs w:val="28"/>
        </w:rPr>
      </w:pPr>
    </w:p>
    <w:p w:rsidR="00EA29B0" w:rsidRPr="00EA29B0" w:rsidRDefault="00EA29B0" w:rsidP="00EA29B0">
      <w:pPr>
        <w:spacing w:line="360" w:lineRule="auto"/>
        <w:ind w:firstLine="709"/>
        <w:jc w:val="both"/>
        <w:rPr>
          <w:sz w:val="28"/>
          <w:szCs w:val="28"/>
        </w:rPr>
      </w:pPr>
      <w:r w:rsidRPr="00EA29B0">
        <w:rPr>
          <w:sz w:val="28"/>
          <w:szCs w:val="28"/>
        </w:rPr>
        <w:t xml:space="preserve">Стартовал XI ежегодный открытый республиканский телевизионный фестиваль творчества работающей молодёжи Республики Татарстан </w:t>
      </w:r>
      <w:r w:rsidRPr="001A22B6">
        <w:rPr>
          <w:sz w:val="28"/>
          <w:szCs w:val="28"/>
        </w:rPr>
        <w:t xml:space="preserve">«Наше время – </w:t>
      </w:r>
      <w:proofErr w:type="spellStart"/>
      <w:r w:rsidRPr="001A22B6">
        <w:rPr>
          <w:sz w:val="28"/>
          <w:szCs w:val="28"/>
        </w:rPr>
        <w:t>Безнең</w:t>
      </w:r>
      <w:proofErr w:type="spellEnd"/>
      <w:r w:rsidRPr="001A22B6">
        <w:rPr>
          <w:sz w:val="28"/>
          <w:szCs w:val="28"/>
        </w:rPr>
        <w:t xml:space="preserve"> </w:t>
      </w:r>
      <w:proofErr w:type="spellStart"/>
      <w:r w:rsidRPr="001A22B6">
        <w:rPr>
          <w:sz w:val="28"/>
          <w:szCs w:val="28"/>
        </w:rPr>
        <w:t>заман</w:t>
      </w:r>
      <w:proofErr w:type="spellEnd"/>
      <w:r w:rsidRPr="001A22B6">
        <w:rPr>
          <w:sz w:val="28"/>
          <w:szCs w:val="28"/>
        </w:rPr>
        <w:t>»</w:t>
      </w:r>
    </w:p>
    <w:p w:rsidR="00EA29B0" w:rsidRPr="001A22B6" w:rsidRDefault="000E346E" w:rsidP="00EA29B0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1A22B6">
        <w:rPr>
          <w:b/>
          <w:sz w:val="28"/>
          <w:szCs w:val="28"/>
        </w:rPr>
        <w:t>К участию в проекте приглашаются представители учреждений, предприятий, организаций Татарстана в возрасте от 18 до 35 лет.</w:t>
      </w:r>
      <w:r w:rsidRPr="000E346E">
        <w:rPr>
          <w:sz w:val="28"/>
          <w:szCs w:val="28"/>
        </w:rPr>
        <w:t xml:space="preserve"> Работники могут выступить как сольно, так и в командном зачете в номинациях «Музыкальное направление», «Танцевальное направление» и «Минута славы». В прошлом году был увеличен возрастной ценз участников до 45 лет. Правда, сольно участники от 35 до 45 лет выступить не смогут — т</w:t>
      </w:r>
      <w:bookmarkStart w:id="0" w:name="_GoBack"/>
      <w:bookmarkEnd w:id="0"/>
      <w:r w:rsidRPr="000E346E">
        <w:rPr>
          <w:sz w:val="28"/>
          <w:szCs w:val="28"/>
        </w:rPr>
        <w:t>олько в составе творческого коллектива. При этом количество «возрастных» участников не должно превышать 50% от общего числа выступающих коллектива. Для фестиваля нынешнего года это нововведение так же сохраняется. Каждый из претендующих на победу должен являться штатным работником организации производственной сферы, сферы сервиса и услуг с подтвержденным трудовым стажем не менее шести месяцев по основному месту работы, на полном окладе.</w:t>
      </w:r>
      <w:r w:rsidR="001A22B6">
        <w:rPr>
          <w:sz w:val="28"/>
          <w:szCs w:val="28"/>
        </w:rPr>
        <w:t xml:space="preserve"> </w:t>
      </w:r>
      <w:r w:rsidRPr="000E346E">
        <w:rPr>
          <w:sz w:val="28"/>
          <w:szCs w:val="28"/>
        </w:rPr>
        <w:t xml:space="preserve">При этом к участию в проекте не допускаются работники отрасли культуры, для которых участие в фестивале по номинациям является профессиональным видом деятельности. </w:t>
      </w:r>
      <w:r w:rsidRPr="001A22B6">
        <w:rPr>
          <w:b/>
          <w:sz w:val="28"/>
          <w:szCs w:val="28"/>
        </w:rPr>
        <w:t>Важно, что организационный взнос для участия не взимается.</w:t>
      </w:r>
    </w:p>
    <w:p w:rsidR="001A22B6" w:rsidRDefault="00EA29B0" w:rsidP="00EA29B0">
      <w:pPr>
        <w:spacing w:line="360" w:lineRule="auto"/>
        <w:ind w:firstLine="709"/>
        <w:jc w:val="both"/>
      </w:pPr>
      <w:proofErr w:type="gramStart"/>
      <w:r w:rsidRPr="001A22B6">
        <w:rPr>
          <w:b/>
          <w:sz w:val="28"/>
          <w:szCs w:val="28"/>
        </w:rPr>
        <w:t xml:space="preserve">Зональные туры Фестиваля пройдут в октябре 2023 года в городах </w:t>
      </w:r>
      <w:r w:rsidR="000E346E" w:rsidRPr="001A22B6">
        <w:rPr>
          <w:b/>
          <w:sz w:val="28"/>
          <w:szCs w:val="28"/>
        </w:rPr>
        <w:t xml:space="preserve">Набережные Челны (6-7 октября), </w:t>
      </w:r>
      <w:r w:rsidRPr="001A22B6">
        <w:rPr>
          <w:b/>
          <w:sz w:val="28"/>
          <w:szCs w:val="28"/>
        </w:rPr>
        <w:t>Альметьевск</w:t>
      </w:r>
      <w:r w:rsidR="000E346E" w:rsidRPr="001A22B6">
        <w:rPr>
          <w:b/>
          <w:sz w:val="28"/>
          <w:szCs w:val="28"/>
        </w:rPr>
        <w:t xml:space="preserve"> (13-14 октября) и Казань (20-21 октября</w:t>
      </w:r>
      <w:r w:rsidRPr="001A22B6">
        <w:rPr>
          <w:b/>
          <w:sz w:val="28"/>
          <w:szCs w:val="28"/>
        </w:rPr>
        <w:t>.</w:t>
      </w:r>
      <w:proofErr w:type="gramEnd"/>
      <w:r w:rsidR="001A22B6" w:rsidRPr="001A22B6">
        <w:rPr>
          <w:sz w:val="28"/>
          <w:szCs w:val="28"/>
        </w:rPr>
        <w:t xml:space="preserve"> Завершением конкурсных дней на каждом зональном этапе станут гала-концерты, в ходе которых будут награждены призеры в различных номинациях и подведены итоги общекомандного зачета. Фестиваль имеет и образовательную направленность – во время проекта проходят мастер-классы по актерскому мастерству, сценическому движению, пластике, сценической речи, хореографии, вокалу, конферансу от мастеров искусств Татарстана и России.</w:t>
      </w:r>
      <w:r w:rsidR="001A22B6" w:rsidRPr="001A22B6">
        <w:t xml:space="preserve"> </w:t>
      </w:r>
    </w:p>
    <w:p w:rsidR="00EA29B0" w:rsidRPr="001A22B6" w:rsidRDefault="001A22B6" w:rsidP="00EA29B0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1A22B6">
        <w:rPr>
          <w:sz w:val="28"/>
          <w:szCs w:val="28"/>
        </w:rPr>
        <w:lastRenderedPageBreak/>
        <w:t>Лауреаты и победители зональных туров примут участие в суперфинале фестиваля.</w:t>
      </w:r>
      <w:r w:rsidRPr="001A22B6">
        <w:rPr>
          <w:b/>
          <w:sz w:val="28"/>
          <w:szCs w:val="28"/>
        </w:rPr>
        <w:t xml:space="preserve"> Суперфинал «</w:t>
      </w:r>
      <w:proofErr w:type="spellStart"/>
      <w:r w:rsidRPr="001A22B6">
        <w:rPr>
          <w:b/>
          <w:sz w:val="28"/>
          <w:szCs w:val="28"/>
        </w:rPr>
        <w:t>Безнең</w:t>
      </w:r>
      <w:proofErr w:type="spellEnd"/>
      <w:r w:rsidRPr="001A22B6">
        <w:rPr>
          <w:b/>
          <w:sz w:val="28"/>
          <w:szCs w:val="28"/>
        </w:rPr>
        <w:t xml:space="preserve"> </w:t>
      </w:r>
      <w:proofErr w:type="spellStart"/>
      <w:r w:rsidRPr="001A22B6">
        <w:rPr>
          <w:b/>
          <w:sz w:val="28"/>
          <w:szCs w:val="28"/>
        </w:rPr>
        <w:t>заман</w:t>
      </w:r>
      <w:proofErr w:type="spellEnd"/>
      <w:r w:rsidRPr="001A22B6">
        <w:rPr>
          <w:b/>
          <w:sz w:val="28"/>
          <w:szCs w:val="28"/>
        </w:rPr>
        <w:t>» запланирован на 17-18 ноября в Казани. Гала-концерт состоится в казанской «Пирамиде» 20 ноября.</w:t>
      </w:r>
    </w:p>
    <w:p w:rsidR="00EA29B0" w:rsidRPr="00EA29B0" w:rsidRDefault="00EA29B0" w:rsidP="00EA29B0">
      <w:pPr>
        <w:spacing w:line="360" w:lineRule="auto"/>
        <w:ind w:firstLine="709"/>
        <w:jc w:val="both"/>
        <w:rPr>
          <w:sz w:val="28"/>
          <w:szCs w:val="28"/>
        </w:rPr>
      </w:pPr>
      <w:r w:rsidRPr="00EA29B0">
        <w:rPr>
          <w:sz w:val="28"/>
          <w:szCs w:val="28"/>
        </w:rPr>
        <w:t xml:space="preserve">Обращаем внимание, что организации, имеющие филиальную сеть, могут участвовать в Фестивале отдельными командами от каждого обособленного подразделения. </w:t>
      </w:r>
    </w:p>
    <w:p w:rsidR="00EA29B0" w:rsidRPr="00EA29B0" w:rsidRDefault="00EA29B0" w:rsidP="00EA29B0">
      <w:pPr>
        <w:spacing w:line="360" w:lineRule="auto"/>
        <w:ind w:firstLine="709"/>
        <w:jc w:val="both"/>
        <w:rPr>
          <w:sz w:val="28"/>
          <w:szCs w:val="28"/>
        </w:rPr>
      </w:pPr>
      <w:r w:rsidRPr="00EA29B0">
        <w:rPr>
          <w:sz w:val="28"/>
          <w:szCs w:val="28"/>
        </w:rPr>
        <w:t xml:space="preserve">Для участия в Фестивале необходимо подать заявку </w:t>
      </w:r>
      <w:r w:rsidRPr="00EA29B0">
        <w:rPr>
          <w:b/>
          <w:sz w:val="28"/>
          <w:szCs w:val="28"/>
        </w:rPr>
        <w:t>до 25 сентября 2023 года на сайте Фестиваля - www.bzzm.ru.</w:t>
      </w:r>
    </w:p>
    <w:p w:rsidR="008E27C0" w:rsidRPr="00EA29B0" w:rsidRDefault="00EA29B0" w:rsidP="00EA29B0">
      <w:pPr>
        <w:spacing w:line="360" w:lineRule="auto"/>
        <w:ind w:firstLine="709"/>
        <w:jc w:val="both"/>
        <w:rPr>
          <w:sz w:val="28"/>
          <w:szCs w:val="28"/>
        </w:rPr>
      </w:pPr>
      <w:r w:rsidRPr="00EA29B0">
        <w:rPr>
          <w:sz w:val="28"/>
          <w:szCs w:val="28"/>
        </w:rPr>
        <w:t xml:space="preserve">Положение о Фестивале и вся необходимая информация размещена на сайте Фестиваля - </w:t>
      </w:r>
      <w:r w:rsidRPr="001A22B6">
        <w:rPr>
          <w:sz w:val="28"/>
          <w:szCs w:val="28"/>
        </w:rPr>
        <w:t>www.bzzm.ru.</w:t>
      </w:r>
      <w:r w:rsidRPr="00EA29B0">
        <w:rPr>
          <w:sz w:val="28"/>
          <w:szCs w:val="28"/>
        </w:rPr>
        <w:t xml:space="preserve">  </w:t>
      </w:r>
    </w:p>
    <w:sectPr w:rsidR="008E27C0" w:rsidRPr="00EA29B0" w:rsidSect="00B55CBB">
      <w:pgSz w:w="11906" w:h="16838" w:code="9"/>
      <w:pgMar w:top="1134" w:right="1134" w:bottom="1134" w:left="1134" w:header="1134" w:footer="113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4E3E" w:rsidRDefault="00134E3E" w:rsidP="00EA29B0">
      <w:r>
        <w:separator/>
      </w:r>
    </w:p>
  </w:endnote>
  <w:endnote w:type="continuationSeparator" w:id="0">
    <w:p w:rsidR="00134E3E" w:rsidRDefault="00134E3E" w:rsidP="00EA2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4E3E" w:rsidRDefault="00134E3E" w:rsidP="00EA29B0">
      <w:r>
        <w:separator/>
      </w:r>
    </w:p>
  </w:footnote>
  <w:footnote w:type="continuationSeparator" w:id="0">
    <w:p w:rsidR="00134E3E" w:rsidRDefault="00134E3E" w:rsidP="00EA29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E61"/>
    <w:rsid w:val="000E346E"/>
    <w:rsid w:val="00134E3E"/>
    <w:rsid w:val="001A22B6"/>
    <w:rsid w:val="004137CB"/>
    <w:rsid w:val="00474E61"/>
    <w:rsid w:val="008E27C0"/>
    <w:rsid w:val="00B55CBB"/>
    <w:rsid w:val="00EA2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7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4137CB"/>
    <w:pPr>
      <w:keepNext/>
      <w:tabs>
        <w:tab w:val="left" w:pos="426"/>
      </w:tabs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137C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basedOn w:val="a0"/>
    <w:rsid w:val="004137C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A29B0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EA29B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A29B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EA29B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A29B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7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4137CB"/>
    <w:pPr>
      <w:keepNext/>
      <w:tabs>
        <w:tab w:val="left" w:pos="426"/>
      </w:tabs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137C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basedOn w:val="a0"/>
    <w:rsid w:val="004137C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A29B0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EA29B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A29B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EA29B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A29B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Закупки</dc:creator>
  <cp:keywords/>
  <dc:description/>
  <cp:lastModifiedBy>Закупки</cp:lastModifiedBy>
  <cp:revision>3</cp:revision>
  <dcterms:created xsi:type="dcterms:W3CDTF">2023-09-19T13:55:00Z</dcterms:created>
  <dcterms:modified xsi:type="dcterms:W3CDTF">2023-09-21T08:59:00Z</dcterms:modified>
</cp:coreProperties>
</file>