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1DB7" w:rsidRPr="005908B6" w:rsidRDefault="008E1DB7" w:rsidP="007E477F">
      <w:pPr>
        <w:tabs>
          <w:tab w:val="left" w:pos="8295"/>
        </w:tabs>
        <w:spacing w:after="0" w:line="240" w:lineRule="auto"/>
        <w:jc w:val="center"/>
        <w:rPr>
          <w:rFonts w:ascii="Times New Roman" w:eastAsia="Times New Roman" w:hAnsi="Times New Roman" w:cs="Times New Roman"/>
          <w:b/>
          <w:sz w:val="28"/>
          <w:szCs w:val="28"/>
          <w:lang w:eastAsia="ru-RU"/>
        </w:rPr>
      </w:pPr>
    </w:p>
    <w:p w:rsidR="008E1DB7" w:rsidRDefault="008E1DB7" w:rsidP="00DC3828">
      <w:pPr>
        <w:spacing w:after="0" w:line="240" w:lineRule="auto"/>
        <w:jc w:val="center"/>
        <w:rPr>
          <w:rFonts w:ascii="Times New Roman" w:eastAsia="Times New Roman" w:hAnsi="Times New Roman" w:cs="Times New Roman"/>
          <w:sz w:val="28"/>
          <w:szCs w:val="28"/>
          <w:lang w:eastAsia="ru-RU"/>
        </w:rPr>
      </w:pPr>
    </w:p>
    <w:p w:rsidR="007E477F" w:rsidRDefault="007E477F" w:rsidP="00DC3828">
      <w:pPr>
        <w:spacing w:after="0" w:line="240" w:lineRule="auto"/>
        <w:jc w:val="center"/>
        <w:rPr>
          <w:rFonts w:ascii="Times New Roman" w:eastAsia="Times New Roman" w:hAnsi="Times New Roman" w:cs="Times New Roman"/>
          <w:sz w:val="28"/>
          <w:szCs w:val="28"/>
          <w:lang w:eastAsia="ru-RU"/>
        </w:rPr>
      </w:pPr>
    </w:p>
    <w:p w:rsidR="007E477F" w:rsidRDefault="007E477F" w:rsidP="00DC3828">
      <w:pPr>
        <w:spacing w:after="0" w:line="240" w:lineRule="auto"/>
        <w:jc w:val="center"/>
        <w:rPr>
          <w:rFonts w:ascii="Times New Roman" w:eastAsia="Times New Roman" w:hAnsi="Times New Roman" w:cs="Times New Roman"/>
          <w:sz w:val="28"/>
          <w:szCs w:val="28"/>
          <w:lang w:eastAsia="ru-RU"/>
        </w:rPr>
      </w:pPr>
    </w:p>
    <w:p w:rsidR="007E477F" w:rsidRDefault="007E477F" w:rsidP="00DC3828">
      <w:pPr>
        <w:spacing w:after="0" w:line="240" w:lineRule="auto"/>
        <w:jc w:val="center"/>
        <w:rPr>
          <w:rFonts w:ascii="Times New Roman" w:eastAsia="Times New Roman" w:hAnsi="Times New Roman" w:cs="Times New Roman"/>
          <w:sz w:val="28"/>
          <w:szCs w:val="28"/>
          <w:lang w:eastAsia="ru-RU"/>
        </w:rPr>
      </w:pPr>
    </w:p>
    <w:p w:rsidR="007E477F" w:rsidRPr="00DC3828" w:rsidRDefault="007E477F" w:rsidP="00DC3828">
      <w:pPr>
        <w:spacing w:after="0" w:line="240" w:lineRule="auto"/>
        <w:jc w:val="center"/>
        <w:rPr>
          <w:rFonts w:ascii="Times New Roman" w:eastAsia="Times New Roman" w:hAnsi="Times New Roman" w:cs="Times New Roman"/>
          <w:sz w:val="28"/>
          <w:szCs w:val="28"/>
          <w:lang w:eastAsia="ru-RU"/>
        </w:rPr>
      </w:pPr>
    </w:p>
    <w:p w:rsidR="008E1DB7" w:rsidRPr="00F06171" w:rsidRDefault="00E16596" w:rsidP="008E1DB7">
      <w:pPr>
        <w:suppressAutoHyphens/>
        <w:spacing w:after="0" w:line="240" w:lineRule="auto"/>
        <w:jc w:val="center"/>
        <w:rPr>
          <w:rFonts w:ascii="Times New Roman" w:eastAsia="Times New Roman" w:hAnsi="Times New Roman" w:cs="Times New Roman"/>
          <w:b/>
          <w:bCs/>
          <w:color w:val="000000"/>
          <w:sz w:val="28"/>
          <w:szCs w:val="28"/>
          <w:lang w:eastAsia="zh-CN"/>
        </w:rPr>
      </w:pPr>
      <w:r w:rsidRPr="00F06171">
        <w:rPr>
          <w:rFonts w:ascii="Times New Roman" w:eastAsia="Times New Roman" w:hAnsi="Times New Roman" w:cs="Times New Roman"/>
          <w:b/>
          <w:bCs/>
          <w:color w:val="000000"/>
          <w:sz w:val="28"/>
          <w:szCs w:val="28"/>
          <w:lang w:eastAsia="zh-CN"/>
        </w:rPr>
        <w:t>РЕШЕНИЕ</w:t>
      </w:r>
    </w:p>
    <w:p w:rsidR="008E1DB7" w:rsidRPr="00F06171" w:rsidRDefault="00E16596" w:rsidP="008E1DB7">
      <w:pPr>
        <w:suppressAutoHyphens/>
        <w:spacing w:after="0" w:line="240" w:lineRule="auto"/>
        <w:jc w:val="center"/>
        <w:rPr>
          <w:rFonts w:ascii="Times New Roman" w:eastAsia="Times New Roman" w:hAnsi="Times New Roman" w:cs="Times New Roman"/>
          <w:b/>
          <w:iCs/>
          <w:color w:val="000000"/>
          <w:sz w:val="28"/>
          <w:szCs w:val="28"/>
          <w:lang w:eastAsia="zh-CN"/>
        </w:rPr>
      </w:pPr>
      <w:r w:rsidRPr="00F06171">
        <w:rPr>
          <w:rFonts w:ascii="Times New Roman" w:eastAsia="Times New Roman" w:hAnsi="Times New Roman" w:cs="Times New Roman"/>
          <w:b/>
          <w:iCs/>
          <w:color w:val="000000"/>
          <w:sz w:val="28"/>
          <w:szCs w:val="28"/>
          <w:lang w:eastAsia="zh-CN"/>
        </w:rPr>
        <w:t>Арского районного Совета</w:t>
      </w:r>
    </w:p>
    <w:p w:rsidR="00DC3828" w:rsidRPr="00DC3828" w:rsidRDefault="00DC3828" w:rsidP="00DC3828">
      <w:pPr>
        <w:spacing w:after="0" w:line="240" w:lineRule="auto"/>
        <w:jc w:val="both"/>
        <w:rPr>
          <w:rFonts w:ascii="Times New Roman" w:eastAsia="Times New Roman" w:hAnsi="Times New Roman" w:cs="Times New Roman"/>
          <w:sz w:val="28"/>
          <w:szCs w:val="28"/>
          <w:lang w:eastAsia="ru-RU"/>
        </w:rPr>
      </w:pPr>
    </w:p>
    <w:tbl>
      <w:tblPr>
        <w:tblW w:w="9885" w:type="dxa"/>
        <w:tblLayout w:type="fixed"/>
        <w:tblLook w:val="01E0" w:firstRow="1" w:lastRow="1" w:firstColumn="1" w:lastColumn="1" w:noHBand="0" w:noVBand="0"/>
      </w:tblPr>
      <w:tblGrid>
        <w:gridCol w:w="534"/>
        <w:gridCol w:w="283"/>
        <w:gridCol w:w="567"/>
        <w:gridCol w:w="284"/>
        <w:gridCol w:w="1416"/>
        <w:gridCol w:w="1134"/>
        <w:gridCol w:w="3542"/>
        <w:gridCol w:w="853"/>
        <w:gridCol w:w="1272"/>
      </w:tblGrid>
      <w:tr w:rsidR="005A6560" w:rsidTr="007E477F">
        <w:tc>
          <w:tcPr>
            <w:tcW w:w="534" w:type="dxa"/>
            <w:hideMark/>
          </w:tcPr>
          <w:p w:rsidR="008E1DB7" w:rsidRPr="00F06171" w:rsidRDefault="00E16596" w:rsidP="00241743">
            <w:pPr>
              <w:widowControl w:val="0"/>
              <w:autoSpaceDE w:val="0"/>
              <w:autoSpaceDN w:val="0"/>
              <w:spacing w:after="0" w:line="240" w:lineRule="auto"/>
              <w:rPr>
                <w:rFonts w:ascii="Times New Roman" w:eastAsia="Times New Roman" w:hAnsi="Times New Roman" w:cs="Times New Roman"/>
                <w:b/>
                <w:bCs/>
                <w:color w:val="000000"/>
                <w:sz w:val="28"/>
                <w:szCs w:val="28"/>
                <w:lang w:val="tt-RU"/>
              </w:rPr>
            </w:pPr>
            <w:r w:rsidRPr="00F06171">
              <w:rPr>
                <w:rFonts w:ascii="Times New Roman" w:eastAsia="Times New Roman" w:hAnsi="Times New Roman" w:cs="Times New Roman"/>
                <w:b/>
                <w:bCs/>
                <w:color w:val="000000"/>
                <w:sz w:val="28"/>
                <w:szCs w:val="28"/>
                <w:lang w:val="tt-RU"/>
              </w:rPr>
              <w:t>от</w:t>
            </w:r>
          </w:p>
        </w:tc>
        <w:tc>
          <w:tcPr>
            <w:tcW w:w="283" w:type="dxa"/>
            <w:hideMark/>
          </w:tcPr>
          <w:p w:rsidR="008E1DB7" w:rsidRPr="00F06171" w:rsidRDefault="00E16596" w:rsidP="00241743">
            <w:pPr>
              <w:widowControl w:val="0"/>
              <w:autoSpaceDE w:val="0"/>
              <w:autoSpaceDN w:val="0"/>
              <w:spacing w:after="0" w:line="240" w:lineRule="auto"/>
              <w:jc w:val="right"/>
              <w:rPr>
                <w:rFonts w:ascii="Times New Roman" w:eastAsia="Times New Roman" w:hAnsi="Times New Roman" w:cs="Times New Roman"/>
                <w:b/>
                <w:bCs/>
                <w:color w:val="000000"/>
                <w:sz w:val="28"/>
                <w:szCs w:val="28"/>
              </w:rPr>
            </w:pPr>
            <w:r w:rsidRPr="00F06171">
              <w:rPr>
                <w:rFonts w:ascii="Times New Roman" w:eastAsia="Times New Roman" w:hAnsi="Times New Roman" w:cs="Times New Roman"/>
                <w:b/>
                <w:bCs/>
                <w:color w:val="000000"/>
                <w:sz w:val="28"/>
                <w:szCs w:val="28"/>
              </w:rPr>
              <w:t>«</w:t>
            </w:r>
          </w:p>
        </w:tc>
        <w:tc>
          <w:tcPr>
            <w:tcW w:w="567" w:type="dxa"/>
            <w:tcBorders>
              <w:top w:val="nil"/>
              <w:left w:val="nil"/>
              <w:bottom w:val="single" w:sz="4" w:space="0" w:color="auto"/>
              <w:right w:val="nil"/>
            </w:tcBorders>
          </w:tcPr>
          <w:p w:rsidR="008E1DB7" w:rsidRPr="00F06171" w:rsidRDefault="007E477F" w:rsidP="00241743">
            <w:pPr>
              <w:widowControl w:val="0"/>
              <w:autoSpaceDE w:val="0"/>
              <w:autoSpaceDN w:val="0"/>
              <w:spacing w:after="0" w:line="240" w:lineRule="auto"/>
              <w:jc w:val="center"/>
              <w:rPr>
                <w:rFonts w:ascii="Times New Roman" w:eastAsia="Times New Roman" w:hAnsi="Times New Roman" w:cs="Times New Roman"/>
                <w:b/>
                <w:bCs/>
                <w:color w:val="000000"/>
                <w:sz w:val="28"/>
                <w:szCs w:val="28"/>
                <w:lang w:val="tt-RU"/>
              </w:rPr>
            </w:pPr>
            <w:r>
              <w:rPr>
                <w:rFonts w:ascii="Times New Roman" w:eastAsia="Times New Roman" w:hAnsi="Times New Roman" w:cs="Times New Roman"/>
                <w:b/>
                <w:bCs/>
                <w:color w:val="000000"/>
                <w:sz w:val="28"/>
                <w:szCs w:val="28"/>
                <w:lang w:val="tt-RU"/>
              </w:rPr>
              <w:t>4</w:t>
            </w:r>
          </w:p>
        </w:tc>
        <w:tc>
          <w:tcPr>
            <w:tcW w:w="284" w:type="dxa"/>
            <w:hideMark/>
          </w:tcPr>
          <w:p w:rsidR="008E1DB7" w:rsidRPr="00F06171" w:rsidRDefault="00E16596" w:rsidP="00241743">
            <w:pPr>
              <w:widowControl w:val="0"/>
              <w:autoSpaceDE w:val="0"/>
              <w:autoSpaceDN w:val="0"/>
              <w:spacing w:after="0" w:line="240" w:lineRule="auto"/>
              <w:rPr>
                <w:rFonts w:ascii="Times New Roman" w:eastAsia="Times New Roman" w:hAnsi="Times New Roman" w:cs="Times New Roman"/>
                <w:b/>
                <w:bCs/>
                <w:color w:val="000000"/>
                <w:sz w:val="28"/>
                <w:szCs w:val="28"/>
              </w:rPr>
            </w:pPr>
            <w:r w:rsidRPr="00F06171">
              <w:rPr>
                <w:rFonts w:ascii="Times New Roman" w:eastAsia="Times New Roman" w:hAnsi="Times New Roman" w:cs="Times New Roman"/>
                <w:b/>
                <w:bCs/>
                <w:color w:val="000000"/>
                <w:sz w:val="28"/>
                <w:szCs w:val="28"/>
              </w:rPr>
              <w:t>»</w:t>
            </w:r>
          </w:p>
        </w:tc>
        <w:tc>
          <w:tcPr>
            <w:tcW w:w="1416" w:type="dxa"/>
            <w:tcBorders>
              <w:top w:val="nil"/>
              <w:left w:val="nil"/>
              <w:bottom w:val="single" w:sz="4" w:space="0" w:color="auto"/>
              <w:right w:val="nil"/>
            </w:tcBorders>
          </w:tcPr>
          <w:p w:rsidR="008E1DB7" w:rsidRPr="00F06171" w:rsidRDefault="007E477F" w:rsidP="00241743">
            <w:pPr>
              <w:widowControl w:val="0"/>
              <w:autoSpaceDE w:val="0"/>
              <w:autoSpaceDN w:val="0"/>
              <w:spacing w:after="0" w:line="240" w:lineRule="auto"/>
              <w:jc w:val="center"/>
              <w:rPr>
                <w:rFonts w:ascii="Times New Roman" w:eastAsia="Times New Roman" w:hAnsi="Times New Roman" w:cs="Times New Roman"/>
                <w:b/>
                <w:bCs/>
                <w:color w:val="000000"/>
                <w:sz w:val="28"/>
                <w:szCs w:val="28"/>
                <w:lang w:val="tt-RU"/>
              </w:rPr>
            </w:pPr>
            <w:r>
              <w:rPr>
                <w:rFonts w:ascii="Times New Roman" w:eastAsia="Times New Roman" w:hAnsi="Times New Roman" w:cs="Times New Roman"/>
                <w:b/>
                <w:bCs/>
                <w:color w:val="000000"/>
                <w:sz w:val="28"/>
                <w:szCs w:val="28"/>
                <w:lang w:val="tt-RU"/>
              </w:rPr>
              <w:t>декабря</w:t>
            </w:r>
          </w:p>
        </w:tc>
        <w:tc>
          <w:tcPr>
            <w:tcW w:w="1134" w:type="dxa"/>
            <w:hideMark/>
          </w:tcPr>
          <w:p w:rsidR="008E1DB7" w:rsidRPr="00F06171" w:rsidRDefault="00E16596" w:rsidP="00241743">
            <w:pPr>
              <w:widowControl w:val="0"/>
              <w:autoSpaceDE w:val="0"/>
              <w:autoSpaceDN w:val="0"/>
              <w:spacing w:after="0" w:line="240" w:lineRule="auto"/>
              <w:jc w:val="center"/>
              <w:rPr>
                <w:rFonts w:ascii="Times New Roman" w:eastAsia="Times New Roman" w:hAnsi="Times New Roman" w:cs="Times New Roman"/>
                <w:b/>
                <w:bCs/>
                <w:color w:val="000000"/>
                <w:sz w:val="28"/>
                <w:szCs w:val="28"/>
                <w:lang w:val="tt-RU"/>
              </w:rPr>
            </w:pPr>
            <w:r w:rsidRPr="00F06171">
              <w:rPr>
                <w:rFonts w:ascii="Times New Roman" w:eastAsia="Times New Roman" w:hAnsi="Times New Roman" w:cs="Times New Roman"/>
                <w:b/>
                <w:bCs/>
                <w:color w:val="000000"/>
                <w:sz w:val="28"/>
                <w:szCs w:val="28"/>
                <w:lang w:val="tt-RU"/>
              </w:rPr>
              <w:t>2023 г.</w:t>
            </w:r>
          </w:p>
        </w:tc>
        <w:tc>
          <w:tcPr>
            <w:tcW w:w="3542" w:type="dxa"/>
          </w:tcPr>
          <w:p w:rsidR="008E1DB7" w:rsidRPr="00F06171" w:rsidRDefault="008E1DB7" w:rsidP="00241743">
            <w:pPr>
              <w:widowControl w:val="0"/>
              <w:autoSpaceDE w:val="0"/>
              <w:autoSpaceDN w:val="0"/>
              <w:spacing w:after="0" w:line="240" w:lineRule="auto"/>
              <w:rPr>
                <w:rFonts w:ascii="Times New Roman" w:eastAsia="Times New Roman" w:hAnsi="Times New Roman" w:cs="Times New Roman"/>
                <w:b/>
                <w:bCs/>
                <w:color w:val="000000"/>
                <w:sz w:val="28"/>
                <w:szCs w:val="28"/>
                <w:lang w:val="tt-RU"/>
              </w:rPr>
            </w:pPr>
          </w:p>
        </w:tc>
        <w:tc>
          <w:tcPr>
            <w:tcW w:w="853" w:type="dxa"/>
            <w:hideMark/>
          </w:tcPr>
          <w:p w:rsidR="008E1DB7" w:rsidRPr="00F06171" w:rsidRDefault="00E16596" w:rsidP="00241743">
            <w:pPr>
              <w:widowControl w:val="0"/>
              <w:autoSpaceDE w:val="0"/>
              <w:autoSpaceDN w:val="0"/>
              <w:spacing w:after="0" w:line="240" w:lineRule="auto"/>
              <w:jc w:val="right"/>
              <w:rPr>
                <w:rFonts w:ascii="Times New Roman" w:eastAsia="Times New Roman" w:hAnsi="Times New Roman" w:cs="Times New Roman"/>
                <w:b/>
                <w:bCs/>
                <w:color w:val="000000"/>
                <w:sz w:val="28"/>
                <w:szCs w:val="28"/>
                <w:lang w:val="tt-RU"/>
              </w:rPr>
            </w:pPr>
            <w:r w:rsidRPr="00F06171">
              <w:rPr>
                <w:rFonts w:ascii="Times New Roman" w:eastAsia="Times New Roman" w:hAnsi="Times New Roman" w:cs="Times New Roman"/>
                <w:b/>
                <w:bCs/>
                <w:color w:val="000000"/>
                <w:sz w:val="28"/>
                <w:szCs w:val="28"/>
                <w:lang w:val="tt-RU"/>
              </w:rPr>
              <w:t>№</w:t>
            </w:r>
          </w:p>
        </w:tc>
        <w:tc>
          <w:tcPr>
            <w:tcW w:w="1272" w:type="dxa"/>
            <w:tcBorders>
              <w:top w:val="nil"/>
              <w:left w:val="nil"/>
              <w:bottom w:val="single" w:sz="4" w:space="0" w:color="auto"/>
              <w:right w:val="nil"/>
            </w:tcBorders>
          </w:tcPr>
          <w:p w:rsidR="008E1DB7" w:rsidRPr="00F06171" w:rsidRDefault="007E477F" w:rsidP="00241743">
            <w:pPr>
              <w:widowControl w:val="0"/>
              <w:autoSpaceDE w:val="0"/>
              <w:autoSpaceDN w:val="0"/>
              <w:spacing w:after="0" w:line="240" w:lineRule="auto"/>
              <w:jc w:val="center"/>
              <w:rPr>
                <w:rFonts w:ascii="Times New Roman" w:eastAsia="Times New Roman" w:hAnsi="Times New Roman" w:cs="Times New Roman"/>
                <w:b/>
                <w:bCs/>
                <w:color w:val="000000"/>
                <w:sz w:val="28"/>
                <w:szCs w:val="28"/>
                <w:lang w:val="tt-RU"/>
              </w:rPr>
            </w:pPr>
            <w:r>
              <w:rPr>
                <w:rFonts w:ascii="Times New Roman" w:eastAsia="Times New Roman" w:hAnsi="Times New Roman" w:cs="Times New Roman"/>
                <w:b/>
                <w:bCs/>
                <w:color w:val="000000"/>
                <w:sz w:val="28"/>
                <w:szCs w:val="28"/>
                <w:lang w:val="tt-RU"/>
              </w:rPr>
              <w:t>250</w:t>
            </w:r>
          </w:p>
        </w:tc>
      </w:tr>
    </w:tbl>
    <w:p w:rsidR="008E1DB7" w:rsidRPr="008E1DB7" w:rsidRDefault="008E1DB7" w:rsidP="00DC3828">
      <w:pPr>
        <w:spacing w:after="0" w:line="240" w:lineRule="auto"/>
        <w:jc w:val="both"/>
        <w:rPr>
          <w:rFonts w:ascii="Times New Roman" w:eastAsia="Times New Roman" w:hAnsi="Times New Roman" w:cs="Times New Roman"/>
          <w:szCs w:val="28"/>
          <w:lang w:eastAsia="ru-RU"/>
        </w:rPr>
      </w:pPr>
    </w:p>
    <w:p w:rsidR="008E1DB7" w:rsidRPr="008E1DB7" w:rsidRDefault="00E16596" w:rsidP="008E1DB7">
      <w:pPr>
        <w:spacing w:after="0" w:line="240" w:lineRule="auto"/>
        <w:ind w:right="-2"/>
        <w:jc w:val="center"/>
        <w:rPr>
          <w:rFonts w:ascii="Times New Roman" w:hAnsi="Times New Roman" w:cs="Times New Roman"/>
          <w:b/>
          <w:sz w:val="28"/>
          <w:szCs w:val="28"/>
        </w:rPr>
      </w:pPr>
      <w:r w:rsidRPr="008E1DB7">
        <w:rPr>
          <w:rFonts w:ascii="Times New Roman" w:eastAsia="Calibri" w:hAnsi="Times New Roman" w:cs="Times New Roman"/>
          <w:b/>
          <w:sz w:val="28"/>
          <w:szCs w:val="28"/>
        </w:rPr>
        <w:t>Об утверждении Правил землепользования и застройки муниципального образования</w:t>
      </w:r>
      <w:r w:rsidR="004C13A8">
        <w:rPr>
          <w:rFonts w:ascii="Times New Roman" w:hAnsi="Times New Roman" w:cs="Times New Roman"/>
          <w:b/>
          <w:sz w:val="28"/>
          <w:szCs w:val="28"/>
        </w:rPr>
        <w:t xml:space="preserve"> «Урняк</w:t>
      </w:r>
      <w:r w:rsidRPr="008E1DB7">
        <w:rPr>
          <w:rFonts w:ascii="Times New Roman" w:hAnsi="Times New Roman" w:cs="Times New Roman"/>
          <w:b/>
          <w:sz w:val="28"/>
          <w:szCs w:val="28"/>
        </w:rPr>
        <w:t>ское сельское поселение» Арского муниципального района Республики Татарстан</w:t>
      </w:r>
    </w:p>
    <w:p w:rsidR="00075876" w:rsidRPr="008E1DB7" w:rsidRDefault="00075876" w:rsidP="00075876">
      <w:pPr>
        <w:spacing w:after="0" w:line="240" w:lineRule="auto"/>
        <w:ind w:firstLine="709"/>
        <w:rPr>
          <w:rFonts w:ascii="Times New Roman" w:hAnsi="Times New Roman" w:cs="Times New Roman"/>
          <w:szCs w:val="28"/>
        </w:rPr>
      </w:pPr>
    </w:p>
    <w:p w:rsidR="00075876" w:rsidRPr="008E1DB7" w:rsidRDefault="00E16596" w:rsidP="007E477F">
      <w:pPr>
        <w:spacing w:after="0" w:line="360" w:lineRule="auto"/>
        <w:ind w:firstLine="709"/>
        <w:jc w:val="both"/>
        <w:rPr>
          <w:rFonts w:ascii="Times New Roman" w:eastAsia="Calibri" w:hAnsi="Times New Roman" w:cs="Times New Roman"/>
          <w:sz w:val="28"/>
          <w:szCs w:val="28"/>
        </w:rPr>
      </w:pPr>
      <w:r w:rsidRPr="00813C6D">
        <w:rPr>
          <w:rFonts w:ascii="Times New Roman" w:eastAsia="Calibri" w:hAnsi="Times New Roman" w:cs="Times New Roman"/>
          <w:sz w:val="28"/>
          <w:szCs w:val="28"/>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Градостроительным кодексом Российской Федерации, уставом </w:t>
      </w:r>
      <w:r w:rsidR="008B066D">
        <w:rPr>
          <w:rFonts w:ascii="Times New Roman" w:eastAsia="Calibri" w:hAnsi="Times New Roman" w:cs="Times New Roman"/>
          <w:sz w:val="28"/>
          <w:szCs w:val="28"/>
        </w:rPr>
        <w:t xml:space="preserve">Арского </w:t>
      </w:r>
      <w:r w:rsidRPr="00813C6D">
        <w:rPr>
          <w:rFonts w:ascii="Times New Roman" w:eastAsia="Calibri" w:hAnsi="Times New Roman" w:cs="Times New Roman"/>
          <w:sz w:val="28"/>
          <w:szCs w:val="28"/>
        </w:rPr>
        <w:t xml:space="preserve">муниципального района Республики Татарстан, учитывая протокол публичных слушаний и заключение от </w:t>
      </w:r>
      <w:r w:rsidR="008B066D">
        <w:rPr>
          <w:rFonts w:ascii="Times New Roman" w:hAnsi="Times New Roman" w:cs="Times New Roman"/>
          <w:sz w:val="28"/>
          <w:szCs w:val="28"/>
        </w:rPr>
        <w:t xml:space="preserve"> </w:t>
      </w:r>
      <w:r w:rsidR="007A0B62" w:rsidRPr="008E1DB7">
        <w:rPr>
          <w:rFonts w:ascii="Times New Roman" w:eastAsia="Calibri" w:hAnsi="Times New Roman" w:cs="Times New Roman"/>
          <w:sz w:val="28"/>
          <w:szCs w:val="28"/>
        </w:rPr>
        <w:t>25 мая</w:t>
      </w:r>
      <w:r w:rsidR="008B066D" w:rsidRPr="008E1DB7">
        <w:rPr>
          <w:rFonts w:ascii="Times New Roman" w:eastAsia="Calibri" w:hAnsi="Times New Roman" w:cs="Times New Roman"/>
          <w:sz w:val="28"/>
          <w:szCs w:val="28"/>
        </w:rPr>
        <w:t xml:space="preserve"> 2023</w:t>
      </w:r>
      <w:r w:rsidRPr="008E1DB7">
        <w:rPr>
          <w:rFonts w:ascii="Times New Roman" w:eastAsia="Calibri" w:hAnsi="Times New Roman" w:cs="Times New Roman"/>
          <w:sz w:val="28"/>
          <w:szCs w:val="28"/>
        </w:rPr>
        <w:t xml:space="preserve"> года</w:t>
      </w:r>
      <w:r w:rsidRPr="00813C6D">
        <w:rPr>
          <w:rFonts w:ascii="Times New Roman" w:eastAsia="Calibri" w:hAnsi="Times New Roman" w:cs="Times New Roman"/>
          <w:sz w:val="28"/>
          <w:szCs w:val="28"/>
        </w:rPr>
        <w:t xml:space="preserve"> о результатах публичных слушаний по проекту Правил землепользования и застройки муниципального образования «</w:t>
      </w:r>
      <w:r w:rsidR="00E45C75">
        <w:rPr>
          <w:rFonts w:ascii="Times New Roman" w:eastAsia="Calibri" w:hAnsi="Times New Roman" w:cs="Times New Roman"/>
          <w:sz w:val="28"/>
          <w:szCs w:val="28"/>
        </w:rPr>
        <w:t>Урняк</w:t>
      </w:r>
      <w:r w:rsidR="008B066D" w:rsidRPr="008E1DB7">
        <w:rPr>
          <w:rFonts w:ascii="Times New Roman" w:eastAsia="Calibri" w:hAnsi="Times New Roman" w:cs="Times New Roman"/>
          <w:sz w:val="28"/>
          <w:szCs w:val="28"/>
        </w:rPr>
        <w:t>ское</w:t>
      </w:r>
      <w:r w:rsidRPr="008E1DB7">
        <w:rPr>
          <w:rFonts w:ascii="Times New Roman" w:eastAsia="Calibri" w:hAnsi="Times New Roman" w:cs="Times New Roman"/>
          <w:sz w:val="28"/>
          <w:szCs w:val="28"/>
        </w:rPr>
        <w:t xml:space="preserve"> </w:t>
      </w:r>
      <w:r w:rsidRPr="00813C6D">
        <w:rPr>
          <w:rFonts w:ascii="Times New Roman" w:eastAsia="Calibri" w:hAnsi="Times New Roman" w:cs="Times New Roman"/>
          <w:sz w:val="28"/>
          <w:szCs w:val="28"/>
        </w:rPr>
        <w:t xml:space="preserve">сельское поселение» </w:t>
      </w:r>
      <w:r w:rsidR="008B066D">
        <w:rPr>
          <w:rFonts w:ascii="Times New Roman" w:eastAsia="Calibri" w:hAnsi="Times New Roman" w:cs="Times New Roman"/>
          <w:sz w:val="28"/>
          <w:szCs w:val="28"/>
        </w:rPr>
        <w:t xml:space="preserve">Арского </w:t>
      </w:r>
      <w:r w:rsidRPr="00813C6D">
        <w:rPr>
          <w:rFonts w:ascii="Times New Roman" w:eastAsia="Calibri" w:hAnsi="Times New Roman" w:cs="Times New Roman"/>
          <w:sz w:val="28"/>
          <w:szCs w:val="28"/>
        </w:rPr>
        <w:t>муниципального района Республики Татарстан</w:t>
      </w:r>
      <w:r w:rsidRPr="008E1DB7">
        <w:rPr>
          <w:rFonts w:ascii="Times New Roman" w:eastAsia="Calibri" w:hAnsi="Times New Roman" w:cs="Times New Roman"/>
          <w:sz w:val="28"/>
          <w:szCs w:val="28"/>
        </w:rPr>
        <w:t xml:space="preserve">, </w:t>
      </w:r>
      <w:r w:rsidR="008B066D" w:rsidRPr="008E1DB7">
        <w:rPr>
          <w:rFonts w:ascii="Times New Roman" w:eastAsia="Calibri" w:hAnsi="Times New Roman" w:cs="Times New Roman"/>
          <w:sz w:val="28"/>
          <w:szCs w:val="28"/>
        </w:rPr>
        <w:t xml:space="preserve">Арский районный </w:t>
      </w:r>
      <w:r w:rsidRPr="008E1DB7">
        <w:rPr>
          <w:rFonts w:ascii="Times New Roman" w:eastAsia="Calibri" w:hAnsi="Times New Roman" w:cs="Times New Roman"/>
          <w:sz w:val="28"/>
          <w:szCs w:val="28"/>
        </w:rPr>
        <w:t xml:space="preserve">Совет </w:t>
      </w:r>
      <w:r w:rsidRPr="005908B6">
        <w:rPr>
          <w:rFonts w:ascii="Times New Roman" w:eastAsia="Calibri" w:hAnsi="Times New Roman" w:cs="Times New Roman"/>
          <w:b/>
          <w:sz w:val="28"/>
          <w:szCs w:val="28"/>
        </w:rPr>
        <w:t>решил</w:t>
      </w:r>
      <w:r w:rsidRPr="008E1DB7">
        <w:rPr>
          <w:rFonts w:ascii="Times New Roman" w:eastAsia="Calibri" w:hAnsi="Times New Roman" w:cs="Times New Roman"/>
          <w:sz w:val="28"/>
          <w:szCs w:val="28"/>
        </w:rPr>
        <w:t>:</w:t>
      </w:r>
    </w:p>
    <w:p w:rsidR="00075876" w:rsidRPr="008E1DB7" w:rsidRDefault="00E16596" w:rsidP="007E477F">
      <w:pPr>
        <w:pStyle w:val="a9"/>
        <w:numPr>
          <w:ilvl w:val="0"/>
          <w:numId w:val="3"/>
        </w:numPr>
        <w:spacing w:after="0" w:line="360" w:lineRule="auto"/>
        <w:ind w:left="0" w:firstLine="709"/>
        <w:jc w:val="both"/>
        <w:rPr>
          <w:rFonts w:ascii="Times New Roman" w:eastAsia="Calibri" w:hAnsi="Times New Roman" w:cs="Times New Roman"/>
          <w:sz w:val="28"/>
          <w:szCs w:val="28"/>
        </w:rPr>
      </w:pPr>
      <w:r w:rsidRPr="008E1DB7">
        <w:rPr>
          <w:rFonts w:ascii="Times New Roman" w:eastAsia="Calibri" w:hAnsi="Times New Roman" w:cs="Times New Roman"/>
          <w:sz w:val="28"/>
          <w:szCs w:val="28"/>
        </w:rPr>
        <w:t>Утвердить Правила землепользования и застройки муниципального образования «</w:t>
      </w:r>
      <w:r w:rsidR="00E45C75">
        <w:rPr>
          <w:rFonts w:ascii="Times New Roman" w:eastAsia="Calibri" w:hAnsi="Times New Roman" w:cs="Times New Roman"/>
          <w:sz w:val="28"/>
          <w:szCs w:val="28"/>
        </w:rPr>
        <w:t>Урняк</w:t>
      </w:r>
      <w:r w:rsidR="008B066D" w:rsidRPr="008E1DB7">
        <w:rPr>
          <w:rFonts w:ascii="Times New Roman" w:eastAsia="Calibri" w:hAnsi="Times New Roman" w:cs="Times New Roman"/>
          <w:sz w:val="28"/>
          <w:szCs w:val="28"/>
        </w:rPr>
        <w:t xml:space="preserve">ское </w:t>
      </w:r>
      <w:r w:rsidRPr="008E1DB7">
        <w:rPr>
          <w:rFonts w:ascii="Times New Roman" w:eastAsia="Calibri" w:hAnsi="Times New Roman" w:cs="Times New Roman"/>
          <w:sz w:val="28"/>
          <w:szCs w:val="28"/>
        </w:rPr>
        <w:t xml:space="preserve">сельское поселение» </w:t>
      </w:r>
      <w:r w:rsidR="008B066D" w:rsidRPr="008E1DB7">
        <w:rPr>
          <w:rFonts w:ascii="Times New Roman" w:eastAsia="Calibri" w:hAnsi="Times New Roman" w:cs="Times New Roman"/>
          <w:sz w:val="28"/>
          <w:szCs w:val="28"/>
        </w:rPr>
        <w:t xml:space="preserve">Арского </w:t>
      </w:r>
      <w:r w:rsidRPr="008E1DB7">
        <w:rPr>
          <w:rFonts w:ascii="Times New Roman" w:eastAsia="Calibri" w:hAnsi="Times New Roman" w:cs="Times New Roman"/>
          <w:sz w:val="28"/>
          <w:szCs w:val="28"/>
        </w:rPr>
        <w:t>муниципального района Республики Татарстан</w:t>
      </w:r>
      <w:r w:rsidR="008B066D" w:rsidRPr="008E1DB7">
        <w:rPr>
          <w:rFonts w:ascii="Times New Roman" w:eastAsia="Calibri" w:hAnsi="Times New Roman" w:cs="Times New Roman"/>
          <w:sz w:val="28"/>
          <w:szCs w:val="28"/>
        </w:rPr>
        <w:t xml:space="preserve"> согласно приложению.</w:t>
      </w:r>
    </w:p>
    <w:p w:rsidR="007C7D3C" w:rsidRPr="008E1DB7" w:rsidRDefault="00E16596" w:rsidP="007E477F">
      <w:pPr>
        <w:pStyle w:val="a9"/>
        <w:numPr>
          <w:ilvl w:val="0"/>
          <w:numId w:val="3"/>
        </w:numPr>
        <w:spacing w:after="0" w:line="360" w:lineRule="auto"/>
        <w:ind w:left="0" w:firstLine="709"/>
        <w:jc w:val="both"/>
        <w:rPr>
          <w:rFonts w:ascii="Times New Roman" w:eastAsia="Calibri" w:hAnsi="Times New Roman" w:cs="Times New Roman"/>
          <w:sz w:val="28"/>
          <w:szCs w:val="28"/>
        </w:rPr>
      </w:pPr>
      <w:r w:rsidRPr="008E1DB7">
        <w:rPr>
          <w:rFonts w:ascii="Times New Roman" w:eastAsia="Calibri" w:hAnsi="Times New Roman" w:cs="Times New Roman"/>
          <w:sz w:val="28"/>
          <w:szCs w:val="28"/>
        </w:rPr>
        <w:t xml:space="preserve">Исполнительному комитету </w:t>
      </w:r>
      <w:r w:rsidR="008B066D" w:rsidRPr="008E1DB7">
        <w:rPr>
          <w:rFonts w:ascii="Times New Roman" w:eastAsia="Calibri" w:hAnsi="Times New Roman" w:cs="Times New Roman"/>
          <w:sz w:val="28"/>
          <w:szCs w:val="28"/>
        </w:rPr>
        <w:t>Арского</w:t>
      </w:r>
      <w:r w:rsidRPr="008E1DB7">
        <w:rPr>
          <w:rFonts w:ascii="Times New Roman" w:eastAsia="Calibri" w:hAnsi="Times New Roman" w:cs="Times New Roman"/>
          <w:sz w:val="28"/>
          <w:szCs w:val="28"/>
        </w:rPr>
        <w:t xml:space="preserve"> муниципального района Республики Татарстан обеспечить размещение </w:t>
      </w:r>
      <w:r w:rsidR="00813C6D" w:rsidRPr="007C7D3C">
        <w:rPr>
          <w:rFonts w:ascii="Times New Roman" w:eastAsia="Calibri" w:hAnsi="Times New Roman" w:cs="Times New Roman"/>
          <w:sz w:val="28"/>
          <w:szCs w:val="28"/>
        </w:rPr>
        <w:t>Правил землепользования и застройки муниципального образования «</w:t>
      </w:r>
      <w:r w:rsidR="00E45C75">
        <w:rPr>
          <w:rFonts w:ascii="Times New Roman" w:eastAsia="Calibri" w:hAnsi="Times New Roman" w:cs="Times New Roman"/>
          <w:sz w:val="28"/>
          <w:szCs w:val="28"/>
        </w:rPr>
        <w:t>Урняк</w:t>
      </w:r>
      <w:r w:rsidR="008B066D" w:rsidRPr="008E1DB7">
        <w:rPr>
          <w:rFonts w:ascii="Times New Roman" w:eastAsia="Calibri" w:hAnsi="Times New Roman" w:cs="Times New Roman"/>
          <w:sz w:val="28"/>
          <w:szCs w:val="28"/>
        </w:rPr>
        <w:t xml:space="preserve">ское </w:t>
      </w:r>
      <w:r w:rsidR="00813C6D" w:rsidRPr="007C7D3C">
        <w:rPr>
          <w:rFonts w:ascii="Times New Roman" w:eastAsia="Calibri" w:hAnsi="Times New Roman" w:cs="Times New Roman"/>
          <w:sz w:val="28"/>
          <w:szCs w:val="28"/>
        </w:rPr>
        <w:t xml:space="preserve">сельское поселение» </w:t>
      </w:r>
      <w:r w:rsidR="008B066D">
        <w:rPr>
          <w:rFonts w:ascii="Times New Roman" w:eastAsia="Calibri" w:hAnsi="Times New Roman" w:cs="Times New Roman"/>
          <w:sz w:val="28"/>
          <w:szCs w:val="28"/>
        </w:rPr>
        <w:t>Арского</w:t>
      </w:r>
      <w:r w:rsidR="00813C6D" w:rsidRPr="007C7D3C">
        <w:rPr>
          <w:rFonts w:ascii="Times New Roman" w:eastAsia="Calibri" w:hAnsi="Times New Roman" w:cs="Times New Roman"/>
          <w:sz w:val="28"/>
          <w:szCs w:val="28"/>
        </w:rPr>
        <w:t xml:space="preserve"> муниципального района Республики Татарстан</w:t>
      </w:r>
      <w:r w:rsidR="00DC3828" w:rsidRPr="008E1DB7">
        <w:rPr>
          <w:rFonts w:ascii="Times New Roman" w:eastAsia="Calibri" w:hAnsi="Times New Roman" w:cs="Times New Roman"/>
          <w:sz w:val="28"/>
          <w:szCs w:val="28"/>
        </w:rPr>
        <w:t xml:space="preserve"> </w:t>
      </w:r>
      <w:r w:rsidRPr="008E1DB7">
        <w:rPr>
          <w:rFonts w:ascii="Times New Roman" w:eastAsia="Calibri" w:hAnsi="Times New Roman" w:cs="Times New Roman"/>
          <w:sz w:val="28"/>
          <w:szCs w:val="28"/>
        </w:rPr>
        <w:t>на официальном сайте Федеральной государственной информационной системы территориального планирования (</w:t>
      </w:r>
      <w:hyperlink r:id="rId8" w:history="1">
        <w:r w:rsidR="00813C6D" w:rsidRPr="008D0C3D">
          <w:rPr>
            <w:rFonts w:ascii="Times New Roman" w:eastAsia="Calibri" w:hAnsi="Times New Roman" w:cs="Times New Roman"/>
            <w:sz w:val="28"/>
            <w:szCs w:val="28"/>
          </w:rPr>
          <w:t>https://fgistp.economy.gov.ru/</w:t>
        </w:r>
      </w:hyperlink>
      <w:r w:rsidR="002252AB" w:rsidRPr="008E1DB7">
        <w:rPr>
          <w:rFonts w:ascii="Times New Roman" w:eastAsia="Calibri" w:hAnsi="Times New Roman" w:cs="Times New Roman"/>
          <w:sz w:val="28"/>
          <w:szCs w:val="28"/>
        </w:rPr>
        <w:t>).</w:t>
      </w:r>
    </w:p>
    <w:p w:rsidR="00813C6D" w:rsidRPr="007C7D3C" w:rsidRDefault="00E16596" w:rsidP="007E477F">
      <w:pPr>
        <w:pStyle w:val="a9"/>
        <w:numPr>
          <w:ilvl w:val="0"/>
          <w:numId w:val="3"/>
        </w:numPr>
        <w:spacing w:after="0" w:line="360" w:lineRule="auto"/>
        <w:ind w:left="0" w:firstLine="709"/>
        <w:jc w:val="both"/>
        <w:rPr>
          <w:rFonts w:ascii="Times New Roman" w:hAnsi="Times New Roman" w:cs="Times New Roman"/>
          <w:sz w:val="28"/>
          <w:szCs w:val="28"/>
        </w:rPr>
      </w:pPr>
      <w:r w:rsidRPr="007C7D3C">
        <w:rPr>
          <w:rFonts w:ascii="Times New Roman" w:eastAsia="Calibri" w:hAnsi="Times New Roman" w:cs="Times New Roman"/>
          <w:sz w:val="28"/>
          <w:szCs w:val="28"/>
        </w:rPr>
        <w:t xml:space="preserve">Совету </w:t>
      </w:r>
      <w:r w:rsidR="00E45C75">
        <w:rPr>
          <w:rFonts w:ascii="Times New Roman" w:eastAsia="Calibri" w:hAnsi="Times New Roman" w:cs="Times New Roman"/>
          <w:sz w:val="28"/>
          <w:szCs w:val="28"/>
        </w:rPr>
        <w:t>Урняк</w:t>
      </w:r>
      <w:r w:rsidR="008B066D" w:rsidRPr="008E1DB7">
        <w:rPr>
          <w:rFonts w:ascii="Times New Roman" w:eastAsia="Calibri" w:hAnsi="Times New Roman" w:cs="Times New Roman"/>
          <w:sz w:val="28"/>
          <w:szCs w:val="28"/>
        </w:rPr>
        <w:t>ского</w:t>
      </w:r>
      <w:r w:rsidRPr="007C7D3C">
        <w:rPr>
          <w:rFonts w:ascii="Times New Roman" w:eastAsia="Calibri" w:hAnsi="Times New Roman" w:cs="Times New Roman"/>
          <w:sz w:val="28"/>
          <w:szCs w:val="28"/>
        </w:rPr>
        <w:t xml:space="preserve"> сельского поселения </w:t>
      </w:r>
      <w:r w:rsidR="008B066D">
        <w:rPr>
          <w:rFonts w:ascii="Times New Roman" w:eastAsia="Calibri" w:hAnsi="Times New Roman" w:cs="Times New Roman"/>
          <w:sz w:val="28"/>
          <w:szCs w:val="28"/>
        </w:rPr>
        <w:t xml:space="preserve">Арского </w:t>
      </w:r>
      <w:r w:rsidR="00082319" w:rsidRPr="007C7D3C">
        <w:rPr>
          <w:rFonts w:ascii="Times New Roman" w:eastAsia="Calibri" w:hAnsi="Times New Roman" w:cs="Times New Roman"/>
          <w:sz w:val="28"/>
          <w:szCs w:val="28"/>
        </w:rPr>
        <w:t>муниципального</w:t>
      </w:r>
      <w:r w:rsidRPr="007C7D3C">
        <w:rPr>
          <w:rFonts w:ascii="Times New Roman" w:eastAsia="Calibri" w:hAnsi="Times New Roman" w:cs="Times New Roman"/>
          <w:sz w:val="28"/>
          <w:szCs w:val="28"/>
        </w:rPr>
        <w:t xml:space="preserve"> района признать утратившим силу решения </w:t>
      </w:r>
      <w:r w:rsidRPr="007A0B62">
        <w:rPr>
          <w:rFonts w:ascii="Times New Roman" w:eastAsia="Calibri" w:hAnsi="Times New Roman" w:cs="Times New Roman"/>
          <w:sz w:val="28"/>
          <w:szCs w:val="28"/>
        </w:rPr>
        <w:t xml:space="preserve">от </w:t>
      </w:r>
      <w:r w:rsidR="007A0B62" w:rsidRPr="008E1DB7">
        <w:rPr>
          <w:rFonts w:ascii="Times New Roman" w:eastAsia="Calibri" w:hAnsi="Times New Roman" w:cs="Times New Roman"/>
          <w:sz w:val="28"/>
          <w:szCs w:val="28"/>
        </w:rPr>
        <w:t>13.06.2019</w:t>
      </w:r>
      <w:r w:rsidR="00E45C75">
        <w:rPr>
          <w:rFonts w:ascii="Times New Roman" w:eastAsia="Calibri" w:hAnsi="Times New Roman" w:cs="Times New Roman"/>
          <w:sz w:val="28"/>
          <w:szCs w:val="28"/>
        </w:rPr>
        <w:t xml:space="preserve"> года №43</w:t>
      </w:r>
      <w:r w:rsidRPr="007C7D3C">
        <w:rPr>
          <w:rFonts w:ascii="Times New Roman" w:eastAsia="Calibri" w:hAnsi="Times New Roman" w:cs="Times New Roman"/>
          <w:sz w:val="28"/>
          <w:szCs w:val="28"/>
        </w:rPr>
        <w:t xml:space="preserve"> </w:t>
      </w:r>
      <w:r w:rsidR="00A85C12">
        <w:rPr>
          <w:rFonts w:ascii="Times New Roman" w:eastAsia="Calibri" w:hAnsi="Times New Roman" w:cs="Times New Roman"/>
          <w:sz w:val="28"/>
          <w:szCs w:val="28"/>
        </w:rPr>
        <w:t>«О</w:t>
      </w:r>
      <w:r w:rsidR="00A85C12" w:rsidRPr="007C7D3C">
        <w:rPr>
          <w:rFonts w:ascii="Times New Roman" w:eastAsia="Calibri" w:hAnsi="Times New Roman" w:cs="Times New Roman"/>
          <w:sz w:val="28"/>
          <w:szCs w:val="28"/>
        </w:rPr>
        <w:t xml:space="preserve">б утверждении Правил землепользования и застройки муниципального образования </w:t>
      </w:r>
      <w:r w:rsidR="00A85C12" w:rsidRPr="008E1DB7">
        <w:rPr>
          <w:rFonts w:ascii="Times New Roman" w:eastAsia="Calibri" w:hAnsi="Times New Roman" w:cs="Times New Roman"/>
          <w:sz w:val="28"/>
          <w:szCs w:val="28"/>
        </w:rPr>
        <w:lastRenderedPageBreak/>
        <w:t>«</w:t>
      </w:r>
      <w:r w:rsidR="00131058">
        <w:rPr>
          <w:rFonts w:ascii="Times New Roman" w:eastAsia="Calibri" w:hAnsi="Times New Roman" w:cs="Times New Roman"/>
          <w:sz w:val="28"/>
          <w:szCs w:val="28"/>
        </w:rPr>
        <w:t>Урняк</w:t>
      </w:r>
      <w:r w:rsidR="008B066D" w:rsidRPr="008E1DB7">
        <w:rPr>
          <w:rFonts w:ascii="Times New Roman" w:eastAsia="Calibri" w:hAnsi="Times New Roman" w:cs="Times New Roman"/>
          <w:sz w:val="28"/>
          <w:szCs w:val="28"/>
        </w:rPr>
        <w:t>ское</w:t>
      </w:r>
      <w:r w:rsidR="00A85C12" w:rsidRPr="008E1DB7">
        <w:rPr>
          <w:rFonts w:ascii="Times New Roman" w:eastAsia="Calibri" w:hAnsi="Times New Roman" w:cs="Times New Roman"/>
          <w:sz w:val="28"/>
          <w:szCs w:val="28"/>
        </w:rPr>
        <w:t xml:space="preserve"> сельское поселение» </w:t>
      </w:r>
      <w:r w:rsidR="008B066D">
        <w:rPr>
          <w:rFonts w:ascii="Times New Roman" w:eastAsia="Calibri" w:hAnsi="Times New Roman" w:cs="Times New Roman"/>
          <w:sz w:val="28"/>
          <w:szCs w:val="28"/>
        </w:rPr>
        <w:t>Арского</w:t>
      </w:r>
      <w:r w:rsidR="00A85C12" w:rsidRPr="007C7D3C">
        <w:rPr>
          <w:rFonts w:ascii="Times New Roman" w:eastAsia="Calibri" w:hAnsi="Times New Roman" w:cs="Times New Roman"/>
          <w:sz w:val="28"/>
          <w:szCs w:val="28"/>
        </w:rPr>
        <w:t xml:space="preserve"> муниципального района Республики Татарстан</w:t>
      </w:r>
      <w:r w:rsidR="00A85C12">
        <w:rPr>
          <w:rFonts w:ascii="Times New Roman" w:eastAsia="Calibri" w:hAnsi="Times New Roman" w:cs="Times New Roman"/>
          <w:sz w:val="28"/>
          <w:szCs w:val="28"/>
        </w:rPr>
        <w:t>»</w:t>
      </w:r>
      <w:r w:rsidR="00A85C12" w:rsidRPr="007C7D3C">
        <w:rPr>
          <w:rFonts w:ascii="Times New Roman" w:eastAsia="Calibri" w:hAnsi="Times New Roman" w:cs="Times New Roman"/>
          <w:sz w:val="28"/>
          <w:szCs w:val="28"/>
        </w:rPr>
        <w:t xml:space="preserve"> </w:t>
      </w:r>
      <w:r w:rsidR="008B066D">
        <w:rPr>
          <w:rFonts w:ascii="Times New Roman" w:eastAsia="Calibri" w:hAnsi="Times New Roman" w:cs="Times New Roman"/>
          <w:sz w:val="28"/>
          <w:szCs w:val="28"/>
        </w:rPr>
        <w:t xml:space="preserve">(с изменениями от </w:t>
      </w:r>
      <w:r w:rsidR="00131058">
        <w:rPr>
          <w:rFonts w:ascii="Times New Roman" w:eastAsia="Calibri" w:hAnsi="Times New Roman" w:cs="Times New Roman"/>
          <w:sz w:val="28"/>
          <w:szCs w:val="28"/>
        </w:rPr>
        <w:t>21.09.2021 № 28</w:t>
      </w:r>
      <w:r w:rsidR="007A0B62">
        <w:rPr>
          <w:rFonts w:ascii="Times New Roman" w:eastAsia="Calibri" w:hAnsi="Times New Roman" w:cs="Times New Roman"/>
          <w:sz w:val="28"/>
          <w:szCs w:val="28"/>
        </w:rPr>
        <w:t>).</w:t>
      </w:r>
    </w:p>
    <w:p w:rsidR="00075876" w:rsidRPr="007C7D3C" w:rsidRDefault="00E16596" w:rsidP="007E477F">
      <w:pPr>
        <w:pStyle w:val="a9"/>
        <w:numPr>
          <w:ilvl w:val="0"/>
          <w:numId w:val="3"/>
        </w:numPr>
        <w:spacing w:after="0" w:line="360" w:lineRule="auto"/>
        <w:ind w:left="0" w:firstLine="709"/>
        <w:jc w:val="both"/>
        <w:rPr>
          <w:rFonts w:ascii="Times New Roman" w:hAnsi="Times New Roman" w:cs="Times New Roman"/>
          <w:sz w:val="28"/>
          <w:szCs w:val="28"/>
        </w:rPr>
      </w:pPr>
      <w:r w:rsidRPr="007C7D3C">
        <w:rPr>
          <w:rFonts w:ascii="Times New Roman" w:hAnsi="Times New Roman" w:cs="Times New Roman"/>
          <w:sz w:val="28"/>
          <w:szCs w:val="28"/>
        </w:rPr>
        <w:t xml:space="preserve">Опубликовать настоящее решение на официальном портале правовой информации Республики Татарстан (www.pravo.tatarstan.ru) и </w:t>
      </w:r>
      <w:r w:rsidR="008B066D">
        <w:rPr>
          <w:rFonts w:ascii="Times New Roman" w:hAnsi="Times New Roman" w:cs="Times New Roman"/>
          <w:sz w:val="28"/>
          <w:szCs w:val="28"/>
        </w:rPr>
        <w:t xml:space="preserve">обнародовать путем опубликования </w:t>
      </w:r>
      <w:r w:rsidRPr="007C7D3C">
        <w:rPr>
          <w:rFonts w:ascii="Times New Roman" w:hAnsi="Times New Roman" w:cs="Times New Roman"/>
          <w:sz w:val="28"/>
          <w:szCs w:val="28"/>
        </w:rPr>
        <w:t xml:space="preserve">на официальном сайте </w:t>
      </w:r>
      <w:r w:rsidR="008B066D">
        <w:rPr>
          <w:rFonts w:ascii="Times New Roman" w:hAnsi="Times New Roman" w:cs="Times New Roman"/>
          <w:sz w:val="28"/>
          <w:szCs w:val="28"/>
        </w:rPr>
        <w:t>Арского</w:t>
      </w:r>
      <w:r w:rsidRPr="007C7D3C">
        <w:rPr>
          <w:rFonts w:ascii="Times New Roman" w:hAnsi="Times New Roman" w:cs="Times New Roman"/>
          <w:sz w:val="28"/>
          <w:szCs w:val="28"/>
        </w:rPr>
        <w:t xml:space="preserve"> муниципального района (www.</w:t>
      </w:r>
      <w:r w:rsidR="008B066D">
        <w:rPr>
          <w:rFonts w:ascii="Times New Roman" w:hAnsi="Times New Roman" w:cs="Times New Roman"/>
          <w:sz w:val="28"/>
          <w:szCs w:val="28"/>
          <w:lang w:val="en-US"/>
        </w:rPr>
        <w:t>arsk</w:t>
      </w:r>
      <w:r w:rsidRPr="007C7D3C">
        <w:rPr>
          <w:rFonts w:ascii="Times New Roman" w:hAnsi="Times New Roman" w:cs="Times New Roman"/>
          <w:sz w:val="28"/>
          <w:szCs w:val="28"/>
        </w:rPr>
        <w:t>.tatarstan.ru).</w:t>
      </w:r>
    </w:p>
    <w:p w:rsidR="00075876" w:rsidRPr="007C7D3C" w:rsidRDefault="00E16596" w:rsidP="007E477F">
      <w:pPr>
        <w:pStyle w:val="a9"/>
        <w:numPr>
          <w:ilvl w:val="0"/>
          <w:numId w:val="3"/>
        </w:numPr>
        <w:spacing w:after="0" w:line="360" w:lineRule="auto"/>
        <w:ind w:left="0" w:firstLine="709"/>
        <w:jc w:val="both"/>
        <w:rPr>
          <w:rFonts w:ascii="Times New Roman" w:hAnsi="Times New Roman" w:cs="Times New Roman"/>
          <w:sz w:val="28"/>
          <w:szCs w:val="28"/>
        </w:rPr>
      </w:pPr>
      <w:r w:rsidRPr="007C7D3C">
        <w:rPr>
          <w:rFonts w:ascii="Times New Roman" w:hAnsi="Times New Roman" w:cs="Times New Roman"/>
          <w:sz w:val="28"/>
          <w:szCs w:val="28"/>
        </w:rPr>
        <w:t>Настоящее решение вступает в силу со дня его официального опубликования.</w:t>
      </w:r>
    </w:p>
    <w:p w:rsidR="005978FD" w:rsidRPr="007C7D3C" w:rsidRDefault="005978FD" w:rsidP="007E477F">
      <w:pPr>
        <w:pStyle w:val="a9"/>
        <w:numPr>
          <w:ilvl w:val="0"/>
          <w:numId w:val="3"/>
        </w:numPr>
        <w:spacing w:after="0" w:line="360" w:lineRule="auto"/>
        <w:ind w:left="0" w:firstLine="709"/>
        <w:jc w:val="both"/>
        <w:rPr>
          <w:rFonts w:ascii="Times New Roman" w:hAnsi="Times New Roman" w:cs="Times New Roman"/>
          <w:sz w:val="28"/>
          <w:szCs w:val="28"/>
        </w:rPr>
      </w:pPr>
      <w:r w:rsidRPr="007C7D3C">
        <w:rPr>
          <w:rFonts w:ascii="Times New Roman" w:hAnsi="Times New Roman" w:cs="Times New Roman"/>
          <w:sz w:val="28"/>
          <w:szCs w:val="28"/>
        </w:rPr>
        <w:t>Контроль за исполнением настоящего решения в</w:t>
      </w:r>
      <w:r>
        <w:rPr>
          <w:rFonts w:ascii="Times New Roman" w:hAnsi="Times New Roman" w:cs="Times New Roman"/>
          <w:sz w:val="28"/>
          <w:szCs w:val="28"/>
        </w:rPr>
        <w:t xml:space="preserve">озложить на постоянную комиссию Арского районного Совета по законности, охране общественного порядка и местному самоуправлению. </w:t>
      </w:r>
    </w:p>
    <w:p w:rsidR="005978FD" w:rsidRPr="00075876" w:rsidRDefault="005978FD" w:rsidP="005978FD">
      <w:pPr>
        <w:spacing w:after="0" w:line="240" w:lineRule="auto"/>
        <w:ind w:firstLine="709"/>
        <w:rPr>
          <w:rFonts w:ascii="Times New Roman" w:hAnsi="Times New Roman" w:cs="Times New Roman"/>
          <w:sz w:val="28"/>
          <w:szCs w:val="28"/>
        </w:rPr>
      </w:pPr>
    </w:p>
    <w:p w:rsidR="008E1DB7" w:rsidRDefault="00E16596" w:rsidP="00F110DE">
      <w:pPr>
        <w:spacing w:after="0" w:line="240" w:lineRule="auto"/>
        <w:rPr>
          <w:rFonts w:ascii="Times New Roman" w:hAnsi="Times New Roman" w:cs="Times New Roman"/>
          <w:sz w:val="28"/>
          <w:szCs w:val="28"/>
        </w:rPr>
      </w:pPr>
      <w:r w:rsidRPr="00075876">
        <w:rPr>
          <w:rFonts w:ascii="Times New Roman" w:hAnsi="Times New Roman" w:cs="Times New Roman"/>
          <w:sz w:val="28"/>
          <w:szCs w:val="28"/>
        </w:rPr>
        <w:t xml:space="preserve">Глава </w:t>
      </w:r>
      <w:r w:rsidR="008B066D">
        <w:rPr>
          <w:rFonts w:ascii="Times New Roman" w:hAnsi="Times New Roman" w:cs="Times New Roman"/>
          <w:sz w:val="28"/>
          <w:szCs w:val="28"/>
        </w:rPr>
        <w:t>Арского</w:t>
      </w:r>
      <w:r>
        <w:rPr>
          <w:rFonts w:ascii="Times New Roman" w:hAnsi="Times New Roman" w:cs="Times New Roman"/>
          <w:sz w:val="28"/>
          <w:szCs w:val="28"/>
        </w:rPr>
        <w:t xml:space="preserve"> муниципального района,</w:t>
      </w:r>
      <w:r w:rsidRPr="00075876">
        <w:rPr>
          <w:rFonts w:ascii="Times New Roman" w:hAnsi="Times New Roman" w:cs="Times New Roman"/>
          <w:sz w:val="28"/>
          <w:szCs w:val="28"/>
        </w:rPr>
        <w:t xml:space="preserve"> </w:t>
      </w:r>
    </w:p>
    <w:p w:rsidR="00075876" w:rsidRPr="00C11F7A" w:rsidRDefault="00E16596" w:rsidP="00F110DE">
      <w:pPr>
        <w:spacing w:after="0" w:line="240" w:lineRule="auto"/>
        <w:rPr>
          <w:rFonts w:ascii="Times New Roman" w:hAnsi="Times New Roman" w:cs="Times New Roman"/>
          <w:sz w:val="28"/>
          <w:szCs w:val="28"/>
        </w:rPr>
        <w:sectPr w:rsidR="00075876" w:rsidRPr="00C11F7A" w:rsidSect="007E477F">
          <w:pgSz w:w="11906" w:h="16838"/>
          <w:pgMar w:top="1134" w:right="851" w:bottom="1134" w:left="1134" w:header="708" w:footer="708" w:gutter="0"/>
          <w:cols w:space="708"/>
          <w:docGrid w:linePitch="360"/>
        </w:sectPr>
      </w:pPr>
      <w:r>
        <w:rPr>
          <w:rFonts w:ascii="Times New Roman" w:hAnsi="Times New Roman" w:cs="Times New Roman"/>
          <w:sz w:val="28"/>
          <w:szCs w:val="28"/>
        </w:rPr>
        <w:t>Председатель районного Совета</w:t>
      </w:r>
      <w:r w:rsidRPr="00075876">
        <w:rPr>
          <w:rFonts w:ascii="Times New Roman" w:hAnsi="Times New Roman" w:cs="Times New Roman"/>
          <w:sz w:val="28"/>
          <w:szCs w:val="28"/>
        </w:rPr>
        <w:t xml:space="preserve">                           </w:t>
      </w:r>
      <w:r w:rsidR="00F110DE">
        <w:rPr>
          <w:rFonts w:ascii="Times New Roman" w:hAnsi="Times New Roman" w:cs="Times New Roman"/>
          <w:sz w:val="28"/>
          <w:szCs w:val="28"/>
        </w:rPr>
        <w:t xml:space="preserve">                               </w:t>
      </w:r>
      <w:r w:rsidRPr="00075876">
        <w:rPr>
          <w:rFonts w:ascii="Times New Roman" w:hAnsi="Times New Roman" w:cs="Times New Roman"/>
          <w:sz w:val="28"/>
          <w:szCs w:val="28"/>
        </w:rPr>
        <w:t xml:space="preserve">       </w:t>
      </w:r>
      <w:r w:rsidR="008B066D">
        <w:rPr>
          <w:rFonts w:ascii="Times New Roman" w:hAnsi="Times New Roman" w:cs="Times New Roman"/>
          <w:sz w:val="28"/>
          <w:szCs w:val="28"/>
        </w:rPr>
        <w:t>И.Г.Нуриев</w:t>
      </w:r>
    </w:p>
    <w:p w:rsidR="002E6052" w:rsidRDefault="002E6052" w:rsidP="001A2979">
      <w:pPr>
        <w:numPr>
          <w:ilvl w:val="0"/>
          <w:numId w:val="5"/>
        </w:numPr>
        <w:spacing w:after="0" w:line="240" w:lineRule="auto"/>
        <w:jc w:val="right"/>
        <w:rPr>
          <w:rFonts w:ascii="Times New Roman" w:eastAsia="Calibri" w:hAnsi="Times New Roman" w:cs="Times New Roman"/>
        </w:rPr>
      </w:pPr>
    </w:p>
    <w:p w:rsidR="002E6052" w:rsidRDefault="002E6052" w:rsidP="001A2979">
      <w:pPr>
        <w:numPr>
          <w:ilvl w:val="0"/>
          <w:numId w:val="5"/>
        </w:numPr>
        <w:spacing w:after="0" w:line="240" w:lineRule="auto"/>
        <w:jc w:val="right"/>
        <w:rPr>
          <w:rFonts w:ascii="Times New Roman" w:eastAsia="Calibri" w:hAnsi="Times New Roman" w:cs="Times New Roman"/>
        </w:rPr>
      </w:pPr>
    </w:p>
    <w:p w:rsidR="007E477F" w:rsidRDefault="007E477F" w:rsidP="001A2979">
      <w:pPr>
        <w:numPr>
          <w:ilvl w:val="0"/>
          <w:numId w:val="5"/>
        </w:numPr>
        <w:spacing w:after="0" w:line="240" w:lineRule="auto"/>
        <w:jc w:val="right"/>
        <w:rPr>
          <w:rFonts w:ascii="Times New Roman" w:eastAsia="Calibri" w:hAnsi="Times New Roman" w:cs="Times New Roman"/>
        </w:rPr>
      </w:pPr>
    </w:p>
    <w:p w:rsidR="007E477F" w:rsidRDefault="007E477F" w:rsidP="001A2979">
      <w:pPr>
        <w:numPr>
          <w:ilvl w:val="0"/>
          <w:numId w:val="5"/>
        </w:numPr>
        <w:spacing w:after="0" w:line="240" w:lineRule="auto"/>
        <w:jc w:val="right"/>
        <w:rPr>
          <w:rFonts w:ascii="Times New Roman" w:eastAsia="Calibri" w:hAnsi="Times New Roman" w:cs="Times New Roman"/>
        </w:rPr>
      </w:pPr>
    </w:p>
    <w:p w:rsidR="007E477F" w:rsidRDefault="007E477F" w:rsidP="001A2979">
      <w:pPr>
        <w:numPr>
          <w:ilvl w:val="0"/>
          <w:numId w:val="5"/>
        </w:numPr>
        <w:spacing w:after="0" w:line="240" w:lineRule="auto"/>
        <w:jc w:val="right"/>
        <w:rPr>
          <w:rFonts w:ascii="Times New Roman" w:eastAsia="Calibri" w:hAnsi="Times New Roman" w:cs="Times New Roman"/>
        </w:rPr>
      </w:pPr>
    </w:p>
    <w:p w:rsidR="007E477F" w:rsidRDefault="007E477F" w:rsidP="001A2979">
      <w:pPr>
        <w:numPr>
          <w:ilvl w:val="0"/>
          <w:numId w:val="5"/>
        </w:numPr>
        <w:spacing w:after="0" w:line="240" w:lineRule="auto"/>
        <w:jc w:val="right"/>
        <w:rPr>
          <w:rFonts w:ascii="Times New Roman" w:eastAsia="Calibri" w:hAnsi="Times New Roman" w:cs="Times New Roman"/>
        </w:rPr>
      </w:pPr>
    </w:p>
    <w:p w:rsidR="007E477F" w:rsidRDefault="007E477F" w:rsidP="001A2979">
      <w:pPr>
        <w:numPr>
          <w:ilvl w:val="0"/>
          <w:numId w:val="5"/>
        </w:numPr>
        <w:spacing w:after="0" w:line="240" w:lineRule="auto"/>
        <w:jc w:val="right"/>
        <w:rPr>
          <w:rFonts w:ascii="Times New Roman" w:eastAsia="Calibri" w:hAnsi="Times New Roman" w:cs="Times New Roman"/>
        </w:rPr>
      </w:pPr>
    </w:p>
    <w:p w:rsidR="007E477F" w:rsidRDefault="007E477F" w:rsidP="001A2979">
      <w:pPr>
        <w:numPr>
          <w:ilvl w:val="0"/>
          <w:numId w:val="5"/>
        </w:numPr>
        <w:spacing w:after="0" w:line="240" w:lineRule="auto"/>
        <w:jc w:val="right"/>
        <w:rPr>
          <w:rFonts w:ascii="Times New Roman" w:eastAsia="Calibri" w:hAnsi="Times New Roman" w:cs="Times New Roman"/>
        </w:rPr>
      </w:pPr>
    </w:p>
    <w:p w:rsidR="007E477F" w:rsidRDefault="007E477F" w:rsidP="001A2979">
      <w:pPr>
        <w:numPr>
          <w:ilvl w:val="0"/>
          <w:numId w:val="5"/>
        </w:numPr>
        <w:spacing w:after="0" w:line="240" w:lineRule="auto"/>
        <w:jc w:val="right"/>
        <w:rPr>
          <w:rFonts w:ascii="Times New Roman" w:eastAsia="Calibri" w:hAnsi="Times New Roman" w:cs="Times New Roman"/>
        </w:rPr>
      </w:pPr>
    </w:p>
    <w:p w:rsidR="007E477F" w:rsidRDefault="007E477F" w:rsidP="001A2979">
      <w:pPr>
        <w:numPr>
          <w:ilvl w:val="0"/>
          <w:numId w:val="5"/>
        </w:numPr>
        <w:spacing w:after="0" w:line="240" w:lineRule="auto"/>
        <w:jc w:val="right"/>
        <w:rPr>
          <w:rFonts w:ascii="Times New Roman" w:eastAsia="Calibri" w:hAnsi="Times New Roman" w:cs="Times New Roman"/>
        </w:rPr>
      </w:pPr>
    </w:p>
    <w:p w:rsidR="007E477F" w:rsidRDefault="007E477F" w:rsidP="001A2979">
      <w:pPr>
        <w:numPr>
          <w:ilvl w:val="0"/>
          <w:numId w:val="5"/>
        </w:numPr>
        <w:spacing w:after="0" w:line="240" w:lineRule="auto"/>
        <w:jc w:val="right"/>
        <w:rPr>
          <w:rFonts w:ascii="Times New Roman" w:eastAsia="Calibri" w:hAnsi="Times New Roman" w:cs="Times New Roman"/>
        </w:rPr>
      </w:pPr>
    </w:p>
    <w:p w:rsidR="007E477F" w:rsidRDefault="007E477F" w:rsidP="001A2979">
      <w:pPr>
        <w:numPr>
          <w:ilvl w:val="0"/>
          <w:numId w:val="5"/>
        </w:numPr>
        <w:spacing w:after="0" w:line="240" w:lineRule="auto"/>
        <w:jc w:val="right"/>
        <w:rPr>
          <w:rFonts w:ascii="Times New Roman" w:eastAsia="Calibri" w:hAnsi="Times New Roman" w:cs="Times New Roman"/>
        </w:rPr>
      </w:pPr>
    </w:p>
    <w:p w:rsidR="007E477F" w:rsidRDefault="007E477F" w:rsidP="001A2979">
      <w:pPr>
        <w:numPr>
          <w:ilvl w:val="0"/>
          <w:numId w:val="5"/>
        </w:numPr>
        <w:spacing w:after="0" w:line="240" w:lineRule="auto"/>
        <w:jc w:val="right"/>
        <w:rPr>
          <w:rFonts w:ascii="Times New Roman" w:eastAsia="Calibri" w:hAnsi="Times New Roman" w:cs="Times New Roman"/>
        </w:rPr>
      </w:pPr>
    </w:p>
    <w:p w:rsidR="007E477F" w:rsidRDefault="007E477F" w:rsidP="001A2979">
      <w:pPr>
        <w:numPr>
          <w:ilvl w:val="0"/>
          <w:numId w:val="5"/>
        </w:numPr>
        <w:spacing w:after="0" w:line="240" w:lineRule="auto"/>
        <w:jc w:val="right"/>
        <w:rPr>
          <w:rFonts w:ascii="Times New Roman" w:eastAsia="Calibri" w:hAnsi="Times New Roman" w:cs="Times New Roman"/>
        </w:rPr>
      </w:pPr>
    </w:p>
    <w:p w:rsidR="007E477F" w:rsidRDefault="007E477F" w:rsidP="001A2979">
      <w:pPr>
        <w:numPr>
          <w:ilvl w:val="0"/>
          <w:numId w:val="5"/>
        </w:numPr>
        <w:spacing w:after="0" w:line="240" w:lineRule="auto"/>
        <w:jc w:val="right"/>
        <w:rPr>
          <w:rFonts w:ascii="Times New Roman" w:eastAsia="Calibri" w:hAnsi="Times New Roman" w:cs="Times New Roman"/>
        </w:rPr>
      </w:pPr>
    </w:p>
    <w:p w:rsidR="007E477F" w:rsidRDefault="007E477F" w:rsidP="001A2979">
      <w:pPr>
        <w:numPr>
          <w:ilvl w:val="0"/>
          <w:numId w:val="5"/>
        </w:numPr>
        <w:spacing w:after="0" w:line="240" w:lineRule="auto"/>
        <w:jc w:val="right"/>
        <w:rPr>
          <w:rFonts w:ascii="Times New Roman" w:eastAsia="Calibri" w:hAnsi="Times New Roman" w:cs="Times New Roman"/>
        </w:rPr>
      </w:pPr>
    </w:p>
    <w:p w:rsidR="007E477F" w:rsidRDefault="007E477F" w:rsidP="001A2979">
      <w:pPr>
        <w:numPr>
          <w:ilvl w:val="0"/>
          <w:numId w:val="5"/>
        </w:numPr>
        <w:spacing w:after="0" w:line="240" w:lineRule="auto"/>
        <w:jc w:val="right"/>
        <w:rPr>
          <w:rFonts w:ascii="Times New Roman" w:eastAsia="Calibri" w:hAnsi="Times New Roman" w:cs="Times New Roman"/>
        </w:rPr>
      </w:pPr>
    </w:p>
    <w:p w:rsidR="007E477F" w:rsidRDefault="007E477F" w:rsidP="001A2979">
      <w:pPr>
        <w:numPr>
          <w:ilvl w:val="0"/>
          <w:numId w:val="5"/>
        </w:numPr>
        <w:spacing w:after="0" w:line="240" w:lineRule="auto"/>
        <w:jc w:val="right"/>
        <w:rPr>
          <w:rFonts w:ascii="Times New Roman" w:eastAsia="Calibri" w:hAnsi="Times New Roman" w:cs="Times New Roman"/>
        </w:rPr>
      </w:pPr>
    </w:p>
    <w:p w:rsidR="007E477F" w:rsidRDefault="007E477F" w:rsidP="001A2979">
      <w:pPr>
        <w:numPr>
          <w:ilvl w:val="0"/>
          <w:numId w:val="5"/>
        </w:numPr>
        <w:spacing w:after="0" w:line="240" w:lineRule="auto"/>
        <w:jc w:val="right"/>
        <w:rPr>
          <w:rFonts w:ascii="Times New Roman" w:eastAsia="Calibri" w:hAnsi="Times New Roman" w:cs="Times New Roman"/>
        </w:rPr>
      </w:pPr>
    </w:p>
    <w:p w:rsidR="007E477F" w:rsidRDefault="007E477F" w:rsidP="001A2979">
      <w:pPr>
        <w:numPr>
          <w:ilvl w:val="0"/>
          <w:numId w:val="5"/>
        </w:numPr>
        <w:spacing w:after="0" w:line="240" w:lineRule="auto"/>
        <w:jc w:val="right"/>
        <w:rPr>
          <w:rFonts w:ascii="Times New Roman" w:eastAsia="Calibri" w:hAnsi="Times New Roman" w:cs="Times New Roman"/>
        </w:rPr>
      </w:pPr>
    </w:p>
    <w:p w:rsidR="007E477F" w:rsidRDefault="007E477F" w:rsidP="001A2979">
      <w:pPr>
        <w:numPr>
          <w:ilvl w:val="0"/>
          <w:numId w:val="5"/>
        </w:numPr>
        <w:spacing w:after="0" w:line="240" w:lineRule="auto"/>
        <w:jc w:val="right"/>
        <w:rPr>
          <w:rFonts w:ascii="Times New Roman" w:eastAsia="Calibri" w:hAnsi="Times New Roman" w:cs="Times New Roman"/>
        </w:rPr>
      </w:pPr>
    </w:p>
    <w:p w:rsidR="007E477F" w:rsidRDefault="007E477F" w:rsidP="001A2979">
      <w:pPr>
        <w:numPr>
          <w:ilvl w:val="0"/>
          <w:numId w:val="5"/>
        </w:numPr>
        <w:spacing w:after="0" w:line="240" w:lineRule="auto"/>
        <w:jc w:val="right"/>
        <w:rPr>
          <w:rFonts w:ascii="Times New Roman" w:eastAsia="Calibri" w:hAnsi="Times New Roman" w:cs="Times New Roman"/>
        </w:rPr>
      </w:pPr>
    </w:p>
    <w:p w:rsidR="007E477F" w:rsidRDefault="007E477F" w:rsidP="001A2979">
      <w:pPr>
        <w:numPr>
          <w:ilvl w:val="0"/>
          <w:numId w:val="5"/>
        </w:numPr>
        <w:spacing w:after="0" w:line="240" w:lineRule="auto"/>
        <w:jc w:val="right"/>
        <w:rPr>
          <w:rFonts w:ascii="Times New Roman" w:eastAsia="Calibri" w:hAnsi="Times New Roman" w:cs="Times New Roman"/>
        </w:rPr>
      </w:pPr>
    </w:p>
    <w:p w:rsidR="007E477F" w:rsidRDefault="007E477F" w:rsidP="001A2979">
      <w:pPr>
        <w:numPr>
          <w:ilvl w:val="0"/>
          <w:numId w:val="5"/>
        </w:numPr>
        <w:spacing w:after="0" w:line="240" w:lineRule="auto"/>
        <w:jc w:val="right"/>
        <w:rPr>
          <w:rFonts w:ascii="Times New Roman" w:eastAsia="Calibri" w:hAnsi="Times New Roman" w:cs="Times New Roman"/>
        </w:rPr>
      </w:pPr>
    </w:p>
    <w:p w:rsidR="007E477F" w:rsidRDefault="007E477F" w:rsidP="001A2979">
      <w:pPr>
        <w:numPr>
          <w:ilvl w:val="0"/>
          <w:numId w:val="5"/>
        </w:numPr>
        <w:spacing w:after="0" w:line="240" w:lineRule="auto"/>
        <w:jc w:val="right"/>
        <w:rPr>
          <w:rFonts w:ascii="Times New Roman" w:eastAsia="Calibri" w:hAnsi="Times New Roman" w:cs="Times New Roman"/>
        </w:rPr>
      </w:pPr>
    </w:p>
    <w:p w:rsidR="007E477F" w:rsidRDefault="007E477F" w:rsidP="001A2979">
      <w:pPr>
        <w:numPr>
          <w:ilvl w:val="0"/>
          <w:numId w:val="5"/>
        </w:numPr>
        <w:spacing w:after="0" w:line="240" w:lineRule="auto"/>
        <w:jc w:val="right"/>
        <w:rPr>
          <w:rFonts w:ascii="Times New Roman" w:eastAsia="Calibri" w:hAnsi="Times New Roman" w:cs="Times New Roman"/>
        </w:rPr>
      </w:pPr>
    </w:p>
    <w:p w:rsidR="007E477F" w:rsidRDefault="007E477F" w:rsidP="001A2979">
      <w:pPr>
        <w:numPr>
          <w:ilvl w:val="0"/>
          <w:numId w:val="5"/>
        </w:numPr>
        <w:spacing w:after="0" w:line="240" w:lineRule="auto"/>
        <w:jc w:val="right"/>
        <w:rPr>
          <w:rFonts w:ascii="Times New Roman" w:eastAsia="Calibri" w:hAnsi="Times New Roman" w:cs="Times New Roman"/>
        </w:rPr>
      </w:pPr>
    </w:p>
    <w:p w:rsidR="007E477F" w:rsidRDefault="007E477F" w:rsidP="001A2979">
      <w:pPr>
        <w:numPr>
          <w:ilvl w:val="0"/>
          <w:numId w:val="5"/>
        </w:numPr>
        <w:spacing w:after="0" w:line="240" w:lineRule="auto"/>
        <w:jc w:val="right"/>
        <w:rPr>
          <w:rFonts w:ascii="Times New Roman" w:eastAsia="Calibri" w:hAnsi="Times New Roman" w:cs="Times New Roman"/>
        </w:rPr>
      </w:pPr>
    </w:p>
    <w:p w:rsidR="007E477F" w:rsidRDefault="007E477F" w:rsidP="001A2979">
      <w:pPr>
        <w:numPr>
          <w:ilvl w:val="0"/>
          <w:numId w:val="5"/>
        </w:numPr>
        <w:spacing w:after="0" w:line="240" w:lineRule="auto"/>
        <w:jc w:val="right"/>
        <w:rPr>
          <w:rFonts w:ascii="Times New Roman" w:eastAsia="Calibri" w:hAnsi="Times New Roman" w:cs="Times New Roman"/>
        </w:rPr>
      </w:pPr>
    </w:p>
    <w:p w:rsidR="007E477F" w:rsidRDefault="007E477F" w:rsidP="001A2979">
      <w:pPr>
        <w:numPr>
          <w:ilvl w:val="0"/>
          <w:numId w:val="5"/>
        </w:numPr>
        <w:spacing w:after="0" w:line="240" w:lineRule="auto"/>
        <w:jc w:val="right"/>
        <w:rPr>
          <w:rFonts w:ascii="Times New Roman" w:eastAsia="Calibri" w:hAnsi="Times New Roman" w:cs="Times New Roman"/>
        </w:rPr>
      </w:pPr>
    </w:p>
    <w:p w:rsidR="007E477F" w:rsidRDefault="007E477F" w:rsidP="001A2979">
      <w:pPr>
        <w:numPr>
          <w:ilvl w:val="0"/>
          <w:numId w:val="5"/>
        </w:numPr>
        <w:spacing w:after="0" w:line="240" w:lineRule="auto"/>
        <w:jc w:val="right"/>
        <w:rPr>
          <w:rFonts w:ascii="Times New Roman" w:eastAsia="Calibri" w:hAnsi="Times New Roman" w:cs="Times New Roman"/>
        </w:rPr>
      </w:pPr>
    </w:p>
    <w:p w:rsidR="007E477F" w:rsidRDefault="007E477F" w:rsidP="001A2979">
      <w:pPr>
        <w:numPr>
          <w:ilvl w:val="0"/>
          <w:numId w:val="5"/>
        </w:numPr>
        <w:spacing w:after="0" w:line="240" w:lineRule="auto"/>
        <w:jc w:val="right"/>
        <w:rPr>
          <w:rFonts w:ascii="Times New Roman" w:eastAsia="Calibri" w:hAnsi="Times New Roman" w:cs="Times New Roman"/>
        </w:rPr>
      </w:pPr>
    </w:p>
    <w:p w:rsidR="001A2979" w:rsidRPr="001A2979" w:rsidRDefault="00E16596" w:rsidP="001A2979">
      <w:pPr>
        <w:numPr>
          <w:ilvl w:val="0"/>
          <w:numId w:val="5"/>
        </w:numPr>
        <w:spacing w:after="0" w:line="240" w:lineRule="auto"/>
        <w:jc w:val="right"/>
        <w:rPr>
          <w:rFonts w:ascii="Times New Roman" w:eastAsia="Calibri" w:hAnsi="Times New Roman" w:cs="Times New Roman"/>
        </w:rPr>
      </w:pPr>
      <w:r w:rsidRPr="001A2979">
        <w:rPr>
          <w:rFonts w:ascii="Times New Roman" w:eastAsia="Calibri" w:hAnsi="Times New Roman" w:cs="Times New Roman"/>
        </w:rPr>
        <w:lastRenderedPageBreak/>
        <w:t xml:space="preserve">Утверждены </w:t>
      </w:r>
    </w:p>
    <w:p w:rsidR="001A2979" w:rsidRPr="001A2979" w:rsidRDefault="00E16596" w:rsidP="001A2979">
      <w:pPr>
        <w:numPr>
          <w:ilvl w:val="0"/>
          <w:numId w:val="5"/>
        </w:numPr>
        <w:spacing w:after="0" w:line="240" w:lineRule="auto"/>
        <w:jc w:val="right"/>
        <w:rPr>
          <w:rFonts w:ascii="Times New Roman" w:eastAsia="Calibri" w:hAnsi="Times New Roman" w:cs="Times New Roman"/>
        </w:rPr>
      </w:pPr>
      <w:r w:rsidRPr="001A2979">
        <w:rPr>
          <w:rFonts w:ascii="Times New Roman" w:eastAsia="Calibri" w:hAnsi="Times New Roman" w:cs="Times New Roman"/>
        </w:rPr>
        <w:t xml:space="preserve">Решением Совета </w:t>
      </w:r>
    </w:p>
    <w:p w:rsidR="001A2979" w:rsidRPr="00192918" w:rsidRDefault="00E16596" w:rsidP="001A2979">
      <w:pPr>
        <w:numPr>
          <w:ilvl w:val="0"/>
          <w:numId w:val="5"/>
        </w:numPr>
        <w:spacing w:after="0" w:line="240" w:lineRule="auto"/>
        <w:jc w:val="right"/>
        <w:rPr>
          <w:rFonts w:ascii="Times New Roman" w:eastAsia="Calibri" w:hAnsi="Times New Roman" w:cs="Times New Roman"/>
        </w:rPr>
      </w:pPr>
      <w:r>
        <w:rPr>
          <w:rFonts w:ascii="Calibri" w:eastAsia="Calibri" w:hAnsi="Calibri" w:cs="Times New Roman"/>
          <w:sz w:val="20"/>
          <w:szCs w:val="20"/>
        </w:rPr>
        <w:fldChar w:fldCharType="begin"/>
      </w:r>
      <w:r>
        <w:rPr>
          <w:rFonts w:ascii="Calibri" w:eastAsia="Calibri" w:hAnsi="Calibri" w:cs="Times New Roman"/>
          <w:sz w:val="20"/>
          <w:szCs w:val="20"/>
        </w:rPr>
        <w:instrText xml:space="preserve"> REF район \h  \* MERGEFORMAT </w:instrText>
      </w:r>
      <w:r>
        <w:rPr>
          <w:rFonts w:ascii="Calibri" w:eastAsia="Calibri" w:hAnsi="Calibri" w:cs="Times New Roman"/>
          <w:sz w:val="20"/>
          <w:szCs w:val="20"/>
        </w:rPr>
        <w:fldChar w:fldCharType="separate"/>
      </w:r>
      <w:r w:rsidR="00743B15">
        <w:rPr>
          <w:rFonts w:ascii="Calibri" w:eastAsia="Calibri" w:hAnsi="Calibri" w:cs="Times New Roman"/>
          <w:b/>
          <w:bCs/>
          <w:sz w:val="20"/>
          <w:szCs w:val="20"/>
        </w:rPr>
        <w:t>Ошибка! Источник ссылки не найден.</w:t>
      </w:r>
      <w:r>
        <w:rPr>
          <w:rFonts w:ascii="Calibri" w:eastAsia="Calibri" w:hAnsi="Calibri" w:cs="Times New Roman"/>
          <w:sz w:val="20"/>
          <w:szCs w:val="20"/>
        </w:rPr>
        <w:fldChar w:fldCharType="end"/>
      </w:r>
      <w:r w:rsidRPr="00192918">
        <w:rPr>
          <w:rFonts w:ascii="Times New Roman" w:eastAsia="Calibri" w:hAnsi="Times New Roman" w:cs="Times New Roman"/>
        </w:rPr>
        <w:t xml:space="preserve">ого муниципального района </w:t>
      </w:r>
    </w:p>
    <w:p w:rsidR="001A2979" w:rsidRPr="001A2979" w:rsidRDefault="00E16596" w:rsidP="001A2979">
      <w:pPr>
        <w:numPr>
          <w:ilvl w:val="0"/>
          <w:numId w:val="5"/>
        </w:numPr>
        <w:spacing w:after="0" w:line="240" w:lineRule="auto"/>
        <w:jc w:val="right"/>
        <w:rPr>
          <w:rFonts w:ascii="Times New Roman" w:eastAsia="Calibri" w:hAnsi="Times New Roman" w:cs="Times New Roman"/>
        </w:rPr>
      </w:pPr>
      <w:r w:rsidRPr="00192918">
        <w:rPr>
          <w:rFonts w:ascii="Times New Roman" w:eastAsia="Calibri" w:hAnsi="Times New Roman" w:cs="Times New Roman"/>
        </w:rPr>
        <w:t>Республи</w:t>
      </w:r>
      <w:r w:rsidRPr="00CD4C96">
        <w:rPr>
          <w:rFonts w:ascii="Times New Roman" w:eastAsia="Calibri" w:hAnsi="Times New Roman" w:cs="Times New Roman"/>
        </w:rPr>
        <w:t>ки</w:t>
      </w:r>
      <w:r w:rsidRPr="001A2979">
        <w:rPr>
          <w:rFonts w:ascii="Times New Roman" w:eastAsia="Calibri" w:hAnsi="Times New Roman" w:cs="Times New Roman"/>
        </w:rPr>
        <w:t xml:space="preserve"> Татарстан</w:t>
      </w:r>
    </w:p>
    <w:p w:rsidR="001A2979" w:rsidRPr="001A2979" w:rsidRDefault="00E16596" w:rsidP="001A2979">
      <w:pPr>
        <w:numPr>
          <w:ilvl w:val="0"/>
          <w:numId w:val="5"/>
        </w:numPr>
        <w:spacing w:after="0" w:line="240" w:lineRule="auto"/>
        <w:jc w:val="right"/>
        <w:rPr>
          <w:rFonts w:ascii="Times New Roman" w:eastAsia="Calibri" w:hAnsi="Times New Roman" w:cs="Times New Roman"/>
        </w:rPr>
      </w:pPr>
      <w:r w:rsidRPr="001A2979">
        <w:rPr>
          <w:rFonts w:ascii="Times New Roman" w:eastAsia="Calibri" w:hAnsi="Times New Roman" w:cs="Times New Roman"/>
        </w:rPr>
        <w:t>от ______________ №______</w:t>
      </w:r>
    </w:p>
    <w:p w:rsidR="002226B3" w:rsidRPr="001A2979" w:rsidRDefault="002226B3" w:rsidP="00DC1345">
      <w:pPr>
        <w:numPr>
          <w:ilvl w:val="0"/>
          <w:numId w:val="5"/>
        </w:numPr>
        <w:spacing w:after="0" w:line="240" w:lineRule="auto"/>
        <w:jc w:val="right"/>
        <w:rPr>
          <w:rFonts w:ascii="Times New Roman" w:eastAsia="Times New Roman" w:hAnsi="Times New Roman" w:cs="Times New Roman"/>
        </w:rPr>
      </w:pPr>
    </w:p>
    <w:p w:rsidR="00CD4C96" w:rsidRDefault="00CD4C96" w:rsidP="00CD4C96">
      <w:pPr>
        <w:numPr>
          <w:ilvl w:val="0"/>
          <w:numId w:val="5"/>
        </w:numPr>
        <w:spacing w:after="0" w:line="240" w:lineRule="auto"/>
        <w:ind w:left="560"/>
        <w:rPr>
          <w:rFonts w:ascii="Calibri" w:eastAsia="Calibri" w:hAnsi="Calibri" w:cs="Times New Roman"/>
          <w:sz w:val="20"/>
          <w:szCs w:val="20"/>
        </w:rPr>
      </w:pPr>
    </w:p>
    <w:p w:rsidR="00CD4C96" w:rsidRDefault="00CD4C96" w:rsidP="00CD4C96">
      <w:pPr>
        <w:numPr>
          <w:ilvl w:val="0"/>
          <w:numId w:val="5"/>
        </w:numPr>
        <w:spacing w:after="0" w:line="240" w:lineRule="auto"/>
        <w:ind w:left="560"/>
        <w:rPr>
          <w:rFonts w:ascii="Calibri" w:eastAsia="Calibri" w:hAnsi="Calibri" w:cs="Times New Roman"/>
          <w:sz w:val="20"/>
          <w:szCs w:val="20"/>
        </w:rPr>
      </w:pPr>
    </w:p>
    <w:p w:rsidR="00CD4C96" w:rsidRDefault="00CD4C96" w:rsidP="00CD4C96">
      <w:pPr>
        <w:numPr>
          <w:ilvl w:val="0"/>
          <w:numId w:val="5"/>
        </w:numPr>
        <w:spacing w:after="0" w:line="240" w:lineRule="auto"/>
        <w:ind w:left="560"/>
        <w:rPr>
          <w:rFonts w:ascii="Calibri" w:eastAsia="Calibri" w:hAnsi="Calibri" w:cs="Times New Roman"/>
          <w:sz w:val="20"/>
          <w:szCs w:val="20"/>
        </w:rPr>
      </w:pPr>
    </w:p>
    <w:p w:rsidR="00CD4C96" w:rsidRDefault="00CD4C96" w:rsidP="00CD4C96">
      <w:pPr>
        <w:numPr>
          <w:ilvl w:val="0"/>
          <w:numId w:val="5"/>
        </w:numPr>
        <w:spacing w:after="0" w:line="240" w:lineRule="auto"/>
        <w:ind w:left="560"/>
        <w:rPr>
          <w:rFonts w:ascii="Calibri" w:eastAsia="Calibri" w:hAnsi="Calibri" w:cs="Times New Roman"/>
          <w:sz w:val="20"/>
          <w:szCs w:val="20"/>
        </w:rPr>
      </w:pPr>
    </w:p>
    <w:p w:rsidR="00CD4C96" w:rsidRPr="007E477F" w:rsidRDefault="00CD4C96" w:rsidP="00CD4C96">
      <w:pPr>
        <w:numPr>
          <w:ilvl w:val="0"/>
          <w:numId w:val="5"/>
        </w:numPr>
        <w:spacing w:after="0" w:line="240" w:lineRule="auto"/>
        <w:ind w:left="560"/>
        <w:rPr>
          <w:rFonts w:ascii="Calibri" w:eastAsia="Calibri" w:hAnsi="Calibri" w:cs="Times New Roman"/>
          <w:sz w:val="20"/>
          <w:szCs w:val="20"/>
        </w:rPr>
      </w:pPr>
    </w:p>
    <w:p w:rsidR="00CD4C96" w:rsidRPr="007E477F" w:rsidRDefault="00CD4C96" w:rsidP="00CD4C96">
      <w:pPr>
        <w:numPr>
          <w:ilvl w:val="0"/>
          <w:numId w:val="5"/>
        </w:numPr>
        <w:spacing w:after="0" w:line="240" w:lineRule="auto"/>
        <w:ind w:left="560"/>
        <w:rPr>
          <w:rFonts w:ascii="Calibri" w:eastAsia="Calibri" w:hAnsi="Calibri" w:cs="Times New Roman"/>
          <w:sz w:val="20"/>
          <w:szCs w:val="20"/>
        </w:rPr>
      </w:pPr>
    </w:p>
    <w:p w:rsidR="00CD4C96" w:rsidRPr="007E477F" w:rsidRDefault="00E16596" w:rsidP="00CD4C96">
      <w:pPr>
        <w:numPr>
          <w:ilvl w:val="0"/>
          <w:numId w:val="5"/>
        </w:numPr>
        <w:spacing w:after="0" w:line="240" w:lineRule="auto"/>
        <w:ind w:left="560"/>
        <w:rPr>
          <w:rFonts w:ascii="Calibri" w:eastAsia="Calibri" w:hAnsi="Calibri" w:cs="Times New Roman"/>
          <w:sz w:val="28"/>
          <w:szCs w:val="28"/>
        </w:rPr>
      </w:pPr>
      <w:r w:rsidRPr="007E477F">
        <w:rPr>
          <w:noProof/>
          <w:lang w:eastAsia="ru-RU"/>
        </w:rPr>
        <mc:AlternateContent>
          <mc:Choice Requires="wps">
            <w:drawing>
              <wp:anchor distT="0" distB="0" distL="114300" distR="114300" simplePos="0" relativeHeight="251657216" behindDoc="0" locked="0" layoutInCell="1" allowOverlap="1">
                <wp:simplePos x="0" y="0"/>
                <wp:positionH relativeFrom="column">
                  <wp:posOffset>265430</wp:posOffset>
                </wp:positionH>
                <wp:positionV relativeFrom="paragraph">
                  <wp:posOffset>130810</wp:posOffset>
                </wp:positionV>
                <wp:extent cx="635" cy="2884170"/>
                <wp:effectExtent l="23495" t="21590" r="23495" b="2794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84170"/>
                        </a:xfrm>
                        <a:prstGeom prst="straightConnector1">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33B0AE4" id="_x0000_t32" coordsize="21600,21600" o:spt="32" o:oned="t" path="m,l21600,21600e" filled="f">
                <v:path arrowok="t" fillok="f" o:connecttype="none"/>
                <o:lock v:ext="edit" shapetype="t"/>
              </v:shapetype>
              <v:shape id="AutoShape 6" o:spid="_x0000_s1026" type="#_x0000_t32" style="position:absolute;margin-left:20.9pt;margin-top:10.3pt;width:.05pt;height:22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" strokecolor="#4f81bd [3204]" strokeweight="3pt">
                <v:shadow color="#243f60 [1604]" opacity=".5" offset="1pt"/>
              </v:shape>
            </w:pict>
          </mc:Fallback>
        </mc:AlternateContent>
      </w:r>
    </w:p>
    <w:p w:rsidR="00CD4C96" w:rsidRPr="007E477F" w:rsidRDefault="00CD4C96" w:rsidP="00CD4C96">
      <w:pPr>
        <w:numPr>
          <w:ilvl w:val="0"/>
          <w:numId w:val="5"/>
        </w:numPr>
        <w:spacing w:after="0" w:line="240" w:lineRule="auto"/>
        <w:ind w:left="560"/>
        <w:rPr>
          <w:rFonts w:ascii="Times New Roman" w:eastAsia="Calibri" w:hAnsi="Times New Roman" w:cs="Times New Roman"/>
          <w:sz w:val="24"/>
          <w:szCs w:val="24"/>
        </w:rPr>
      </w:pPr>
    </w:p>
    <w:p w:rsidR="00CD4C96" w:rsidRPr="007E477F" w:rsidRDefault="00E16596" w:rsidP="00CD4C96">
      <w:pPr>
        <w:numPr>
          <w:ilvl w:val="0"/>
          <w:numId w:val="5"/>
        </w:numPr>
        <w:spacing w:after="0" w:line="240" w:lineRule="auto"/>
        <w:ind w:left="709"/>
        <w:rPr>
          <w:rFonts w:ascii="Times New Roman" w:eastAsia="Calibri" w:hAnsi="Times New Roman" w:cs="Times New Roman"/>
          <w:b/>
          <w:sz w:val="36"/>
          <w:szCs w:val="36"/>
        </w:rPr>
      </w:pPr>
      <w:r w:rsidRPr="007E477F">
        <w:rPr>
          <w:rFonts w:ascii="Times New Roman" w:eastAsia="Calibri" w:hAnsi="Times New Roman" w:cs="Times New Roman"/>
          <w:b/>
          <w:sz w:val="36"/>
          <w:szCs w:val="36"/>
        </w:rPr>
        <w:t xml:space="preserve">ПРАВИЛА </w:t>
      </w:r>
    </w:p>
    <w:p w:rsidR="00CD4C96" w:rsidRPr="007E477F" w:rsidRDefault="00E16596" w:rsidP="00CD4C96">
      <w:pPr>
        <w:numPr>
          <w:ilvl w:val="0"/>
          <w:numId w:val="5"/>
        </w:numPr>
        <w:spacing w:after="240" w:line="240" w:lineRule="auto"/>
        <w:ind w:left="709"/>
        <w:rPr>
          <w:rFonts w:ascii="Times New Roman" w:eastAsia="Calibri" w:hAnsi="Times New Roman" w:cs="Times New Roman"/>
          <w:b/>
          <w:sz w:val="36"/>
          <w:szCs w:val="36"/>
        </w:rPr>
      </w:pPr>
      <w:r w:rsidRPr="007E477F">
        <w:rPr>
          <w:rFonts w:ascii="Times New Roman" w:eastAsia="Calibri" w:hAnsi="Times New Roman" w:cs="Times New Roman"/>
          <w:b/>
          <w:sz w:val="36"/>
          <w:szCs w:val="36"/>
        </w:rPr>
        <w:t>ЗЕМЛЕПОЛЬЗОВАНИЯ И ЗАСТРОЙКИ</w:t>
      </w:r>
    </w:p>
    <w:p w:rsidR="00CD4C96" w:rsidRPr="007E477F" w:rsidRDefault="00E16596" w:rsidP="00CD4C96">
      <w:pPr>
        <w:numPr>
          <w:ilvl w:val="0"/>
          <w:numId w:val="5"/>
        </w:numPr>
        <w:spacing w:after="0"/>
        <w:ind w:left="709"/>
        <w:rPr>
          <w:rFonts w:ascii="Times New Roman" w:eastAsia="Calibri" w:hAnsi="Times New Roman" w:cs="Times New Roman"/>
          <w:sz w:val="28"/>
          <w:szCs w:val="28"/>
        </w:rPr>
      </w:pPr>
      <w:r w:rsidRPr="007E477F">
        <w:rPr>
          <w:rFonts w:ascii="Times New Roman" w:eastAsia="Calibri" w:hAnsi="Times New Roman" w:cs="Times New Roman"/>
          <w:sz w:val="28"/>
          <w:szCs w:val="28"/>
        </w:rPr>
        <w:t>МУНИЦИПАЛЬНОГО ОБРАЗОВАНИЯ</w:t>
      </w:r>
    </w:p>
    <w:p w:rsidR="00CD4C96" w:rsidRPr="007E477F" w:rsidRDefault="00E16596" w:rsidP="00CD4C96">
      <w:pPr>
        <w:numPr>
          <w:ilvl w:val="0"/>
          <w:numId w:val="5"/>
        </w:numPr>
        <w:spacing w:after="0"/>
        <w:ind w:left="709"/>
        <w:rPr>
          <w:rFonts w:ascii="Times New Roman" w:eastAsia="Calibri" w:hAnsi="Times New Roman" w:cs="Times New Roman"/>
          <w:sz w:val="28"/>
          <w:szCs w:val="28"/>
        </w:rPr>
      </w:pPr>
      <w:r w:rsidRPr="007E477F">
        <w:rPr>
          <w:rFonts w:ascii="Times New Roman" w:eastAsia="Calibri" w:hAnsi="Times New Roman" w:cs="Times New Roman"/>
          <w:sz w:val="28"/>
          <w:szCs w:val="28"/>
        </w:rPr>
        <w:t>«</w:t>
      </w:r>
      <w:r w:rsidR="0045618E" w:rsidRPr="007E477F">
        <w:rPr>
          <w:rFonts w:ascii="Times New Roman" w:eastAsia="Calibri" w:hAnsi="Times New Roman" w:cs="Times New Roman"/>
          <w:sz w:val="28"/>
          <w:szCs w:val="28"/>
        </w:rPr>
        <w:t>УРНЯКСКОЕ СЕЛЬСКОЕ ПОСЕЛЕНИЕ</w:t>
      </w:r>
      <w:r w:rsidRPr="007E477F">
        <w:rPr>
          <w:rFonts w:ascii="Times New Roman" w:eastAsia="Calibri" w:hAnsi="Times New Roman" w:cs="Times New Roman"/>
          <w:sz w:val="28"/>
          <w:szCs w:val="28"/>
        </w:rPr>
        <w:t xml:space="preserve">» </w:t>
      </w:r>
    </w:p>
    <w:p w:rsidR="00CD4C96" w:rsidRPr="007E477F" w:rsidRDefault="00E16596" w:rsidP="00CD4C96">
      <w:pPr>
        <w:numPr>
          <w:ilvl w:val="0"/>
          <w:numId w:val="5"/>
        </w:numPr>
        <w:spacing w:after="0"/>
        <w:ind w:left="709"/>
        <w:rPr>
          <w:rFonts w:ascii="Times New Roman" w:eastAsia="Calibri" w:hAnsi="Times New Roman" w:cs="Times New Roman"/>
          <w:sz w:val="28"/>
          <w:szCs w:val="28"/>
        </w:rPr>
      </w:pPr>
      <w:r w:rsidRPr="007E477F">
        <w:rPr>
          <w:rFonts w:ascii="Times New Roman" w:eastAsia="Calibri" w:hAnsi="Times New Roman" w:cs="Times New Roman"/>
          <w:sz w:val="28"/>
          <w:szCs w:val="28"/>
          <w:lang w:val="en-US"/>
        </w:rPr>
        <w:t>АРСК</w:t>
      </w:r>
      <w:r w:rsidRPr="007E477F">
        <w:rPr>
          <w:rFonts w:ascii="Times New Roman" w:eastAsia="Calibri" w:hAnsi="Times New Roman" w:cs="Times New Roman"/>
          <w:sz w:val="28"/>
          <w:szCs w:val="28"/>
        </w:rPr>
        <w:t>ОГО МУНИЦИПАЛЬНОГО РАЙОНА</w:t>
      </w:r>
    </w:p>
    <w:p w:rsidR="00CD4C96" w:rsidRPr="007E477F" w:rsidRDefault="00E16596" w:rsidP="00CD4C96">
      <w:pPr>
        <w:numPr>
          <w:ilvl w:val="0"/>
          <w:numId w:val="5"/>
        </w:numPr>
        <w:spacing w:after="0"/>
        <w:ind w:left="709"/>
        <w:rPr>
          <w:rFonts w:ascii="Times New Roman" w:eastAsia="Calibri" w:hAnsi="Times New Roman" w:cs="Times New Roman"/>
          <w:sz w:val="28"/>
          <w:szCs w:val="28"/>
        </w:rPr>
      </w:pPr>
      <w:r w:rsidRPr="007E477F">
        <w:rPr>
          <w:rFonts w:ascii="Times New Roman" w:eastAsia="Calibri" w:hAnsi="Times New Roman" w:cs="Times New Roman"/>
          <w:sz w:val="28"/>
          <w:szCs w:val="28"/>
        </w:rPr>
        <w:t>РЕСПУБЛИКИ ТАТАРСТАН</w:t>
      </w:r>
    </w:p>
    <w:p w:rsidR="00CD4C96" w:rsidRPr="007E477F" w:rsidRDefault="00CD4C96" w:rsidP="00CF1986">
      <w:pPr>
        <w:spacing w:after="0" w:line="240" w:lineRule="auto"/>
        <w:rPr>
          <w:rFonts w:ascii="Times New Roman" w:eastAsia="Calibri" w:hAnsi="Times New Roman" w:cs="Times New Roman"/>
          <w:sz w:val="28"/>
          <w:szCs w:val="28"/>
          <w:lang w:val="en-US"/>
        </w:rPr>
      </w:pPr>
    </w:p>
    <w:p w:rsidR="00CF1986" w:rsidRPr="007E477F" w:rsidRDefault="00E16596" w:rsidP="00CF1986">
      <w:pPr>
        <w:spacing w:after="0"/>
        <w:ind w:firstLine="709"/>
        <w:rPr>
          <w:rFonts w:ascii="Times New Roman" w:eastAsia="Calibri" w:hAnsi="Times New Roman" w:cs="Times New Roman"/>
          <w:b/>
        </w:rPr>
      </w:pPr>
      <w:r w:rsidRPr="007E477F">
        <w:rPr>
          <w:rFonts w:ascii="Times New Roman" w:eastAsia="Calibri" w:hAnsi="Times New Roman" w:cs="Times New Roman"/>
          <w:b/>
        </w:rPr>
        <w:t xml:space="preserve">ЧАСТЬ </w:t>
      </w:r>
      <w:r w:rsidRPr="007E477F">
        <w:rPr>
          <w:rFonts w:ascii="Times New Roman" w:eastAsia="Calibri" w:hAnsi="Times New Roman" w:cs="Times New Roman"/>
          <w:b/>
          <w:lang w:val="en-US"/>
        </w:rPr>
        <w:t>I</w:t>
      </w:r>
      <w:r w:rsidRPr="007E477F">
        <w:rPr>
          <w:rFonts w:ascii="Times New Roman" w:eastAsia="Calibri" w:hAnsi="Times New Roman" w:cs="Times New Roman"/>
          <w:b/>
        </w:rPr>
        <w:t>.</w:t>
      </w:r>
    </w:p>
    <w:p w:rsidR="00CF1986" w:rsidRPr="007E477F" w:rsidRDefault="00E16596" w:rsidP="00CF1986">
      <w:pPr>
        <w:suppressAutoHyphens/>
        <w:spacing w:after="0" w:line="240" w:lineRule="auto"/>
        <w:ind w:firstLine="720"/>
        <w:jc w:val="both"/>
        <w:rPr>
          <w:rFonts w:ascii="Times New Roman" w:eastAsia="Calibri" w:hAnsi="Times New Roman" w:cs="Times New Roman"/>
        </w:rPr>
      </w:pPr>
      <w:r w:rsidRPr="007E477F">
        <w:rPr>
          <w:rFonts w:ascii="Times New Roman" w:eastAsia="Calibri" w:hAnsi="Times New Roman" w:cs="Times New Roman"/>
        </w:rPr>
        <w:t xml:space="preserve">ПОРЯДОК ПРИМЕНЕНИЯ ПРАВИЛ ЗЕМЛЕПОЛЬЗОВАНИЯ И ЗАСТРОЙКИ, </w:t>
      </w:r>
    </w:p>
    <w:p w:rsidR="00CF1986" w:rsidRPr="007E477F" w:rsidRDefault="00E16596" w:rsidP="00CF1986">
      <w:pPr>
        <w:suppressAutoHyphens/>
        <w:spacing w:after="0" w:line="240" w:lineRule="auto"/>
        <w:ind w:firstLine="720"/>
        <w:jc w:val="both"/>
        <w:rPr>
          <w:rFonts w:ascii="Times New Roman" w:eastAsia="Calibri" w:hAnsi="Times New Roman" w:cs="Times New Roman"/>
        </w:rPr>
      </w:pPr>
      <w:r w:rsidRPr="007E477F">
        <w:rPr>
          <w:rFonts w:ascii="Times New Roman" w:eastAsia="Calibri" w:hAnsi="Times New Roman" w:cs="Times New Roman"/>
        </w:rPr>
        <w:t>ПОРЯДОК ВНЕСЕНИЯ ИЗМЕНЕНИЙ В ПРАВИЛА ЗЕМЛЕПОЛЬЗОВАНИЯ И ЗАСТРОЙКИ</w:t>
      </w:r>
    </w:p>
    <w:p w:rsidR="00CF1986" w:rsidRPr="007E477F" w:rsidRDefault="00CF1986" w:rsidP="00CF1986">
      <w:pPr>
        <w:spacing w:after="0" w:line="240" w:lineRule="auto"/>
        <w:rPr>
          <w:rFonts w:ascii="Times New Roman" w:eastAsia="Calibri" w:hAnsi="Times New Roman" w:cs="Times New Roman"/>
          <w:sz w:val="28"/>
          <w:szCs w:val="28"/>
        </w:rPr>
      </w:pPr>
    </w:p>
    <w:p w:rsidR="00CD4C96" w:rsidRPr="007E477F" w:rsidRDefault="00CD4C96" w:rsidP="00CD4C96">
      <w:pPr>
        <w:numPr>
          <w:ilvl w:val="0"/>
          <w:numId w:val="5"/>
        </w:numPr>
        <w:spacing w:after="0" w:line="240" w:lineRule="auto"/>
        <w:ind w:left="709"/>
        <w:rPr>
          <w:rFonts w:ascii="Calibri" w:eastAsia="Calibri" w:hAnsi="Calibri" w:cs="Times New Roman"/>
          <w:sz w:val="28"/>
          <w:szCs w:val="28"/>
        </w:rPr>
      </w:pPr>
    </w:p>
    <w:p w:rsidR="00CD4C96" w:rsidRPr="007E477F" w:rsidRDefault="00CD4C96" w:rsidP="00CD4C96">
      <w:pPr>
        <w:numPr>
          <w:ilvl w:val="0"/>
          <w:numId w:val="5"/>
        </w:numPr>
        <w:spacing w:after="0" w:line="240" w:lineRule="auto"/>
        <w:ind w:left="560"/>
        <w:rPr>
          <w:rFonts w:ascii="Calibri" w:eastAsia="Calibri" w:hAnsi="Calibri" w:cs="Times New Roman"/>
          <w:sz w:val="28"/>
          <w:szCs w:val="28"/>
        </w:rPr>
      </w:pPr>
    </w:p>
    <w:p w:rsidR="00CD4C96" w:rsidRPr="007E477F" w:rsidRDefault="00CD4C96" w:rsidP="00CD4C96">
      <w:pPr>
        <w:numPr>
          <w:ilvl w:val="0"/>
          <w:numId w:val="5"/>
        </w:numPr>
        <w:spacing w:after="0" w:line="240" w:lineRule="auto"/>
        <w:ind w:left="560"/>
        <w:rPr>
          <w:rFonts w:ascii="Calibri" w:eastAsia="Calibri" w:hAnsi="Calibri" w:cs="Times New Roman"/>
          <w:sz w:val="28"/>
          <w:szCs w:val="28"/>
        </w:rPr>
      </w:pPr>
    </w:p>
    <w:p w:rsidR="00CD4C96" w:rsidRPr="007E477F" w:rsidRDefault="00CD4C96" w:rsidP="00CD4C96">
      <w:pPr>
        <w:numPr>
          <w:ilvl w:val="0"/>
          <w:numId w:val="5"/>
        </w:numPr>
        <w:spacing w:after="0" w:line="240" w:lineRule="auto"/>
        <w:ind w:left="560"/>
        <w:rPr>
          <w:rFonts w:ascii="Calibri" w:eastAsia="Calibri" w:hAnsi="Calibri" w:cs="Times New Roman"/>
          <w:sz w:val="28"/>
          <w:szCs w:val="28"/>
        </w:rPr>
      </w:pPr>
    </w:p>
    <w:p w:rsidR="002226B3" w:rsidRPr="007E477F" w:rsidRDefault="002226B3" w:rsidP="00DC1345">
      <w:pPr>
        <w:spacing w:after="0" w:line="240" w:lineRule="auto"/>
        <w:rPr>
          <w:rFonts w:ascii="Cambria" w:eastAsia="Times New Roman" w:hAnsi="Cambria" w:cs="Times New Roman"/>
          <w:sz w:val="28"/>
          <w:szCs w:val="28"/>
        </w:rPr>
      </w:pPr>
    </w:p>
    <w:p w:rsidR="002226B3" w:rsidRPr="007E477F" w:rsidRDefault="002226B3" w:rsidP="00DC1345">
      <w:pPr>
        <w:spacing w:after="0" w:line="240" w:lineRule="auto"/>
        <w:rPr>
          <w:rFonts w:ascii="Cambria" w:eastAsia="Times New Roman" w:hAnsi="Cambria" w:cs="Times New Roman"/>
          <w:sz w:val="28"/>
          <w:szCs w:val="28"/>
        </w:rPr>
      </w:pPr>
    </w:p>
    <w:p w:rsidR="002226B3" w:rsidRPr="007E477F" w:rsidRDefault="002226B3" w:rsidP="00DC1345">
      <w:pPr>
        <w:spacing w:after="0" w:line="240" w:lineRule="auto"/>
        <w:rPr>
          <w:rFonts w:ascii="Cambria" w:eastAsia="Times New Roman" w:hAnsi="Cambria" w:cs="Times New Roman"/>
        </w:rPr>
      </w:pPr>
    </w:p>
    <w:p w:rsidR="002226B3" w:rsidRPr="007E477F" w:rsidRDefault="002226B3" w:rsidP="00DC1345">
      <w:pPr>
        <w:spacing w:after="0" w:line="240" w:lineRule="auto"/>
        <w:rPr>
          <w:rFonts w:ascii="Cambria" w:eastAsia="Times New Roman" w:hAnsi="Cambria" w:cs="Times New Roman"/>
        </w:rPr>
      </w:pPr>
    </w:p>
    <w:p w:rsidR="002226B3" w:rsidRPr="007E477F" w:rsidRDefault="002226B3" w:rsidP="00DC1345">
      <w:pPr>
        <w:spacing w:after="0" w:line="240" w:lineRule="auto"/>
        <w:rPr>
          <w:rFonts w:ascii="Cambria" w:eastAsia="Times New Roman" w:hAnsi="Cambria" w:cs="Times New Roman"/>
        </w:rPr>
      </w:pPr>
    </w:p>
    <w:p w:rsidR="002226B3" w:rsidRPr="007E477F" w:rsidRDefault="002226B3" w:rsidP="00DC1345">
      <w:pPr>
        <w:spacing w:after="0" w:line="240" w:lineRule="auto"/>
        <w:rPr>
          <w:rFonts w:ascii="Cambria" w:eastAsia="Times New Roman" w:hAnsi="Cambria" w:cs="Times New Roman"/>
        </w:rPr>
      </w:pPr>
    </w:p>
    <w:p w:rsidR="002226B3" w:rsidRPr="007E477F" w:rsidRDefault="002226B3" w:rsidP="00DC1345">
      <w:pPr>
        <w:spacing w:after="0" w:line="240" w:lineRule="auto"/>
        <w:rPr>
          <w:rFonts w:ascii="Cambria" w:eastAsia="Times New Roman" w:hAnsi="Cambria" w:cs="Times New Roman"/>
        </w:rPr>
      </w:pPr>
    </w:p>
    <w:p w:rsidR="002226B3" w:rsidRPr="007E477F" w:rsidRDefault="002226B3" w:rsidP="00DC1345">
      <w:pPr>
        <w:spacing w:after="0" w:line="240" w:lineRule="auto"/>
        <w:rPr>
          <w:rFonts w:ascii="Cambria" w:eastAsia="Times New Roman" w:hAnsi="Cambria" w:cs="Times New Roman"/>
        </w:rPr>
      </w:pPr>
    </w:p>
    <w:p w:rsidR="002226B3" w:rsidRPr="007E477F" w:rsidRDefault="002226B3" w:rsidP="00DC1345">
      <w:pPr>
        <w:spacing w:after="0" w:line="240" w:lineRule="auto"/>
        <w:rPr>
          <w:rFonts w:ascii="Cambria" w:eastAsia="Times New Roman" w:hAnsi="Cambria" w:cs="Times New Roman"/>
        </w:rPr>
      </w:pPr>
    </w:p>
    <w:p w:rsidR="002226B3" w:rsidRPr="007E477F" w:rsidRDefault="002226B3" w:rsidP="00DC1345">
      <w:pPr>
        <w:spacing w:after="0" w:line="240" w:lineRule="auto"/>
        <w:rPr>
          <w:rFonts w:ascii="Cambria" w:eastAsia="Times New Roman" w:hAnsi="Cambria" w:cs="Times New Roman"/>
        </w:rPr>
      </w:pPr>
    </w:p>
    <w:p w:rsidR="002226B3" w:rsidRPr="007E477F" w:rsidRDefault="002226B3" w:rsidP="00DC1345">
      <w:pPr>
        <w:spacing w:after="0" w:line="240" w:lineRule="auto"/>
        <w:rPr>
          <w:rFonts w:ascii="Cambria" w:eastAsia="Times New Roman" w:hAnsi="Cambria" w:cs="Times New Roman"/>
        </w:rPr>
      </w:pPr>
    </w:p>
    <w:p w:rsidR="002226B3" w:rsidRPr="007E477F" w:rsidRDefault="002226B3" w:rsidP="00DC1345">
      <w:pPr>
        <w:spacing w:after="0" w:line="240" w:lineRule="auto"/>
        <w:rPr>
          <w:rFonts w:ascii="Cambria" w:eastAsia="Times New Roman" w:hAnsi="Cambria" w:cs="Times New Roman"/>
        </w:rPr>
      </w:pPr>
    </w:p>
    <w:p w:rsidR="002226B3" w:rsidRPr="007E477F" w:rsidRDefault="002226B3" w:rsidP="00DC1345">
      <w:pPr>
        <w:spacing w:after="0" w:line="240" w:lineRule="auto"/>
        <w:rPr>
          <w:rFonts w:ascii="Cambria" w:eastAsia="Times New Roman" w:hAnsi="Cambria" w:cs="Times New Roman"/>
        </w:rPr>
      </w:pPr>
    </w:p>
    <w:p w:rsidR="002226B3" w:rsidRPr="007E477F" w:rsidRDefault="002226B3" w:rsidP="00DC1345">
      <w:pPr>
        <w:spacing w:after="0" w:line="240" w:lineRule="auto"/>
        <w:rPr>
          <w:rFonts w:ascii="Cambria" w:eastAsia="Times New Roman" w:hAnsi="Cambria" w:cs="Times New Roman"/>
        </w:rPr>
      </w:pPr>
    </w:p>
    <w:p w:rsidR="00FE6A24" w:rsidRPr="007E477F" w:rsidRDefault="00FE6A24" w:rsidP="00DC1345">
      <w:pPr>
        <w:spacing w:after="0" w:line="240" w:lineRule="auto"/>
        <w:rPr>
          <w:rFonts w:ascii="Cambria" w:eastAsia="Times New Roman" w:hAnsi="Cambria" w:cs="Times New Roman"/>
        </w:rPr>
      </w:pPr>
    </w:p>
    <w:p w:rsidR="00FE6A24" w:rsidRPr="007E477F" w:rsidRDefault="00FE6A24" w:rsidP="00DC1345">
      <w:pPr>
        <w:spacing w:after="0" w:line="240" w:lineRule="auto"/>
        <w:rPr>
          <w:rFonts w:ascii="Cambria" w:eastAsia="Times New Roman" w:hAnsi="Cambria" w:cs="Times New Roman"/>
        </w:rPr>
      </w:pPr>
    </w:p>
    <w:p w:rsidR="002226B3" w:rsidRPr="007E477F" w:rsidRDefault="002226B3" w:rsidP="00DC1345">
      <w:pPr>
        <w:spacing w:after="0" w:line="240" w:lineRule="auto"/>
        <w:rPr>
          <w:rFonts w:ascii="Cambria" w:eastAsia="Times New Roman" w:hAnsi="Cambria" w:cs="Times New Roman"/>
        </w:rPr>
      </w:pPr>
    </w:p>
    <w:p w:rsidR="002226B3" w:rsidRPr="007E477F" w:rsidRDefault="002226B3" w:rsidP="00DC1345">
      <w:pPr>
        <w:spacing w:after="0" w:line="240" w:lineRule="auto"/>
        <w:rPr>
          <w:rFonts w:ascii="Cambria" w:eastAsia="Times New Roman" w:hAnsi="Cambria" w:cs="Times New Roman"/>
        </w:rPr>
      </w:pPr>
    </w:p>
    <w:p w:rsidR="002226B3" w:rsidRPr="007E477F" w:rsidRDefault="002226B3" w:rsidP="00DC1345">
      <w:pPr>
        <w:spacing w:after="0" w:line="240" w:lineRule="auto"/>
        <w:rPr>
          <w:rFonts w:ascii="Cambria" w:eastAsia="Times New Roman" w:hAnsi="Cambria" w:cs="Times New Roman"/>
        </w:rPr>
      </w:pPr>
    </w:p>
    <w:p w:rsidR="002226B3" w:rsidRPr="007E477F" w:rsidRDefault="002226B3" w:rsidP="00DC1345">
      <w:pPr>
        <w:spacing w:after="0" w:line="240" w:lineRule="auto"/>
        <w:ind w:firstLine="284"/>
        <w:jc w:val="center"/>
        <w:rPr>
          <w:rFonts w:ascii="Tahoma" w:eastAsia="Times New Roman" w:hAnsi="Tahoma" w:cs="Tahoma"/>
          <w:i/>
          <w:sz w:val="24"/>
          <w:szCs w:val="24"/>
        </w:rPr>
      </w:pPr>
    </w:p>
    <w:p w:rsidR="002226B3" w:rsidRPr="007E477F" w:rsidRDefault="00E16596" w:rsidP="00AC34BB">
      <w:pPr>
        <w:spacing w:after="0" w:line="240" w:lineRule="auto"/>
        <w:jc w:val="center"/>
        <w:rPr>
          <w:rFonts w:ascii="Cambria" w:eastAsia="Times New Roman" w:hAnsi="Cambria" w:cs="Times New Roman"/>
        </w:rPr>
      </w:pPr>
      <w:r w:rsidRPr="007E477F">
        <w:rPr>
          <w:rFonts w:ascii="Times New Roman" w:eastAsia="Times New Roman" w:hAnsi="Times New Roman" w:cs="Times New Roman"/>
          <w:sz w:val="24"/>
          <w:szCs w:val="24"/>
        </w:rPr>
        <w:lastRenderedPageBreak/>
        <w:t>20</w:t>
      </w:r>
      <w:r w:rsidR="00677FA3" w:rsidRPr="007E477F">
        <w:rPr>
          <w:rFonts w:ascii="Times New Roman" w:eastAsia="Times New Roman" w:hAnsi="Times New Roman" w:cs="Times New Roman"/>
          <w:sz w:val="24"/>
          <w:szCs w:val="24"/>
        </w:rPr>
        <w:t>2</w:t>
      </w:r>
      <w:r w:rsidR="0040351D" w:rsidRPr="007E477F">
        <w:rPr>
          <w:rFonts w:ascii="Times New Roman" w:eastAsia="Times New Roman" w:hAnsi="Times New Roman" w:cs="Times New Roman"/>
          <w:sz w:val="24"/>
          <w:szCs w:val="24"/>
        </w:rPr>
        <w:t>3</w:t>
      </w:r>
      <w:r w:rsidRPr="007E477F">
        <w:rPr>
          <w:rFonts w:ascii="Times New Roman" w:eastAsia="Times New Roman" w:hAnsi="Times New Roman" w:cs="Times New Roman"/>
          <w:sz w:val="24"/>
          <w:szCs w:val="24"/>
        </w:rPr>
        <w:t xml:space="preserve"> год</w:t>
      </w:r>
    </w:p>
    <w:p w:rsidR="002226B3" w:rsidRPr="007E477F" w:rsidRDefault="00E16596" w:rsidP="00416383">
      <w:pPr>
        <w:numPr>
          <w:ilvl w:val="0"/>
          <w:numId w:val="5"/>
        </w:numPr>
        <w:spacing w:after="0" w:line="240" w:lineRule="auto"/>
        <w:ind w:firstLine="709"/>
        <w:rPr>
          <w:rFonts w:ascii="Times New Roman" w:eastAsia="Calibri" w:hAnsi="Times New Roman" w:cs="Times New Roman"/>
          <w:b/>
          <w:sz w:val="28"/>
          <w:szCs w:val="28"/>
        </w:rPr>
      </w:pPr>
      <w:r w:rsidRPr="007E477F">
        <w:rPr>
          <w:rFonts w:ascii="Times New Roman" w:eastAsia="Calibri" w:hAnsi="Times New Roman" w:cs="Times New Roman"/>
          <w:b/>
          <w:sz w:val="28"/>
          <w:szCs w:val="28"/>
        </w:rPr>
        <w:br w:type="page"/>
      </w:r>
      <w:r w:rsidR="00FE5E59" w:rsidRPr="007E477F">
        <w:rPr>
          <w:rFonts w:ascii="Times New Roman" w:eastAsia="Calibri" w:hAnsi="Times New Roman" w:cs="Times New Roman"/>
          <w:b/>
          <w:sz w:val="28"/>
          <w:szCs w:val="28"/>
        </w:rPr>
        <w:lastRenderedPageBreak/>
        <w:t>ОГЛАВЛЕНИЕ</w:t>
      </w:r>
    </w:p>
    <w:p w:rsidR="002226B3" w:rsidRPr="007E477F" w:rsidRDefault="002226B3" w:rsidP="002E2C77">
      <w:pPr>
        <w:keepNext/>
        <w:keepLines/>
        <w:numPr>
          <w:ilvl w:val="0"/>
          <w:numId w:val="5"/>
        </w:numPr>
        <w:spacing w:after="0" w:line="240" w:lineRule="auto"/>
        <w:rPr>
          <w:rFonts w:ascii="Cambria" w:eastAsia="Times New Roman" w:hAnsi="Cambria" w:cs="Times New Roman"/>
          <w:b/>
          <w:bCs/>
          <w:sz w:val="28"/>
          <w:szCs w:val="28"/>
        </w:rPr>
      </w:pPr>
    </w:p>
    <w:p w:rsidR="006F009E" w:rsidRPr="00743B15" w:rsidRDefault="00E16596">
      <w:pPr>
        <w:widowControl w:val="0"/>
        <w:tabs>
          <w:tab w:val="right" w:leader="dot" w:pos="10206"/>
        </w:tabs>
        <w:suppressAutoHyphens/>
        <w:autoSpaceDE w:val="0"/>
        <w:spacing w:before="120" w:after="0"/>
        <w:ind w:left="426" w:hanging="426"/>
        <w:jc w:val="both"/>
        <w:rPr>
          <w:rFonts w:ascii="Times New Roman" w:eastAsia="Calibri" w:hAnsi="Times New Roman" w:cs="Times New Roman"/>
          <w:b/>
          <w:sz w:val="28"/>
          <w:szCs w:val="28"/>
        </w:rPr>
      </w:pPr>
      <w:r w:rsidRPr="007E477F">
        <w:rPr>
          <w:rFonts w:ascii="Times New Roman" w:eastAsia="Lucida Sans Unicode" w:hAnsi="Times New Roman" w:cs="Calibri"/>
          <w:b/>
          <w:noProof/>
          <w:kern w:val="1"/>
          <w:sz w:val="24"/>
          <w:szCs w:val="20"/>
          <w:lang w:eastAsia="ar-SA"/>
        </w:rPr>
        <w:fldChar w:fldCharType="begin"/>
      </w:r>
      <w:r w:rsidR="0080618A" w:rsidRPr="007E477F">
        <w:rPr>
          <w:rFonts w:ascii="Times New Roman" w:eastAsia="Lucida Sans Unicode" w:hAnsi="Times New Roman" w:cs="Calibri"/>
          <w:b/>
          <w:noProof/>
          <w:kern w:val="1"/>
          <w:sz w:val="24"/>
          <w:szCs w:val="20"/>
          <w:lang w:eastAsia="ar-SA"/>
        </w:rPr>
        <w:instrText xml:space="preserve"> TOC \o "1-3" \h \z \t "3_Подраздел;3" </w:instrText>
      </w:r>
      <w:r w:rsidRPr="007E477F">
        <w:rPr>
          <w:rFonts w:ascii="Times New Roman" w:eastAsia="Lucida Sans Unicode" w:hAnsi="Times New Roman" w:cs="Calibri"/>
          <w:b/>
          <w:noProof/>
          <w:kern w:val="1"/>
          <w:sz w:val="24"/>
          <w:szCs w:val="20"/>
          <w:lang w:eastAsia="ar-SA"/>
        </w:rPr>
        <w:fldChar w:fldCharType="separate"/>
      </w:r>
      <w:hyperlink w:anchor="_Toc144743413" w:history="1">
        <w:r w:rsidRPr="00743B15">
          <w:rPr>
            <w:rFonts w:ascii="Times New Roman" w:eastAsia="Calibri" w:hAnsi="Times New Roman" w:cs="Times New Roman"/>
            <w:b/>
            <w:sz w:val="28"/>
            <w:szCs w:val="28"/>
          </w:rPr>
          <w:t>СОСТАВ ПРАВИЛ ЗЕМЛЕПОЛЬЗОВАНИЯ И ЗАСТРОЙКИ</w:t>
        </w:r>
        <w:r w:rsidRPr="00743B15">
          <w:rPr>
            <w:rFonts w:ascii="Times New Roman" w:eastAsia="Calibri" w:hAnsi="Times New Roman" w:cs="Times New Roman"/>
            <w:b/>
            <w:webHidden/>
            <w:sz w:val="28"/>
            <w:szCs w:val="28"/>
          </w:rPr>
          <w:tab/>
        </w:r>
        <w:r w:rsidRPr="00743B15">
          <w:rPr>
            <w:rFonts w:ascii="Times New Roman" w:eastAsia="Calibri" w:hAnsi="Times New Roman" w:cs="Times New Roman"/>
            <w:b/>
            <w:webHidden/>
            <w:sz w:val="28"/>
            <w:szCs w:val="28"/>
          </w:rPr>
          <w:fldChar w:fldCharType="begin"/>
        </w:r>
        <w:r w:rsidRPr="00743B15">
          <w:rPr>
            <w:rFonts w:ascii="Times New Roman" w:eastAsia="Calibri" w:hAnsi="Times New Roman" w:cs="Times New Roman"/>
            <w:b/>
            <w:webHidden/>
            <w:sz w:val="28"/>
            <w:szCs w:val="28"/>
          </w:rPr>
          <w:instrText xml:space="preserve"> PAGEREF _Toc144743413 \h </w:instrText>
        </w:r>
        <w:r w:rsidRPr="00743B15">
          <w:rPr>
            <w:rFonts w:ascii="Times New Roman" w:eastAsia="Calibri" w:hAnsi="Times New Roman" w:cs="Times New Roman"/>
            <w:b/>
            <w:webHidden/>
            <w:sz w:val="28"/>
            <w:szCs w:val="28"/>
          </w:rPr>
        </w:r>
        <w:r w:rsidRPr="00743B15">
          <w:rPr>
            <w:rFonts w:ascii="Times New Roman" w:eastAsia="Calibri" w:hAnsi="Times New Roman" w:cs="Times New Roman"/>
            <w:b/>
            <w:webHidden/>
            <w:sz w:val="28"/>
            <w:szCs w:val="28"/>
          </w:rPr>
          <w:fldChar w:fldCharType="separate"/>
        </w:r>
        <w:r w:rsidR="00743B15">
          <w:rPr>
            <w:rFonts w:ascii="Times New Roman" w:eastAsia="Calibri" w:hAnsi="Times New Roman" w:cs="Times New Roman"/>
            <w:b/>
            <w:noProof/>
            <w:webHidden/>
            <w:sz w:val="28"/>
            <w:szCs w:val="28"/>
          </w:rPr>
          <w:t>7</w:t>
        </w:r>
        <w:r w:rsidRPr="00743B15">
          <w:rPr>
            <w:rFonts w:ascii="Times New Roman" w:eastAsia="Calibri" w:hAnsi="Times New Roman" w:cs="Times New Roman"/>
            <w:b/>
            <w:webHidden/>
            <w:sz w:val="28"/>
            <w:szCs w:val="28"/>
          </w:rPr>
          <w:fldChar w:fldCharType="end"/>
        </w:r>
      </w:hyperlink>
    </w:p>
    <w:p w:rsidR="006F009E" w:rsidRPr="00743B15" w:rsidRDefault="00616735">
      <w:pPr>
        <w:widowControl w:val="0"/>
        <w:tabs>
          <w:tab w:val="right" w:leader="dot" w:pos="10206"/>
        </w:tabs>
        <w:suppressAutoHyphens/>
        <w:autoSpaceDE w:val="0"/>
        <w:spacing w:before="120" w:after="0"/>
        <w:ind w:left="426" w:hanging="426"/>
        <w:jc w:val="both"/>
        <w:rPr>
          <w:rFonts w:ascii="Times New Roman" w:eastAsia="Calibri" w:hAnsi="Times New Roman" w:cs="Times New Roman"/>
          <w:b/>
          <w:sz w:val="28"/>
          <w:szCs w:val="28"/>
        </w:rPr>
      </w:pPr>
      <w:hyperlink w:anchor="_Toc144743414" w:history="1">
        <w:r w:rsidR="00E16596" w:rsidRPr="00743B15">
          <w:rPr>
            <w:rFonts w:ascii="Times New Roman" w:eastAsia="Calibri" w:hAnsi="Times New Roman" w:cs="Times New Roman"/>
            <w:b/>
            <w:sz w:val="28"/>
            <w:szCs w:val="28"/>
          </w:rPr>
          <w:t>ВВЕДЕНИЕ</w:t>
        </w:r>
        <w:r w:rsidR="00E16596" w:rsidRPr="00743B15">
          <w:rPr>
            <w:rFonts w:ascii="Times New Roman" w:eastAsia="Calibri" w:hAnsi="Times New Roman" w:cs="Times New Roman"/>
            <w:b/>
            <w:webHidden/>
            <w:sz w:val="28"/>
            <w:szCs w:val="28"/>
          </w:rPr>
          <w:tab/>
        </w:r>
        <w:r w:rsidR="00E16596" w:rsidRPr="00743B15">
          <w:rPr>
            <w:rFonts w:ascii="Times New Roman" w:eastAsia="Calibri" w:hAnsi="Times New Roman" w:cs="Times New Roman"/>
            <w:b/>
            <w:webHidden/>
            <w:sz w:val="28"/>
            <w:szCs w:val="28"/>
          </w:rPr>
          <w:fldChar w:fldCharType="begin"/>
        </w:r>
        <w:r w:rsidR="00E16596" w:rsidRPr="00743B15">
          <w:rPr>
            <w:rFonts w:ascii="Times New Roman" w:eastAsia="Calibri" w:hAnsi="Times New Roman" w:cs="Times New Roman"/>
            <w:b/>
            <w:webHidden/>
            <w:sz w:val="28"/>
            <w:szCs w:val="28"/>
          </w:rPr>
          <w:instrText xml:space="preserve"> PAGEREF _Toc144743414 \h </w:instrText>
        </w:r>
        <w:r w:rsidR="00E16596" w:rsidRPr="00743B15">
          <w:rPr>
            <w:rFonts w:ascii="Times New Roman" w:eastAsia="Calibri" w:hAnsi="Times New Roman" w:cs="Times New Roman"/>
            <w:b/>
            <w:webHidden/>
            <w:sz w:val="28"/>
            <w:szCs w:val="28"/>
          </w:rPr>
        </w:r>
        <w:r w:rsidR="00E16596" w:rsidRPr="00743B15">
          <w:rPr>
            <w:rFonts w:ascii="Times New Roman" w:eastAsia="Calibri" w:hAnsi="Times New Roman" w:cs="Times New Roman"/>
            <w:b/>
            <w:webHidden/>
            <w:sz w:val="28"/>
            <w:szCs w:val="28"/>
          </w:rPr>
          <w:fldChar w:fldCharType="separate"/>
        </w:r>
        <w:r w:rsidR="00743B15">
          <w:rPr>
            <w:rFonts w:ascii="Times New Roman" w:eastAsia="Calibri" w:hAnsi="Times New Roman" w:cs="Times New Roman"/>
            <w:b/>
            <w:noProof/>
            <w:webHidden/>
            <w:sz w:val="28"/>
            <w:szCs w:val="28"/>
          </w:rPr>
          <w:t>8</w:t>
        </w:r>
        <w:r w:rsidR="00E16596" w:rsidRPr="00743B15">
          <w:rPr>
            <w:rFonts w:ascii="Times New Roman" w:eastAsia="Calibri" w:hAnsi="Times New Roman" w:cs="Times New Roman"/>
            <w:b/>
            <w:webHidden/>
            <w:sz w:val="28"/>
            <w:szCs w:val="28"/>
          </w:rPr>
          <w:fldChar w:fldCharType="end"/>
        </w:r>
      </w:hyperlink>
    </w:p>
    <w:p w:rsidR="006F009E" w:rsidRPr="00743B15" w:rsidRDefault="00616735">
      <w:pPr>
        <w:widowControl w:val="0"/>
        <w:tabs>
          <w:tab w:val="right" w:leader="dot" w:pos="10206"/>
        </w:tabs>
        <w:suppressAutoHyphens/>
        <w:autoSpaceDE w:val="0"/>
        <w:spacing w:before="120" w:after="0"/>
        <w:ind w:left="426" w:hanging="426"/>
        <w:jc w:val="both"/>
        <w:rPr>
          <w:rFonts w:ascii="Times New Roman" w:eastAsia="Calibri" w:hAnsi="Times New Roman" w:cs="Times New Roman"/>
          <w:b/>
          <w:sz w:val="28"/>
          <w:szCs w:val="28"/>
        </w:rPr>
      </w:pPr>
      <w:hyperlink w:anchor="_Toc144743415" w:history="1">
        <w:r w:rsidR="00E16596" w:rsidRPr="00743B15">
          <w:rPr>
            <w:rFonts w:ascii="Times New Roman" w:eastAsia="Calibri" w:hAnsi="Times New Roman" w:cs="Times New Roman"/>
            <w:b/>
            <w:sz w:val="28"/>
            <w:szCs w:val="28"/>
          </w:rPr>
          <w:t>ЧАСТЬ I. ПОРЯДОК ПРИМЕНЕНИЯ ПРАВИЛ ЗЕМЛЕПОЛЬЗОВАНИЯ И ЗАСТРОЙКИ, ПОРЯДОК ВНЕСЕНИЯ ИЗМЕНЕНИЙ В ПРАВИЛА ЗЕМЛЕПОЛЬЗОВАНИЯ И ЗАСТРОЙКИ</w:t>
        </w:r>
        <w:r w:rsidR="00E16596" w:rsidRPr="00743B15">
          <w:rPr>
            <w:rFonts w:ascii="Times New Roman" w:eastAsia="Calibri" w:hAnsi="Times New Roman" w:cs="Times New Roman"/>
            <w:b/>
            <w:webHidden/>
            <w:sz w:val="28"/>
            <w:szCs w:val="28"/>
          </w:rPr>
          <w:tab/>
        </w:r>
        <w:r w:rsidR="00E16596" w:rsidRPr="00743B15">
          <w:rPr>
            <w:rFonts w:ascii="Times New Roman" w:eastAsia="Calibri" w:hAnsi="Times New Roman" w:cs="Times New Roman"/>
            <w:b/>
            <w:webHidden/>
            <w:sz w:val="28"/>
            <w:szCs w:val="28"/>
          </w:rPr>
          <w:fldChar w:fldCharType="begin"/>
        </w:r>
        <w:r w:rsidR="00E16596" w:rsidRPr="00743B15">
          <w:rPr>
            <w:rFonts w:ascii="Times New Roman" w:eastAsia="Calibri" w:hAnsi="Times New Roman" w:cs="Times New Roman"/>
            <w:b/>
            <w:webHidden/>
            <w:sz w:val="28"/>
            <w:szCs w:val="28"/>
          </w:rPr>
          <w:instrText xml:space="preserve"> PAGEREF _Toc144743415 \h </w:instrText>
        </w:r>
        <w:r w:rsidR="00E16596" w:rsidRPr="00743B15">
          <w:rPr>
            <w:rFonts w:ascii="Times New Roman" w:eastAsia="Calibri" w:hAnsi="Times New Roman" w:cs="Times New Roman"/>
            <w:b/>
            <w:webHidden/>
            <w:sz w:val="28"/>
            <w:szCs w:val="28"/>
          </w:rPr>
        </w:r>
        <w:r w:rsidR="00E16596" w:rsidRPr="00743B15">
          <w:rPr>
            <w:rFonts w:ascii="Times New Roman" w:eastAsia="Calibri" w:hAnsi="Times New Roman" w:cs="Times New Roman"/>
            <w:b/>
            <w:webHidden/>
            <w:sz w:val="28"/>
            <w:szCs w:val="28"/>
          </w:rPr>
          <w:fldChar w:fldCharType="separate"/>
        </w:r>
        <w:r w:rsidR="00743B15">
          <w:rPr>
            <w:rFonts w:ascii="Times New Roman" w:eastAsia="Calibri" w:hAnsi="Times New Roman" w:cs="Times New Roman"/>
            <w:b/>
            <w:noProof/>
            <w:webHidden/>
            <w:sz w:val="28"/>
            <w:szCs w:val="28"/>
          </w:rPr>
          <w:t>9</w:t>
        </w:r>
        <w:r w:rsidR="00E16596" w:rsidRPr="00743B15">
          <w:rPr>
            <w:rFonts w:ascii="Times New Roman" w:eastAsia="Calibri" w:hAnsi="Times New Roman" w:cs="Times New Roman"/>
            <w:b/>
            <w:webHidden/>
            <w:sz w:val="28"/>
            <w:szCs w:val="28"/>
          </w:rPr>
          <w:fldChar w:fldCharType="end"/>
        </w:r>
      </w:hyperlink>
    </w:p>
    <w:p w:rsidR="006F009E" w:rsidRPr="00743B15" w:rsidRDefault="00616735">
      <w:pPr>
        <w:widowControl w:val="0"/>
        <w:tabs>
          <w:tab w:val="right" w:leader="dot" w:pos="10206"/>
        </w:tabs>
        <w:suppressAutoHyphens/>
        <w:autoSpaceDE w:val="0"/>
        <w:spacing w:before="120" w:after="0"/>
        <w:ind w:left="284"/>
        <w:jc w:val="both"/>
        <w:rPr>
          <w:rFonts w:ascii="Times New Roman" w:eastAsia="Calibri" w:hAnsi="Times New Roman" w:cs="Times New Roman"/>
          <w:b/>
          <w:sz w:val="28"/>
          <w:szCs w:val="28"/>
        </w:rPr>
      </w:pPr>
      <w:hyperlink w:anchor="_Toc144743416" w:history="1">
        <w:r w:rsidR="00E16596" w:rsidRPr="00743B15">
          <w:rPr>
            <w:rFonts w:ascii="Times New Roman" w:eastAsia="Calibri" w:hAnsi="Times New Roman" w:cs="Times New Roman"/>
            <w:b/>
            <w:sz w:val="28"/>
            <w:szCs w:val="28"/>
          </w:rPr>
          <w:t>ГЛАВА I. Общие положения</w:t>
        </w:r>
        <w:r w:rsidR="00E16596" w:rsidRPr="00743B15">
          <w:rPr>
            <w:rFonts w:ascii="Times New Roman" w:eastAsia="Calibri" w:hAnsi="Times New Roman" w:cs="Times New Roman"/>
            <w:b/>
            <w:webHidden/>
            <w:sz w:val="28"/>
            <w:szCs w:val="28"/>
          </w:rPr>
          <w:tab/>
        </w:r>
        <w:r w:rsidR="00E16596" w:rsidRPr="00743B15">
          <w:rPr>
            <w:rFonts w:ascii="Times New Roman" w:eastAsia="Calibri" w:hAnsi="Times New Roman" w:cs="Times New Roman"/>
            <w:b/>
            <w:webHidden/>
            <w:sz w:val="28"/>
            <w:szCs w:val="28"/>
          </w:rPr>
          <w:fldChar w:fldCharType="begin"/>
        </w:r>
        <w:r w:rsidR="00E16596" w:rsidRPr="00743B15">
          <w:rPr>
            <w:rFonts w:ascii="Times New Roman" w:eastAsia="Calibri" w:hAnsi="Times New Roman" w:cs="Times New Roman"/>
            <w:b/>
            <w:webHidden/>
            <w:sz w:val="28"/>
            <w:szCs w:val="28"/>
          </w:rPr>
          <w:instrText xml:space="preserve"> PAGEREF _Toc144743416 \h </w:instrText>
        </w:r>
        <w:r w:rsidR="00E16596" w:rsidRPr="00743B15">
          <w:rPr>
            <w:rFonts w:ascii="Times New Roman" w:eastAsia="Calibri" w:hAnsi="Times New Roman" w:cs="Times New Roman"/>
            <w:b/>
            <w:webHidden/>
            <w:sz w:val="28"/>
            <w:szCs w:val="28"/>
          </w:rPr>
        </w:r>
        <w:r w:rsidR="00E16596" w:rsidRPr="00743B15">
          <w:rPr>
            <w:rFonts w:ascii="Times New Roman" w:eastAsia="Calibri" w:hAnsi="Times New Roman" w:cs="Times New Roman"/>
            <w:b/>
            <w:webHidden/>
            <w:sz w:val="28"/>
            <w:szCs w:val="28"/>
          </w:rPr>
          <w:fldChar w:fldCharType="separate"/>
        </w:r>
        <w:r w:rsidR="00743B15">
          <w:rPr>
            <w:rFonts w:ascii="Times New Roman" w:eastAsia="Calibri" w:hAnsi="Times New Roman" w:cs="Times New Roman"/>
            <w:b/>
            <w:noProof/>
            <w:webHidden/>
            <w:sz w:val="28"/>
            <w:szCs w:val="28"/>
          </w:rPr>
          <w:t>9</w:t>
        </w:r>
        <w:r w:rsidR="00E16596" w:rsidRPr="00743B15">
          <w:rPr>
            <w:rFonts w:ascii="Times New Roman" w:eastAsia="Calibri" w:hAnsi="Times New Roman" w:cs="Times New Roman"/>
            <w:b/>
            <w:webHidden/>
            <w:sz w:val="28"/>
            <w:szCs w:val="28"/>
          </w:rPr>
          <w:fldChar w:fldCharType="end"/>
        </w:r>
      </w:hyperlink>
    </w:p>
    <w:p w:rsidR="006F009E" w:rsidRPr="00743B15" w:rsidRDefault="00616735">
      <w:pPr>
        <w:widowControl w:val="0"/>
        <w:numPr>
          <w:ilvl w:val="0"/>
          <w:numId w:val="5"/>
        </w:numPr>
        <w:tabs>
          <w:tab w:val="left" w:pos="240"/>
          <w:tab w:val="left" w:pos="9923"/>
        </w:tabs>
        <w:suppressAutoHyphens/>
        <w:autoSpaceDE w:val="0"/>
        <w:spacing w:after="0" w:line="264" w:lineRule="auto"/>
        <w:ind w:firstLine="561"/>
        <w:jc w:val="both"/>
        <w:rPr>
          <w:rFonts w:ascii="Times New Roman" w:eastAsia="Calibri" w:hAnsi="Times New Roman" w:cs="Times New Roman"/>
          <w:b/>
          <w:sz w:val="28"/>
          <w:szCs w:val="28"/>
        </w:rPr>
      </w:pPr>
      <w:hyperlink w:anchor="_Toc144743417" w:history="1">
        <w:r w:rsidR="00E16596" w:rsidRPr="00743B15">
          <w:rPr>
            <w:rFonts w:ascii="Times New Roman" w:eastAsia="Calibri" w:hAnsi="Times New Roman" w:cs="Times New Roman"/>
            <w:b/>
            <w:sz w:val="28"/>
            <w:szCs w:val="28"/>
          </w:rPr>
          <w:t>Статья 1. Основные понятия, используемые в настоящей части</w:t>
        </w:r>
        <w:r w:rsidR="00E16596" w:rsidRPr="00743B15">
          <w:rPr>
            <w:rFonts w:ascii="Times New Roman" w:eastAsia="Calibri" w:hAnsi="Times New Roman" w:cs="Times New Roman"/>
            <w:b/>
            <w:webHidden/>
            <w:sz w:val="28"/>
            <w:szCs w:val="28"/>
          </w:rPr>
          <w:tab/>
        </w:r>
        <w:r w:rsidR="00E16596" w:rsidRPr="00743B15">
          <w:rPr>
            <w:rFonts w:ascii="Times New Roman" w:eastAsia="Calibri" w:hAnsi="Times New Roman" w:cs="Times New Roman"/>
            <w:b/>
            <w:webHidden/>
            <w:sz w:val="28"/>
            <w:szCs w:val="28"/>
          </w:rPr>
          <w:fldChar w:fldCharType="begin"/>
        </w:r>
        <w:r w:rsidR="00E16596" w:rsidRPr="00743B15">
          <w:rPr>
            <w:rFonts w:ascii="Times New Roman" w:eastAsia="Calibri" w:hAnsi="Times New Roman" w:cs="Times New Roman"/>
            <w:b/>
            <w:webHidden/>
            <w:sz w:val="28"/>
            <w:szCs w:val="28"/>
          </w:rPr>
          <w:instrText xml:space="preserve"> PAGEREF _Toc144743417 \h </w:instrText>
        </w:r>
        <w:r w:rsidR="00E16596" w:rsidRPr="00743B15">
          <w:rPr>
            <w:rFonts w:ascii="Times New Roman" w:eastAsia="Calibri" w:hAnsi="Times New Roman" w:cs="Times New Roman"/>
            <w:b/>
            <w:webHidden/>
            <w:sz w:val="28"/>
            <w:szCs w:val="28"/>
          </w:rPr>
        </w:r>
        <w:r w:rsidR="00E16596" w:rsidRPr="00743B15">
          <w:rPr>
            <w:rFonts w:ascii="Times New Roman" w:eastAsia="Calibri" w:hAnsi="Times New Roman" w:cs="Times New Roman"/>
            <w:b/>
            <w:webHidden/>
            <w:sz w:val="28"/>
            <w:szCs w:val="28"/>
          </w:rPr>
          <w:fldChar w:fldCharType="separate"/>
        </w:r>
        <w:r w:rsidR="00743B15">
          <w:rPr>
            <w:rFonts w:ascii="Times New Roman" w:eastAsia="Calibri" w:hAnsi="Times New Roman" w:cs="Times New Roman"/>
            <w:b/>
            <w:noProof/>
            <w:webHidden/>
            <w:sz w:val="28"/>
            <w:szCs w:val="28"/>
          </w:rPr>
          <w:t>9</w:t>
        </w:r>
        <w:r w:rsidR="00E16596" w:rsidRPr="00743B15">
          <w:rPr>
            <w:rFonts w:ascii="Times New Roman" w:eastAsia="Calibri" w:hAnsi="Times New Roman" w:cs="Times New Roman"/>
            <w:b/>
            <w:webHidden/>
            <w:sz w:val="28"/>
            <w:szCs w:val="28"/>
          </w:rPr>
          <w:fldChar w:fldCharType="end"/>
        </w:r>
      </w:hyperlink>
    </w:p>
    <w:p w:rsidR="006F009E" w:rsidRPr="00743B15" w:rsidRDefault="00616735">
      <w:pPr>
        <w:widowControl w:val="0"/>
        <w:numPr>
          <w:ilvl w:val="0"/>
          <w:numId w:val="5"/>
        </w:numPr>
        <w:tabs>
          <w:tab w:val="left" w:pos="240"/>
          <w:tab w:val="left" w:pos="9923"/>
        </w:tabs>
        <w:suppressAutoHyphens/>
        <w:autoSpaceDE w:val="0"/>
        <w:spacing w:after="0" w:line="264" w:lineRule="auto"/>
        <w:ind w:firstLine="561"/>
        <w:jc w:val="both"/>
        <w:rPr>
          <w:rFonts w:ascii="Times New Roman" w:eastAsia="Calibri" w:hAnsi="Times New Roman" w:cs="Times New Roman"/>
          <w:b/>
          <w:sz w:val="28"/>
          <w:szCs w:val="28"/>
        </w:rPr>
      </w:pPr>
      <w:hyperlink w:anchor="_Toc144743418" w:history="1">
        <w:r w:rsidR="00E16596" w:rsidRPr="00743B15">
          <w:rPr>
            <w:rFonts w:ascii="Times New Roman" w:eastAsia="Calibri" w:hAnsi="Times New Roman" w:cs="Times New Roman"/>
            <w:b/>
            <w:sz w:val="28"/>
            <w:szCs w:val="28"/>
          </w:rPr>
          <w:t>Статья 2. Правовой статус и состав Правил землепользования и застройки</w:t>
        </w:r>
        <w:r w:rsidR="00E16596" w:rsidRPr="00743B15">
          <w:rPr>
            <w:rFonts w:ascii="Times New Roman" w:eastAsia="Calibri" w:hAnsi="Times New Roman" w:cs="Times New Roman"/>
            <w:b/>
            <w:webHidden/>
            <w:sz w:val="28"/>
            <w:szCs w:val="28"/>
          </w:rPr>
          <w:tab/>
        </w:r>
        <w:r w:rsidR="00E16596" w:rsidRPr="00743B15">
          <w:rPr>
            <w:rFonts w:ascii="Times New Roman" w:eastAsia="Calibri" w:hAnsi="Times New Roman" w:cs="Times New Roman"/>
            <w:b/>
            <w:webHidden/>
            <w:sz w:val="28"/>
            <w:szCs w:val="28"/>
          </w:rPr>
          <w:fldChar w:fldCharType="begin"/>
        </w:r>
        <w:r w:rsidR="00E16596" w:rsidRPr="00743B15">
          <w:rPr>
            <w:rFonts w:ascii="Times New Roman" w:eastAsia="Calibri" w:hAnsi="Times New Roman" w:cs="Times New Roman"/>
            <w:b/>
            <w:webHidden/>
            <w:sz w:val="28"/>
            <w:szCs w:val="28"/>
          </w:rPr>
          <w:instrText xml:space="preserve"> PAGEREF _Toc144743418 \h </w:instrText>
        </w:r>
        <w:r w:rsidR="00E16596" w:rsidRPr="00743B15">
          <w:rPr>
            <w:rFonts w:ascii="Times New Roman" w:eastAsia="Calibri" w:hAnsi="Times New Roman" w:cs="Times New Roman"/>
            <w:b/>
            <w:webHidden/>
            <w:sz w:val="28"/>
            <w:szCs w:val="28"/>
          </w:rPr>
        </w:r>
        <w:r w:rsidR="00E16596" w:rsidRPr="00743B15">
          <w:rPr>
            <w:rFonts w:ascii="Times New Roman" w:eastAsia="Calibri" w:hAnsi="Times New Roman" w:cs="Times New Roman"/>
            <w:b/>
            <w:webHidden/>
            <w:sz w:val="28"/>
            <w:szCs w:val="28"/>
          </w:rPr>
          <w:fldChar w:fldCharType="separate"/>
        </w:r>
        <w:r w:rsidR="00743B15">
          <w:rPr>
            <w:rFonts w:ascii="Times New Roman" w:eastAsia="Calibri" w:hAnsi="Times New Roman" w:cs="Times New Roman"/>
            <w:b/>
            <w:noProof/>
            <w:webHidden/>
            <w:sz w:val="28"/>
            <w:szCs w:val="28"/>
          </w:rPr>
          <w:t>11</w:t>
        </w:r>
        <w:r w:rsidR="00E16596" w:rsidRPr="00743B15">
          <w:rPr>
            <w:rFonts w:ascii="Times New Roman" w:eastAsia="Calibri" w:hAnsi="Times New Roman" w:cs="Times New Roman"/>
            <w:b/>
            <w:webHidden/>
            <w:sz w:val="28"/>
            <w:szCs w:val="28"/>
          </w:rPr>
          <w:fldChar w:fldCharType="end"/>
        </w:r>
      </w:hyperlink>
    </w:p>
    <w:p w:rsidR="006F009E" w:rsidRPr="00743B15" w:rsidRDefault="00616735">
      <w:pPr>
        <w:widowControl w:val="0"/>
        <w:numPr>
          <w:ilvl w:val="0"/>
          <w:numId w:val="5"/>
        </w:numPr>
        <w:tabs>
          <w:tab w:val="left" w:pos="240"/>
          <w:tab w:val="left" w:pos="9923"/>
        </w:tabs>
        <w:suppressAutoHyphens/>
        <w:autoSpaceDE w:val="0"/>
        <w:spacing w:after="0" w:line="264" w:lineRule="auto"/>
        <w:ind w:firstLine="561"/>
        <w:jc w:val="both"/>
        <w:rPr>
          <w:rFonts w:ascii="Times New Roman" w:eastAsia="Calibri" w:hAnsi="Times New Roman" w:cs="Times New Roman"/>
          <w:b/>
          <w:sz w:val="28"/>
          <w:szCs w:val="28"/>
        </w:rPr>
      </w:pPr>
      <w:hyperlink w:anchor="_Toc144743419" w:history="1">
        <w:r w:rsidR="00E16596" w:rsidRPr="00743B15">
          <w:rPr>
            <w:rFonts w:ascii="Times New Roman" w:eastAsia="Calibri" w:hAnsi="Times New Roman" w:cs="Times New Roman"/>
            <w:b/>
            <w:sz w:val="28"/>
            <w:szCs w:val="28"/>
          </w:rPr>
          <w:t>Статья 3. Открытость и доступность информации о землепользовании и застройке</w:t>
        </w:r>
        <w:r w:rsidR="00E16596" w:rsidRPr="00743B15">
          <w:rPr>
            <w:rFonts w:ascii="Times New Roman" w:eastAsia="Calibri" w:hAnsi="Times New Roman" w:cs="Times New Roman"/>
            <w:b/>
            <w:webHidden/>
            <w:sz w:val="28"/>
            <w:szCs w:val="28"/>
          </w:rPr>
          <w:tab/>
        </w:r>
        <w:r w:rsidR="00E16596" w:rsidRPr="00743B15">
          <w:rPr>
            <w:rFonts w:ascii="Times New Roman" w:eastAsia="Calibri" w:hAnsi="Times New Roman" w:cs="Times New Roman"/>
            <w:b/>
            <w:webHidden/>
            <w:sz w:val="28"/>
            <w:szCs w:val="28"/>
          </w:rPr>
          <w:fldChar w:fldCharType="begin"/>
        </w:r>
        <w:r w:rsidR="00E16596" w:rsidRPr="00743B15">
          <w:rPr>
            <w:rFonts w:ascii="Times New Roman" w:eastAsia="Calibri" w:hAnsi="Times New Roman" w:cs="Times New Roman"/>
            <w:b/>
            <w:webHidden/>
            <w:sz w:val="28"/>
            <w:szCs w:val="28"/>
          </w:rPr>
          <w:instrText xml:space="preserve"> PAGEREF _Toc144743419 \h </w:instrText>
        </w:r>
        <w:r w:rsidR="00E16596" w:rsidRPr="00743B15">
          <w:rPr>
            <w:rFonts w:ascii="Times New Roman" w:eastAsia="Calibri" w:hAnsi="Times New Roman" w:cs="Times New Roman"/>
            <w:b/>
            <w:webHidden/>
            <w:sz w:val="28"/>
            <w:szCs w:val="28"/>
          </w:rPr>
        </w:r>
        <w:r w:rsidR="00E16596" w:rsidRPr="00743B15">
          <w:rPr>
            <w:rFonts w:ascii="Times New Roman" w:eastAsia="Calibri" w:hAnsi="Times New Roman" w:cs="Times New Roman"/>
            <w:b/>
            <w:webHidden/>
            <w:sz w:val="28"/>
            <w:szCs w:val="28"/>
          </w:rPr>
          <w:fldChar w:fldCharType="separate"/>
        </w:r>
        <w:r w:rsidR="00743B15">
          <w:rPr>
            <w:rFonts w:ascii="Times New Roman" w:eastAsia="Calibri" w:hAnsi="Times New Roman" w:cs="Times New Roman"/>
            <w:b/>
            <w:noProof/>
            <w:webHidden/>
            <w:sz w:val="28"/>
            <w:szCs w:val="28"/>
          </w:rPr>
          <w:t>11</w:t>
        </w:r>
        <w:r w:rsidR="00E16596" w:rsidRPr="00743B15">
          <w:rPr>
            <w:rFonts w:ascii="Times New Roman" w:eastAsia="Calibri" w:hAnsi="Times New Roman" w:cs="Times New Roman"/>
            <w:b/>
            <w:webHidden/>
            <w:sz w:val="28"/>
            <w:szCs w:val="28"/>
          </w:rPr>
          <w:fldChar w:fldCharType="end"/>
        </w:r>
      </w:hyperlink>
    </w:p>
    <w:p w:rsidR="006F009E" w:rsidRPr="00743B15" w:rsidRDefault="00616735">
      <w:pPr>
        <w:widowControl w:val="0"/>
        <w:numPr>
          <w:ilvl w:val="0"/>
          <w:numId w:val="5"/>
        </w:numPr>
        <w:tabs>
          <w:tab w:val="left" w:pos="240"/>
          <w:tab w:val="left" w:pos="9923"/>
        </w:tabs>
        <w:suppressAutoHyphens/>
        <w:autoSpaceDE w:val="0"/>
        <w:spacing w:after="0" w:line="264" w:lineRule="auto"/>
        <w:ind w:firstLine="561"/>
        <w:jc w:val="both"/>
        <w:rPr>
          <w:rFonts w:ascii="Times New Roman" w:eastAsia="Calibri" w:hAnsi="Times New Roman" w:cs="Times New Roman"/>
          <w:b/>
          <w:sz w:val="28"/>
          <w:szCs w:val="28"/>
        </w:rPr>
      </w:pPr>
      <w:hyperlink w:anchor="_Toc144743420" w:history="1">
        <w:r w:rsidR="00E16596" w:rsidRPr="00743B15">
          <w:rPr>
            <w:rFonts w:ascii="Times New Roman" w:eastAsia="Calibri" w:hAnsi="Times New Roman" w:cs="Times New Roman"/>
            <w:b/>
            <w:sz w:val="28"/>
            <w:szCs w:val="28"/>
          </w:rPr>
          <w:t>Статья 4. Вступление в силу Правил землепользования и застройки</w:t>
        </w:r>
        <w:r w:rsidR="00E16596" w:rsidRPr="00743B15">
          <w:rPr>
            <w:rFonts w:ascii="Times New Roman" w:eastAsia="Calibri" w:hAnsi="Times New Roman" w:cs="Times New Roman"/>
            <w:b/>
            <w:webHidden/>
            <w:sz w:val="28"/>
            <w:szCs w:val="28"/>
          </w:rPr>
          <w:tab/>
        </w:r>
        <w:r w:rsidR="00E16596" w:rsidRPr="00743B15">
          <w:rPr>
            <w:rFonts w:ascii="Times New Roman" w:eastAsia="Calibri" w:hAnsi="Times New Roman" w:cs="Times New Roman"/>
            <w:b/>
            <w:webHidden/>
            <w:sz w:val="28"/>
            <w:szCs w:val="28"/>
          </w:rPr>
          <w:fldChar w:fldCharType="begin"/>
        </w:r>
        <w:r w:rsidR="00E16596" w:rsidRPr="00743B15">
          <w:rPr>
            <w:rFonts w:ascii="Times New Roman" w:eastAsia="Calibri" w:hAnsi="Times New Roman" w:cs="Times New Roman"/>
            <w:b/>
            <w:webHidden/>
            <w:sz w:val="28"/>
            <w:szCs w:val="28"/>
          </w:rPr>
          <w:instrText xml:space="preserve"> PAGEREF _Toc144743420 \h </w:instrText>
        </w:r>
        <w:r w:rsidR="00E16596" w:rsidRPr="00743B15">
          <w:rPr>
            <w:rFonts w:ascii="Times New Roman" w:eastAsia="Calibri" w:hAnsi="Times New Roman" w:cs="Times New Roman"/>
            <w:b/>
            <w:webHidden/>
            <w:sz w:val="28"/>
            <w:szCs w:val="28"/>
          </w:rPr>
        </w:r>
        <w:r w:rsidR="00E16596" w:rsidRPr="00743B15">
          <w:rPr>
            <w:rFonts w:ascii="Times New Roman" w:eastAsia="Calibri" w:hAnsi="Times New Roman" w:cs="Times New Roman"/>
            <w:b/>
            <w:webHidden/>
            <w:sz w:val="28"/>
            <w:szCs w:val="28"/>
          </w:rPr>
          <w:fldChar w:fldCharType="separate"/>
        </w:r>
        <w:r w:rsidR="00743B15">
          <w:rPr>
            <w:rFonts w:ascii="Times New Roman" w:eastAsia="Calibri" w:hAnsi="Times New Roman" w:cs="Times New Roman"/>
            <w:b/>
            <w:noProof/>
            <w:webHidden/>
            <w:sz w:val="28"/>
            <w:szCs w:val="28"/>
          </w:rPr>
          <w:t>12</w:t>
        </w:r>
        <w:r w:rsidR="00E16596" w:rsidRPr="00743B15">
          <w:rPr>
            <w:rFonts w:ascii="Times New Roman" w:eastAsia="Calibri" w:hAnsi="Times New Roman" w:cs="Times New Roman"/>
            <w:b/>
            <w:webHidden/>
            <w:sz w:val="28"/>
            <w:szCs w:val="28"/>
          </w:rPr>
          <w:fldChar w:fldCharType="end"/>
        </w:r>
      </w:hyperlink>
    </w:p>
    <w:p w:rsidR="006F009E" w:rsidRPr="00743B15" w:rsidRDefault="00616735">
      <w:pPr>
        <w:widowControl w:val="0"/>
        <w:numPr>
          <w:ilvl w:val="0"/>
          <w:numId w:val="5"/>
        </w:numPr>
        <w:tabs>
          <w:tab w:val="left" w:pos="240"/>
          <w:tab w:val="left" w:pos="9923"/>
        </w:tabs>
        <w:suppressAutoHyphens/>
        <w:autoSpaceDE w:val="0"/>
        <w:spacing w:after="0" w:line="264" w:lineRule="auto"/>
        <w:ind w:firstLine="561"/>
        <w:jc w:val="both"/>
        <w:rPr>
          <w:rFonts w:ascii="Times New Roman" w:eastAsia="Calibri" w:hAnsi="Times New Roman" w:cs="Times New Roman"/>
          <w:b/>
          <w:sz w:val="28"/>
          <w:szCs w:val="28"/>
        </w:rPr>
      </w:pPr>
      <w:hyperlink w:anchor="_Toc144743421" w:history="1">
        <w:r w:rsidR="00E16596" w:rsidRPr="00743B15">
          <w:rPr>
            <w:rFonts w:ascii="Times New Roman" w:eastAsia="Calibri" w:hAnsi="Times New Roman" w:cs="Times New Roman"/>
            <w:b/>
            <w:sz w:val="28"/>
            <w:szCs w:val="28"/>
          </w:rPr>
          <w:t>Статья 5. Ответственность за нарушение Правил землепользования и застройки</w:t>
        </w:r>
        <w:r w:rsidR="00E16596" w:rsidRPr="00743B15">
          <w:rPr>
            <w:rFonts w:ascii="Times New Roman" w:eastAsia="Calibri" w:hAnsi="Times New Roman" w:cs="Times New Roman"/>
            <w:b/>
            <w:webHidden/>
            <w:sz w:val="28"/>
            <w:szCs w:val="28"/>
          </w:rPr>
          <w:tab/>
        </w:r>
        <w:r w:rsidR="00E16596" w:rsidRPr="00743B15">
          <w:rPr>
            <w:rFonts w:ascii="Times New Roman" w:eastAsia="Calibri" w:hAnsi="Times New Roman" w:cs="Times New Roman"/>
            <w:b/>
            <w:webHidden/>
            <w:sz w:val="28"/>
            <w:szCs w:val="28"/>
          </w:rPr>
          <w:fldChar w:fldCharType="begin"/>
        </w:r>
        <w:r w:rsidR="00E16596" w:rsidRPr="00743B15">
          <w:rPr>
            <w:rFonts w:ascii="Times New Roman" w:eastAsia="Calibri" w:hAnsi="Times New Roman" w:cs="Times New Roman"/>
            <w:b/>
            <w:webHidden/>
            <w:sz w:val="28"/>
            <w:szCs w:val="28"/>
          </w:rPr>
          <w:instrText xml:space="preserve"> PAGEREF _Toc144743421 \h </w:instrText>
        </w:r>
        <w:r w:rsidR="00E16596" w:rsidRPr="00743B15">
          <w:rPr>
            <w:rFonts w:ascii="Times New Roman" w:eastAsia="Calibri" w:hAnsi="Times New Roman" w:cs="Times New Roman"/>
            <w:b/>
            <w:webHidden/>
            <w:sz w:val="28"/>
            <w:szCs w:val="28"/>
          </w:rPr>
        </w:r>
        <w:r w:rsidR="00E16596" w:rsidRPr="00743B15">
          <w:rPr>
            <w:rFonts w:ascii="Times New Roman" w:eastAsia="Calibri" w:hAnsi="Times New Roman" w:cs="Times New Roman"/>
            <w:b/>
            <w:webHidden/>
            <w:sz w:val="28"/>
            <w:szCs w:val="28"/>
          </w:rPr>
          <w:fldChar w:fldCharType="separate"/>
        </w:r>
        <w:r w:rsidR="00743B15">
          <w:rPr>
            <w:rFonts w:ascii="Times New Roman" w:eastAsia="Calibri" w:hAnsi="Times New Roman" w:cs="Times New Roman"/>
            <w:b/>
            <w:noProof/>
            <w:webHidden/>
            <w:sz w:val="28"/>
            <w:szCs w:val="28"/>
          </w:rPr>
          <w:t>12</w:t>
        </w:r>
        <w:r w:rsidR="00E16596" w:rsidRPr="00743B15">
          <w:rPr>
            <w:rFonts w:ascii="Times New Roman" w:eastAsia="Calibri" w:hAnsi="Times New Roman" w:cs="Times New Roman"/>
            <w:b/>
            <w:webHidden/>
            <w:sz w:val="28"/>
            <w:szCs w:val="28"/>
          </w:rPr>
          <w:fldChar w:fldCharType="end"/>
        </w:r>
      </w:hyperlink>
    </w:p>
    <w:p w:rsidR="006F009E" w:rsidRPr="00743B15" w:rsidRDefault="00616735">
      <w:pPr>
        <w:widowControl w:val="0"/>
        <w:tabs>
          <w:tab w:val="right" w:leader="dot" w:pos="10206"/>
        </w:tabs>
        <w:suppressAutoHyphens/>
        <w:autoSpaceDE w:val="0"/>
        <w:spacing w:before="120" w:after="0"/>
        <w:ind w:left="284"/>
        <w:jc w:val="both"/>
        <w:rPr>
          <w:rFonts w:ascii="Times New Roman" w:eastAsia="Calibri" w:hAnsi="Times New Roman" w:cs="Times New Roman"/>
          <w:b/>
          <w:sz w:val="28"/>
          <w:szCs w:val="28"/>
        </w:rPr>
      </w:pPr>
      <w:hyperlink w:anchor="_Toc144743422" w:history="1">
        <w:r w:rsidR="00E16596" w:rsidRPr="00743B15">
          <w:rPr>
            <w:rFonts w:ascii="Times New Roman" w:eastAsia="Calibri" w:hAnsi="Times New Roman" w:cs="Times New Roman"/>
            <w:b/>
            <w:sz w:val="28"/>
            <w:szCs w:val="28"/>
          </w:rPr>
          <w:t>ГЛАВА II. Положения о регулировании землепользования и застройки органами местного самоуправления</w:t>
        </w:r>
        <w:r w:rsidR="00E16596" w:rsidRPr="00743B15">
          <w:rPr>
            <w:rFonts w:ascii="Times New Roman" w:eastAsia="Calibri" w:hAnsi="Times New Roman" w:cs="Times New Roman"/>
            <w:b/>
            <w:webHidden/>
            <w:sz w:val="28"/>
            <w:szCs w:val="28"/>
          </w:rPr>
          <w:tab/>
        </w:r>
        <w:r w:rsidR="00E16596" w:rsidRPr="00743B15">
          <w:rPr>
            <w:rFonts w:ascii="Times New Roman" w:eastAsia="Calibri" w:hAnsi="Times New Roman" w:cs="Times New Roman"/>
            <w:b/>
            <w:webHidden/>
            <w:sz w:val="28"/>
            <w:szCs w:val="28"/>
          </w:rPr>
          <w:fldChar w:fldCharType="begin"/>
        </w:r>
        <w:r w:rsidR="00E16596" w:rsidRPr="00743B15">
          <w:rPr>
            <w:rFonts w:ascii="Times New Roman" w:eastAsia="Calibri" w:hAnsi="Times New Roman" w:cs="Times New Roman"/>
            <w:b/>
            <w:webHidden/>
            <w:sz w:val="28"/>
            <w:szCs w:val="28"/>
          </w:rPr>
          <w:instrText xml:space="preserve"> PAGEREF _Toc144743422 \h </w:instrText>
        </w:r>
        <w:r w:rsidR="00E16596" w:rsidRPr="00743B15">
          <w:rPr>
            <w:rFonts w:ascii="Times New Roman" w:eastAsia="Calibri" w:hAnsi="Times New Roman" w:cs="Times New Roman"/>
            <w:b/>
            <w:webHidden/>
            <w:sz w:val="28"/>
            <w:szCs w:val="28"/>
          </w:rPr>
        </w:r>
        <w:r w:rsidR="00E16596" w:rsidRPr="00743B15">
          <w:rPr>
            <w:rFonts w:ascii="Times New Roman" w:eastAsia="Calibri" w:hAnsi="Times New Roman" w:cs="Times New Roman"/>
            <w:b/>
            <w:webHidden/>
            <w:sz w:val="28"/>
            <w:szCs w:val="28"/>
          </w:rPr>
          <w:fldChar w:fldCharType="separate"/>
        </w:r>
        <w:r w:rsidR="00743B15">
          <w:rPr>
            <w:rFonts w:ascii="Times New Roman" w:eastAsia="Calibri" w:hAnsi="Times New Roman" w:cs="Times New Roman"/>
            <w:b/>
            <w:noProof/>
            <w:webHidden/>
            <w:sz w:val="28"/>
            <w:szCs w:val="28"/>
          </w:rPr>
          <w:t>12</w:t>
        </w:r>
        <w:r w:rsidR="00E16596" w:rsidRPr="00743B15">
          <w:rPr>
            <w:rFonts w:ascii="Times New Roman" w:eastAsia="Calibri" w:hAnsi="Times New Roman" w:cs="Times New Roman"/>
            <w:b/>
            <w:webHidden/>
            <w:sz w:val="28"/>
            <w:szCs w:val="28"/>
          </w:rPr>
          <w:fldChar w:fldCharType="end"/>
        </w:r>
      </w:hyperlink>
    </w:p>
    <w:p w:rsidR="006F009E" w:rsidRPr="00743B15" w:rsidRDefault="00616735">
      <w:pPr>
        <w:widowControl w:val="0"/>
        <w:numPr>
          <w:ilvl w:val="0"/>
          <w:numId w:val="5"/>
        </w:numPr>
        <w:tabs>
          <w:tab w:val="left" w:pos="240"/>
          <w:tab w:val="left" w:pos="9923"/>
        </w:tabs>
        <w:suppressAutoHyphens/>
        <w:autoSpaceDE w:val="0"/>
        <w:spacing w:after="0" w:line="264" w:lineRule="auto"/>
        <w:ind w:firstLine="561"/>
        <w:jc w:val="both"/>
        <w:rPr>
          <w:rFonts w:ascii="Times New Roman" w:eastAsia="Calibri" w:hAnsi="Times New Roman" w:cs="Times New Roman"/>
          <w:b/>
          <w:sz w:val="28"/>
          <w:szCs w:val="28"/>
        </w:rPr>
      </w:pPr>
      <w:hyperlink w:anchor="_Toc144743423" w:history="1">
        <w:r w:rsidR="00E16596" w:rsidRPr="00743B15">
          <w:rPr>
            <w:rFonts w:ascii="Times New Roman" w:eastAsia="Calibri" w:hAnsi="Times New Roman" w:cs="Times New Roman"/>
            <w:b/>
            <w:sz w:val="28"/>
            <w:szCs w:val="28"/>
          </w:rPr>
          <w:t>Статья 6. Полномочия органов местного самоуправления в области землепользования и застройки</w:t>
        </w:r>
        <w:r w:rsidR="00E16596" w:rsidRPr="00743B15">
          <w:rPr>
            <w:rFonts w:ascii="Times New Roman" w:eastAsia="Calibri" w:hAnsi="Times New Roman" w:cs="Times New Roman"/>
            <w:b/>
            <w:webHidden/>
            <w:sz w:val="28"/>
            <w:szCs w:val="28"/>
          </w:rPr>
          <w:tab/>
        </w:r>
        <w:r w:rsidR="00E16596" w:rsidRPr="00743B15">
          <w:rPr>
            <w:rFonts w:ascii="Times New Roman" w:eastAsia="Calibri" w:hAnsi="Times New Roman" w:cs="Times New Roman"/>
            <w:b/>
            <w:webHidden/>
            <w:sz w:val="28"/>
            <w:szCs w:val="28"/>
          </w:rPr>
          <w:fldChar w:fldCharType="begin"/>
        </w:r>
        <w:r w:rsidR="00E16596" w:rsidRPr="00743B15">
          <w:rPr>
            <w:rFonts w:ascii="Times New Roman" w:eastAsia="Calibri" w:hAnsi="Times New Roman" w:cs="Times New Roman"/>
            <w:b/>
            <w:webHidden/>
            <w:sz w:val="28"/>
            <w:szCs w:val="28"/>
          </w:rPr>
          <w:instrText xml:space="preserve"> PAGEREF _Toc144743423 \h </w:instrText>
        </w:r>
        <w:r w:rsidR="00E16596" w:rsidRPr="00743B15">
          <w:rPr>
            <w:rFonts w:ascii="Times New Roman" w:eastAsia="Calibri" w:hAnsi="Times New Roman" w:cs="Times New Roman"/>
            <w:b/>
            <w:webHidden/>
            <w:sz w:val="28"/>
            <w:szCs w:val="28"/>
          </w:rPr>
        </w:r>
        <w:r w:rsidR="00E16596" w:rsidRPr="00743B15">
          <w:rPr>
            <w:rFonts w:ascii="Times New Roman" w:eastAsia="Calibri" w:hAnsi="Times New Roman" w:cs="Times New Roman"/>
            <w:b/>
            <w:webHidden/>
            <w:sz w:val="28"/>
            <w:szCs w:val="28"/>
          </w:rPr>
          <w:fldChar w:fldCharType="separate"/>
        </w:r>
        <w:r w:rsidR="00743B15">
          <w:rPr>
            <w:rFonts w:ascii="Times New Roman" w:eastAsia="Calibri" w:hAnsi="Times New Roman" w:cs="Times New Roman"/>
            <w:b/>
            <w:noProof/>
            <w:webHidden/>
            <w:sz w:val="28"/>
            <w:szCs w:val="28"/>
          </w:rPr>
          <w:t>12</w:t>
        </w:r>
        <w:r w:rsidR="00E16596" w:rsidRPr="00743B15">
          <w:rPr>
            <w:rFonts w:ascii="Times New Roman" w:eastAsia="Calibri" w:hAnsi="Times New Roman" w:cs="Times New Roman"/>
            <w:b/>
            <w:webHidden/>
            <w:sz w:val="28"/>
            <w:szCs w:val="28"/>
          </w:rPr>
          <w:fldChar w:fldCharType="end"/>
        </w:r>
      </w:hyperlink>
    </w:p>
    <w:p w:rsidR="006F009E" w:rsidRPr="00743B15" w:rsidRDefault="00616735">
      <w:pPr>
        <w:widowControl w:val="0"/>
        <w:numPr>
          <w:ilvl w:val="0"/>
          <w:numId w:val="5"/>
        </w:numPr>
        <w:tabs>
          <w:tab w:val="left" w:pos="240"/>
          <w:tab w:val="left" w:pos="9923"/>
        </w:tabs>
        <w:suppressAutoHyphens/>
        <w:autoSpaceDE w:val="0"/>
        <w:spacing w:after="0" w:line="264" w:lineRule="auto"/>
        <w:ind w:firstLine="561"/>
        <w:jc w:val="both"/>
        <w:rPr>
          <w:rFonts w:ascii="Times New Roman" w:eastAsia="Calibri" w:hAnsi="Times New Roman" w:cs="Times New Roman"/>
          <w:b/>
          <w:sz w:val="28"/>
          <w:szCs w:val="28"/>
        </w:rPr>
      </w:pPr>
      <w:hyperlink w:anchor="_Toc144743424" w:history="1">
        <w:r w:rsidR="00E16596" w:rsidRPr="00743B15">
          <w:rPr>
            <w:rFonts w:ascii="Times New Roman" w:eastAsia="Calibri" w:hAnsi="Times New Roman" w:cs="Times New Roman"/>
            <w:b/>
            <w:sz w:val="28"/>
            <w:szCs w:val="28"/>
          </w:rPr>
          <w:t>Статья 7. Комиссия по подготовке проекта Правил землепользования и застройки</w:t>
        </w:r>
        <w:r w:rsidR="00E16596" w:rsidRPr="00743B15">
          <w:rPr>
            <w:rFonts w:ascii="Times New Roman" w:eastAsia="Calibri" w:hAnsi="Times New Roman" w:cs="Times New Roman"/>
            <w:b/>
            <w:webHidden/>
            <w:sz w:val="28"/>
            <w:szCs w:val="28"/>
          </w:rPr>
          <w:tab/>
        </w:r>
        <w:r w:rsidR="00E16596" w:rsidRPr="00743B15">
          <w:rPr>
            <w:rFonts w:ascii="Times New Roman" w:eastAsia="Calibri" w:hAnsi="Times New Roman" w:cs="Times New Roman"/>
            <w:b/>
            <w:webHidden/>
            <w:sz w:val="28"/>
            <w:szCs w:val="28"/>
          </w:rPr>
          <w:fldChar w:fldCharType="begin"/>
        </w:r>
        <w:r w:rsidR="00E16596" w:rsidRPr="00743B15">
          <w:rPr>
            <w:rFonts w:ascii="Times New Roman" w:eastAsia="Calibri" w:hAnsi="Times New Roman" w:cs="Times New Roman"/>
            <w:b/>
            <w:webHidden/>
            <w:sz w:val="28"/>
            <w:szCs w:val="28"/>
          </w:rPr>
          <w:instrText xml:space="preserve"> PAGEREF _Toc144743424 \h </w:instrText>
        </w:r>
        <w:r w:rsidR="00E16596" w:rsidRPr="00743B15">
          <w:rPr>
            <w:rFonts w:ascii="Times New Roman" w:eastAsia="Calibri" w:hAnsi="Times New Roman" w:cs="Times New Roman"/>
            <w:b/>
            <w:webHidden/>
            <w:sz w:val="28"/>
            <w:szCs w:val="28"/>
          </w:rPr>
        </w:r>
        <w:r w:rsidR="00E16596" w:rsidRPr="00743B15">
          <w:rPr>
            <w:rFonts w:ascii="Times New Roman" w:eastAsia="Calibri" w:hAnsi="Times New Roman" w:cs="Times New Roman"/>
            <w:b/>
            <w:webHidden/>
            <w:sz w:val="28"/>
            <w:szCs w:val="28"/>
          </w:rPr>
          <w:fldChar w:fldCharType="separate"/>
        </w:r>
        <w:r w:rsidR="00743B15">
          <w:rPr>
            <w:rFonts w:ascii="Times New Roman" w:eastAsia="Calibri" w:hAnsi="Times New Roman" w:cs="Times New Roman"/>
            <w:b/>
            <w:noProof/>
            <w:webHidden/>
            <w:sz w:val="28"/>
            <w:szCs w:val="28"/>
          </w:rPr>
          <w:t>13</w:t>
        </w:r>
        <w:r w:rsidR="00E16596" w:rsidRPr="00743B15">
          <w:rPr>
            <w:rFonts w:ascii="Times New Roman" w:eastAsia="Calibri" w:hAnsi="Times New Roman" w:cs="Times New Roman"/>
            <w:b/>
            <w:webHidden/>
            <w:sz w:val="28"/>
            <w:szCs w:val="28"/>
          </w:rPr>
          <w:fldChar w:fldCharType="end"/>
        </w:r>
      </w:hyperlink>
    </w:p>
    <w:p w:rsidR="006F009E" w:rsidRPr="00743B15" w:rsidRDefault="00616735" w:rsidP="00743B15">
      <w:pPr>
        <w:widowControl w:val="0"/>
        <w:numPr>
          <w:ilvl w:val="0"/>
          <w:numId w:val="5"/>
        </w:numPr>
        <w:tabs>
          <w:tab w:val="clear" w:pos="0"/>
          <w:tab w:val="left" w:pos="240"/>
          <w:tab w:val="left" w:pos="9923"/>
        </w:tabs>
        <w:suppressAutoHyphens/>
        <w:autoSpaceDE w:val="0"/>
        <w:spacing w:after="0" w:line="264" w:lineRule="auto"/>
        <w:ind w:firstLine="561"/>
        <w:jc w:val="both"/>
        <w:rPr>
          <w:rFonts w:ascii="Times New Roman" w:eastAsia="Calibri" w:hAnsi="Times New Roman" w:cs="Times New Roman"/>
          <w:b/>
          <w:sz w:val="28"/>
          <w:szCs w:val="28"/>
        </w:rPr>
      </w:pPr>
      <w:hyperlink w:anchor="_Toc144743425" w:history="1">
        <w:r w:rsidR="00E16596" w:rsidRPr="00743B15">
          <w:rPr>
            <w:rFonts w:ascii="Times New Roman" w:eastAsia="Calibri" w:hAnsi="Times New Roman" w:cs="Times New Roman"/>
            <w:b/>
            <w:sz w:val="28"/>
            <w:szCs w:val="28"/>
          </w:rPr>
          <w:t>Статья 8. Действие Правил землепользования и застройки по отношению к ранее возникшим правоотношениям</w:t>
        </w:r>
        <w:r w:rsidR="00E16596" w:rsidRPr="00743B15">
          <w:rPr>
            <w:rFonts w:ascii="Times New Roman" w:eastAsia="Calibri" w:hAnsi="Times New Roman" w:cs="Times New Roman"/>
            <w:b/>
            <w:webHidden/>
            <w:sz w:val="28"/>
            <w:szCs w:val="28"/>
          </w:rPr>
          <w:tab/>
        </w:r>
        <w:r w:rsidR="00E16596" w:rsidRPr="00743B15">
          <w:rPr>
            <w:rFonts w:ascii="Times New Roman" w:eastAsia="Calibri" w:hAnsi="Times New Roman" w:cs="Times New Roman"/>
            <w:b/>
            <w:webHidden/>
            <w:sz w:val="28"/>
            <w:szCs w:val="28"/>
          </w:rPr>
          <w:fldChar w:fldCharType="begin"/>
        </w:r>
        <w:r w:rsidR="00E16596" w:rsidRPr="00743B15">
          <w:rPr>
            <w:rFonts w:ascii="Times New Roman" w:eastAsia="Calibri" w:hAnsi="Times New Roman" w:cs="Times New Roman"/>
            <w:b/>
            <w:webHidden/>
            <w:sz w:val="28"/>
            <w:szCs w:val="28"/>
          </w:rPr>
          <w:instrText xml:space="preserve"> PAGEREF _Toc144743425 \h </w:instrText>
        </w:r>
        <w:r w:rsidR="00E16596" w:rsidRPr="00743B15">
          <w:rPr>
            <w:rFonts w:ascii="Times New Roman" w:eastAsia="Calibri" w:hAnsi="Times New Roman" w:cs="Times New Roman"/>
            <w:b/>
            <w:webHidden/>
            <w:sz w:val="28"/>
            <w:szCs w:val="28"/>
          </w:rPr>
        </w:r>
        <w:r w:rsidR="00E16596" w:rsidRPr="00743B15">
          <w:rPr>
            <w:rFonts w:ascii="Times New Roman" w:eastAsia="Calibri" w:hAnsi="Times New Roman" w:cs="Times New Roman"/>
            <w:b/>
            <w:webHidden/>
            <w:sz w:val="28"/>
            <w:szCs w:val="28"/>
          </w:rPr>
          <w:fldChar w:fldCharType="separate"/>
        </w:r>
        <w:r w:rsidR="00743B15">
          <w:rPr>
            <w:rFonts w:ascii="Times New Roman" w:eastAsia="Calibri" w:hAnsi="Times New Roman" w:cs="Times New Roman"/>
            <w:b/>
            <w:noProof/>
            <w:webHidden/>
            <w:sz w:val="28"/>
            <w:szCs w:val="28"/>
          </w:rPr>
          <w:t>14</w:t>
        </w:r>
        <w:r w:rsidR="00E16596" w:rsidRPr="00743B15">
          <w:rPr>
            <w:rFonts w:ascii="Times New Roman" w:eastAsia="Calibri" w:hAnsi="Times New Roman" w:cs="Times New Roman"/>
            <w:b/>
            <w:webHidden/>
            <w:sz w:val="28"/>
            <w:szCs w:val="28"/>
          </w:rPr>
          <w:fldChar w:fldCharType="end"/>
        </w:r>
      </w:hyperlink>
    </w:p>
    <w:p w:rsidR="006F009E" w:rsidRPr="00743B15" w:rsidRDefault="00616735">
      <w:pPr>
        <w:widowControl w:val="0"/>
        <w:numPr>
          <w:ilvl w:val="0"/>
          <w:numId w:val="5"/>
        </w:numPr>
        <w:tabs>
          <w:tab w:val="left" w:pos="240"/>
          <w:tab w:val="left" w:pos="9923"/>
        </w:tabs>
        <w:suppressAutoHyphens/>
        <w:autoSpaceDE w:val="0"/>
        <w:spacing w:after="0" w:line="264" w:lineRule="auto"/>
        <w:ind w:firstLine="561"/>
        <w:jc w:val="both"/>
        <w:rPr>
          <w:rFonts w:ascii="Times New Roman" w:eastAsia="Calibri" w:hAnsi="Times New Roman" w:cs="Times New Roman"/>
          <w:b/>
          <w:sz w:val="28"/>
          <w:szCs w:val="28"/>
        </w:rPr>
      </w:pPr>
      <w:hyperlink w:anchor="_Toc144743426" w:history="1">
        <w:r w:rsidR="00E16596" w:rsidRPr="00743B15">
          <w:rPr>
            <w:rFonts w:ascii="Times New Roman" w:eastAsia="Calibri" w:hAnsi="Times New Roman" w:cs="Times New Roman"/>
            <w:b/>
            <w:sz w:val="28"/>
            <w:szCs w:val="28"/>
          </w:rPr>
          <w:t>Статья 9. Территориальные зоны</w:t>
        </w:r>
        <w:r w:rsidR="00E16596" w:rsidRPr="00743B15">
          <w:rPr>
            <w:rFonts w:ascii="Times New Roman" w:eastAsia="Calibri" w:hAnsi="Times New Roman" w:cs="Times New Roman"/>
            <w:b/>
            <w:webHidden/>
            <w:sz w:val="28"/>
            <w:szCs w:val="28"/>
          </w:rPr>
          <w:tab/>
        </w:r>
        <w:r w:rsidR="00E16596" w:rsidRPr="00743B15">
          <w:rPr>
            <w:rFonts w:ascii="Times New Roman" w:eastAsia="Calibri" w:hAnsi="Times New Roman" w:cs="Times New Roman"/>
            <w:b/>
            <w:webHidden/>
            <w:sz w:val="28"/>
            <w:szCs w:val="28"/>
          </w:rPr>
          <w:fldChar w:fldCharType="begin"/>
        </w:r>
        <w:r w:rsidR="00E16596" w:rsidRPr="00743B15">
          <w:rPr>
            <w:rFonts w:ascii="Times New Roman" w:eastAsia="Calibri" w:hAnsi="Times New Roman" w:cs="Times New Roman"/>
            <w:b/>
            <w:webHidden/>
            <w:sz w:val="28"/>
            <w:szCs w:val="28"/>
          </w:rPr>
          <w:instrText xml:space="preserve"> PAGEREF _Toc144743426 \h </w:instrText>
        </w:r>
        <w:r w:rsidR="00E16596" w:rsidRPr="00743B15">
          <w:rPr>
            <w:rFonts w:ascii="Times New Roman" w:eastAsia="Calibri" w:hAnsi="Times New Roman" w:cs="Times New Roman"/>
            <w:b/>
            <w:webHidden/>
            <w:sz w:val="28"/>
            <w:szCs w:val="28"/>
          </w:rPr>
        </w:r>
        <w:r w:rsidR="00E16596" w:rsidRPr="00743B15">
          <w:rPr>
            <w:rFonts w:ascii="Times New Roman" w:eastAsia="Calibri" w:hAnsi="Times New Roman" w:cs="Times New Roman"/>
            <w:b/>
            <w:webHidden/>
            <w:sz w:val="28"/>
            <w:szCs w:val="28"/>
          </w:rPr>
          <w:fldChar w:fldCharType="separate"/>
        </w:r>
        <w:r w:rsidR="00743B15">
          <w:rPr>
            <w:rFonts w:ascii="Times New Roman" w:eastAsia="Calibri" w:hAnsi="Times New Roman" w:cs="Times New Roman"/>
            <w:b/>
            <w:noProof/>
            <w:webHidden/>
            <w:sz w:val="28"/>
            <w:szCs w:val="28"/>
          </w:rPr>
          <w:t>14</w:t>
        </w:r>
        <w:r w:rsidR="00E16596" w:rsidRPr="00743B15">
          <w:rPr>
            <w:rFonts w:ascii="Times New Roman" w:eastAsia="Calibri" w:hAnsi="Times New Roman" w:cs="Times New Roman"/>
            <w:b/>
            <w:webHidden/>
            <w:sz w:val="28"/>
            <w:szCs w:val="28"/>
          </w:rPr>
          <w:fldChar w:fldCharType="end"/>
        </w:r>
      </w:hyperlink>
    </w:p>
    <w:p w:rsidR="006F009E" w:rsidRPr="00743B15" w:rsidRDefault="00616735">
      <w:pPr>
        <w:widowControl w:val="0"/>
        <w:numPr>
          <w:ilvl w:val="0"/>
          <w:numId w:val="5"/>
        </w:numPr>
        <w:tabs>
          <w:tab w:val="left" w:pos="240"/>
          <w:tab w:val="left" w:pos="9923"/>
        </w:tabs>
        <w:suppressAutoHyphens/>
        <w:autoSpaceDE w:val="0"/>
        <w:spacing w:after="0" w:line="264" w:lineRule="auto"/>
        <w:ind w:firstLine="561"/>
        <w:jc w:val="both"/>
        <w:rPr>
          <w:rFonts w:ascii="Times New Roman" w:eastAsia="Calibri" w:hAnsi="Times New Roman" w:cs="Times New Roman"/>
          <w:b/>
          <w:sz w:val="28"/>
          <w:szCs w:val="28"/>
        </w:rPr>
      </w:pPr>
      <w:hyperlink w:anchor="_Toc144743427" w:history="1">
        <w:r w:rsidR="00E16596" w:rsidRPr="00743B15">
          <w:rPr>
            <w:rFonts w:ascii="Times New Roman" w:eastAsia="Calibri" w:hAnsi="Times New Roman" w:cs="Times New Roman"/>
            <w:b/>
            <w:sz w:val="28"/>
            <w:szCs w:val="28"/>
          </w:rPr>
          <w:t>Статья 10. Градостроительные регламенты</w:t>
        </w:r>
        <w:r w:rsidR="00E16596" w:rsidRPr="00743B15">
          <w:rPr>
            <w:rFonts w:ascii="Times New Roman" w:eastAsia="Calibri" w:hAnsi="Times New Roman" w:cs="Times New Roman"/>
            <w:b/>
            <w:webHidden/>
            <w:sz w:val="28"/>
            <w:szCs w:val="28"/>
          </w:rPr>
          <w:tab/>
        </w:r>
        <w:r w:rsidR="00E16596" w:rsidRPr="00743B15">
          <w:rPr>
            <w:rFonts w:ascii="Times New Roman" w:eastAsia="Calibri" w:hAnsi="Times New Roman" w:cs="Times New Roman"/>
            <w:b/>
            <w:webHidden/>
            <w:sz w:val="28"/>
            <w:szCs w:val="28"/>
          </w:rPr>
          <w:fldChar w:fldCharType="begin"/>
        </w:r>
        <w:r w:rsidR="00E16596" w:rsidRPr="00743B15">
          <w:rPr>
            <w:rFonts w:ascii="Times New Roman" w:eastAsia="Calibri" w:hAnsi="Times New Roman" w:cs="Times New Roman"/>
            <w:b/>
            <w:webHidden/>
            <w:sz w:val="28"/>
            <w:szCs w:val="28"/>
          </w:rPr>
          <w:instrText xml:space="preserve"> PAGEREF _Toc144743427 \h </w:instrText>
        </w:r>
        <w:r w:rsidR="00E16596" w:rsidRPr="00743B15">
          <w:rPr>
            <w:rFonts w:ascii="Times New Roman" w:eastAsia="Calibri" w:hAnsi="Times New Roman" w:cs="Times New Roman"/>
            <w:b/>
            <w:webHidden/>
            <w:sz w:val="28"/>
            <w:szCs w:val="28"/>
          </w:rPr>
        </w:r>
        <w:r w:rsidR="00E16596" w:rsidRPr="00743B15">
          <w:rPr>
            <w:rFonts w:ascii="Times New Roman" w:eastAsia="Calibri" w:hAnsi="Times New Roman" w:cs="Times New Roman"/>
            <w:b/>
            <w:webHidden/>
            <w:sz w:val="28"/>
            <w:szCs w:val="28"/>
          </w:rPr>
          <w:fldChar w:fldCharType="separate"/>
        </w:r>
        <w:r w:rsidR="00743B15">
          <w:rPr>
            <w:rFonts w:ascii="Times New Roman" w:eastAsia="Calibri" w:hAnsi="Times New Roman" w:cs="Times New Roman"/>
            <w:b/>
            <w:noProof/>
            <w:webHidden/>
            <w:sz w:val="28"/>
            <w:szCs w:val="28"/>
          </w:rPr>
          <w:t>15</w:t>
        </w:r>
        <w:r w:rsidR="00E16596" w:rsidRPr="00743B15">
          <w:rPr>
            <w:rFonts w:ascii="Times New Roman" w:eastAsia="Calibri" w:hAnsi="Times New Roman" w:cs="Times New Roman"/>
            <w:b/>
            <w:webHidden/>
            <w:sz w:val="28"/>
            <w:szCs w:val="28"/>
          </w:rPr>
          <w:fldChar w:fldCharType="end"/>
        </w:r>
      </w:hyperlink>
    </w:p>
    <w:p w:rsidR="006F009E" w:rsidRPr="00743B15" w:rsidRDefault="00616735">
      <w:pPr>
        <w:widowControl w:val="0"/>
        <w:numPr>
          <w:ilvl w:val="0"/>
          <w:numId w:val="5"/>
        </w:numPr>
        <w:tabs>
          <w:tab w:val="left" w:pos="240"/>
          <w:tab w:val="left" w:pos="9923"/>
        </w:tabs>
        <w:suppressAutoHyphens/>
        <w:autoSpaceDE w:val="0"/>
        <w:spacing w:after="0" w:line="264" w:lineRule="auto"/>
        <w:ind w:firstLine="561"/>
        <w:jc w:val="both"/>
        <w:rPr>
          <w:rFonts w:ascii="Times New Roman" w:eastAsia="Calibri" w:hAnsi="Times New Roman" w:cs="Times New Roman"/>
          <w:b/>
          <w:sz w:val="28"/>
          <w:szCs w:val="28"/>
        </w:rPr>
      </w:pPr>
      <w:hyperlink w:anchor="_Toc144743428" w:history="1">
        <w:r w:rsidR="00E16596" w:rsidRPr="00743B15">
          <w:rPr>
            <w:rFonts w:ascii="Times New Roman" w:eastAsia="Calibri" w:hAnsi="Times New Roman" w:cs="Times New Roman"/>
            <w:b/>
            <w:sz w:val="28"/>
            <w:szCs w:val="28"/>
          </w:rPr>
          <w:t>Статья 11. Действие Правил землепользования и застройки по отношению к иным вопросам градостроительной деятельности</w:t>
        </w:r>
        <w:r w:rsidR="00E16596" w:rsidRPr="00743B15">
          <w:rPr>
            <w:rFonts w:ascii="Times New Roman" w:eastAsia="Calibri" w:hAnsi="Times New Roman" w:cs="Times New Roman"/>
            <w:b/>
            <w:webHidden/>
            <w:sz w:val="28"/>
            <w:szCs w:val="28"/>
          </w:rPr>
          <w:tab/>
        </w:r>
        <w:r w:rsidR="00E16596" w:rsidRPr="00743B15">
          <w:rPr>
            <w:rFonts w:ascii="Times New Roman" w:eastAsia="Calibri" w:hAnsi="Times New Roman" w:cs="Times New Roman"/>
            <w:b/>
            <w:webHidden/>
            <w:sz w:val="28"/>
            <w:szCs w:val="28"/>
          </w:rPr>
          <w:fldChar w:fldCharType="begin"/>
        </w:r>
        <w:r w:rsidR="00E16596" w:rsidRPr="00743B15">
          <w:rPr>
            <w:rFonts w:ascii="Times New Roman" w:eastAsia="Calibri" w:hAnsi="Times New Roman" w:cs="Times New Roman"/>
            <w:b/>
            <w:webHidden/>
            <w:sz w:val="28"/>
            <w:szCs w:val="28"/>
          </w:rPr>
          <w:instrText xml:space="preserve"> PAGEREF _Toc144743428 \h </w:instrText>
        </w:r>
        <w:r w:rsidR="00E16596" w:rsidRPr="00743B15">
          <w:rPr>
            <w:rFonts w:ascii="Times New Roman" w:eastAsia="Calibri" w:hAnsi="Times New Roman" w:cs="Times New Roman"/>
            <w:b/>
            <w:webHidden/>
            <w:sz w:val="28"/>
            <w:szCs w:val="28"/>
          </w:rPr>
        </w:r>
        <w:r w:rsidR="00E16596" w:rsidRPr="00743B15">
          <w:rPr>
            <w:rFonts w:ascii="Times New Roman" w:eastAsia="Calibri" w:hAnsi="Times New Roman" w:cs="Times New Roman"/>
            <w:b/>
            <w:webHidden/>
            <w:sz w:val="28"/>
            <w:szCs w:val="28"/>
          </w:rPr>
          <w:fldChar w:fldCharType="separate"/>
        </w:r>
        <w:r w:rsidR="00743B15">
          <w:rPr>
            <w:rFonts w:ascii="Times New Roman" w:eastAsia="Calibri" w:hAnsi="Times New Roman" w:cs="Times New Roman"/>
            <w:b/>
            <w:noProof/>
            <w:webHidden/>
            <w:sz w:val="28"/>
            <w:szCs w:val="28"/>
          </w:rPr>
          <w:t>16</w:t>
        </w:r>
        <w:r w:rsidR="00E16596" w:rsidRPr="00743B15">
          <w:rPr>
            <w:rFonts w:ascii="Times New Roman" w:eastAsia="Calibri" w:hAnsi="Times New Roman" w:cs="Times New Roman"/>
            <w:b/>
            <w:webHidden/>
            <w:sz w:val="28"/>
            <w:szCs w:val="28"/>
          </w:rPr>
          <w:fldChar w:fldCharType="end"/>
        </w:r>
      </w:hyperlink>
    </w:p>
    <w:p w:rsidR="006F009E" w:rsidRPr="00743B15" w:rsidRDefault="00616735">
      <w:pPr>
        <w:widowControl w:val="0"/>
        <w:tabs>
          <w:tab w:val="right" w:leader="dot" w:pos="10206"/>
        </w:tabs>
        <w:suppressAutoHyphens/>
        <w:autoSpaceDE w:val="0"/>
        <w:spacing w:before="120" w:after="0"/>
        <w:ind w:left="284"/>
        <w:jc w:val="both"/>
        <w:rPr>
          <w:rFonts w:ascii="Times New Roman" w:eastAsia="Calibri" w:hAnsi="Times New Roman" w:cs="Times New Roman"/>
          <w:b/>
          <w:sz w:val="28"/>
          <w:szCs w:val="28"/>
        </w:rPr>
      </w:pPr>
      <w:hyperlink w:anchor="_Toc144743429" w:history="1">
        <w:r w:rsidR="00E16596" w:rsidRPr="00743B15">
          <w:rPr>
            <w:rFonts w:ascii="Times New Roman" w:eastAsia="Calibri" w:hAnsi="Times New Roman" w:cs="Times New Roman"/>
            <w:b/>
            <w:sz w:val="28"/>
            <w:szCs w:val="28"/>
          </w:rPr>
          <w:t>ГЛАВА III.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E16596" w:rsidRPr="00743B15">
          <w:rPr>
            <w:rFonts w:ascii="Times New Roman" w:eastAsia="Calibri" w:hAnsi="Times New Roman" w:cs="Times New Roman"/>
            <w:b/>
            <w:webHidden/>
            <w:sz w:val="28"/>
            <w:szCs w:val="28"/>
          </w:rPr>
          <w:tab/>
        </w:r>
        <w:r w:rsidR="00E16596" w:rsidRPr="00743B15">
          <w:rPr>
            <w:rFonts w:ascii="Times New Roman" w:eastAsia="Calibri" w:hAnsi="Times New Roman" w:cs="Times New Roman"/>
            <w:b/>
            <w:webHidden/>
            <w:sz w:val="28"/>
            <w:szCs w:val="28"/>
          </w:rPr>
          <w:fldChar w:fldCharType="begin"/>
        </w:r>
        <w:r w:rsidR="00E16596" w:rsidRPr="00743B15">
          <w:rPr>
            <w:rFonts w:ascii="Times New Roman" w:eastAsia="Calibri" w:hAnsi="Times New Roman" w:cs="Times New Roman"/>
            <w:b/>
            <w:webHidden/>
            <w:sz w:val="28"/>
            <w:szCs w:val="28"/>
          </w:rPr>
          <w:instrText xml:space="preserve"> PAGEREF _Toc144743429 \h </w:instrText>
        </w:r>
        <w:r w:rsidR="00E16596" w:rsidRPr="00743B15">
          <w:rPr>
            <w:rFonts w:ascii="Times New Roman" w:eastAsia="Calibri" w:hAnsi="Times New Roman" w:cs="Times New Roman"/>
            <w:b/>
            <w:webHidden/>
            <w:sz w:val="28"/>
            <w:szCs w:val="28"/>
          </w:rPr>
        </w:r>
        <w:r w:rsidR="00E16596" w:rsidRPr="00743B15">
          <w:rPr>
            <w:rFonts w:ascii="Times New Roman" w:eastAsia="Calibri" w:hAnsi="Times New Roman" w:cs="Times New Roman"/>
            <w:b/>
            <w:webHidden/>
            <w:sz w:val="28"/>
            <w:szCs w:val="28"/>
          </w:rPr>
          <w:fldChar w:fldCharType="separate"/>
        </w:r>
        <w:r w:rsidR="00743B15">
          <w:rPr>
            <w:rFonts w:ascii="Times New Roman" w:eastAsia="Calibri" w:hAnsi="Times New Roman" w:cs="Times New Roman"/>
            <w:b/>
            <w:noProof/>
            <w:webHidden/>
            <w:sz w:val="28"/>
            <w:szCs w:val="28"/>
          </w:rPr>
          <w:t>17</w:t>
        </w:r>
        <w:r w:rsidR="00E16596" w:rsidRPr="00743B15">
          <w:rPr>
            <w:rFonts w:ascii="Times New Roman" w:eastAsia="Calibri" w:hAnsi="Times New Roman" w:cs="Times New Roman"/>
            <w:b/>
            <w:webHidden/>
            <w:sz w:val="28"/>
            <w:szCs w:val="28"/>
          </w:rPr>
          <w:fldChar w:fldCharType="end"/>
        </w:r>
      </w:hyperlink>
    </w:p>
    <w:p w:rsidR="006F009E" w:rsidRPr="00743B15" w:rsidRDefault="00616735">
      <w:pPr>
        <w:widowControl w:val="0"/>
        <w:numPr>
          <w:ilvl w:val="0"/>
          <w:numId w:val="5"/>
        </w:numPr>
        <w:tabs>
          <w:tab w:val="left" w:pos="240"/>
          <w:tab w:val="left" w:pos="9923"/>
        </w:tabs>
        <w:suppressAutoHyphens/>
        <w:autoSpaceDE w:val="0"/>
        <w:spacing w:after="0" w:line="264" w:lineRule="auto"/>
        <w:ind w:firstLine="561"/>
        <w:jc w:val="both"/>
        <w:rPr>
          <w:rFonts w:ascii="Times New Roman" w:eastAsia="Calibri" w:hAnsi="Times New Roman" w:cs="Times New Roman"/>
          <w:b/>
          <w:sz w:val="28"/>
          <w:szCs w:val="28"/>
        </w:rPr>
      </w:pPr>
      <w:hyperlink w:anchor="_Toc144743430" w:history="1">
        <w:r w:rsidR="00E16596" w:rsidRPr="00743B15">
          <w:rPr>
            <w:rFonts w:ascii="Times New Roman" w:eastAsia="Calibri" w:hAnsi="Times New Roman" w:cs="Times New Roman"/>
            <w:b/>
            <w:sz w:val="28"/>
            <w:szCs w:val="28"/>
          </w:rPr>
          <w:t>Статья 12. Основные положения</w:t>
        </w:r>
        <w:r w:rsidR="00E16596" w:rsidRPr="00743B15">
          <w:rPr>
            <w:rFonts w:ascii="Times New Roman" w:eastAsia="Calibri" w:hAnsi="Times New Roman" w:cs="Times New Roman"/>
            <w:b/>
            <w:webHidden/>
            <w:sz w:val="28"/>
            <w:szCs w:val="28"/>
          </w:rPr>
          <w:tab/>
        </w:r>
        <w:r w:rsidR="00E16596" w:rsidRPr="00743B15">
          <w:rPr>
            <w:rFonts w:ascii="Times New Roman" w:eastAsia="Calibri" w:hAnsi="Times New Roman" w:cs="Times New Roman"/>
            <w:b/>
            <w:webHidden/>
            <w:sz w:val="28"/>
            <w:szCs w:val="28"/>
          </w:rPr>
          <w:fldChar w:fldCharType="begin"/>
        </w:r>
        <w:r w:rsidR="00E16596" w:rsidRPr="00743B15">
          <w:rPr>
            <w:rFonts w:ascii="Times New Roman" w:eastAsia="Calibri" w:hAnsi="Times New Roman" w:cs="Times New Roman"/>
            <w:b/>
            <w:webHidden/>
            <w:sz w:val="28"/>
            <w:szCs w:val="28"/>
          </w:rPr>
          <w:instrText xml:space="preserve"> PAGEREF _Toc144743430 \h </w:instrText>
        </w:r>
        <w:r w:rsidR="00E16596" w:rsidRPr="00743B15">
          <w:rPr>
            <w:rFonts w:ascii="Times New Roman" w:eastAsia="Calibri" w:hAnsi="Times New Roman" w:cs="Times New Roman"/>
            <w:b/>
            <w:webHidden/>
            <w:sz w:val="28"/>
            <w:szCs w:val="28"/>
          </w:rPr>
        </w:r>
        <w:r w:rsidR="00E16596" w:rsidRPr="00743B15">
          <w:rPr>
            <w:rFonts w:ascii="Times New Roman" w:eastAsia="Calibri" w:hAnsi="Times New Roman" w:cs="Times New Roman"/>
            <w:b/>
            <w:webHidden/>
            <w:sz w:val="28"/>
            <w:szCs w:val="28"/>
          </w:rPr>
          <w:fldChar w:fldCharType="separate"/>
        </w:r>
        <w:r w:rsidR="00743B15">
          <w:rPr>
            <w:rFonts w:ascii="Times New Roman" w:eastAsia="Calibri" w:hAnsi="Times New Roman" w:cs="Times New Roman"/>
            <w:b/>
            <w:noProof/>
            <w:webHidden/>
            <w:sz w:val="28"/>
            <w:szCs w:val="28"/>
          </w:rPr>
          <w:t>17</w:t>
        </w:r>
        <w:r w:rsidR="00E16596" w:rsidRPr="00743B15">
          <w:rPr>
            <w:rFonts w:ascii="Times New Roman" w:eastAsia="Calibri" w:hAnsi="Times New Roman" w:cs="Times New Roman"/>
            <w:b/>
            <w:webHidden/>
            <w:sz w:val="28"/>
            <w:szCs w:val="28"/>
          </w:rPr>
          <w:fldChar w:fldCharType="end"/>
        </w:r>
      </w:hyperlink>
    </w:p>
    <w:p w:rsidR="006F009E" w:rsidRPr="00743B15" w:rsidRDefault="00616735">
      <w:pPr>
        <w:widowControl w:val="0"/>
        <w:numPr>
          <w:ilvl w:val="0"/>
          <w:numId w:val="5"/>
        </w:numPr>
        <w:tabs>
          <w:tab w:val="left" w:pos="240"/>
          <w:tab w:val="left" w:pos="9923"/>
        </w:tabs>
        <w:suppressAutoHyphens/>
        <w:autoSpaceDE w:val="0"/>
        <w:spacing w:after="0" w:line="264" w:lineRule="auto"/>
        <w:ind w:firstLine="561"/>
        <w:jc w:val="both"/>
        <w:rPr>
          <w:rFonts w:ascii="Times New Roman" w:eastAsia="Calibri" w:hAnsi="Times New Roman" w:cs="Times New Roman"/>
          <w:b/>
          <w:sz w:val="28"/>
          <w:szCs w:val="28"/>
        </w:rPr>
      </w:pPr>
      <w:hyperlink w:anchor="_Toc144743431" w:history="1">
        <w:r w:rsidR="00E16596" w:rsidRPr="00743B15">
          <w:rPr>
            <w:rFonts w:ascii="Times New Roman" w:eastAsia="Calibri" w:hAnsi="Times New Roman" w:cs="Times New Roman"/>
            <w:b/>
            <w:sz w:val="28"/>
            <w:szCs w:val="28"/>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r w:rsidR="00E16596" w:rsidRPr="00743B15">
          <w:rPr>
            <w:rFonts w:ascii="Times New Roman" w:eastAsia="Calibri" w:hAnsi="Times New Roman" w:cs="Times New Roman"/>
            <w:b/>
            <w:webHidden/>
            <w:sz w:val="28"/>
            <w:szCs w:val="28"/>
          </w:rPr>
          <w:tab/>
        </w:r>
        <w:r w:rsidR="00E16596" w:rsidRPr="00743B15">
          <w:rPr>
            <w:rFonts w:ascii="Times New Roman" w:eastAsia="Calibri" w:hAnsi="Times New Roman" w:cs="Times New Roman"/>
            <w:b/>
            <w:webHidden/>
            <w:sz w:val="28"/>
            <w:szCs w:val="28"/>
          </w:rPr>
          <w:fldChar w:fldCharType="begin"/>
        </w:r>
        <w:r w:rsidR="00E16596" w:rsidRPr="00743B15">
          <w:rPr>
            <w:rFonts w:ascii="Times New Roman" w:eastAsia="Calibri" w:hAnsi="Times New Roman" w:cs="Times New Roman"/>
            <w:b/>
            <w:webHidden/>
            <w:sz w:val="28"/>
            <w:szCs w:val="28"/>
          </w:rPr>
          <w:instrText xml:space="preserve"> PAGEREF _Toc144743431 \h </w:instrText>
        </w:r>
        <w:r w:rsidR="00E16596" w:rsidRPr="00743B15">
          <w:rPr>
            <w:rFonts w:ascii="Times New Roman" w:eastAsia="Calibri" w:hAnsi="Times New Roman" w:cs="Times New Roman"/>
            <w:b/>
            <w:webHidden/>
            <w:sz w:val="28"/>
            <w:szCs w:val="28"/>
          </w:rPr>
        </w:r>
        <w:r w:rsidR="00E16596" w:rsidRPr="00743B15">
          <w:rPr>
            <w:rFonts w:ascii="Times New Roman" w:eastAsia="Calibri" w:hAnsi="Times New Roman" w:cs="Times New Roman"/>
            <w:b/>
            <w:webHidden/>
            <w:sz w:val="28"/>
            <w:szCs w:val="28"/>
          </w:rPr>
          <w:fldChar w:fldCharType="separate"/>
        </w:r>
        <w:r w:rsidR="00743B15">
          <w:rPr>
            <w:rFonts w:ascii="Times New Roman" w:eastAsia="Calibri" w:hAnsi="Times New Roman" w:cs="Times New Roman"/>
            <w:b/>
            <w:noProof/>
            <w:webHidden/>
            <w:sz w:val="28"/>
            <w:szCs w:val="28"/>
          </w:rPr>
          <w:t>18</w:t>
        </w:r>
        <w:r w:rsidR="00E16596" w:rsidRPr="00743B15">
          <w:rPr>
            <w:rFonts w:ascii="Times New Roman" w:eastAsia="Calibri" w:hAnsi="Times New Roman" w:cs="Times New Roman"/>
            <w:b/>
            <w:webHidden/>
            <w:sz w:val="28"/>
            <w:szCs w:val="28"/>
          </w:rPr>
          <w:fldChar w:fldCharType="end"/>
        </w:r>
      </w:hyperlink>
    </w:p>
    <w:p w:rsidR="006F009E" w:rsidRPr="00743B15" w:rsidRDefault="00616735">
      <w:pPr>
        <w:widowControl w:val="0"/>
        <w:numPr>
          <w:ilvl w:val="0"/>
          <w:numId w:val="5"/>
        </w:numPr>
        <w:tabs>
          <w:tab w:val="left" w:pos="240"/>
          <w:tab w:val="left" w:pos="9923"/>
        </w:tabs>
        <w:suppressAutoHyphens/>
        <w:autoSpaceDE w:val="0"/>
        <w:spacing w:after="0" w:line="264" w:lineRule="auto"/>
        <w:ind w:firstLine="561"/>
        <w:jc w:val="both"/>
        <w:rPr>
          <w:rFonts w:ascii="Times New Roman" w:eastAsia="Calibri" w:hAnsi="Times New Roman" w:cs="Times New Roman"/>
          <w:b/>
          <w:sz w:val="28"/>
          <w:szCs w:val="28"/>
        </w:rPr>
      </w:pPr>
      <w:hyperlink w:anchor="_Toc144743432" w:history="1">
        <w:r w:rsidR="00E16596" w:rsidRPr="00743B15">
          <w:rPr>
            <w:rFonts w:ascii="Times New Roman" w:eastAsia="Calibri" w:hAnsi="Times New Roman" w:cs="Times New Roman"/>
            <w:b/>
            <w:sz w:val="28"/>
            <w:szCs w:val="28"/>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E16596" w:rsidRPr="00743B15">
          <w:rPr>
            <w:rFonts w:ascii="Times New Roman" w:eastAsia="Calibri" w:hAnsi="Times New Roman" w:cs="Times New Roman"/>
            <w:b/>
            <w:webHidden/>
            <w:sz w:val="28"/>
            <w:szCs w:val="28"/>
          </w:rPr>
          <w:tab/>
        </w:r>
        <w:r w:rsidR="00E16596" w:rsidRPr="00743B15">
          <w:rPr>
            <w:rFonts w:ascii="Times New Roman" w:eastAsia="Calibri" w:hAnsi="Times New Roman" w:cs="Times New Roman"/>
            <w:b/>
            <w:webHidden/>
            <w:sz w:val="28"/>
            <w:szCs w:val="28"/>
          </w:rPr>
          <w:fldChar w:fldCharType="begin"/>
        </w:r>
        <w:r w:rsidR="00E16596" w:rsidRPr="00743B15">
          <w:rPr>
            <w:rFonts w:ascii="Times New Roman" w:eastAsia="Calibri" w:hAnsi="Times New Roman" w:cs="Times New Roman"/>
            <w:b/>
            <w:webHidden/>
            <w:sz w:val="28"/>
            <w:szCs w:val="28"/>
          </w:rPr>
          <w:instrText xml:space="preserve"> PAGEREF _Toc144743432 \h </w:instrText>
        </w:r>
        <w:r w:rsidR="00E16596" w:rsidRPr="00743B15">
          <w:rPr>
            <w:rFonts w:ascii="Times New Roman" w:eastAsia="Calibri" w:hAnsi="Times New Roman" w:cs="Times New Roman"/>
            <w:b/>
            <w:webHidden/>
            <w:sz w:val="28"/>
            <w:szCs w:val="28"/>
          </w:rPr>
        </w:r>
        <w:r w:rsidR="00E16596" w:rsidRPr="00743B15">
          <w:rPr>
            <w:rFonts w:ascii="Times New Roman" w:eastAsia="Calibri" w:hAnsi="Times New Roman" w:cs="Times New Roman"/>
            <w:b/>
            <w:webHidden/>
            <w:sz w:val="28"/>
            <w:szCs w:val="28"/>
          </w:rPr>
          <w:fldChar w:fldCharType="separate"/>
        </w:r>
        <w:r w:rsidR="00743B15">
          <w:rPr>
            <w:rFonts w:ascii="Times New Roman" w:eastAsia="Calibri" w:hAnsi="Times New Roman" w:cs="Times New Roman"/>
            <w:b/>
            <w:noProof/>
            <w:webHidden/>
            <w:sz w:val="28"/>
            <w:szCs w:val="28"/>
          </w:rPr>
          <w:t>19</w:t>
        </w:r>
        <w:r w:rsidR="00E16596" w:rsidRPr="00743B15">
          <w:rPr>
            <w:rFonts w:ascii="Times New Roman" w:eastAsia="Calibri" w:hAnsi="Times New Roman" w:cs="Times New Roman"/>
            <w:b/>
            <w:webHidden/>
            <w:sz w:val="28"/>
            <w:szCs w:val="28"/>
          </w:rPr>
          <w:fldChar w:fldCharType="end"/>
        </w:r>
      </w:hyperlink>
    </w:p>
    <w:p w:rsidR="006F009E" w:rsidRPr="00743B15" w:rsidRDefault="00616735">
      <w:pPr>
        <w:widowControl w:val="0"/>
        <w:tabs>
          <w:tab w:val="right" w:leader="dot" w:pos="10206"/>
        </w:tabs>
        <w:suppressAutoHyphens/>
        <w:autoSpaceDE w:val="0"/>
        <w:spacing w:before="120" w:after="0"/>
        <w:ind w:left="284"/>
        <w:jc w:val="both"/>
        <w:rPr>
          <w:rFonts w:ascii="Times New Roman" w:eastAsia="Calibri" w:hAnsi="Times New Roman" w:cs="Times New Roman"/>
          <w:b/>
          <w:sz w:val="28"/>
          <w:szCs w:val="28"/>
        </w:rPr>
      </w:pPr>
      <w:hyperlink w:anchor="_Toc144743433" w:history="1">
        <w:r w:rsidR="00E16596" w:rsidRPr="00743B15">
          <w:rPr>
            <w:rFonts w:ascii="Times New Roman" w:eastAsia="Calibri" w:hAnsi="Times New Roman" w:cs="Times New Roman"/>
            <w:b/>
            <w:sz w:val="28"/>
            <w:szCs w:val="28"/>
          </w:rPr>
          <w:t>ГЛАВА IV. Положения о подготовке документации по планировке территории</w:t>
        </w:r>
        <w:r w:rsidR="00E16596" w:rsidRPr="00743B15">
          <w:rPr>
            <w:rFonts w:ascii="Times New Roman" w:eastAsia="Calibri" w:hAnsi="Times New Roman" w:cs="Times New Roman"/>
            <w:b/>
            <w:webHidden/>
            <w:sz w:val="28"/>
            <w:szCs w:val="28"/>
          </w:rPr>
          <w:tab/>
        </w:r>
        <w:r w:rsidR="00E16596" w:rsidRPr="00743B15">
          <w:rPr>
            <w:rFonts w:ascii="Times New Roman" w:eastAsia="Calibri" w:hAnsi="Times New Roman" w:cs="Times New Roman"/>
            <w:b/>
            <w:webHidden/>
            <w:sz w:val="28"/>
            <w:szCs w:val="28"/>
          </w:rPr>
          <w:fldChar w:fldCharType="begin"/>
        </w:r>
        <w:r w:rsidR="00E16596" w:rsidRPr="00743B15">
          <w:rPr>
            <w:rFonts w:ascii="Times New Roman" w:eastAsia="Calibri" w:hAnsi="Times New Roman" w:cs="Times New Roman"/>
            <w:b/>
            <w:webHidden/>
            <w:sz w:val="28"/>
            <w:szCs w:val="28"/>
          </w:rPr>
          <w:instrText xml:space="preserve"> PAGEREF _Toc144743433 \h </w:instrText>
        </w:r>
        <w:r w:rsidR="00E16596" w:rsidRPr="00743B15">
          <w:rPr>
            <w:rFonts w:ascii="Times New Roman" w:eastAsia="Calibri" w:hAnsi="Times New Roman" w:cs="Times New Roman"/>
            <w:b/>
            <w:webHidden/>
            <w:sz w:val="28"/>
            <w:szCs w:val="28"/>
          </w:rPr>
        </w:r>
        <w:r w:rsidR="00E16596" w:rsidRPr="00743B15">
          <w:rPr>
            <w:rFonts w:ascii="Times New Roman" w:eastAsia="Calibri" w:hAnsi="Times New Roman" w:cs="Times New Roman"/>
            <w:b/>
            <w:webHidden/>
            <w:sz w:val="28"/>
            <w:szCs w:val="28"/>
          </w:rPr>
          <w:fldChar w:fldCharType="separate"/>
        </w:r>
        <w:r w:rsidR="00743B15">
          <w:rPr>
            <w:rFonts w:ascii="Times New Roman" w:eastAsia="Calibri" w:hAnsi="Times New Roman" w:cs="Times New Roman"/>
            <w:b/>
            <w:noProof/>
            <w:webHidden/>
            <w:sz w:val="28"/>
            <w:szCs w:val="28"/>
          </w:rPr>
          <w:t>20</w:t>
        </w:r>
        <w:r w:rsidR="00E16596" w:rsidRPr="00743B15">
          <w:rPr>
            <w:rFonts w:ascii="Times New Roman" w:eastAsia="Calibri" w:hAnsi="Times New Roman" w:cs="Times New Roman"/>
            <w:b/>
            <w:webHidden/>
            <w:sz w:val="28"/>
            <w:szCs w:val="28"/>
          </w:rPr>
          <w:fldChar w:fldCharType="end"/>
        </w:r>
      </w:hyperlink>
    </w:p>
    <w:p w:rsidR="006F009E" w:rsidRPr="00743B15" w:rsidRDefault="00616735">
      <w:pPr>
        <w:widowControl w:val="0"/>
        <w:numPr>
          <w:ilvl w:val="0"/>
          <w:numId w:val="5"/>
        </w:numPr>
        <w:tabs>
          <w:tab w:val="left" w:pos="240"/>
          <w:tab w:val="left" w:pos="9923"/>
        </w:tabs>
        <w:suppressAutoHyphens/>
        <w:autoSpaceDE w:val="0"/>
        <w:spacing w:after="0" w:line="264" w:lineRule="auto"/>
        <w:ind w:firstLine="561"/>
        <w:jc w:val="both"/>
        <w:rPr>
          <w:rFonts w:ascii="Times New Roman" w:eastAsia="Calibri" w:hAnsi="Times New Roman" w:cs="Times New Roman"/>
          <w:b/>
          <w:sz w:val="28"/>
          <w:szCs w:val="28"/>
        </w:rPr>
      </w:pPr>
      <w:hyperlink w:anchor="_Toc144743434" w:history="1">
        <w:r w:rsidR="00E16596" w:rsidRPr="00743B15">
          <w:rPr>
            <w:rFonts w:ascii="Times New Roman" w:eastAsia="Calibri" w:hAnsi="Times New Roman" w:cs="Times New Roman"/>
            <w:b/>
            <w:sz w:val="28"/>
            <w:szCs w:val="28"/>
          </w:rPr>
          <w:t>Статья 15. Основные положения</w:t>
        </w:r>
        <w:r w:rsidR="00E16596" w:rsidRPr="00743B15">
          <w:rPr>
            <w:rFonts w:ascii="Times New Roman" w:eastAsia="Calibri" w:hAnsi="Times New Roman" w:cs="Times New Roman"/>
            <w:b/>
            <w:webHidden/>
            <w:sz w:val="28"/>
            <w:szCs w:val="28"/>
          </w:rPr>
          <w:tab/>
        </w:r>
        <w:r w:rsidR="00E16596" w:rsidRPr="00743B15">
          <w:rPr>
            <w:rFonts w:ascii="Times New Roman" w:eastAsia="Calibri" w:hAnsi="Times New Roman" w:cs="Times New Roman"/>
            <w:b/>
            <w:webHidden/>
            <w:sz w:val="28"/>
            <w:szCs w:val="28"/>
          </w:rPr>
          <w:fldChar w:fldCharType="begin"/>
        </w:r>
        <w:r w:rsidR="00E16596" w:rsidRPr="00743B15">
          <w:rPr>
            <w:rFonts w:ascii="Times New Roman" w:eastAsia="Calibri" w:hAnsi="Times New Roman" w:cs="Times New Roman"/>
            <w:b/>
            <w:webHidden/>
            <w:sz w:val="28"/>
            <w:szCs w:val="28"/>
          </w:rPr>
          <w:instrText xml:space="preserve"> PAGEREF _Toc144743434 \h </w:instrText>
        </w:r>
        <w:r w:rsidR="00E16596" w:rsidRPr="00743B15">
          <w:rPr>
            <w:rFonts w:ascii="Times New Roman" w:eastAsia="Calibri" w:hAnsi="Times New Roman" w:cs="Times New Roman"/>
            <w:b/>
            <w:webHidden/>
            <w:sz w:val="28"/>
            <w:szCs w:val="28"/>
          </w:rPr>
        </w:r>
        <w:r w:rsidR="00E16596" w:rsidRPr="00743B15">
          <w:rPr>
            <w:rFonts w:ascii="Times New Roman" w:eastAsia="Calibri" w:hAnsi="Times New Roman" w:cs="Times New Roman"/>
            <w:b/>
            <w:webHidden/>
            <w:sz w:val="28"/>
            <w:szCs w:val="28"/>
          </w:rPr>
          <w:fldChar w:fldCharType="separate"/>
        </w:r>
        <w:r w:rsidR="00743B15">
          <w:rPr>
            <w:rFonts w:ascii="Times New Roman" w:eastAsia="Calibri" w:hAnsi="Times New Roman" w:cs="Times New Roman"/>
            <w:b/>
            <w:noProof/>
            <w:webHidden/>
            <w:sz w:val="28"/>
            <w:szCs w:val="28"/>
          </w:rPr>
          <w:t>20</w:t>
        </w:r>
        <w:r w:rsidR="00E16596" w:rsidRPr="00743B15">
          <w:rPr>
            <w:rFonts w:ascii="Times New Roman" w:eastAsia="Calibri" w:hAnsi="Times New Roman" w:cs="Times New Roman"/>
            <w:b/>
            <w:webHidden/>
            <w:sz w:val="28"/>
            <w:szCs w:val="28"/>
          </w:rPr>
          <w:fldChar w:fldCharType="end"/>
        </w:r>
      </w:hyperlink>
    </w:p>
    <w:p w:rsidR="006F009E" w:rsidRPr="00743B15" w:rsidRDefault="00616735">
      <w:pPr>
        <w:widowControl w:val="0"/>
        <w:tabs>
          <w:tab w:val="right" w:leader="dot" w:pos="10206"/>
        </w:tabs>
        <w:suppressAutoHyphens/>
        <w:autoSpaceDE w:val="0"/>
        <w:spacing w:before="120" w:after="0"/>
        <w:ind w:left="284"/>
        <w:jc w:val="both"/>
        <w:rPr>
          <w:rFonts w:ascii="Times New Roman" w:eastAsia="Calibri" w:hAnsi="Times New Roman" w:cs="Times New Roman"/>
          <w:b/>
          <w:sz w:val="28"/>
          <w:szCs w:val="28"/>
        </w:rPr>
      </w:pPr>
      <w:hyperlink w:anchor="_Toc144743435" w:history="1">
        <w:r w:rsidR="00E16596" w:rsidRPr="00743B15">
          <w:rPr>
            <w:rFonts w:ascii="Times New Roman" w:eastAsia="Calibri" w:hAnsi="Times New Roman" w:cs="Times New Roman"/>
            <w:b/>
            <w:sz w:val="28"/>
            <w:szCs w:val="28"/>
          </w:rPr>
          <w:t>ГЛАВА V. Положения о проведении общественных обсуждений или публичных слушаний по вопросам землепользования и застройки</w:t>
        </w:r>
        <w:r w:rsidR="00E16596" w:rsidRPr="00743B15">
          <w:rPr>
            <w:rFonts w:ascii="Times New Roman" w:eastAsia="Calibri" w:hAnsi="Times New Roman" w:cs="Times New Roman"/>
            <w:b/>
            <w:webHidden/>
            <w:sz w:val="28"/>
            <w:szCs w:val="28"/>
          </w:rPr>
          <w:tab/>
        </w:r>
        <w:r w:rsidR="00E16596" w:rsidRPr="00743B15">
          <w:rPr>
            <w:rFonts w:ascii="Times New Roman" w:eastAsia="Calibri" w:hAnsi="Times New Roman" w:cs="Times New Roman"/>
            <w:b/>
            <w:webHidden/>
            <w:sz w:val="28"/>
            <w:szCs w:val="28"/>
          </w:rPr>
          <w:fldChar w:fldCharType="begin"/>
        </w:r>
        <w:r w:rsidR="00E16596" w:rsidRPr="00743B15">
          <w:rPr>
            <w:rFonts w:ascii="Times New Roman" w:eastAsia="Calibri" w:hAnsi="Times New Roman" w:cs="Times New Roman"/>
            <w:b/>
            <w:webHidden/>
            <w:sz w:val="28"/>
            <w:szCs w:val="28"/>
          </w:rPr>
          <w:instrText xml:space="preserve"> PAGEREF _Toc144743435 \h </w:instrText>
        </w:r>
        <w:r w:rsidR="00E16596" w:rsidRPr="00743B15">
          <w:rPr>
            <w:rFonts w:ascii="Times New Roman" w:eastAsia="Calibri" w:hAnsi="Times New Roman" w:cs="Times New Roman"/>
            <w:b/>
            <w:webHidden/>
            <w:sz w:val="28"/>
            <w:szCs w:val="28"/>
          </w:rPr>
        </w:r>
        <w:r w:rsidR="00E16596" w:rsidRPr="00743B15">
          <w:rPr>
            <w:rFonts w:ascii="Times New Roman" w:eastAsia="Calibri" w:hAnsi="Times New Roman" w:cs="Times New Roman"/>
            <w:b/>
            <w:webHidden/>
            <w:sz w:val="28"/>
            <w:szCs w:val="28"/>
          </w:rPr>
          <w:fldChar w:fldCharType="separate"/>
        </w:r>
        <w:r w:rsidR="00743B15">
          <w:rPr>
            <w:rFonts w:ascii="Times New Roman" w:eastAsia="Calibri" w:hAnsi="Times New Roman" w:cs="Times New Roman"/>
            <w:b/>
            <w:noProof/>
            <w:webHidden/>
            <w:sz w:val="28"/>
            <w:szCs w:val="28"/>
          </w:rPr>
          <w:t>22</w:t>
        </w:r>
        <w:r w:rsidR="00E16596" w:rsidRPr="00743B15">
          <w:rPr>
            <w:rFonts w:ascii="Times New Roman" w:eastAsia="Calibri" w:hAnsi="Times New Roman" w:cs="Times New Roman"/>
            <w:b/>
            <w:webHidden/>
            <w:sz w:val="28"/>
            <w:szCs w:val="28"/>
          </w:rPr>
          <w:fldChar w:fldCharType="end"/>
        </w:r>
      </w:hyperlink>
    </w:p>
    <w:p w:rsidR="006F009E" w:rsidRPr="00743B15" w:rsidRDefault="00616735">
      <w:pPr>
        <w:widowControl w:val="0"/>
        <w:numPr>
          <w:ilvl w:val="0"/>
          <w:numId w:val="5"/>
        </w:numPr>
        <w:tabs>
          <w:tab w:val="left" w:pos="240"/>
          <w:tab w:val="left" w:pos="9923"/>
        </w:tabs>
        <w:suppressAutoHyphens/>
        <w:autoSpaceDE w:val="0"/>
        <w:spacing w:after="0" w:line="264" w:lineRule="auto"/>
        <w:ind w:firstLine="561"/>
        <w:jc w:val="both"/>
        <w:rPr>
          <w:rFonts w:ascii="Times New Roman" w:eastAsia="Calibri" w:hAnsi="Times New Roman" w:cs="Times New Roman"/>
          <w:b/>
          <w:sz w:val="28"/>
          <w:szCs w:val="28"/>
        </w:rPr>
      </w:pPr>
      <w:hyperlink w:anchor="_Toc144743436" w:history="1">
        <w:r w:rsidR="00E16596" w:rsidRPr="00743B15">
          <w:rPr>
            <w:rFonts w:ascii="Times New Roman" w:eastAsia="Calibri" w:hAnsi="Times New Roman" w:cs="Times New Roman"/>
            <w:b/>
            <w:sz w:val="28"/>
            <w:szCs w:val="28"/>
          </w:rPr>
          <w:t>Статья 16. Общие положения по организации и проведению общественных обсуждений или публичных слушаний по вопросам землепользования и застройки</w:t>
        </w:r>
        <w:r w:rsidR="00E16596" w:rsidRPr="00743B15">
          <w:rPr>
            <w:rFonts w:ascii="Times New Roman" w:eastAsia="Calibri" w:hAnsi="Times New Roman" w:cs="Times New Roman"/>
            <w:b/>
            <w:webHidden/>
            <w:sz w:val="28"/>
            <w:szCs w:val="28"/>
          </w:rPr>
          <w:tab/>
        </w:r>
        <w:r w:rsidR="00E16596" w:rsidRPr="00743B15">
          <w:rPr>
            <w:rFonts w:ascii="Times New Roman" w:eastAsia="Calibri" w:hAnsi="Times New Roman" w:cs="Times New Roman"/>
            <w:b/>
            <w:webHidden/>
            <w:sz w:val="28"/>
            <w:szCs w:val="28"/>
          </w:rPr>
          <w:fldChar w:fldCharType="begin"/>
        </w:r>
        <w:r w:rsidR="00E16596" w:rsidRPr="00743B15">
          <w:rPr>
            <w:rFonts w:ascii="Times New Roman" w:eastAsia="Calibri" w:hAnsi="Times New Roman" w:cs="Times New Roman"/>
            <w:b/>
            <w:webHidden/>
            <w:sz w:val="28"/>
            <w:szCs w:val="28"/>
          </w:rPr>
          <w:instrText xml:space="preserve"> PAGEREF _Toc144743436 \h </w:instrText>
        </w:r>
        <w:r w:rsidR="00E16596" w:rsidRPr="00743B15">
          <w:rPr>
            <w:rFonts w:ascii="Times New Roman" w:eastAsia="Calibri" w:hAnsi="Times New Roman" w:cs="Times New Roman"/>
            <w:b/>
            <w:webHidden/>
            <w:sz w:val="28"/>
            <w:szCs w:val="28"/>
          </w:rPr>
        </w:r>
        <w:r w:rsidR="00E16596" w:rsidRPr="00743B15">
          <w:rPr>
            <w:rFonts w:ascii="Times New Roman" w:eastAsia="Calibri" w:hAnsi="Times New Roman" w:cs="Times New Roman"/>
            <w:b/>
            <w:webHidden/>
            <w:sz w:val="28"/>
            <w:szCs w:val="28"/>
          </w:rPr>
          <w:fldChar w:fldCharType="separate"/>
        </w:r>
        <w:r w:rsidR="00743B15">
          <w:rPr>
            <w:rFonts w:ascii="Times New Roman" w:eastAsia="Calibri" w:hAnsi="Times New Roman" w:cs="Times New Roman"/>
            <w:b/>
            <w:noProof/>
            <w:webHidden/>
            <w:sz w:val="28"/>
            <w:szCs w:val="28"/>
          </w:rPr>
          <w:t>22</w:t>
        </w:r>
        <w:r w:rsidR="00E16596" w:rsidRPr="00743B15">
          <w:rPr>
            <w:rFonts w:ascii="Times New Roman" w:eastAsia="Calibri" w:hAnsi="Times New Roman" w:cs="Times New Roman"/>
            <w:b/>
            <w:webHidden/>
            <w:sz w:val="28"/>
            <w:szCs w:val="28"/>
          </w:rPr>
          <w:fldChar w:fldCharType="end"/>
        </w:r>
      </w:hyperlink>
    </w:p>
    <w:p w:rsidR="006F009E" w:rsidRPr="00743B15" w:rsidRDefault="00616735">
      <w:pPr>
        <w:widowControl w:val="0"/>
        <w:numPr>
          <w:ilvl w:val="0"/>
          <w:numId w:val="5"/>
        </w:numPr>
        <w:tabs>
          <w:tab w:val="left" w:pos="240"/>
          <w:tab w:val="left" w:pos="9923"/>
        </w:tabs>
        <w:suppressAutoHyphens/>
        <w:autoSpaceDE w:val="0"/>
        <w:spacing w:after="0" w:line="264" w:lineRule="auto"/>
        <w:ind w:firstLine="561"/>
        <w:jc w:val="both"/>
        <w:rPr>
          <w:rFonts w:ascii="Times New Roman" w:eastAsia="Calibri" w:hAnsi="Times New Roman" w:cs="Times New Roman"/>
          <w:b/>
          <w:sz w:val="28"/>
          <w:szCs w:val="28"/>
        </w:rPr>
      </w:pPr>
      <w:hyperlink w:anchor="_Toc144743437" w:history="1">
        <w:r w:rsidR="00E16596" w:rsidRPr="00743B15">
          <w:rPr>
            <w:rFonts w:ascii="Times New Roman" w:eastAsia="Calibri" w:hAnsi="Times New Roman" w:cs="Times New Roman"/>
            <w:b/>
            <w:sz w:val="28"/>
            <w:szCs w:val="28"/>
          </w:rPr>
          <w:t>Статья 17.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r w:rsidR="00E16596" w:rsidRPr="00743B15">
          <w:rPr>
            <w:rFonts w:ascii="Times New Roman" w:eastAsia="Calibri" w:hAnsi="Times New Roman" w:cs="Times New Roman"/>
            <w:b/>
            <w:webHidden/>
            <w:sz w:val="28"/>
            <w:szCs w:val="28"/>
          </w:rPr>
          <w:tab/>
        </w:r>
        <w:r w:rsidR="00E16596" w:rsidRPr="00743B15">
          <w:rPr>
            <w:rFonts w:ascii="Times New Roman" w:eastAsia="Calibri" w:hAnsi="Times New Roman" w:cs="Times New Roman"/>
            <w:b/>
            <w:webHidden/>
            <w:sz w:val="28"/>
            <w:szCs w:val="28"/>
          </w:rPr>
          <w:fldChar w:fldCharType="begin"/>
        </w:r>
        <w:r w:rsidR="00E16596" w:rsidRPr="00743B15">
          <w:rPr>
            <w:rFonts w:ascii="Times New Roman" w:eastAsia="Calibri" w:hAnsi="Times New Roman" w:cs="Times New Roman"/>
            <w:b/>
            <w:webHidden/>
            <w:sz w:val="28"/>
            <w:szCs w:val="28"/>
          </w:rPr>
          <w:instrText xml:space="preserve"> PAGEREF _Toc144743437 \h </w:instrText>
        </w:r>
        <w:r w:rsidR="00E16596" w:rsidRPr="00743B15">
          <w:rPr>
            <w:rFonts w:ascii="Times New Roman" w:eastAsia="Calibri" w:hAnsi="Times New Roman" w:cs="Times New Roman"/>
            <w:b/>
            <w:webHidden/>
            <w:sz w:val="28"/>
            <w:szCs w:val="28"/>
          </w:rPr>
        </w:r>
        <w:r w:rsidR="00E16596" w:rsidRPr="00743B15">
          <w:rPr>
            <w:rFonts w:ascii="Times New Roman" w:eastAsia="Calibri" w:hAnsi="Times New Roman" w:cs="Times New Roman"/>
            <w:b/>
            <w:webHidden/>
            <w:sz w:val="28"/>
            <w:szCs w:val="28"/>
          </w:rPr>
          <w:fldChar w:fldCharType="separate"/>
        </w:r>
        <w:r w:rsidR="00743B15">
          <w:rPr>
            <w:rFonts w:ascii="Times New Roman" w:eastAsia="Calibri" w:hAnsi="Times New Roman" w:cs="Times New Roman"/>
            <w:b/>
            <w:noProof/>
            <w:webHidden/>
            <w:sz w:val="28"/>
            <w:szCs w:val="28"/>
          </w:rPr>
          <w:t>22</w:t>
        </w:r>
        <w:r w:rsidR="00E16596" w:rsidRPr="00743B15">
          <w:rPr>
            <w:rFonts w:ascii="Times New Roman" w:eastAsia="Calibri" w:hAnsi="Times New Roman" w:cs="Times New Roman"/>
            <w:b/>
            <w:webHidden/>
            <w:sz w:val="28"/>
            <w:szCs w:val="28"/>
          </w:rPr>
          <w:fldChar w:fldCharType="end"/>
        </w:r>
      </w:hyperlink>
    </w:p>
    <w:p w:rsidR="006F009E" w:rsidRPr="00743B15" w:rsidRDefault="00616735">
      <w:pPr>
        <w:widowControl w:val="0"/>
        <w:numPr>
          <w:ilvl w:val="0"/>
          <w:numId w:val="5"/>
        </w:numPr>
        <w:tabs>
          <w:tab w:val="left" w:pos="240"/>
          <w:tab w:val="left" w:pos="9923"/>
        </w:tabs>
        <w:suppressAutoHyphens/>
        <w:autoSpaceDE w:val="0"/>
        <w:spacing w:after="0" w:line="264" w:lineRule="auto"/>
        <w:ind w:firstLine="561"/>
        <w:jc w:val="both"/>
        <w:rPr>
          <w:rFonts w:ascii="Times New Roman" w:eastAsia="Calibri" w:hAnsi="Times New Roman" w:cs="Times New Roman"/>
          <w:b/>
          <w:sz w:val="28"/>
          <w:szCs w:val="28"/>
        </w:rPr>
      </w:pPr>
      <w:hyperlink w:anchor="_Toc144743438" w:history="1">
        <w:r w:rsidR="00E16596" w:rsidRPr="00743B15">
          <w:rPr>
            <w:rFonts w:ascii="Times New Roman" w:eastAsia="Calibri" w:hAnsi="Times New Roman" w:cs="Times New Roman"/>
            <w:b/>
            <w:sz w:val="28"/>
            <w:szCs w:val="28"/>
          </w:rPr>
          <w:t>Статья 18.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r w:rsidR="00E16596" w:rsidRPr="00743B15">
          <w:rPr>
            <w:rFonts w:ascii="Times New Roman" w:eastAsia="Calibri" w:hAnsi="Times New Roman" w:cs="Times New Roman"/>
            <w:b/>
            <w:webHidden/>
            <w:sz w:val="28"/>
            <w:szCs w:val="28"/>
          </w:rPr>
          <w:tab/>
        </w:r>
        <w:r w:rsidR="00E16596" w:rsidRPr="00743B15">
          <w:rPr>
            <w:rFonts w:ascii="Times New Roman" w:eastAsia="Calibri" w:hAnsi="Times New Roman" w:cs="Times New Roman"/>
            <w:b/>
            <w:webHidden/>
            <w:sz w:val="28"/>
            <w:szCs w:val="28"/>
          </w:rPr>
          <w:fldChar w:fldCharType="begin"/>
        </w:r>
        <w:r w:rsidR="00E16596" w:rsidRPr="00743B15">
          <w:rPr>
            <w:rFonts w:ascii="Times New Roman" w:eastAsia="Calibri" w:hAnsi="Times New Roman" w:cs="Times New Roman"/>
            <w:b/>
            <w:webHidden/>
            <w:sz w:val="28"/>
            <w:szCs w:val="28"/>
          </w:rPr>
          <w:instrText xml:space="preserve"> PAGEREF _Toc144743438 \h </w:instrText>
        </w:r>
        <w:r w:rsidR="00E16596" w:rsidRPr="00743B15">
          <w:rPr>
            <w:rFonts w:ascii="Times New Roman" w:eastAsia="Calibri" w:hAnsi="Times New Roman" w:cs="Times New Roman"/>
            <w:b/>
            <w:webHidden/>
            <w:sz w:val="28"/>
            <w:szCs w:val="28"/>
          </w:rPr>
        </w:r>
        <w:r w:rsidR="00E16596" w:rsidRPr="00743B15">
          <w:rPr>
            <w:rFonts w:ascii="Times New Roman" w:eastAsia="Calibri" w:hAnsi="Times New Roman" w:cs="Times New Roman"/>
            <w:b/>
            <w:webHidden/>
            <w:sz w:val="28"/>
            <w:szCs w:val="28"/>
          </w:rPr>
          <w:fldChar w:fldCharType="separate"/>
        </w:r>
        <w:r w:rsidR="00743B15">
          <w:rPr>
            <w:rFonts w:ascii="Times New Roman" w:eastAsia="Calibri" w:hAnsi="Times New Roman" w:cs="Times New Roman"/>
            <w:b/>
            <w:noProof/>
            <w:webHidden/>
            <w:sz w:val="28"/>
            <w:szCs w:val="28"/>
          </w:rPr>
          <w:t>23</w:t>
        </w:r>
        <w:r w:rsidR="00E16596" w:rsidRPr="00743B15">
          <w:rPr>
            <w:rFonts w:ascii="Times New Roman" w:eastAsia="Calibri" w:hAnsi="Times New Roman" w:cs="Times New Roman"/>
            <w:b/>
            <w:webHidden/>
            <w:sz w:val="28"/>
            <w:szCs w:val="28"/>
          </w:rPr>
          <w:fldChar w:fldCharType="end"/>
        </w:r>
      </w:hyperlink>
    </w:p>
    <w:p w:rsidR="006F009E" w:rsidRPr="00743B15" w:rsidRDefault="00616735">
      <w:pPr>
        <w:widowControl w:val="0"/>
        <w:numPr>
          <w:ilvl w:val="0"/>
          <w:numId w:val="5"/>
        </w:numPr>
        <w:tabs>
          <w:tab w:val="left" w:pos="240"/>
          <w:tab w:val="left" w:pos="9923"/>
        </w:tabs>
        <w:suppressAutoHyphens/>
        <w:autoSpaceDE w:val="0"/>
        <w:spacing w:after="0" w:line="264" w:lineRule="auto"/>
        <w:ind w:firstLine="561"/>
        <w:jc w:val="both"/>
        <w:rPr>
          <w:rFonts w:ascii="Times New Roman" w:eastAsia="Calibri" w:hAnsi="Times New Roman" w:cs="Times New Roman"/>
          <w:b/>
          <w:sz w:val="28"/>
          <w:szCs w:val="28"/>
        </w:rPr>
      </w:pPr>
      <w:hyperlink w:anchor="_Toc144743439" w:history="1">
        <w:r w:rsidR="00E16596" w:rsidRPr="00743B15">
          <w:rPr>
            <w:rFonts w:ascii="Times New Roman" w:eastAsia="Calibri" w:hAnsi="Times New Roman" w:cs="Times New Roman"/>
            <w:b/>
            <w:sz w:val="28"/>
            <w:szCs w:val="28"/>
          </w:rPr>
          <w:t>Статья 19.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E16596" w:rsidRPr="00743B15">
          <w:rPr>
            <w:rFonts w:ascii="Times New Roman" w:eastAsia="Calibri" w:hAnsi="Times New Roman" w:cs="Times New Roman"/>
            <w:b/>
            <w:webHidden/>
            <w:sz w:val="28"/>
            <w:szCs w:val="28"/>
          </w:rPr>
          <w:tab/>
        </w:r>
        <w:r w:rsidR="00E16596" w:rsidRPr="00743B15">
          <w:rPr>
            <w:rFonts w:ascii="Times New Roman" w:eastAsia="Calibri" w:hAnsi="Times New Roman" w:cs="Times New Roman"/>
            <w:b/>
            <w:webHidden/>
            <w:sz w:val="28"/>
            <w:szCs w:val="28"/>
          </w:rPr>
          <w:fldChar w:fldCharType="begin"/>
        </w:r>
        <w:r w:rsidR="00E16596" w:rsidRPr="00743B15">
          <w:rPr>
            <w:rFonts w:ascii="Times New Roman" w:eastAsia="Calibri" w:hAnsi="Times New Roman" w:cs="Times New Roman"/>
            <w:b/>
            <w:webHidden/>
            <w:sz w:val="28"/>
            <w:szCs w:val="28"/>
          </w:rPr>
          <w:instrText xml:space="preserve"> PAGEREF _Toc144743439 \h </w:instrText>
        </w:r>
        <w:r w:rsidR="00E16596" w:rsidRPr="00743B15">
          <w:rPr>
            <w:rFonts w:ascii="Times New Roman" w:eastAsia="Calibri" w:hAnsi="Times New Roman" w:cs="Times New Roman"/>
            <w:b/>
            <w:webHidden/>
            <w:sz w:val="28"/>
            <w:szCs w:val="28"/>
          </w:rPr>
        </w:r>
        <w:r w:rsidR="00E16596" w:rsidRPr="00743B15">
          <w:rPr>
            <w:rFonts w:ascii="Times New Roman" w:eastAsia="Calibri" w:hAnsi="Times New Roman" w:cs="Times New Roman"/>
            <w:b/>
            <w:webHidden/>
            <w:sz w:val="28"/>
            <w:szCs w:val="28"/>
          </w:rPr>
          <w:fldChar w:fldCharType="separate"/>
        </w:r>
        <w:r w:rsidR="00743B15">
          <w:rPr>
            <w:rFonts w:ascii="Times New Roman" w:eastAsia="Calibri" w:hAnsi="Times New Roman" w:cs="Times New Roman"/>
            <w:b/>
            <w:noProof/>
            <w:webHidden/>
            <w:sz w:val="28"/>
            <w:szCs w:val="28"/>
          </w:rPr>
          <w:t>24</w:t>
        </w:r>
        <w:r w:rsidR="00E16596" w:rsidRPr="00743B15">
          <w:rPr>
            <w:rFonts w:ascii="Times New Roman" w:eastAsia="Calibri" w:hAnsi="Times New Roman" w:cs="Times New Roman"/>
            <w:b/>
            <w:webHidden/>
            <w:sz w:val="28"/>
            <w:szCs w:val="28"/>
          </w:rPr>
          <w:fldChar w:fldCharType="end"/>
        </w:r>
      </w:hyperlink>
    </w:p>
    <w:p w:rsidR="006F009E" w:rsidRPr="00743B15" w:rsidRDefault="00616735">
      <w:pPr>
        <w:widowControl w:val="0"/>
        <w:tabs>
          <w:tab w:val="right" w:leader="dot" w:pos="10206"/>
        </w:tabs>
        <w:suppressAutoHyphens/>
        <w:autoSpaceDE w:val="0"/>
        <w:spacing w:before="120" w:after="0"/>
        <w:ind w:left="284"/>
        <w:jc w:val="both"/>
        <w:rPr>
          <w:rFonts w:ascii="Times New Roman" w:eastAsia="Calibri" w:hAnsi="Times New Roman" w:cs="Times New Roman"/>
          <w:b/>
          <w:sz w:val="28"/>
          <w:szCs w:val="28"/>
        </w:rPr>
      </w:pPr>
      <w:hyperlink w:anchor="_Toc144743440" w:history="1">
        <w:r w:rsidR="00E16596" w:rsidRPr="00743B15">
          <w:rPr>
            <w:rFonts w:ascii="Times New Roman" w:eastAsia="Calibri" w:hAnsi="Times New Roman" w:cs="Times New Roman"/>
            <w:b/>
            <w:sz w:val="28"/>
            <w:szCs w:val="28"/>
          </w:rPr>
          <w:t>ГЛАВА VI. Положения о внесении изменений в Правила землепользования и застройки</w:t>
        </w:r>
        <w:r w:rsidR="00E16596" w:rsidRPr="00743B15">
          <w:rPr>
            <w:rFonts w:ascii="Times New Roman" w:eastAsia="Calibri" w:hAnsi="Times New Roman" w:cs="Times New Roman"/>
            <w:b/>
            <w:webHidden/>
            <w:sz w:val="28"/>
            <w:szCs w:val="28"/>
          </w:rPr>
          <w:tab/>
        </w:r>
        <w:r w:rsidR="00E16596" w:rsidRPr="00743B15">
          <w:rPr>
            <w:rFonts w:ascii="Times New Roman" w:eastAsia="Calibri" w:hAnsi="Times New Roman" w:cs="Times New Roman"/>
            <w:b/>
            <w:webHidden/>
            <w:sz w:val="28"/>
            <w:szCs w:val="28"/>
          </w:rPr>
          <w:fldChar w:fldCharType="begin"/>
        </w:r>
        <w:r w:rsidR="00E16596" w:rsidRPr="00743B15">
          <w:rPr>
            <w:rFonts w:ascii="Times New Roman" w:eastAsia="Calibri" w:hAnsi="Times New Roman" w:cs="Times New Roman"/>
            <w:b/>
            <w:webHidden/>
            <w:sz w:val="28"/>
            <w:szCs w:val="28"/>
          </w:rPr>
          <w:instrText xml:space="preserve"> PAGEREF _Toc144743440 \h </w:instrText>
        </w:r>
        <w:r w:rsidR="00E16596" w:rsidRPr="00743B15">
          <w:rPr>
            <w:rFonts w:ascii="Times New Roman" w:eastAsia="Calibri" w:hAnsi="Times New Roman" w:cs="Times New Roman"/>
            <w:b/>
            <w:webHidden/>
            <w:sz w:val="28"/>
            <w:szCs w:val="28"/>
          </w:rPr>
        </w:r>
        <w:r w:rsidR="00E16596" w:rsidRPr="00743B15">
          <w:rPr>
            <w:rFonts w:ascii="Times New Roman" w:eastAsia="Calibri" w:hAnsi="Times New Roman" w:cs="Times New Roman"/>
            <w:b/>
            <w:webHidden/>
            <w:sz w:val="28"/>
            <w:szCs w:val="28"/>
          </w:rPr>
          <w:fldChar w:fldCharType="separate"/>
        </w:r>
        <w:r w:rsidR="00743B15">
          <w:rPr>
            <w:rFonts w:ascii="Times New Roman" w:eastAsia="Calibri" w:hAnsi="Times New Roman" w:cs="Times New Roman"/>
            <w:b/>
            <w:noProof/>
            <w:webHidden/>
            <w:sz w:val="28"/>
            <w:szCs w:val="28"/>
          </w:rPr>
          <w:t>24</w:t>
        </w:r>
        <w:r w:rsidR="00E16596" w:rsidRPr="00743B15">
          <w:rPr>
            <w:rFonts w:ascii="Times New Roman" w:eastAsia="Calibri" w:hAnsi="Times New Roman" w:cs="Times New Roman"/>
            <w:b/>
            <w:webHidden/>
            <w:sz w:val="28"/>
            <w:szCs w:val="28"/>
          </w:rPr>
          <w:fldChar w:fldCharType="end"/>
        </w:r>
      </w:hyperlink>
    </w:p>
    <w:p w:rsidR="006F009E" w:rsidRPr="00743B15" w:rsidRDefault="00616735">
      <w:pPr>
        <w:widowControl w:val="0"/>
        <w:numPr>
          <w:ilvl w:val="0"/>
          <w:numId w:val="5"/>
        </w:numPr>
        <w:tabs>
          <w:tab w:val="left" w:pos="240"/>
          <w:tab w:val="left" w:pos="9923"/>
        </w:tabs>
        <w:suppressAutoHyphens/>
        <w:autoSpaceDE w:val="0"/>
        <w:spacing w:after="0" w:line="264" w:lineRule="auto"/>
        <w:ind w:firstLine="561"/>
        <w:jc w:val="both"/>
        <w:rPr>
          <w:rFonts w:ascii="Times New Roman" w:eastAsia="Calibri" w:hAnsi="Times New Roman" w:cs="Times New Roman"/>
          <w:b/>
          <w:sz w:val="28"/>
          <w:szCs w:val="28"/>
        </w:rPr>
      </w:pPr>
      <w:hyperlink w:anchor="_Toc144743441" w:history="1">
        <w:r w:rsidR="00E16596" w:rsidRPr="00743B15">
          <w:rPr>
            <w:rFonts w:ascii="Times New Roman" w:eastAsia="Calibri" w:hAnsi="Times New Roman" w:cs="Times New Roman"/>
            <w:b/>
            <w:sz w:val="28"/>
            <w:szCs w:val="28"/>
          </w:rPr>
          <w:t>Статья 20. Порядок внесения изменений в Правила землепользования и застройки</w:t>
        </w:r>
        <w:r w:rsidR="00E16596" w:rsidRPr="00743B15">
          <w:rPr>
            <w:rFonts w:ascii="Times New Roman" w:eastAsia="Calibri" w:hAnsi="Times New Roman" w:cs="Times New Roman"/>
            <w:b/>
            <w:webHidden/>
            <w:sz w:val="28"/>
            <w:szCs w:val="28"/>
          </w:rPr>
          <w:tab/>
        </w:r>
        <w:r w:rsidR="00E16596" w:rsidRPr="00743B15">
          <w:rPr>
            <w:rFonts w:ascii="Times New Roman" w:eastAsia="Calibri" w:hAnsi="Times New Roman" w:cs="Times New Roman"/>
            <w:b/>
            <w:webHidden/>
            <w:sz w:val="28"/>
            <w:szCs w:val="28"/>
          </w:rPr>
          <w:fldChar w:fldCharType="begin"/>
        </w:r>
        <w:r w:rsidR="00E16596" w:rsidRPr="00743B15">
          <w:rPr>
            <w:rFonts w:ascii="Times New Roman" w:eastAsia="Calibri" w:hAnsi="Times New Roman" w:cs="Times New Roman"/>
            <w:b/>
            <w:webHidden/>
            <w:sz w:val="28"/>
            <w:szCs w:val="28"/>
          </w:rPr>
          <w:instrText xml:space="preserve"> PAGEREF _Toc144743441 \h </w:instrText>
        </w:r>
        <w:r w:rsidR="00E16596" w:rsidRPr="00743B15">
          <w:rPr>
            <w:rFonts w:ascii="Times New Roman" w:eastAsia="Calibri" w:hAnsi="Times New Roman" w:cs="Times New Roman"/>
            <w:b/>
            <w:webHidden/>
            <w:sz w:val="28"/>
            <w:szCs w:val="28"/>
          </w:rPr>
        </w:r>
        <w:r w:rsidR="00E16596" w:rsidRPr="00743B15">
          <w:rPr>
            <w:rFonts w:ascii="Times New Roman" w:eastAsia="Calibri" w:hAnsi="Times New Roman" w:cs="Times New Roman"/>
            <w:b/>
            <w:webHidden/>
            <w:sz w:val="28"/>
            <w:szCs w:val="28"/>
          </w:rPr>
          <w:fldChar w:fldCharType="separate"/>
        </w:r>
        <w:r w:rsidR="00743B15">
          <w:rPr>
            <w:rFonts w:ascii="Times New Roman" w:eastAsia="Calibri" w:hAnsi="Times New Roman" w:cs="Times New Roman"/>
            <w:b/>
            <w:noProof/>
            <w:webHidden/>
            <w:sz w:val="28"/>
            <w:szCs w:val="28"/>
          </w:rPr>
          <w:t>24</w:t>
        </w:r>
        <w:r w:rsidR="00E16596" w:rsidRPr="00743B15">
          <w:rPr>
            <w:rFonts w:ascii="Times New Roman" w:eastAsia="Calibri" w:hAnsi="Times New Roman" w:cs="Times New Roman"/>
            <w:b/>
            <w:webHidden/>
            <w:sz w:val="28"/>
            <w:szCs w:val="28"/>
          </w:rPr>
          <w:fldChar w:fldCharType="end"/>
        </w:r>
      </w:hyperlink>
    </w:p>
    <w:p w:rsidR="006F009E" w:rsidRPr="00743B15" w:rsidRDefault="00616735">
      <w:pPr>
        <w:widowControl w:val="0"/>
        <w:tabs>
          <w:tab w:val="right" w:leader="dot" w:pos="10206"/>
        </w:tabs>
        <w:suppressAutoHyphens/>
        <w:autoSpaceDE w:val="0"/>
        <w:spacing w:before="120" w:after="0"/>
        <w:ind w:left="284"/>
        <w:jc w:val="both"/>
        <w:rPr>
          <w:rFonts w:ascii="Times New Roman" w:eastAsia="Calibri" w:hAnsi="Times New Roman" w:cs="Times New Roman"/>
          <w:b/>
          <w:sz w:val="28"/>
          <w:szCs w:val="28"/>
        </w:rPr>
      </w:pPr>
      <w:hyperlink w:anchor="_Toc144743442" w:history="1">
        <w:r w:rsidR="00E16596" w:rsidRPr="00743B15">
          <w:rPr>
            <w:rFonts w:ascii="Times New Roman" w:eastAsia="Calibri" w:hAnsi="Times New Roman" w:cs="Times New Roman"/>
            <w:b/>
            <w:sz w:val="28"/>
            <w:szCs w:val="28"/>
          </w:rPr>
          <w:t>ГЛАВА VII. Положения о регулировании иных вопросов землепользования и застройки</w:t>
        </w:r>
        <w:r w:rsidR="00E16596" w:rsidRPr="00743B15">
          <w:rPr>
            <w:rFonts w:ascii="Times New Roman" w:eastAsia="Calibri" w:hAnsi="Times New Roman" w:cs="Times New Roman"/>
            <w:b/>
            <w:webHidden/>
            <w:sz w:val="28"/>
            <w:szCs w:val="28"/>
          </w:rPr>
          <w:tab/>
        </w:r>
        <w:r w:rsidR="00E16596" w:rsidRPr="00743B15">
          <w:rPr>
            <w:rFonts w:ascii="Times New Roman" w:eastAsia="Calibri" w:hAnsi="Times New Roman" w:cs="Times New Roman"/>
            <w:b/>
            <w:webHidden/>
            <w:sz w:val="28"/>
            <w:szCs w:val="28"/>
          </w:rPr>
          <w:fldChar w:fldCharType="begin"/>
        </w:r>
        <w:r w:rsidR="00E16596" w:rsidRPr="00743B15">
          <w:rPr>
            <w:rFonts w:ascii="Times New Roman" w:eastAsia="Calibri" w:hAnsi="Times New Roman" w:cs="Times New Roman"/>
            <w:b/>
            <w:webHidden/>
            <w:sz w:val="28"/>
            <w:szCs w:val="28"/>
          </w:rPr>
          <w:instrText xml:space="preserve"> PAGEREF _Toc144743442 \h </w:instrText>
        </w:r>
        <w:r w:rsidR="00E16596" w:rsidRPr="00743B15">
          <w:rPr>
            <w:rFonts w:ascii="Times New Roman" w:eastAsia="Calibri" w:hAnsi="Times New Roman" w:cs="Times New Roman"/>
            <w:b/>
            <w:webHidden/>
            <w:sz w:val="28"/>
            <w:szCs w:val="28"/>
          </w:rPr>
        </w:r>
        <w:r w:rsidR="00E16596" w:rsidRPr="00743B15">
          <w:rPr>
            <w:rFonts w:ascii="Times New Roman" w:eastAsia="Calibri" w:hAnsi="Times New Roman" w:cs="Times New Roman"/>
            <w:b/>
            <w:webHidden/>
            <w:sz w:val="28"/>
            <w:szCs w:val="28"/>
          </w:rPr>
          <w:fldChar w:fldCharType="separate"/>
        </w:r>
        <w:r w:rsidR="00743B15">
          <w:rPr>
            <w:rFonts w:ascii="Times New Roman" w:eastAsia="Calibri" w:hAnsi="Times New Roman" w:cs="Times New Roman"/>
            <w:b/>
            <w:noProof/>
            <w:webHidden/>
            <w:sz w:val="28"/>
            <w:szCs w:val="28"/>
          </w:rPr>
          <w:t>29</w:t>
        </w:r>
        <w:r w:rsidR="00E16596" w:rsidRPr="00743B15">
          <w:rPr>
            <w:rFonts w:ascii="Times New Roman" w:eastAsia="Calibri" w:hAnsi="Times New Roman" w:cs="Times New Roman"/>
            <w:b/>
            <w:webHidden/>
            <w:sz w:val="28"/>
            <w:szCs w:val="28"/>
          </w:rPr>
          <w:fldChar w:fldCharType="end"/>
        </w:r>
      </w:hyperlink>
    </w:p>
    <w:p w:rsidR="006F009E" w:rsidRPr="00743B15" w:rsidRDefault="00616735">
      <w:pPr>
        <w:widowControl w:val="0"/>
        <w:numPr>
          <w:ilvl w:val="0"/>
          <w:numId w:val="5"/>
        </w:numPr>
        <w:tabs>
          <w:tab w:val="left" w:pos="240"/>
          <w:tab w:val="left" w:pos="9923"/>
        </w:tabs>
        <w:suppressAutoHyphens/>
        <w:autoSpaceDE w:val="0"/>
        <w:spacing w:after="0" w:line="264" w:lineRule="auto"/>
        <w:ind w:firstLine="561"/>
        <w:jc w:val="both"/>
        <w:rPr>
          <w:rFonts w:ascii="Times New Roman" w:eastAsia="Calibri" w:hAnsi="Times New Roman" w:cs="Times New Roman"/>
          <w:b/>
          <w:sz w:val="28"/>
          <w:szCs w:val="28"/>
        </w:rPr>
      </w:pPr>
      <w:hyperlink w:anchor="_Toc144743443" w:history="1">
        <w:r w:rsidR="00E16596" w:rsidRPr="00743B15">
          <w:rPr>
            <w:rFonts w:ascii="Times New Roman" w:eastAsia="Calibri" w:hAnsi="Times New Roman" w:cs="Times New Roman"/>
            <w:b/>
            <w:sz w:val="28"/>
            <w:szCs w:val="28"/>
          </w:rPr>
          <w:t>Статья 21. Внесение сведений о границах территориальных зон в Единый государственный реестр недвижимости</w:t>
        </w:r>
        <w:r w:rsidR="00E16596" w:rsidRPr="00743B15">
          <w:rPr>
            <w:rFonts w:ascii="Times New Roman" w:eastAsia="Calibri" w:hAnsi="Times New Roman" w:cs="Times New Roman"/>
            <w:b/>
            <w:webHidden/>
            <w:sz w:val="28"/>
            <w:szCs w:val="28"/>
          </w:rPr>
          <w:tab/>
        </w:r>
        <w:r w:rsidR="00E16596" w:rsidRPr="00743B15">
          <w:rPr>
            <w:rFonts w:ascii="Times New Roman" w:eastAsia="Calibri" w:hAnsi="Times New Roman" w:cs="Times New Roman"/>
            <w:b/>
            <w:webHidden/>
            <w:sz w:val="28"/>
            <w:szCs w:val="28"/>
          </w:rPr>
          <w:fldChar w:fldCharType="begin"/>
        </w:r>
        <w:r w:rsidR="00E16596" w:rsidRPr="00743B15">
          <w:rPr>
            <w:rFonts w:ascii="Times New Roman" w:eastAsia="Calibri" w:hAnsi="Times New Roman" w:cs="Times New Roman"/>
            <w:b/>
            <w:webHidden/>
            <w:sz w:val="28"/>
            <w:szCs w:val="28"/>
          </w:rPr>
          <w:instrText xml:space="preserve"> PAGEREF _Toc144743443 \h </w:instrText>
        </w:r>
        <w:r w:rsidR="00E16596" w:rsidRPr="00743B15">
          <w:rPr>
            <w:rFonts w:ascii="Times New Roman" w:eastAsia="Calibri" w:hAnsi="Times New Roman" w:cs="Times New Roman"/>
            <w:b/>
            <w:webHidden/>
            <w:sz w:val="28"/>
            <w:szCs w:val="28"/>
          </w:rPr>
        </w:r>
        <w:r w:rsidR="00E16596" w:rsidRPr="00743B15">
          <w:rPr>
            <w:rFonts w:ascii="Times New Roman" w:eastAsia="Calibri" w:hAnsi="Times New Roman" w:cs="Times New Roman"/>
            <w:b/>
            <w:webHidden/>
            <w:sz w:val="28"/>
            <w:szCs w:val="28"/>
          </w:rPr>
          <w:fldChar w:fldCharType="separate"/>
        </w:r>
        <w:r w:rsidR="00743B15">
          <w:rPr>
            <w:rFonts w:ascii="Times New Roman" w:eastAsia="Calibri" w:hAnsi="Times New Roman" w:cs="Times New Roman"/>
            <w:b/>
            <w:noProof/>
            <w:webHidden/>
            <w:sz w:val="28"/>
            <w:szCs w:val="28"/>
          </w:rPr>
          <w:t>29</w:t>
        </w:r>
        <w:r w:rsidR="00E16596" w:rsidRPr="00743B15">
          <w:rPr>
            <w:rFonts w:ascii="Times New Roman" w:eastAsia="Calibri" w:hAnsi="Times New Roman" w:cs="Times New Roman"/>
            <w:b/>
            <w:webHidden/>
            <w:sz w:val="28"/>
            <w:szCs w:val="28"/>
          </w:rPr>
          <w:fldChar w:fldCharType="end"/>
        </w:r>
      </w:hyperlink>
    </w:p>
    <w:p w:rsidR="002226B3" w:rsidRPr="007E477F" w:rsidRDefault="00E16596" w:rsidP="00416383">
      <w:pPr>
        <w:widowControl w:val="0"/>
        <w:tabs>
          <w:tab w:val="right" w:leader="dot" w:pos="10206"/>
        </w:tabs>
        <w:suppressAutoHyphens/>
        <w:autoSpaceDE w:val="0"/>
        <w:spacing w:before="120" w:after="0"/>
        <w:ind w:left="426" w:hanging="426"/>
        <w:jc w:val="both"/>
        <w:outlineLvl w:val="2"/>
        <w:rPr>
          <w:rFonts w:ascii="Times New Roman" w:eastAsia="Lucida Sans Unicode" w:hAnsi="Times New Roman" w:cs="Calibri"/>
          <w:b/>
          <w:noProof/>
          <w:kern w:val="1"/>
          <w:sz w:val="24"/>
          <w:szCs w:val="20"/>
          <w:lang w:eastAsia="ar-SA"/>
        </w:rPr>
      </w:pPr>
      <w:r w:rsidRPr="007E477F">
        <w:rPr>
          <w:rFonts w:ascii="Times New Roman" w:eastAsia="Lucida Sans Unicode" w:hAnsi="Times New Roman" w:cs="Calibri"/>
          <w:b/>
          <w:noProof/>
          <w:kern w:val="1"/>
          <w:sz w:val="24"/>
          <w:szCs w:val="20"/>
          <w:lang w:eastAsia="ar-SA"/>
        </w:rPr>
        <w:fldChar w:fldCharType="end"/>
      </w:r>
    </w:p>
    <w:p w:rsidR="00CF1986" w:rsidRPr="007E477F" w:rsidRDefault="00E16596" w:rsidP="00CF1986">
      <w:pPr>
        <w:keepNext/>
        <w:pageBreakBefore/>
        <w:numPr>
          <w:ilvl w:val="0"/>
          <w:numId w:val="5"/>
        </w:numPr>
        <w:spacing w:after="240" w:line="240" w:lineRule="auto"/>
        <w:ind w:left="709"/>
        <w:jc w:val="both"/>
        <w:outlineLvl w:val="0"/>
        <w:rPr>
          <w:rFonts w:ascii="Times New Roman" w:eastAsia="Calibri" w:hAnsi="Times New Roman" w:cs="Times New Roman"/>
          <w:b/>
          <w:bCs/>
          <w:caps/>
          <w:kern w:val="32"/>
          <w:sz w:val="28"/>
          <w:szCs w:val="32"/>
          <w:lang w:eastAsia="ru-RU"/>
        </w:rPr>
      </w:pPr>
      <w:bookmarkStart w:id="0" w:name="_Toc453623961"/>
      <w:bookmarkStart w:id="1" w:name="_Toc18859089"/>
      <w:bookmarkStart w:id="2" w:name="_Toc22836018"/>
      <w:bookmarkStart w:id="3" w:name="_Toc23354350"/>
      <w:bookmarkStart w:id="4" w:name="_Toc144743413"/>
      <w:r w:rsidRPr="007E477F">
        <w:rPr>
          <w:rFonts w:ascii="Times New Roman" w:eastAsia="Calibri" w:hAnsi="Times New Roman" w:cs="Times New Roman"/>
          <w:b/>
          <w:bCs/>
          <w:caps/>
          <w:kern w:val="32"/>
          <w:sz w:val="28"/>
          <w:szCs w:val="32"/>
          <w:lang w:eastAsia="ru-RU"/>
        </w:rPr>
        <w:lastRenderedPageBreak/>
        <w:t xml:space="preserve">СОСТАВ </w:t>
      </w:r>
      <w:bookmarkEnd w:id="0"/>
      <w:bookmarkEnd w:id="1"/>
      <w:r w:rsidRPr="007E477F">
        <w:rPr>
          <w:rFonts w:ascii="Times New Roman" w:eastAsia="Calibri" w:hAnsi="Times New Roman" w:cs="Times New Roman"/>
          <w:b/>
          <w:bCs/>
          <w:caps/>
          <w:kern w:val="32"/>
          <w:sz w:val="28"/>
          <w:szCs w:val="32"/>
          <w:lang w:eastAsia="ru-RU"/>
        </w:rPr>
        <w:t>ПРАВИЛ ЗЕМЛЕПОЛЬЗОВАНИЯ И ЗАСТРОЙКИ</w:t>
      </w:r>
      <w:bookmarkEnd w:id="2"/>
      <w:bookmarkEnd w:id="3"/>
      <w:bookmarkEnd w:id="4"/>
    </w:p>
    <w:p w:rsidR="00CF1986" w:rsidRPr="007E477F" w:rsidRDefault="00E16596" w:rsidP="00CF1986">
      <w:pPr>
        <w:numPr>
          <w:ilvl w:val="0"/>
          <w:numId w:val="4"/>
        </w:numPr>
        <w:spacing w:after="0" w:line="240" w:lineRule="auto"/>
        <w:ind w:firstLine="709"/>
        <w:jc w:val="both"/>
        <w:rPr>
          <w:rFonts w:ascii="Times New Roman" w:eastAsia="Calibri" w:hAnsi="Times New Roman" w:cs="Times New Roman"/>
          <w:sz w:val="24"/>
          <w:szCs w:val="24"/>
        </w:rPr>
      </w:pPr>
      <w:r w:rsidRPr="007E477F">
        <w:rPr>
          <w:rFonts w:ascii="Times New Roman" w:eastAsia="Calibri" w:hAnsi="Times New Roman" w:cs="Times New Roman"/>
          <w:sz w:val="24"/>
          <w:szCs w:val="24"/>
        </w:rPr>
        <w:t>Правила землепользования и застройки муниципального образования «</w:t>
      </w:r>
      <w:r w:rsidR="006F009E" w:rsidRPr="007E477F">
        <w:rPr>
          <w:rFonts w:ascii="Times New Roman" w:eastAsia="Calibri" w:hAnsi="Times New Roman" w:cs="Times New Roman"/>
          <w:sz w:val="24"/>
          <w:szCs w:val="24"/>
        </w:rPr>
        <w:t>Урнякское сельское поселение</w:t>
      </w:r>
      <w:r w:rsidRPr="007E477F">
        <w:rPr>
          <w:rFonts w:ascii="Times New Roman" w:eastAsia="Calibri" w:hAnsi="Times New Roman" w:cs="Times New Roman"/>
          <w:sz w:val="24"/>
          <w:szCs w:val="24"/>
        </w:rPr>
        <w:t xml:space="preserve">» </w:t>
      </w:r>
      <w:r w:rsidR="006F009E" w:rsidRPr="007E477F">
        <w:rPr>
          <w:rFonts w:ascii="Times New Roman" w:eastAsia="Calibri" w:hAnsi="Times New Roman" w:cs="Times New Roman"/>
          <w:sz w:val="24"/>
          <w:szCs w:val="24"/>
        </w:rPr>
        <w:t>Арск</w:t>
      </w:r>
      <w:r w:rsidRPr="007E477F">
        <w:rPr>
          <w:rFonts w:ascii="Times New Roman" w:eastAsia="Calibri" w:hAnsi="Times New Roman" w:cs="Times New Roman"/>
          <w:sz w:val="24"/>
          <w:szCs w:val="24"/>
        </w:rPr>
        <w:t>ого муниципального района Республики Татарстан (далее – Правила) разработаны в составе:</w:t>
      </w:r>
    </w:p>
    <w:p w:rsidR="00CF1986" w:rsidRPr="007E477F" w:rsidRDefault="00CF1986" w:rsidP="00CF1986">
      <w:pPr>
        <w:suppressAutoHyphens/>
        <w:spacing w:after="0" w:line="240" w:lineRule="auto"/>
        <w:ind w:firstLine="709"/>
        <w:jc w:val="both"/>
        <w:rPr>
          <w:rFonts w:ascii="Times New Roman" w:eastAsia="Calibri" w:hAnsi="Times New Roman" w:cs="Times New Roman"/>
          <w:sz w:val="24"/>
          <w:szCs w:val="24"/>
        </w:rPr>
      </w:pPr>
    </w:p>
    <w:p w:rsidR="00CF1986" w:rsidRPr="007E477F" w:rsidRDefault="00E16596" w:rsidP="00CF1986">
      <w:pPr>
        <w:suppressAutoHyphens/>
        <w:spacing w:after="0" w:line="240" w:lineRule="auto"/>
        <w:ind w:firstLine="720"/>
        <w:jc w:val="both"/>
        <w:rPr>
          <w:rFonts w:ascii="Times New Roman" w:eastAsia="Calibri" w:hAnsi="Times New Roman" w:cs="Times New Roman"/>
          <w:sz w:val="24"/>
          <w:szCs w:val="24"/>
        </w:rPr>
      </w:pPr>
      <w:r w:rsidRPr="007E477F">
        <w:rPr>
          <w:rFonts w:ascii="Times New Roman" w:eastAsia="Calibri" w:hAnsi="Times New Roman" w:cs="Times New Roman"/>
          <w:b/>
          <w:sz w:val="24"/>
          <w:szCs w:val="24"/>
        </w:rPr>
        <w:t xml:space="preserve">Часть </w:t>
      </w:r>
      <w:r w:rsidRPr="007E477F">
        <w:rPr>
          <w:rFonts w:ascii="Times New Roman" w:eastAsia="Calibri" w:hAnsi="Times New Roman" w:cs="Times New Roman"/>
          <w:b/>
          <w:sz w:val="24"/>
          <w:szCs w:val="24"/>
          <w:lang w:val="en-US"/>
        </w:rPr>
        <w:t>I</w:t>
      </w:r>
      <w:r w:rsidRPr="007E477F">
        <w:rPr>
          <w:rFonts w:ascii="Times New Roman" w:eastAsia="Calibri" w:hAnsi="Times New Roman" w:cs="Times New Roman"/>
          <w:b/>
          <w:sz w:val="24"/>
          <w:szCs w:val="24"/>
        </w:rPr>
        <w:t>.</w:t>
      </w:r>
      <w:r w:rsidRPr="007E477F">
        <w:rPr>
          <w:rFonts w:ascii="Times New Roman" w:eastAsia="Calibri" w:hAnsi="Times New Roman" w:cs="Times New Roman"/>
          <w:sz w:val="24"/>
          <w:szCs w:val="24"/>
        </w:rPr>
        <w:t xml:space="preserve"> Порядок применения правил землепользования и застройки, порядок внесения изменений в правила землепользования и застройки</w:t>
      </w:r>
    </w:p>
    <w:p w:rsidR="00CF1986" w:rsidRPr="007E477F" w:rsidRDefault="00CF1986" w:rsidP="00CF1986">
      <w:pPr>
        <w:suppressAutoHyphens/>
        <w:spacing w:after="0" w:line="240" w:lineRule="auto"/>
        <w:ind w:firstLine="720"/>
        <w:jc w:val="both"/>
        <w:rPr>
          <w:rFonts w:ascii="Times New Roman" w:eastAsia="Calibri" w:hAnsi="Times New Roman" w:cs="Times New Roman"/>
          <w:sz w:val="24"/>
          <w:szCs w:val="24"/>
        </w:rPr>
      </w:pPr>
    </w:p>
    <w:p w:rsidR="00CF1986" w:rsidRPr="007E477F" w:rsidRDefault="00E16596" w:rsidP="00CF1986">
      <w:pPr>
        <w:suppressAutoHyphens/>
        <w:spacing w:after="0" w:line="240" w:lineRule="auto"/>
        <w:ind w:firstLine="720"/>
        <w:jc w:val="both"/>
        <w:rPr>
          <w:rFonts w:ascii="Times New Roman" w:eastAsia="Calibri" w:hAnsi="Times New Roman" w:cs="Times New Roman"/>
          <w:sz w:val="24"/>
          <w:szCs w:val="24"/>
        </w:rPr>
      </w:pPr>
      <w:r w:rsidRPr="007E477F">
        <w:rPr>
          <w:rFonts w:ascii="Times New Roman" w:eastAsia="Calibri" w:hAnsi="Times New Roman" w:cs="Times New Roman"/>
          <w:b/>
          <w:sz w:val="24"/>
          <w:szCs w:val="24"/>
        </w:rPr>
        <w:t xml:space="preserve">Часть </w:t>
      </w:r>
      <w:r w:rsidRPr="007E477F">
        <w:rPr>
          <w:rFonts w:ascii="Times New Roman" w:eastAsia="Calibri" w:hAnsi="Times New Roman" w:cs="Times New Roman"/>
          <w:b/>
          <w:sz w:val="24"/>
          <w:szCs w:val="24"/>
          <w:lang w:val="en-US"/>
        </w:rPr>
        <w:t>II</w:t>
      </w:r>
      <w:r w:rsidRPr="007E477F">
        <w:rPr>
          <w:rFonts w:ascii="Times New Roman" w:eastAsia="Calibri" w:hAnsi="Times New Roman" w:cs="Times New Roman"/>
          <w:b/>
          <w:sz w:val="24"/>
          <w:szCs w:val="24"/>
        </w:rPr>
        <w:t>.</w:t>
      </w:r>
      <w:r w:rsidRPr="007E477F">
        <w:rPr>
          <w:rFonts w:ascii="Times New Roman" w:eastAsia="Calibri" w:hAnsi="Times New Roman" w:cs="Times New Roman"/>
          <w:sz w:val="24"/>
          <w:szCs w:val="24"/>
        </w:rPr>
        <w:t xml:space="preserve"> Карты градостроительного зонирования</w:t>
      </w:r>
    </w:p>
    <w:p w:rsidR="00CF1986" w:rsidRPr="007E477F" w:rsidRDefault="00CF1986" w:rsidP="00CF1986">
      <w:pPr>
        <w:suppressAutoHyphens/>
        <w:spacing w:after="0" w:line="240" w:lineRule="auto"/>
        <w:ind w:firstLine="720"/>
        <w:jc w:val="both"/>
        <w:rPr>
          <w:rFonts w:ascii="Times New Roman" w:eastAsia="Calibri" w:hAnsi="Times New Roman" w:cs="Times New Roman"/>
          <w:sz w:val="24"/>
          <w:szCs w:val="24"/>
        </w:rPr>
      </w:pPr>
    </w:p>
    <w:p w:rsidR="00CF1986" w:rsidRPr="007E477F" w:rsidRDefault="00E16596" w:rsidP="00CF1986">
      <w:pPr>
        <w:numPr>
          <w:ilvl w:val="0"/>
          <w:numId w:val="4"/>
        </w:numPr>
        <w:tabs>
          <w:tab w:val="clear" w:pos="0"/>
        </w:tabs>
        <w:spacing w:after="0" w:line="240" w:lineRule="auto"/>
        <w:ind w:firstLine="709"/>
        <w:jc w:val="both"/>
        <w:rPr>
          <w:rFonts w:ascii="Times New Roman" w:eastAsia="Calibri" w:hAnsi="Times New Roman" w:cs="Times New Roman"/>
          <w:sz w:val="24"/>
          <w:szCs w:val="24"/>
        </w:rPr>
      </w:pPr>
      <w:r w:rsidRPr="007E477F">
        <w:rPr>
          <w:rFonts w:ascii="Times New Roman" w:eastAsia="Calibri" w:hAnsi="Times New Roman" w:cs="Times New Roman"/>
          <w:sz w:val="24"/>
          <w:szCs w:val="24"/>
        </w:rPr>
        <w:t>Графические материалы:</w:t>
      </w:r>
    </w:p>
    <w:p w:rsidR="00CF1986" w:rsidRPr="007E477F" w:rsidRDefault="00CF1986" w:rsidP="00CF1986">
      <w:pPr>
        <w:numPr>
          <w:ilvl w:val="0"/>
          <w:numId w:val="4"/>
        </w:numPr>
        <w:tabs>
          <w:tab w:val="clear" w:pos="0"/>
        </w:tabs>
        <w:spacing w:after="0" w:line="240" w:lineRule="auto"/>
        <w:ind w:firstLine="851"/>
        <w:jc w:val="both"/>
        <w:rPr>
          <w:rFonts w:ascii="Times New Roman" w:eastAsia="Calibri" w:hAnsi="Times New Roman" w:cs="Times New Roman"/>
          <w:b/>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7E477F" w:rsidRPr="007E477F" w:rsidTr="00C570A4">
        <w:trPr>
          <w:trHeight w:val="343"/>
        </w:trPr>
        <w:tc>
          <w:tcPr>
            <w:tcW w:w="1134" w:type="dxa"/>
            <w:vAlign w:val="center"/>
          </w:tcPr>
          <w:p w:rsidR="00CF1986" w:rsidRPr="007E477F" w:rsidRDefault="00E16596" w:rsidP="00C570A4">
            <w:pPr>
              <w:numPr>
                <w:ilvl w:val="0"/>
                <w:numId w:val="4"/>
              </w:numPr>
              <w:tabs>
                <w:tab w:val="clear" w:pos="0"/>
              </w:tabs>
              <w:spacing w:after="0" w:line="240" w:lineRule="auto"/>
              <w:jc w:val="center"/>
              <w:rPr>
                <w:rFonts w:ascii="Times New Roman" w:eastAsia="Calibri" w:hAnsi="Times New Roman" w:cs="Times New Roman"/>
                <w:b/>
              </w:rPr>
            </w:pPr>
            <w:r w:rsidRPr="007E477F">
              <w:rPr>
                <w:rFonts w:ascii="Times New Roman" w:eastAsia="Calibri" w:hAnsi="Times New Roman" w:cs="Times New Roman"/>
                <w:b/>
              </w:rPr>
              <w:t>№ п/п</w:t>
            </w:r>
          </w:p>
        </w:tc>
        <w:tc>
          <w:tcPr>
            <w:tcW w:w="7513" w:type="dxa"/>
            <w:vAlign w:val="center"/>
          </w:tcPr>
          <w:p w:rsidR="00CF1986" w:rsidRPr="007E477F" w:rsidRDefault="00E16596" w:rsidP="00C570A4">
            <w:pPr>
              <w:numPr>
                <w:ilvl w:val="0"/>
                <w:numId w:val="4"/>
              </w:numPr>
              <w:tabs>
                <w:tab w:val="clear" w:pos="0"/>
              </w:tabs>
              <w:spacing w:after="0" w:line="240" w:lineRule="auto"/>
              <w:rPr>
                <w:rFonts w:ascii="Times New Roman" w:eastAsia="Calibri" w:hAnsi="Times New Roman" w:cs="Times New Roman"/>
                <w:b/>
              </w:rPr>
            </w:pPr>
            <w:r w:rsidRPr="007E477F">
              <w:rPr>
                <w:rFonts w:ascii="Times New Roman" w:eastAsia="Calibri" w:hAnsi="Times New Roman" w:cs="Times New Roman"/>
                <w:b/>
              </w:rPr>
              <w:t>Наименование</w:t>
            </w:r>
          </w:p>
        </w:tc>
        <w:tc>
          <w:tcPr>
            <w:tcW w:w="1559" w:type="dxa"/>
            <w:vAlign w:val="center"/>
          </w:tcPr>
          <w:p w:rsidR="00CF1986" w:rsidRPr="007E477F" w:rsidRDefault="00E16596" w:rsidP="00C570A4">
            <w:pPr>
              <w:numPr>
                <w:ilvl w:val="0"/>
                <w:numId w:val="4"/>
              </w:numPr>
              <w:tabs>
                <w:tab w:val="clear" w:pos="0"/>
              </w:tabs>
              <w:spacing w:after="0" w:line="240" w:lineRule="auto"/>
              <w:jc w:val="center"/>
              <w:rPr>
                <w:rFonts w:ascii="Times New Roman" w:eastAsia="Calibri" w:hAnsi="Times New Roman" w:cs="Times New Roman"/>
                <w:b/>
              </w:rPr>
            </w:pPr>
            <w:r w:rsidRPr="007E477F">
              <w:rPr>
                <w:rFonts w:ascii="Times New Roman" w:eastAsia="Calibri" w:hAnsi="Times New Roman" w:cs="Times New Roman"/>
                <w:b/>
              </w:rPr>
              <w:t>Масштаб</w:t>
            </w:r>
          </w:p>
        </w:tc>
      </w:tr>
      <w:tr w:rsidR="007E477F" w:rsidRPr="007E477F" w:rsidTr="00C570A4">
        <w:trPr>
          <w:trHeight w:val="644"/>
        </w:trPr>
        <w:tc>
          <w:tcPr>
            <w:tcW w:w="1134" w:type="dxa"/>
            <w:vAlign w:val="center"/>
          </w:tcPr>
          <w:p w:rsidR="00CF1986" w:rsidRPr="007E477F" w:rsidRDefault="00E16596" w:rsidP="00C570A4">
            <w:pPr>
              <w:numPr>
                <w:ilvl w:val="0"/>
                <w:numId w:val="4"/>
              </w:numPr>
              <w:tabs>
                <w:tab w:val="clear" w:pos="0"/>
              </w:tabs>
              <w:spacing w:after="0" w:line="240" w:lineRule="auto"/>
              <w:jc w:val="center"/>
              <w:rPr>
                <w:rFonts w:ascii="Times New Roman" w:eastAsia="Calibri" w:hAnsi="Times New Roman" w:cs="Times New Roman"/>
              </w:rPr>
            </w:pPr>
            <w:r w:rsidRPr="007E477F">
              <w:rPr>
                <w:rFonts w:ascii="Times New Roman" w:eastAsia="Calibri" w:hAnsi="Times New Roman" w:cs="Times New Roman"/>
              </w:rPr>
              <w:t>1</w:t>
            </w:r>
          </w:p>
        </w:tc>
        <w:tc>
          <w:tcPr>
            <w:tcW w:w="7513" w:type="dxa"/>
            <w:vAlign w:val="center"/>
          </w:tcPr>
          <w:p w:rsidR="00CF1986" w:rsidRPr="007E477F" w:rsidRDefault="00E16596" w:rsidP="00C570A4">
            <w:pPr>
              <w:suppressAutoHyphens/>
              <w:spacing w:after="0" w:line="240" w:lineRule="auto"/>
              <w:jc w:val="both"/>
              <w:rPr>
                <w:rFonts w:ascii="Times New Roman" w:eastAsia="Calibri" w:hAnsi="Times New Roman" w:cs="Times New Roman"/>
              </w:rPr>
            </w:pPr>
            <w:r w:rsidRPr="007E477F">
              <w:rPr>
                <w:rFonts w:ascii="Times New Roman" w:eastAsia="Calibri" w:hAnsi="Times New Roman" w:cs="Times New Roman"/>
              </w:rPr>
              <w:t xml:space="preserve">Карта градостроительного зонирования. </w:t>
            </w:r>
          </w:p>
          <w:p w:rsidR="00CF1986" w:rsidRPr="007E477F" w:rsidRDefault="00E16596" w:rsidP="00C570A4">
            <w:pPr>
              <w:suppressAutoHyphens/>
              <w:spacing w:after="0" w:line="240" w:lineRule="auto"/>
              <w:jc w:val="both"/>
              <w:rPr>
                <w:rFonts w:ascii="Times New Roman" w:eastAsia="Calibri" w:hAnsi="Times New Roman" w:cs="Times New Roman"/>
              </w:rPr>
            </w:pPr>
            <w:r w:rsidRPr="007E477F">
              <w:rPr>
                <w:rFonts w:ascii="Times New Roman" w:eastAsia="Calibri" w:hAnsi="Times New Roman" w:cs="Times New Roman"/>
              </w:rPr>
              <w:t>Территориальные зоны</w:t>
            </w:r>
          </w:p>
        </w:tc>
        <w:tc>
          <w:tcPr>
            <w:tcW w:w="1559" w:type="dxa"/>
            <w:vAlign w:val="center"/>
          </w:tcPr>
          <w:p w:rsidR="00CF1986" w:rsidRPr="007E477F" w:rsidRDefault="00E16596" w:rsidP="00C570A4">
            <w:pPr>
              <w:numPr>
                <w:ilvl w:val="0"/>
                <w:numId w:val="4"/>
              </w:numPr>
              <w:tabs>
                <w:tab w:val="clear" w:pos="0"/>
              </w:tabs>
              <w:spacing w:after="0" w:line="240" w:lineRule="auto"/>
              <w:jc w:val="center"/>
              <w:rPr>
                <w:rFonts w:ascii="Times New Roman" w:eastAsia="Calibri" w:hAnsi="Times New Roman" w:cs="Times New Roman"/>
              </w:rPr>
            </w:pPr>
            <w:r w:rsidRPr="007E477F">
              <w:rPr>
                <w:rFonts w:ascii="Times New Roman" w:eastAsia="Calibri" w:hAnsi="Times New Roman" w:cs="Times New Roman"/>
              </w:rPr>
              <w:t>1:1</w:t>
            </w:r>
            <w:r w:rsidRPr="007E477F">
              <w:rPr>
                <w:rFonts w:ascii="Times New Roman" w:eastAsia="Calibri" w:hAnsi="Times New Roman" w:cs="Times New Roman"/>
                <w:lang w:val="en-US"/>
              </w:rPr>
              <w:t>0</w:t>
            </w:r>
            <w:r w:rsidRPr="007E477F">
              <w:rPr>
                <w:rFonts w:ascii="Times New Roman" w:eastAsia="Calibri" w:hAnsi="Times New Roman" w:cs="Times New Roman"/>
              </w:rPr>
              <w:t xml:space="preserve"> 000</w:t>
            </w:r>
          </w:p>
        </w:tc>
      </w:tr>
      <w:tr w:rsidR="005A6560" w:rsidRPr="007E477F" w:rsidTr="00C570A4">
        <w:trPr>
          <w:trHeight w:val="627"/>
        </w:trPr>
        <w:tc>
          <w:tcPr>
            <w:tcW w:w="1134" w:type="dxa"/>
            <w:vAlign w:val="center"/>
          </w:tcPr>
          <w:p w:rsidR="00CF1986" w:rsidRPr="007E477F" w:rsidRDefault="00E16596" w:rsidP="00C570A4">
            <w:pPr>
              <w:numPr>
                <w:ilvl w:val="0"/>
                <w:numId w:val="4"/>
              </w:numPr>
              <w:tabs>
                <w:tab w:val="clear" w:pos="0"/>
              </w:tabs>
              <w:spacing w:after="0" w:line="240" w:lineRule="auto"/>
              <w:jc w:val="center"/>
              <w:rPr>
                <w:rFonts w:ascii="Times New Roman" w:eastAsia="Calibri" w:hAnsi="Times New Roman" w:cs="Times New Roman"/>
              </w:rPr>
            </w:pPr>
            <w:r w:rsidRPr="007E477F">
              <w:rPr>
                <w:rFonts w:ascii="Times New Roman" w:eastAsia="Calibri" w:hAnsi="Times New Roman" w:cs="Times New Roman"/>
              </w:rPr>
              <w:t>2</w:t>
            </w:r>
          </w:p>
        </w:tc>
        <w:tc>
          <w:tcPr>
            <w:tcW w:w="7513" w:type="dxa"/>
            <w:vAlign w:val="center"/>
          </w:tcPr>
          <w:p w:rsidR="00CF1986" w:rsidRPr="007E477F" w:rsidRDefault="00E16596" w:rsidP="00C570A4">
            <w:pPr>
              <w:suppressAutoHyphens/>
              <w:spacing w:after="0" w:line="240" w:lineRule="auto"/>
              <w:jc w:val="both"/>
              <w:rPr>
                <w:rFonts w:ascii="Times New Roman" w:eastAsia="Calibri" w:hAnsi="Times New Roman" w:cs="Times New Roman"/>
              </w:rPr>
            </w:pPr>
            <w:r w:rsidRPr="007E477F">
              <w:rPr>
                <w:rFonts w:ascii="Times New Roman" w:eastAsia="Calibri" w:hAnsi="Times New Roman" w:cs="Times New Roman"/>
              </w:rPr>
              <w:t xml:space="preserve">Карта градостроительного зонирования. </w:t>
            </w:r>
          </w:p>
          <w:p w:rsidR="00CF1986" w:rsidRPr="007E477F" w:rsidRDefault="00E16596" w:rsidP="00C570A4">
            <w:pPr>
              <w:suppressAutoHyphens/>
              <w:spacing w:after="0" w:line="240" w:lineRule="auto"/>
              <w:jc w:val="both"/>
              <w:rPr>
                <w:rFonts w:ascii="Times New Roman" w:eastAsia="Calibri" w:hAnsi="Times New Roman" w:cs="Times New Roman"/>
              </w:rPr>
            </w:pPr>
            <w:r w:rsidRPr="007E477F">
              <w:rPr>
                <w:rFonts w:ascii="Times New Roman" w:eastAsia="Calibri" w:hAnsi="Times New Roman" w:cs="Times New Roman"/>
              </w:rPr>
              <w:t>Границы зон с особыми условиями использования территории</w:t>
            </w:r>
          </w:p>
        </w:tc>
        <w:tc>
          <w:tcPr>
            <w:tcW w:w="1559" w:type="dxa"/>
            <w:vAlign w:val="center"/>
          </w:tcPr>
          <w:p w:rsidR="00CF1986" w:rsidRPr="007E477F" w:rsidRDefault="00E16596" w:rsidP="00C570A4">
            <w:pPr>
              <w:numPr>
                <w:ilvl w:val="0"/>
                <w:numId w:val="4"/>
              </w:numPr>
              <w:tabs>
                <w:tab w:val="clear" w:pos="0"/>
              </w:tabs>
              <w:spacing w:after="0" w:line="240" w:lineRule="auto"/>
              <w:jc w:val="center"/>
              <w:rPr>
                <w:rFonts w:ascii="Times New Roman" w:eastAsia="Calibri" w:hAnsi="Times New Roman" w:cs="Times New Roman"/>
              </w:rPr>
            </w:pPr>
            <w:r w:rsidRPr="007E477F">
              <w:rPr>
                <w:rFonts w:ascii="Times New Roman" w:eastAsia="Calibri" w:hAnsi="Times New Roman" w:cs="Times New Roman"/>
              </w:rPr>
              <w:t>1:</w:t>
            </w:r>
            <w:r w:rsidRPr="007E477F">
              <w:rPr>
                <w:rFonts w:ascii="Times New Roman" w:eastAsia="Calibri" w:hAnsi="Times New Roman" w:cs="Times New Roman"/>
                <w:lang w:val="en-US"/>
              </w:rPr>
              <w:t>10</w:t>
            </w:r>
            <w:r w:rsidRPr="007E477F">
              <w:rPr>
                <w:rFonts w:ascii="Times New Roman" w:eastAsia="Calibri" w:hAnsi="Times New Roman" w:cs="Times New Roman"/>
              </w:rPr>
              <w:t xml:space="preserve"> 000</w:t>
            </w:r>
          </w:p>
        </w:tc>
      </w:tr>
    </w:tbl>
    <w:p w:rsidR="00CF1986" w:rsidRPr="007E477F" w:rsidRDefault="00CF1986" w:rsidP="00CF1986">
      <w:pPr>
        <w:spacing w:after="0"/>
        <w:jc w:val="both"/>
        <w:rPr>
          <w:rFonts w:ascii="Times New Roman" w:eastAsia="Calibri" w:hAnsi="Times New Roman" w:cs="Times New Roman"/>
          <w:b/>
          <w:sz w:val="24"/>
          <w:szCs w:val="24"/>
        </w:rPr>
      </w:pPr>
    </w:p>
    <w:p w:rsidR="00CF1986" w:rsidRPr="007E477F" w:rsidRDefault="00E16596" w:rsidP="00CF1986">
      <w:pPr>
        <w:suppressAutoHyphens/>
        <w:spacing w:after="0" w:line="240" w:lineRule="auto"/>
        <w:ind w:firstLine="720"/>
        <w:jc w:val="both"/>
        <w:rPr>
          <w:rFonts w:ascii="Times New Roman" w:eastAsia="Calibri" w:hAnsi="Times New Roman" w:cs="Times New Roman"/>
          <w:sz w:val="24"/>
          <w:szCs w:val="24"/>
        </w:rPr>
      </w:pPr>
      <w:r w:rsidRPr="007E477F">
        <w:rPr>
          <w:rFonts w:ascii="Times New Roman" w:eastAsia="Calibri" w:hAnsi="Times New Roman" w:cs="Times New Roman"/>
          <w:b/>
          <w:sz w:val="24"/>
          <w:szCs w:val="24"/>
        </w:rPr>
        <w:t xml:space="preserve">Часть </w:t>
      </w:r>
      <w:r w:rsidRPr="007E477F">
        <w:rPr>
          <w:rFonts w:ascii="Times New Roman" w:eastAsia="Calibri" w:hAnsi="Times New Roman" w:cs="Times New Roman"/>
          <w:b/>
          <w:sz w:val="24"/>
          <w:szCs w:val="24"/>
          <w:lang w:val="en-US"/>
        </w:rPr>
        <w:t>III</w:t>
      </w:r>
      <w:r w:rsidRPr="007E477F">
        <w:rPr>
          <w:rFonts w:ascii="Times New Roman" w:eastAsia="Calibri" w:hAnsi="Times New Roman" w:cs="Times New Roman"/>
          <w:b/>
          <w:sz w:val="24"/>
          <w:szCs w:val="24"/>
        </w:rPr>
        <w:t>.</w:t>
      </w:r>
      <w:r w:rsidRPr="007E477F">
        <w:rPr>
          <w:rFonts w:ascii="Times New Roman" w:eastAsia="Calibri" w:hAnsi="Times New Roman" w:cs="Times New Roman"/>
          <w:sz w:val="24"/>
          <w:szCs w:val="24"/>
        </w:rPr>
        <w:t xml:space="preserve"> Градостроительные регламенты</w:t>
      </w:r>
    </w:p>
    <w:p w:rsidR="00CF1986" w:rsidRPr="007E477F" w:rsidRDefault="00CF1986" w:rsidP="00CF1986">
      <w:pPr>
        <w:spacing w:after="0"/>
        <w:jc w:val="both"/>
        <w:rPr>
          <w:rFonts w:ascii="Times New Roman" w:eastAsia="Calibri" w:hAnsi="Times New Roman" w:cs="Times New Roman"/>
          <w:b/>
          <w:sz w:val="24"/>
          <w:szCs w:val="24"/>
        </w:rPr>
      </w:pPr>
    </w:p>
    <w:p w:rsidR="00CF1986" w:rsidRPr="007E477F" w:rsidRDefault="00E16596" w:rsidP="00CF1986">
      <w:pPr>
        <w:suppressAutoHyphens/>
        <w:spacing w:after="0" w:line="240" w:lineRule="auto"/>
        <w:ind w:firstLine="720"/>
        <w:jc w:val="both"/>
        <w:rPr>
          <w:rFonts w:ascii="Times New Roman" w:eastAsia="Calibri" w:hAnsi="Times New Roman" w:cs="Times New Roman"/>
          <w:b/>
          <w:sz w:val="24"/>
          <w:szCs w:val="24"/>
        </w:rPr>
      </w:pPr>
      <w:r w:rsidRPr="007E477F">
        <w:rPr>
          <w:rFonts w:ascii="Times New Roman" w:eastAsia="Calibri" w:hAnsi="Times New Roman" w:cs="Times New Roman"/>
          <w:b/>
          <w:sz w:val="24"/>
          <w:szCs w:val="24"/>
        </w:rPr>
        <w:t>Приложение</w:t>
      </w:r>
    </w:p>
    <w:p w:rsidR="00CF1986" w:rsidRPr="007E477F" w:rsidRDefault="00E16596" w:rsidP="00CF1986">
      <w:pPr>
        <w:suppressAutoHyphens/>
        <w:spacing w:after="0" w:line="240" w:lineRule="auto"/>
        <w:ind w:firstLine="720"/>
        <w:jc w:val="both"/>
        <w:rPr>
          <w:rFonts w:ascii="Times New Roman" w:eastAsia="Calibri" w:hAnsi="Times New Roman" w:cs="Times New Roman"/>
          <w:sz w:val="24"/>
          <w:szCs w:val="24"/>
        </w:rPr>
      </w:pPr>
      <w:r w:rsidRPr="007E477F">
        <w:rPr>
          <w:rFonts w:ascii="Times New Roman" w:eastAsia="Calibri" w:hAnsi="Times New Roman" w:cs="Times New Roman"/>
          <w:sz w:val="24"/>
          <w:szCs w:val="24"/>
        </w:rPr>
        <w:t>Сведения о границах территориальных зон</w:t>
      </w:r>
    </w:p>
    <w:p w:rsidR="002226B3" w:rsidRPr="007E477F" w:rsidRDefault="00E16596" w:rsidP="007B35CF">
      <w:pPr>
        <w:keepNext/>
        <w:pageBreakBefore/>
        <w:numPr>
          <w:ilvl w:val="0"/>
          <w:numId w:val="5"/>
        </w:numPr>
        <w:spacing w:after="240" w:line="240" w:lineRule="auto"/>
        <w:ind w:left="709"/>
        <w:jc w:val="both"/>
        <w:outlineLvl w:val="0"/>
        <w:rPr>
          <w:rFonts w:ascii="Times New Roman" w:eastAsia="Calibri" w:hAnsi="Times New Roman" w:cs="Times New Roman"/>
          <w:b/>
          <w:bCs/>
          <w:caps/>
          <w:kern w:val="32"/>
          <w:sz w:val="28"/>
          <w:szCs w:val="32"/>
          <w:lang w:eastAsia="ru-RU"/>
        </w:rPr>
      </w:pPr>
      <w:bookmarkStart w:id="5" w:name="_Toc144743414"/>
      <w:r w:rsidRPr="007E477F">
        <w:rPr>
          <w:rFonts w:ascii="Times New Roman" w:eastAsia="Calibri" w:hAnsi="Times New Roman" w:cs="Times New Roman"/>
          <w:b/>
          <w:bCs/>
          <w:caps/>
          <w:kern w:val="32"/>
          <w:sz w:val="28"/>
          <w:szCs w:val="32"/>
          <w:lang w:eastAsia="ru-RU"/>
        </w:rPr>
        <w:lastRenderedPageBreak/>
        <w:t>ВВЕДЕНИЕ</w:t>
      </w:r>
      <w:bookmarkEnd w:id="5"/>
    </w:p>
    <w:p w:rsidR="00FE5E59" w:rsidRPr="007E477F" w:rsidRDefault="00E16596" w:rsidP="00F52930">
      <w:pPr>
        <w:suppressAutoHyphens/>
        <w:spacing w:after="0" w:line="240" w:lineRule="auto"/>
        <w:ind w:firstLine="720"/>
        <w:jc w:val="both"/>
        <w:rPr>
          <w:rFonts w:ascii="Times New Roman" w:eastAsia="Calibri" w:hAnsi="Times New Roman" w:cs="Times New Roman"/>
          <w:sz w:val="24"/>
          <w:szCs w:val="24"/>
        </w:rPr>
      </w:pPr>
      <w:r w:rsidRPr="007E477F">
        <w:rPr>
          <w:rFonts w:ascii="Times New Roman" w:eastAsia="Calibri" w:hAnsi="Times New Roman" w:cs="Times New Roman"/>
          <w:sz w:val="24"/>
          <w:szCs w:val="24"/>
        </w:rPr>
        <w:t>Правила землепользования и застройки муниципального образования «</w:t>
      </w:r>
      <w:r w:rsidR="006F009E" w:rsidRPr="007E477F">
        <w:rPr>
          <w:rFonts w:ascii="Times New Roman" w:eastAsia="Calibri" w:hAnsi="Times New Roman" w:cs="Times New Roman"/>
          <w:sz w:val="24"/>
          <w:szCs w:val="24"/>
        </w:rPr>
        <w:t>Урнякское сельское поселение</w:t>
      </w:r>
      <w:r w:rsidRPr="007E477F">
        <w:rPr>
          <w:rFonts w:ascii="Times New Roman" w:eastAsia="Calibri" w:hAnsi="Times New Roman" w:cs="Times New Roman"/>
          <w:sz w:val="24"/>
          <w:szCs w:val="24"/>
        </w:rPr>
        <w:t xml:space="preserve">» </w:t>
      </w:r>
      <w:r w:rsidR="006F009E" w:rsidRPr="007E477F">
        <w:rPr>
          <w:rFonts w:ascii="Times New Roman" w:eastAsia="Calibri" w:hAnsi="Times New Roman" w:cs="Times New Roman"/>
          <w:sz w:val="24"/>
          <w:szCs w:val="24"/>
        </w:rPr>
        <w:t>Арск</w:t>
      </w:r>
      <w:r w:rsidRPr="007E477F">
        <w:rPr>
          <w:rFonts w:ascii="Times New Roman" w:eastAsia="Calibri" w:hAnsi="Times New Roman" w:cs="Times New Roman"/>
          <w:sz w:val="24"/>
          <w:szCs w:val="24"/>
        </w:rPr>
        <w:t xml:space="preserve">ого муниципального района Республики Татарстан (далее – Правила) – документ градостроительного зонирования, утверждаемый нормативным правовым актом органа местного самоуправления, в котором устанавливаются территориальные зоны, градостроительные регламенты, порядок его применения и порядок внесения в него изменений. </w:t>
      </w:r>
    </w:p>
    <w:p w:rsidR="00F52930" w:rsidRPr="007E477F" w:rsidRDefault="00E16596" w:rsidP="00F52930">
      <w:pPr>
        <w:suppressAutoHyphens/>
        <w:spacing w:after="0" w:line="240" w:lineRule="auto"/>
        <w:ind w:firstLine="720"/>
        <w:jc w:val="both"/>
        <w:rPr>
          <w:rFonts w:ascii="Times New Roman" w:eastAsia="Calibri" w:hAnsi="Times New Roman" w:cs="Times New Roman"/>
          <w:sz w:val="24"/>
          <w:szCs w:val="24"/>
        </w:rPr>
      </w:pPr>
      <w:r w:rsidRPr="007E477F">
        <w:rPr>
          <w:rFonts w:ascii="Times New Roman" w:eastAsia="Calibri" w:hAnsi="Times New Roman" w:cs="Times New Roman"/>
          <w:sz w:val="24"/>
          <w:szCs w:val="24"/>
        </w:rPr>
        <w:t>Правила подготовлены с учетом требований следующих нормативных правовых актов Российской Федерации и Республики Татарстан:</w:t>
      </w:r>
    </w:p>
    <w:p w:rsidR="00F52930" w:rsidRPr="007E477F" w:rsidRDefault="00E16596" w:rsidP="00F52930">
      <w:pPr>
        <w:suppressAutoHyphens/>
        <w:spacing w:after="0" w:line="240" w:lineRule="auto"/>
        <w:ind w:firstLine="720"/>
        <w:jc w:val="both"/>
        <w:rPr>
          <w:rFonts w:ascii="Times New Roman" w:eastAsia="Calibri" w:hAnsi="Times New Roman" w:cs="Times New Roman"/>
          <w:sz w:val="24"/>
          <w:szCs w:val="24"/>
        </w:rPr>
      </w:pPr>
      <w:r w:rsidRPr="007E477F">
        <w:rPr>
          <w:rFonts w:ascii="Times New Roman" w:eastAsia="Calibri" w:hAnsi="Times New Roman" w:cs="Times New Roman"/>
          <w:sz w:val="24"/>
          <w:szCs w:val="24"/>
        </w:rPr>
        <w:t>‒ Градостроительный кодекс Российской Федерации от 29.12.2004 г. №190-ФЗ;</w:t>
      </w:r>
    </w:p>
    <w:p w:rsidR="00F52930" w:rsidRPr="007E477F" w:rsidRDefault="00E16596" w:rsidP="00F52930">
      <w:pPr>
        <w:suppressAutoHyphens/>
        <w:spacing w:after="0" w:line="240" w:lineRule="auto"/>
        <w:ind w:firstLine="720"/>
        <w:jc w:val="both"/>
        <w:rPr>
          <w:rFonts w:ascii="Times New Roman" w:eastAsia="Calibri" w:hAnsi="Times New Roman" w:cs="Times New Roman"/>
          <w:sz w:val="24"/>
          <w:szCs w:val="24"/>
        </w:rPr>
      </w:pPr>
      <w:r w:rsidRPr="007E477F">
        <w:rPr>
          <w:rFonts w:ascii="Times New Roman" w:eastAsia="Calibri" w:hAnsi="Times New Roman" w:cs="Times New Roman"/>
          <w:sz w:val="24"/>
          <w:szCs w:val="24"/>
        </w:rPr>
        <w:t>‒ Земельный кодекс Российской Федерации от 25.10.2001 г. № 136-ФЗ;</w:t>
      </w:r>
    </w:p>
    <w:p w:rsidR="00F52930" w:rsidRPr="007E477F" w:rsidRDefault="00E16596" w:rsidP="00F52930">
      <w:pPr>
        <w:suppressAutoHyphens/>
        <w:spacing w:after="0" w:line="240" w:lineRule="auto"/>
        <w:ind w:firstLine="720"/>
        <w:jc w:val="both"/>
        <w:rPr>
          <w:rFonts w:ascii="Times New Roman" w:eastAsia="Calibri" w:hAnsi="Times New Roman" w:cs="Times New Roman"/>
          <w:sz w:val="24"/>
          <w:szCs w:val="24"/>
        </w:rPr>
      </w:pPr>
      <w:r w:rsidRPr="007E477F">
        <w:rPr>
          <w:rFonts w:ascii="Times New Roman" w:eastAsia="Calibri" w:hAnsi="Times New Roman" w:cs="Times New Roman"/>
          <w:sz w:val="24"/>
          <w:szCs w:val="24"/>
        </w:rPr>
        <w:t>‒ Лесной кодекс Российской Федерации от 04.12.2006 г. № 200-ФЗ;</w:t>
      </w:r>
    </w:p>
    <w:p w:rsidR="00F52930" w:rsidRPr="007E477F" w:rsidRDefault="00E16596" w:rsidP="00F52930">
      <w:pPr>
        <w:suppressAutoHyphens/>
        <w:spacing w:after="0" w:line="240" w:lineRule="auto"/>
        <w:ind w:firstLine="720"/>
        <w:jc w:val="both"/>
        <w:rPr>
          <w:rFonts w:ascii="Times New Roman" w:eastAsia="Calibri" w:hAnsi="Times New Roman" w:cs="Times New Roman"/>
          <w:sz w:val="24"/>
          <w:szCs w:val="24"/>
        </w:rPr>
      </w:pPr>
      <w:r w:rsidRPr="007E477F">
        <w:rPr>
          <w:rFonts w:ascii="Times New Roman" w:eastAsia="Calibri" w:hAnsi="Times New Roman" w:cs="Times New Roman"/>
          <w:sz w:val="24"/>
          <w:szCs w:val="24"/>
        </w:rPr>
        <w:t>‒ Водный кодекс Российской Федерации от 03.06.2006 г. № 74-ФЗ;</w:t>
      </w:r>
    </w:p>
    <w:p w:rsidR="00F52930" w:rsidRPr="007E477F" w:rsidRDefault="00E16596" w:rsidP="00F52930">
      <w:pPr>
        <w:suppressAutoHyphens/>
        <w:spacing w:after="0" w:line="240" w:lineRule="auto"/>
        <w:ind w:firstLine="720"/>
        <w:jc w:val="both"/>
        <w:rPr>
          <w:rFonts w:ascii="Times New Roman" w:eastAsia="Calibri" w:hAnsi="Times New Roman" w:cs="Times New Roman"/>
          <w:sz w:val="24"/>
          <w:szCs w:val="24"/>
        </w:rPr>
      </w:pPr>
      <w:r w:rsidRPr="007E477F">
        <w:rPr>
          <w:rFonts w:ascii="Times New Roman" w:eastAsia="Calibri" w:hAnsi="Times New Roman" w:cs="Times New Roman"/>
          <w:sz w:val="24"/>
          <w:szCs w:val="24"/>
        </w:rPr>
        <w:t>‒ Федеральный закон от 06.10.2003 г. № 131-ФЗ «Об общих принципах организации местного самоуправления в Российской Федерации»;</w:t>
      </w:r>
    </w:p>
    <w:p w:rsidR="00F52930" w:rsidRPr="007E477F" w:rsidRDefault="00E16596" w:rsidP="00F52930">
      <w:pPr>
        <w:suppressAutoHyphens/>
        <w:spacing w:after="0" w:line="240" w:lineRule="auto"/>
        <w:ind w:firstLine="720"/>
        <w:jc w:val="both"/>
        <w:rPr>
          <w:rFonts w:ascii="Times New Roman" w:eastAsia="Calibri" w:hAnsi="Times New Roman" w:cs="Times New Roman"/>
          <w:sz w:val="24"/>
          <w:szCs w:val="24"/>
        </w:rPr>
      </w:pPr>
      <w:r w:rsidRPr="007E477F">
        <w:rPr>
          <w:rFonts w:ascii="Times New Roman" w:eastAsia="Calibri" w:hAnsi="Times New Roman" w:cs="Times New Roman"/>
          <w:sz w:val="24"/>
          <w:szCs w:val="24"/>
        </w:rPr>
        <w:t>‒ Закон Республики Татарстан от 25.12.2010 г. № 98-ЗРТ «О градостроительной деятельности в Республике Татарстан».</w:t>
      </w:r>
    </w:p>
    <w:p w:rsidR="00FE5E59" w:rsidRPr="007E477F" w:rsidRDefault="00E16596" w:rsidP="00305C66">
      <w:pPr>
        <w:numPr>
          <w:ilvl w:val="0"/>
          <w:numId w:val="4"/>
        </w:numPr>
        <w:spacing w:after="0" w:line="240" w:lineRule="auto"/>
        <w:ind w:firstLine="709"/>
        <w:jc w:val="both"/>
        <w:rPr>
          <w:rFonts w:ascii="Times New Roman" w:eastAsia="Calibri" w:hAnsi="Times New Roman" w:cs="Times New Roman"/>
          <w:sz w:val="24"/>
          <w:szCs w:val="24"/>
        </w:rPr>
      </w:pPr>
      <w:r w:rsidRPr="007E477F">
        <w:rPr>
          <w:rFonts w:ascii="Times New Roman" w:eastAsia="Calibri" w:hAnsi="Times New Roman" w:cs="Times New Roman"/>
          <w:sz w:val="24"/>
          <w:szCs w:val="24"/>
        </w:rPr>
        <w:t xml:space="preserve">При подготовке Правил также учитываются положения нормативных правовых актов </w:t>
      </w:r>
      <w:r w:rsidR="006F009E" w:rsidRPr="007E477F">
        <w:rPr>
          <w:rFonts w:ascii="Times New Roman" w:eastAsia="Calibri" w:hAnsi="Times New Roman" w:cs="Times New Roman"/>
          <w:sz w:val="24"/>
          <w:szCs w:val="24"/>
        </w:rPr>
        <w:t>Арск</w:t>
      </w:r>
      <w:r w:rsidRPr="007E477F">
        <w:rPr>
          <w:rFonts w:ascii="Times New Roman" w:eastAsia="Calibri" w:hAnsi="Times New Roman" w:cs="Times New Roman"/>
          <w:sz w:val="24"/>
          <w:szCs w:val="24"/>
        </w:rPr>
        <w:t>ого муниципального района и муниципального образования «</w:t>
      </w:r>
      <w:r w:rsidR="006F009E" w:rsidRPr="007E477F">
        <w:rPr>
          <w:rFonts w:ascii="Times New Roman" w:eastAsia="Calibri" w:hAnsi="Times New Roman" w:cs="Times New Roman"/>
          <w:sz w:val="24"/>
          <w:szCs w:val="24"/>
        </w:rPr>
        <w:t>Урнякское сельское поселение</w:t>
      </w:r>
      <w:r w:rsidRPr="007E477F">
        <w:rPr>
          <w:rFonts w:ascii="Times New Roman" w:eastAsia="Calibri" w:hAnsi="Times New Roman" w:cs="Times New Roman"/>
          <w:sz w:val="24"/>
          <w:szCs w:val="24"/>
        </w:rPr>
        <w:t>», иных документов, определяющих основные направления социально-экономического и градостроительного развития муниципального образования</w:t>
      </w:r>
      <w:r w:rsidR="003C4A69" w:rsidRPr="007E477F">
        <w:rPr>
          <w:rFonts w:ascii="Times New Roman" w:eastAsia="Calibri" w:hAnsi="Times New Roman" w:cs="Times New Roman"/>
          <w:sz w:val="24"/>
          <w:szCs w:val="24"/>
        </w:rPr>
        <w:t xml:space="preserve"> «</w:t>
      </w:r>
      <w:r w:rsidR="006F009E" w:rsidRPr="007E477F">
        <w:rPr>
          <w:rFonts w:ascii="Times New Roman" w:eastAsia="Calibri" w:hAnsi="Times New Roman" w:cs="Times New Roman"/>
          <w:sz w:val="24"/>
          <w:szCs w:val="24"/>
        </w:rPr>
        <w:t>Урнякское сельское поселение</w:t>
      </w:r>
      <w:r w:rsidR="003C4A69" w:rsidRPr="007E477F">
        <w:rPr>
          <w:rFonts w:ascii="Times New Roman" w:eastAsia="Calibri" w:hAnsi="Times New Roman" w:cs="Times New Roman"/>
          <w:sz w:val="24"/>
          <w:szCs w:val="24"/>
        </w:rPr>
        <w:t>»</w:t>
      </w:r>
      <w:r w:rsidRPr="007E477F">
        <w:rPr>
          <w:rFonts w:ascii="Times New Roman" w:eastAsia="Calibri" w:hAnsi="Times New Roman" w:cs="Times New Roman"/>
          <w:sz w:val="24"/>
          <w:szCs w:val="24"/>
        </w:rPr>
        <w:t>.</w:t>
      </w:r>
    </w:p>
    <w:p w:rsidR="002226B3" w:rsidRPr="007E477F" w:rsidRDefault="002226B3" w:rsidP="00C2645A">
      <w:pPr>
        <w:suppressAutoHyphens/>
        <w:spacing w:after="0" w:line="240" w:lineRule="auto"/>
        <w:jc w:val="both"/>
        <w:rPr>
          <w:rFonts w:ascii="Times New Roman" w:eastAsia="Calibri" w:hAnsi="Times New Roman" w:cs="Times New Roman"/>
          <w:sz w:val="24"/>
          <w:szCs w:val="24"/>
        </w:rPr>
      </w:pPr>
    </w:p>
    <w:p w:rsidR="00CC2B35" w:rsidRPr="007E477F" w:rsidRDefault="00E16596" w:rsidP="00CC2B35">
      <w:pPr>
        <w:keepNext/>
        <w:pageBreakBefore/>
        <w:numPr>
          <w:ilvl w:val="0"/>
          <w:numId w:val="5"/>
        </w:numPr>
        <w:spacing w:after="240" w:line="240" w:lineRule="auto"/>
        <w:ind w:left="709"/>
        <w:jc w:val="both"/>
        <w:outlineLvl w:val="0"/>
        <w:rPr>
          <w:rFonts w:ascii="Times New Roman" w:eastAsia="Calibri" w:hAnsi="Times New Roman" w:cs="Times New Roman"/>
          <w:b/>
          <w:bCs/>
          <w:caps/>
          <w:kern w:val="32"/>
          <w:sz w:val="28"/>
          <w:szCs w:val="32"/>
          <w:lang w:eastAsia="ru-RU"/>
        </w:rPr>
      </w:pPr>
      <w:bookmarkStart w:id="6" w:name="_Toc144743415"/>
      <w:r w:rsidRPr="007E477F">
        <w:rPr>
          <w:rFonts w:ascii="Times New Roman" w:eastAsia="Calibri" w:hAnsi="Times New Roman" w:cs="Times New Roman"/>
          <w:b/>
          <w:bCs/>
          <w:kern w:val="32"/>
          <w:sz w:val="28"/>
          <w:szCs w:val="32"/>
          <w:lang w:eastAsia="ru-RU"/>
        </w:rPr>
        <w:lastRenderedPageBreak/>
        <w:t xml:space="preserve">ЧАСТЬ </w:t>
      </w:r>
      <w:r w:rsidRPr="007E477F">
        <w:rPr>
          <w:rFonts w:ascii="Times New Roman" w:eastAsia="Calibri" w:hAnsi="Times New Roman" w:cs="Times New Roman"/>
          <w:b/>
          <w:bCs/>
          <w:kern w:val="32"/>
          <w:sz w:val="28"/>
          <w:szCs w:val="32"/>
          <w:lang w:val="en-US" w:eastAsia="ru-RU"/>
        </w:rPr>
        <w:t>I</w:t>
      </w:r>
      <w:r w:rsidRPr="007E477F">
        <w:rPr>
          <w:rFonts w:ascii="Times New Roman" w:eastAsia="Calibri" w:hAnsi="Times New Roman" w:cs="Times New Roman"/>
          <w:b/>
          <w:bCs/>
          <w:kern w:val="32"/>
          <w:sz w:val="28"/>
          <w:szCs w:val="32"/>
          <w:lang w:eastAsia="ru-RU"/>
        </w:rPr>
        <w:t>. ПОРЯДОК ПРИМЕНЕНИЯ ПРАВИЛ ЗЕМЛЕПОЛЬЗОВАНИЯ И ЗАСТРОЙКИ, ПОРЯДОК ВНЕСЕНИЯ ИЗМЕНЕНИЙ В ПРАВИЛА ЗЕМЛЕПОЛЬЗОВАНИЯ И ЗАСТРОЙКИ</w:t>
      </w:r>
      <w:bookmarkEnd w:id="6"/>
    </w:p>
    <w:p w:rsidR="002F238E" w:rsidRPr="007E477F" w:rsidRDefault="00E16596" w:rsidP="002F238E">
      <w:pPr>
        <w:keepNext/>
        <w:numPr>
          <w:ilvl w:val="0"/>
          <w:numId w:val="5"/>
        </w:numPr>
        <w:spacing w:after="0" w:line="240" w:lineRule="auto"/>
        <w:ind w:firstLine="709"/>
        <w:jc w:val="both"/>
        <w:outlineLvl w:val="1"/>
        <w:rPr>
          <w:rFonts w:ascii="Times New Roman" w:eastAsia="Calibri" w:hAnsi="Times New Roman" w:cs="Times New Roman"/>
          <w:b/>
          <w:bCs/>
          <w:iCs/>
          <w:sz w:val="24"/>
          <w:szCs w:val="24"/>
          <w:lang w:eastAsia="ru-RU"/>
        </w:rPr>
      </w:pPr>
      <w:bookmarkStart w:id="7" w:name="_Toc144743416"/>
      <w:r w:rsidRPr="007E477F">
        <w:rPr>
          <w:rFonts w:ascii="Times New Roman" w:eastAsia="Calibri" w:hAnsi="Times New Roman" w:cs="Times New Roman"/>
          <w:b/>
          <w:bCs/>
          <w:iCs/>
          <w:sz w:val="24"/>
          <w:szCs w:val="24"/>
          <w:lang w:eastAsia="ru-RU"/>
        </w:rPr>
        <w:t xml:space="preserve">ГЛАВА </w:t>
      </w:r>
      <w:r w:rsidRPr="007E477F">
        <w:rPr>
          <w:rFonts w:ascii="Times New Roman" w:eastAsia="Calibri" w:hAnsi="Times New Roman" w:cs="Times New Roman"/>
          <w:b/>
          <w:bCs/>
          <w:iCs/>
          <w:sz w:val="24"/>
          <w:szCs w:val="24"/>
          <w:lang w:val="en-US" w:eastAsia="ru-RU"/>
        </w:rPr>
        <w:t>I</w:t>
      </w:r>
      <w:r w:rsidRPr="007E477F">
        <w:rPr>
          <w:rFonts w:ascii="Times New Roman" w:eastAsia="Calibri" w:hAnsi="Times New Roman" w:cs="Times New Roman"/>
          <w:b/>
          <w:bCs/>
          <w:iCs/>
          <w:sz w:val="24"/>
          <w:szCs w:val="24"/>
          <w:lang w:eastAsia="ru-RU"/>
        </w:rPr>
        <w:t>. Общие положения</w:t>
      </w:r>
      <w:bookmarkEnd w:id="7"/>
    </w:p>
    <w:p w:rsidR="002F238E" w:rsidRPr="007E477F" w:rsidRDefault="002F238E" w:rsidP="002F238E">
      <w:pPr>
        <w:keepNext/>
        <w:numPr>
          <w:ilvl w:val="0"/>
          <w:numId w:val="5"/>
        </w:numPr>
        <w:spacing w:after="0" w:line="240" w:lineRule="auto"/>
        <w:ind w:firstLine="709"/>
        <w:jc w:val="both"/>
        <w:outlineLvl w:val="1"/>
        <w:rPr>
          <w:rFonts w:ascii="Times New Roman" w:eastAsia="Calibri" w:hAnsi="Times New Roman" w:cs="Times New Roman"/>
          <w:b/>
          <w:bCs/>
          <w:iCs/>
          <w:sz w:val="24"/>
          <w:szCs w:val="24"/>
          <w:lang w:eastAsia="ru-RU"/>
        </w:rPr>
      </w:pPr>
    </w:p>
    <w:p w:rsidR="002F238E" w:rsidRPr="007E477F" w:rsidRDefault="00E16596" w:rsidP="0056270B">
      <w:pPr>
        <w:numPr>
          <w:ilvl w:val="0"/>
          <w:numId w:val="5"/>
        </w:numPr>
        <w:spacing w:after="0" w:line="240" w:lineRule="auto"/>
        <w:ind w:firstLine="709"/>
        <w:contextualSpacing/>
        <w:jc w:val="both"/>
        <w:rPr>
          <w:rFonts w:ascii="Times New Roman" w:eastAsia="Calibri" w:hAnsi="Times New Roman" w:cs="Times New Roman"/>
          <w:b/>
          <w:sz w:val="24"/>
          <w:szCs w:val="24"/>
        </w:rPr>
      </w:pPr>
      <w:bookmarkStart w:id="8" w:name="_Toc144743417"/>
      <w:r w:rsidRPr="007E477F">
        <w:rPr>
          <w:rFonts w:ascii="Times New Roman" w:eastAsia="Calibri" w:hAnsi="Times New Roman" w:cs="Times New Roman"/>
          <w:b/>
          <w:sz w:val="24"/>
          <w:szCs w:val="24"/>
        </w:rPr>
        <w:t xml:space="preserve">Статья 1. Основные понятия, используемые в </w:t>
      </w:r>
      <w:r w:rsidR="0050181C" w:rsidRPr="007E477F">
        <w:rPr>
          <w:rFonts w:ascii="Times New Roman" w:eastAsia="Calibri" w:hAnsi="Times New Roman" w:cs="Times New Roman"/>
          <w:b/>
          <w:sz w:val="24"/>
          <w:szCs w:val="24"/>
        </w:rPr>
        <w:t>настоящей части</w:t>
      </w:r>
      <w:bookmarkEnd w:id="8"/>
    </w:p>
    <w:p w:rsidR="00590C51" w:rsidRPr="007E477F" w:rsidRDefault="00590C51" w:rsidP="00B02B22">
      <w:pPr>
        <w:suppressAutoHyphens/>
        <w:spacing w:after="0" w:line="240" w:lineRule="auto"/>
        <w:ind w:firstLine="720"/>
        <w:jc w:val="both"/>
        <w:rPr>
          <w:rFonts w:ascii="Times New Roman" w:eastAsia="Calibri" w:hAnsi="Times New Roman" w:cs="Times New Roman"/>
          <w:b/>
          <w:sz w:val="24"/>
          <w:szCs w:val="24"/>
        </w:rPr>
      </w:pPr>
    </w:p>
    <w:p w:rsidR="00D70A30" w:rsidRPr="007E477F" w:rsidRDefault="00E16596" w:rsidP="00B02B22">
      <w:pPr>
        <w:suppressAutoHyphens/>
        <w:spacing w:after="0" w:line="240" w:lineRule="auto"/>
        <w:ind w:firstLine="720"/>
        <w:jc w:val="both"/>
        <w:rPr>
          <w:rFonts w:ascii="Times New Roman" w:eastAsia="Calibri" w:hAnsi="Times New Roman" w:cs="Times New Roman"/>
          <w:sz w:val="24"/>
          <w:szCs w:val="24"/>
        </w:rPr>
      </w:pPr>
      <w:r w:rsidRPr="007E477F">
        <w:rPr>
          <w:rFonts w:ascii="Times New Roman" w:eastAsia="Calibri" w:hAnsi="Times New Roman" w:cs="Times New Roman"/>
          <w:b/>
          <w:sz w:val="24"/>
          <w:szCs w:val="24"/>
        </w:rPr>
        <w:t>Вид разрешенного использования земельн</w:t>
      </w:r>
      <w:r w:rsidR="0050181C" w:rsidRPr="007E477F">
        <w:rPr>
          <w:rFonts w:ascii="Times New Roman" w:eastAsia="Calibri" w:hAnsi="Times New Roman" w:cs="Times New Roman"/>
          <w:b/>
          <w:sz w:val="24"/>
          <w:szCs w:val="24"/>
        </w:rPr>
        <w:t>ого</w:t>
      </w:r>
      <w:r w:rsidRPr="007E477F">
        <w:rPr>
          <w:rFonts w:ascii="Times New Roman" w:eastAsia="Calibri" w:hAnsi="Times New Roman" w:cs="Times New Roman"/>
          <w:b/>
          <w:sz w:val="24"/>
          <w:szCs w:val="24"/>
        </w:rPr>
        <w:t xml:space="preserve"> участк</w:t>
      </w:r>
      <w:r w:rsidR="0050181C" w:rsidRPr="007E477F">
        <w:rPr>
          <w:rFonts w:ascii="Times New Roman" w:eastAsia="Calibri" w:hAnsi="Times New Roman" w:cs="Times New Roman"/>
          <w:b/>
          <w:sz w:val="24"/>
          <w:szCs w:val="24"/>
        </w:rPr>
        <w:t>а</w:t>
      </w:r>
      <w:r w:rsidRPr="007E477F">
        <w:rPr>
          <w:rFonts w:ascii="Times New Roman" w:eastAsia="Calibri" w:hAnsi="Times New Roman" w:cs="Times New Roman"/>
          <w:b/>
          <w:sz w:val="24"/>
          <w:szCs w:val="24"/>
        </w:rPr>
        <w:t xml:space="preserve"> и</w:t>
      </w:r>
      <w:r w:rsidR="0050181C" w:rsidRPr="007E477F">
        <w:rPr>
          <w:rFonts w:ascii="Times New Roman" w:eastAsia="Calibri" w:hAnsi="Times New Roman" w:cs="Times New Roman"/>
          <w:b/>
          <w:sz w:val="24"/>
          <w:szCs w:val="24"/>
        </w:rPr>
        <w:t>ли</w:t>
      </w:r>
      <w:r w:rsidRPr="007E477F">
        <w:rPr>
          <w:rFonts w:ascii="Times New Roman" w:eastAsia="Calibri" w:hAnsi="Times New Roman" w:cs="Times New Roman"/>
          <w:b/>
          <w:sz w:val="24"/>
          <w:szCs w:val="24"/>
        </w:rPr>
        <w:t xml:space="preserve"> объект</w:t>
      </w:r>
      <w:r w:rsidR="0050181C" w:rsidRPr="007E477F">
        <w:rPr>
          <w:rFonts w:ascii="Times New Roman" w:eastAsia="Calibri" w:hAnsi="Times New Roman" w:cs="Times New Roman"/>
          <w:b/>
          <w:sz w:val="24"/>
          <w:szCs w:val="24"/>
        </w:rPr>
        <w:t>а</w:t>
      </w:r>
      <w:r w:rsidRPr="007E477F">
        <w:rPr>
          <w:rFonts w:ascii="Times New Roman" w:eastAsia="Calibri" w:hAnsi="Times New Roman" w:cs="Times New Roman"/>
          <w:b/>
          <w:sz w:val="24"/>
          <w:szCs w:val="24"/>
        </w:rPr>
        <w:t xml:space="preserve"> капитального строительства </w:t>
      </w:r>
      <w:r w:rsidR="007F4397" w:rsidRPr="007E477F">
        <w:rPr>
          <w:rFonts w:ascii="Times New Roman" w:eastAsia="Calibri" w:hAnsi="Times New Roman" w:cs="Times New Roman"/>
          <w:sz w:val="24"/>
          <w:szCs w:val="24"/>
        </w:rPr>
        <w:t>–</w:t>
      </w:r>
      <w:r w:rsidRPr="007E477F">
        <w:rPr>
          <w:rFonts w:ascii="Times New Roman" w:eastAsia="Calibri" w:hAnsi="Times New Roman" w:cs="Times New Roman"/>
          <w:sz w:val="24"/>
          <w:szCs w:val="24"/>
        </w:rPr>
        <w:t xml:space="preserve"> </w:t>
      </w:r>
      <w:r w:rsidR="0050181C" w:rsidRPr="007E477F">
        <w:rPr>
          <w:rFonts w:ascii="Times New Roman" w:eastAsia="Calibri" w:hAnsi="Times New Roman" w:cs="Times New Roman"/>
          <w:sz w:val="24"/>
          <w:szCs w:val="24"/>
        </w:rPr>
        <w:t>возможный способ использования земельного участка или объекта капитального строительства</w:t>
      </w:r>
      <w:r w:rsidRPr="007E477F">
        <w:rPr>
          <w:rFonts w:ascii="Times New Roman" w:eastAsia="Calibri" w:hAnsi="Times New Roman" w:cs="Times New Roman"/>
          <w:sz w:val="24"/>
          <w:szCs w:val="24"/>
        </w:rPr>
        <w:t xml:space="preserve">. Виды разрешенного использования земельных участков и объектов капитального строительства включают в себя основные, условно разрешенные, вспомогательные виды разрешенного использования и </w:t>
      </w:r>
      <w:r w:rsidR="00425390" w:rsidRPr="007E477F">
        <w:rPr>
          <w:rFonts w:ascii="Times New Roman" w:eastAsia="Calibri" w:hAnsi="Times New Roman" w:cs="Times New Roman"/>
          <w:sz w:val="24"/>
          <w:szCs w:val="24"/>
        </w:rPr>
        <w:t>устанавливаются</w:t>
      </w:r>
      <w:r w:rsidRPr="007E477F">
        <w:rPr>
          <w:rFonts w:ascii="Times New Roman" w:eastAsia="Calibri" w:hAnsi="Times New Roman" w:cs="Times New Roman"/>
          <w:sz w:val="24"/>
          <w:szCs w:val="24"/>
        </w:rPr>
        <w:t xml:space="preserve">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9D5E1A" w:rsidRPr="007E477F" w:rsidRDefault="00E16596" w:rsidP="00B02B22">
      <w:pPr>
        <w:suppressAutoHyphens/>
        <w:spacing w:after="0" w:line="240" w:lineRule="auto"/>
        <w:ind w:firstLine="720"/>
        <w:jc w:val="both"/>
        <w:rPr>
          <w:rFonts w:ascii="Times New Roman" w:eastAsia="Calibri" w:hAnsi="Times New Roman" w:cs="Times New Roman"/>
          <w:sz w:val="24"/>
          <w:szCs w:val="24"/>
        </w:rPr>
      </w:pPr>
      <w:r w:rsidRPr="007E477F">
        <w:rPr>
          <w:rFonts w:ascii="Times New Roman" w:eastAsia="Calibri" w:hAnsi="Times New Roman" w:cs="Times New Roman"/>
          <w:b/>
          <w:sz w:val="24"/>
          <w:szCs w:val="24"/>
        </w:rPr>
        <w:t xml:space="preserve">Вспомогательные виды разрешенного использования земельных участков и объектов капитального строительства </w:t>
      </w:r>
      <w:r w:rsidRPr="007E477F">
        <w:rPr>
          <w:rFonts w:ascii="Times New Roman" w:eastAsia="Calibri" w:hAnsi="Times New Roman" w:cs="Times New Roman"/>
          <w:sz w:val="24"/>
          <w:szCs w:val="24"/>
        </w:rPr>
        <w:t xml:space="preserve">– </w:t>
      </w:r>
      <w:r w:rsidR="0050181C" w:rsidRPr="007E477F">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w:t>
      </w:r>
      <w:r w:rsidRPr="007E477F">
        <w:rPr>
          <w:rFonts w:ascii="Times New Roman" w:eastAsia="Calibri" w:hAnsi="Times New Roman" w:cs="Times New Roman"/>
          <w:sz w:val="24"/>
          <w:szCs w:val="24"/>
        </w:rPr>
        <w:t xml:space="preserve">, </w:t>
      </w:r>
      <w:r w:rsidR="00425390" w:rsidRPr="007E477F">
        <w:rPr>
          <w:rFonts w:ascii="Times New Roman" w:eastAsia="Calibri" w:hAnsi="Times New Roman" w:cs="Times New Roman"/>
          <w:sz w:val="24"/>
          <w:szCs w:val="24"/>
        </w:rPr>
        <w:t xml:space="preserve">допустимые </w:t>
      </w:r>
      <w:r w:rsidRPr="007E477F">
        <w:rPr>
          <w:rFonts w:ascii="Times New Roman" w:eastAsia="Calibri" w:hAnsi="Times New Roman" w:cs="Times New Roman"/>
          <w:sz w:val="24"/>
          <w:szCs w:val="24"/>
        </w:rPr>
        <w:t>только в качестве дополнительных по отношению к основным и условно разрешенным видам разрешенного использования</w:t>
      </w:r>
      <w:r w:rsidR="005D663B" w:rsidRPr="007E477F">
        <w:rPr>
          <w:rFonts w:ascii="Times New Roman" w:eastAsia="Calibri" w:hAnsi="Times New Roman" w:cs="Times New Roman"/>
          <w:sz w:val="24"/>
          <w:szCs w:val="24"/>
        </w:rPr>
        <w:t>, осуществляемые совместно с ними</w:t>
      </w:r>
      <w:r w:rsidRPr="007E477F">
        <w:rPr>
          <w:rFonts w:ascii="Times New Roman" w:eastAsia="Calibri" w:hAnsi="Times New Roman" w:cs="Times New Roman"/>
          <w:sz w:val="24"/>
          <w:szCs w:val="24"/>
        </w:rPr>
        <w:t>.</w:t>
      </w:r>
    </w:p>
    <w:p w:rsidR="006033FD" w:rsidRPr="007E477F" w:rsidRDefault="00E16596" w:rsidP="00B02B22">
      <w:pPr>
        <w:suppressAutoHyphens/>
        <w:spacing w:after="0" w:line="240" w:lineRule="auto"/>
        <w:ind w:firstLine="720"/>
        <w:jc w:val="both"/>
        <w:rPr>
          <w:rFonts w:ascii="Times New Roman" w:eastAsia="Calibri" w:hAnsi="Times New Roman" w:cs="Times New Roman"/>
          <w:sz w:val="24"/>
          <w:szCs w:val="24"/>
          <w:lang w:eastAsia="ru-RU"/>
        </w:rPr>
      </w:pPr>
      <w:r w:rsidRPr="007E477F">
        <w:rPr>
          <w:rFonts w:ascii="Times New Roman" w:eastAsia="Calibri" w:hAnsi="Times New Roman" w:cs="Times New Roman"/>
          <w:b/>
          <w:sz w:val="24"/>
          <w:szCs w:val="24"/>
          <w:lang w:eastAsia="ru-RU"/>
        </w:rPr>
        <w:t>Градостроительное зонирование</w:t>
      </w:r>
      <w:r w:rsidRPr="007E477F">
        <w:rPr>
          <w:rFonts w:ascii="Times New Roman" w:eastAsia="Calibri" w:hAnsi="Times New Roman" w:cs="Times New Roman"/>
          <w:sz w:val="24"/>
          <w:szCs w:val="24"/>
          <w:lang w:eastAsia="ru-RU"/>
        </w:rPr>
        <w:t xml:space="preserve"> </w:t>
      </w:r>
      <w:r w:rsidRPr="007E477F">
        <w:rPr>
          <w:rFonts w:ascii="Times New Roman" w:eastAsia="Calibri" w:hAnsi="Times New Roman" w:cs="Times New Roman"/>
          <w:sz w:val="24"/>
          <w:szCs w:val="24"/>
        </w:rPr>
        <w:t>–</w:t>
      </w:r>
      <w:r w:rsidRPr="007E477F">
        <w:rPr>
          <w:rFonts w:ascii="Times New Roman" w:eastAsia="Calibri" w:hAnsi="Times New Roman" w:cs="Times New Roman"/>
          <w:sz w:val="24"/>
          <w:szCs w:val="24"/>
          <w:lang w:eastAsia="ru-RU"/>
        </w:rPr>
        <w:t xml:space="preserve"> зонирование территорий муниципальных образований в целях определения территориальных зон и установления градостроительных регламентов.</w:t>
      </w:r>
    </w:p>
    <w:p w:rsidR="00FE6A24" w:rsidRPr="00A47D01" w:rsidRDefault="00E16596" w:rsidP="00FE6A24">
      <w:pPr>
        <w:suppressAutoHyphens/>
        <w:spacing w:after="0" w:line="240" w:lineRule="auto"/>
        <w:ind w:firstLine="720"/>
        <w:jc w:val="both"/>
        <w:rPr>
          <w:rFonts w:ascii="Verdana" w:eastAsia="Times New Roman" w:hAnsi="Verdana" w:cs="Times New Roman"/>
          <w:sz w:val="21"/>
          <w:szCs w:val="21"/>
          <w:lang w:eastAsia="ru-RU"/>
        </w:rPr>
      </w:pPr>
      <w:r w:rsidRPr="007E477F">
        <w:rPr>
          <w:rFonts w:ascii="Times New Roman" w:eastAsia="Calibri" w:hAnsi="Times New Roman" w:cs="Times New Roman"/>
          <w:b/>
          <w:sz w:val="24"/>
          <w:szCs w:val="24"/>
          <w:lang w:eastAsia="ru-RU"/>
        </w:rPr>
        <w:t>Градостроительный регламент</w:t>
      </w:r>
      <w:r w:rsidRPr="007E477F">
        <w:rPr>
          <w:rFonts w:ascii="Times New Roman" w:eastAsia="Calibri" w:hAnsi="Times New Roman" w:cs="Times New Roman"/>
          <w:sz w:val="24"/>
          <w:szCs w:val="24"/>
          <w:lang w:eastAsia="ru-RU"/>
        </w:rPr>
        <w:t xml:space="preserve"> </w:t>
      </w:r>
      <w:r w:rsidRPr="007E477F">
        <w:rPr>
          <w:rFonts w:ascii="Times New Roman" w:eastAsia="Calibri" w:hAnsi="Times New Roman" w:cs="Times New Roman"/>
          <w:sz w:val="24"/>
          <w:szCs w:val="24"/>
        </w:rPr>
        <w:t>–</w:t>
      </w:r>
      <w:r w:rsidRPr="007E477F">
        <w:rPr>
          <w:rFonts w:ascii="Times New Roman" w:eastAsia="Calibri" w:hAnsi="Times New Roman" w:cs="Times New Roman"/>
          <w:sz w:val="24"/>
          <w:szCs w:val="24"/>
          <w:lang w:eastAsia="ru-RU"/>
        </w:rPr>
        <w:t xml:space="preserve"> ус</w:t>
      </w:r>
      <w:r w:rsidRPr="00A47D01">
        <w:rPr>
          <w:rFonts w:ascii="Times New Roman" w:eastAsia="Calibri" w:hAnsi="Times New Roman" w:cs="Times New Roman"/>
          <w:sz w:val="24"/>
          <w:szCs w:val="24"/>
          <w:lang w:eastAsia="ru-RU"/>
        </w:rPr>
        <w:t xml:space="preserve">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w:t>
      </w:r>
      <w:r w:rsidRPr="00A47D01">
        <w:rPr>
          <w:rFonts w:ascii="Times New Roman" w:eastAsia="Times New Roman" w:hAnsi="Times New Roman" w:cs="Times New Roman"/>
          <w:sz w:val="24"/>
          <w:szCs w:val="24"/>
          <w:lang w:eastAsia="ru-RU"/>
        </w:rPr>
        <w:t>осуществление деятельности по комплексному развитию территории</w:t>
      </w:r>
      <w:r w:rsidRPr="00A47D01">
        <w:rPr>
          <w:rFonts w:ascii="Times New Roman" w:eastAsia="Calibri" w:hAnsi="Times New Roman" w:cs="Times New Roman"/>
          <w:sz w:val="24"/>
          <w:szCs w:val="24"/>
          <w:lang w:eastAsia="ru-RU"/>
        </w:rPr>
        <w:t>,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C57DDE" w:rsidRPr="00A47D01" w:rsidRDefault="00E16596" w:rsidP="00B02B22">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b/>
          <w:sz w:val="24"/>
          <w:szCs w:val="24"/>
        </w:rPr>
        <w:t xml:space="preserve">Комиссия по подготовке проекта </w:t>
      </w:r>
      <w:r w:rsidR="00DB2A89" w:rsidRPr="00A47D01">
        <w:rPr>
          <w:rFonts w:ascii="Times New Roman" w:eastAsia="Calibri" w:hAnsi="Times New Roman" w:cs="Times New Roman"/>
          <w:b/>
          <w:sz w:val="24"/>
          <w:szCs w:val="24"/>
        </w:rPr>
        <w:t>П</w:t>
      </w:r>
      <w:r w:rsidRPr="00A47D01">
        <w:rPr>
          <w:rFonts w:ascii="Times New Roman" w:eastAsia="Calibri" w:hAnsi="Times New Roman" w:cs="Times New Roman"/>
          <w:b/>
          <w:sz w:val="24"/>
          <w:szCs w:val="24"/>
        </w:rPr>
        <w:t xml:space="preserve">равил землепользования и застройки </w:t>
      </w:r>
      <w:r w:rsidR="007F4397" w:rsidRPr="00A47D01">
        <w:rPr>
          <w:rFonts w:ascii="Times New Roman" w:eastAsia="Calibri" w:hAnsi="Times New Roman" w:cs="Times New Roman"/>
          <w:sz w:val="24"/>
          <w:szCs w:val="24"/>
        </w:rPr>
        <w:t>–</w:t>
      </w:r>
      <w:r w:rsidRPr="00A47D01">
        <w:rPr>
          <w:rFonts w:ascii="Times New Roman" w:eastAsia="Calibri" w:hAnsi="Times New Roman" w:cs="Times New Roman"/>
          <w:sz w:val="24"/>
          <w:szCs w:val="24"/>
        </w:rPr>
        <w:t xml:space="preserve"> постоянно действующий коллегиальный орган, создаваемый в соответствии с законодательством, муниципальными правовыми актами, с целью организации подготовки Правил, внесения в них изменений, подготовки проведения публичных слушаний и для решения иных вопросов в соответствии с положением о Комиссии по подготовке Правил.</w:t>
      </w:r>
    </w:p>
    <w:p w:rsidR="007D7A21" w:rsidRPr="00A47D01" w:rsidRDefault="00E16596" w:rsidP="007D7A21">
      <w:pPr>
        <w:suppressAutoHyphens/>
        <w:spacing w:after="0" w:line="240" w:lineRule="auto"/>
        <w:ind w:firstLine="720"/>
        <w:jc w:val="both"/>
        <w:rPr>
          <w:rFonts w:ascii="Times New Roman" w:eastAsia="Calibri" w:hAnsi="Times New Roman" w:cs="Times New Roman"/>
          <w:sz w:val="24"/>
          <w:szCs w:val="24"/>
          <w:lang w:eastAsia="ru-RU"/>
        </w:rPr>
      </w:pPr>
      <w:r w:rsidRPr="00A47D01">
        <w:rPr>
          <w:rFonts w:ascii="Times New Roman" w:eastAsia="Calibri" w:hAnsi="Times New Roman" w:cs="Times New Roman"/>
          <w:b/>
          <w:sz w:val="24"/>
          <w:szCs w:val="24"/>
          <w:lang w:eastAsia="ru-RU"/>
        </w:rPr>
        <w:t>Красные линии</w:t>
      </w:r>
      <w:r w:rsidRPr="00A47D01">
        <w:rPr>
          <w:rFonts w:ascii="Times New Roman" w:eastAsia="Calibri" w:hAnsi="Times New Roman" w:cs="Times New Roman"/>
          <w:sz w:val="24"/>
          <w:szCs w:val="24"/>
          <w:lang w:eastAsia="ru-RU"/>
        </w:rPr>
        <w:t xml:space="preserve"> </w:t>
      </w:r>
      <w:r w:rsidRPr="00A47D01">
        <w:rPr>
          <w:rFonts w:ascii="Times New Roman" w:eastAsia="Calibri" w:hAnsi="Times New Roman" w:cs="Times New Roman"/>
          <w:sz w:val="24"/>
          <w:szCs w:val="24"/>
        </w:rPr>
        <w:t>–</w:t>
      </w:r>
      <w:r w:rsidRPr="00A47D01">
        <w:rPr>
          <w:rFonts w:ascii="Times New Roman" w:eastAsia="Calibri" w:hAnsi="Times New Roman" w:cs="Times New Roman"/>
          <w:sz w:val="24"/>
          <w:szCs w:val="24"/>
          <w:lang w:eastAsia="ru-RU"/>
        </w:rPr>
        <w:t xml:space="preserve">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6033FD" w:rsidRPr="00A47D01" w:rsidRDefault="00E16596" w:rsidP="007F4397">
      <w:pPr>
        <w:suppressAutoHyphens/>
        <w:spacing w:after="0" w:line="240" w:lineRule="auto"/>
        <w:ind w:firstLine="720"/>
        <w:jc w:val="both"/>
        <w:rPr>
          <w:rFonts w:ascii="Times New Roman" w:eastAsia="Calibri" w:hAnsi="Times New Roman" w:cs="Times New Roman"/>
          <w:sz w:val="24"/>
          <w:szCs w:val="24"/>
          <w:lang w:eastAsia="ru-RU"/>
        </w:rPr>
      </w:pPr>
      <w:r w:rsidRPr="00A47D01">
        <w:rPr>
          <w:rFonts w:ascii="Times New Roman" w:eastAsia="Calibri" w:hAnsi="Times New Roman" w:cs="Times New Roman"/>
          <w:b/>
          <w:sz w:val="24"/>
          <w:szCs w:val="24"/>
          <w:lang w:eastAsia="ru-RU"/>
        </w:rPr>
        <w:t>Линейные объекты</w:t>
      </w:r>
      <w:r w:rsidRPr="00A47D01">
        <w:rPr>
          <w:rFonts w:ascii="Times New Roman" w:eastAsia="Calibri" w:hAnsi="Times New Roman" w:cs="Times New Roman"/>
          <w:sz w:val="24"/>
          <w:szCs w:val="24"/>
          <w:lang w:eastAsia="ru-RU"/>
        </w:rPr>
        <w:t xml:space="preserve"> </w:t>
      </w:r>
      <w:r w:rsidRPr="00A47D01">
        <w:rPr>
          <w:rFonts w:ascii="Times New Roman" w:eastAsia="Calibri" w:hAnsi="Times New Roman" w:cs="Times New Roman"/>
          <w:sz w:val="24"/>
          <w:szCs w:val="24"/>
        </w:rPr>
        <w:t>–</w:t>
      </w:r>
      <w:r w:rsidRPr="00A47D01">
        <w:rPr>
          <w:rFonts w:ascii="Times New Roman" w:eastAsia="Calibri" w:hAnsi="Times New Roman" w:cs="Times New Roman"/>
          <w:sz w:val="24"/>
          <w:szCs w:val="24"/>
          <w:lang w:eastAsia="ru-RU"/>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7F4397" w:rsidRPr="00A47D01" w:rsidRDefault="00E16596" w:rsidP="007F4397">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b/>
          <w:sz w:val="24"/>
          <w:szCs w:val="24"/>
        </w:rPr>
        <w:t xml:space="preserve">Максимальный процент застройки </w:t>
      </w:r>
      <w:r w:rsidRPr="00A47D01">
        <w:rPr>
          <w:rFonts w:ascii="Times New Roman" w:eastAsia="Calibri" w:hAnsi="Times New Roman" w:cs="Times New Roman"/>
          <w:sz w:val="24"/>
          <w:szCs w:val="24"/>
          <w:lang w:eastAsia="ru-RU"/>
        </w:rPr>
        <w:t>–</w:t>
      </w:r>
      <w:r w:rsidRPr="00A47D01">
        <w:rPr>
          <w:rFonts w:ascii="Times New Roman" w:eastAsia="Calibri" w:hAnsi="Times New Roman" w:cs="Times New Roman"/>
          <w:sz w:val="24"/>
          <w:szCs w:val="24"/>
        </w:rPr>
        <w:t xml:space="preserve"> отношение суммарной площади земельного участка, которая может быть застроена, ко всей площади земельного участка (%).</w:t>
      </w:r>
    </w:p>
    <w:p w:rsidR="001C77FD" w:rsidRPr="00A47D01" w:rsidRDefault="00E16596" w:rsidP="007F4397">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b/>
          <w:sz w:val="24"/>
          <w:szCs w:val="24"/>
        </w:rPr>
        <w:t>Минимальный отступ здания, строения, сооружения от границы земельного участка</w:t>
      </w:r>
      <w:r w:rsidRPr="00A47D01">
        <w:rPr>
          <w:rFonts w:ascii="Times New Roman" w:eastAsia="Calibri" w:hAnsi="Times New Roman" w:cs="Times New Roman"/>
          <w:sz w:val="24"/>
          <w:szCs w:val="24"/>
        </w:rPr>
        <w:t xml:space="preserve"> </w:t>
      </w:r>
      <w:r w:rsidR="007F4397" w:rsidRPr="00A47D01">
        <w:rPr>
          <w:rFonts w:ascii="Times New Roman" w:eastAsia="Calibri" w:hAnsi="Times New Roman" w:cs="Times New Roman"/>
          <w:sz w:val="24"/>
          <w:szCs w:val="24"/>
        </w:rPr>
        <w:t>–</w:t>
      </w:r>
      <w:r w:rsidRPr="00A47D01">
        <w:rPr>
          <w:rFonts w:ascii="Times New Roman" w:eastAsia="Calibri" w:hAnsi="Times New Roman" w:cs="Times New Roman"/>
          <w:sz w:val="24"/>
          <w:szCs w:val="24"/>
        </w:rPr>
        <w:t xml:space="preserve"> расстояние между границей земельного участка и </w:t>
      </w:r>
      <w:r w:rsidR="0034675A" w:rsidRPr="00A47D01">
        <w:rPr>
          <w:rFonts w:ascii="Times New Roman" w:eastAsia="Calibri" w:hAnsi="Times New Roman" w:cs="Times New Roman"/>
          <w:sz w:val="24"/>
          <w:szCs w:val="24"/>
        </w:rPr>
        <w:t>здани</w:t>
      </w:r>
      <w:r w:rsidR="00425390" w:rsidRPr="00A47D01">
        <w:rPr>
          <w:rFonts w:ascii="Times New Roman" w:eastAsia="Calibri" w:hAnsi="Times New Roman" w:cs="Times New Roman"/>
          <w:sz w:val="24"/>
          <w:szCs w:val="24"/>
        </w:rPr>
        <w:t>ем</w:t>
      </w:r>
      <w:r w:rsidR="0034675A" w:rsidRPr="00A47D01">
        <w:rPr>
          <w:rFonts w:ascii="Times New Roman" w:eastAsia="Calibri" w:hAnsi="Times New Roman" w:cs="Times New Roman"/>
          <w:sz w:val="24"/>
          <w:szCs w:val="24"/>
        </w:rPr>
        <w:t>, строени</w:t>
      </w:r>
      <w:r w:rsidR="00425390" w:rsidRPr="00A47D01">
        <w:rPr>
          <w:rFonts w:ascii="Times New Roman" w:eastAsia="Calibri" w:hAnsi="Times New Roman" w:cs="Times New Roman"/>
          <w:sz w:val="24"/>
          <w:szCs w:val="24"/>
        </w:rPr>
        <w:t>ем</w:t>
      </w:r>
      <w:r w:rsidR="0034675A" w:rsidRPr="00A47D01">
        <w:rPr>
          <w:rFonts w:ascii="Times New Roman" w:eastAsia="Calibri" w:hAnsi="Times New Roman" w:cs="Times New Roman"/>
          <w:sz w:val="24"/>
          <w:szCs w:val="24"/>
        </w:rPr>
        <w:t xml:space="preserve"> или сооружени</w:t>
      </w:r>
      <w:r w:rsidR="00425390" w:rsidRPr="00A47D01">
        <w:rPr>
          <w:rFonts w:ascii="Times New Roman" w:eastAsia="Calibri" w:hAnsi="Times New Roman" w:cs="Times New Roman"/>
          <w:sz w:val="24"/>
          <w:szCs w:val="24"/>
        </w:rPr>
        <w:t>ем</w:t>
      </w:r>
      <w:r w:rsidRPr="00A47D01">
        <w:rPr>
          <w:rFonts w:ascii="Times New Roman" w:eastAsia="Calibri" w:hAnsi="Times New Roman" w:cs="Times New Roman"/>
          <w:sz w:val="24"/>
          <w:szCs w:val="24"/>
        </w:rPr>
        <w:t>.</w:t>
      </w:r>
    </w:p>
    <w:p w:rsidR="00E0340C" w:rsidRPr="00A47D01" w:rsidRDefault="00E16596" w:rsidP="00E0340C">
      <w:pPr>
        <w:suppressAutoHyphens/>
        <w:spacing w:after="0" w:line="240" w:lineRule="auto"/>
        <w:ind w:firstLine="720"/>
        <w:jc w:val="both"/>
        <w:rPr>
          <w:rFonts w:ascii="Verdana" w:eastAsia="Times New Roman" w:hAnsi="Verdana" w:cs="Times New Roman"/>
          <w:sz w:val="21"/>
          <w:szCs w:val="21"/>
          <w:lang w:eastAsia="ru-RU"/>
        </w:rPr>
      </w:pPr>
      <w:r w:rsidRPr="00A47D01">
        <w:rPr>
          <w:rFonts w:ascii="Times New Roman" w:eastAsia="Calibri" w:hAnsi="Times New Roman" w:cs="Times New Roman"/>
          <w:b/>
          <w:sz w:val="24"/>
          <w:szCs w:val="24"/>
          <w:lang w:eastAsia="ru-RU"/>
        </w:rPr>
        <w:lastRenderedPageBreak/>
        <w:t>Объекты капитального строительства</w:t>
      </w:r>
      <w:r w:rsidRPr="00A47D01">
        <w:rPr>
          <w:rFonts w:ascii="Times New Roman" w:eastAsia="Calibri" w:hAnsi="Times New Roman" w:cs="Times New Roman"/>
          <w:sz w:val="24"/>
          <w:szCs w:val="24"/>
          <w:lang w:eastAsia="ru-RU"/>
        </w:rPr>
        <w:t xml:space="preserve"> – здания, строения, сооружения, объекты, строительство которых не завершено, за исключением </w:t>
      </w:r>
      <w:r w:rsidRPr="00A47D01">
        <w:rPr>
          <w:rFonts w:ascii="Times New Roman" w:eastAsia="Times New Roman" w:hAnsi="Times New Roman" w:cs="Times New Roman"/>
          <w:sz w:val="24"/>
          <w:szCs w:val="24"/>
          <w:lang w:eastAsia="ru-RU"/>
        </w:rPr>
        <w:t>некапитальных строений, сооружений и неотделимых улучшений земельного участка (замощение, покрытие и другие).</w:t>
      </w:r>
    </w:p>
    <w:p w:rsidR="00E0340C" w:rsidRPr="00A47D01" w:rsidRDefault="00E16596" w:rsidP="00E0340C">
      <w:pPr>
        <w:suppressAutoHyphens/>
        <w:spacing w:after="0" w:line="240" w:lineRule="auto"/>
        <w:ind w:firstLine="720"/>
        <w:jc w:val="both"/>
        <w:rPr>
          <w:rFonts w:ascii="Times New Roman" w:eastAsia="Calibri" w:hAnsi="Times New Roman" w:cs="Times New Roman"/>
          <w:sz w:val="24"/>
          <w:szCs w:val="24"/>
          <w:lang w:eastAsia="ru-RU"/>
        </w:rPr>
      </w:pPr>
      <w:r w:rsidRPr="00A47D01">
        <w:rPr>
          <w:rFonts w:ascii="Times New Roman" w:eastAsia="Calibri" w:hAnsi="Times New Roman" w:cs="Times New Roman"/>
          <w:b/>
          <w:sz w:val="24"/>
          <w:szCs w:val="24"/>
          <w:lang w:eastAsia="ru-RU"/>
        </w:rPr>
        <w:t>Некапитальные строения, сооружения</w:t>
      </w:r>
      <w:r w:rsidRPr="00A47D01">
        <w:rPr>
          <w:rFonts w:ascii="Times New Roman" w:eastAsia="Calibri" w:hAnsi="Times New Roman" w:cs="Times New Roman"/>
          <w:sz w:val="24"/>
          <w:szCs w:val="24"/>
          <w:lang w:eastAsia="ru-RU"/>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E0340C" w:rsidRPr="00A47D01" w:rsidRDefault="00E16596" w:rsidP="00E0340C">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b/>
          <w:sz w:val="24"/>
          <w:szCs w:val="24"/>
        </w:rPr>
        <w:t xml:space="preserve">Основные виды разрешенного использования земельных участков и объектов капитального строительства </w:t>
      </w:r>
      <w:r w:rsidRPr="00A47D01">
        <w:rPr>
          <w:rFonts w:ascii="Times New Roman" w:eastAsia="Calibri" w:hAnsi="Times New Roman" w:cs="Times New Roman"/>
          <w:sz w:val="24"/>
          <w:szCs w:val="24"/>
          <w:lang w:eastAsia="ru-RU"/>
        </w:rPr>
        <w:t>–</w:t>
      </w:r>
      <w:r w:rsidRPr="00A47D01">
        <w:rPr>
          <w:rFonts w:ascii="Times New Roman" w:eastAsia="Calibri" w:hAnsi="Times New Roman" w:cs="Times New Roman"/>
          <w:sz w:val="24"/>
          <w:szCs w:val="24"/>
        </w:rPr>
        <w:t xml:space="preserve">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w:t>
      </w:r>
    </w:p>
    <w:p w:rsidR="00E0340C" w:rsidRPr="00A47D01" w:rsidRDefault="00E16596" w:rsidP="00E0340C">
      <w:pPr>
        <w:suppressAutoHyphens/>
        <w:spacing w:after="0" w:line="240" w:lineRule="auto"/>
        <w:ind w:firstLine="720"/>
        <w:jc w:val="both"/>
        <w:rPr>
          <w:rFonts w:ascii="Verdana" w:eastAsia="Calibri" w:hAnsi="Verdana" w:cs="Times New Roman"/>
          <w:sz w:val="21"/>
          <w:szCs w:val="21"/>
          <w:lang w:eastAsia="ru-RU"/>
        </w:rPr>
      </w:pPr>
      <w:r w:rsidRPr="00A47D01">
        <w:rPr>
          <w:rFonts w:ascii="Times New Roman" w:eastAsia="Calibri" w:hAnsi="Times New Roman" w:cs="Times New Roman"/>
          <w:b/>
          <w:sz w:val="24"/>
          <w:szCs w:val="24"/>
          <w:lang w:eastAsia="ru-RU"/>
        </w:rPr>
        <w:t>Объект индивидуального жилищного строительства</w:t>
      </w:r>
      <w:r w:rsidRPr="00A47D01">
        <w:rPr>
          <w:rFonts w:ascii="Times New Roman" w:eastAsia="Calibri" w:hAnsi="Times New Roman" w:cs="Times New Roman"/>
          <w:sz w:val="24"/>
          <w:szCs w:val="24"/>
          <w:lang w:eastAsia="ru-RU"/>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6033FD" w:rsidRPr="00A47D01" w:rsidRDefault="00E16596" w:rsidP="00B02B22">
      <w:pPr>
        <w:suppressAutoHyphens/>
        <w:spacing w:after="0" w:line="240" w:lineRule="auto"/>
        <w:ind w:firstLine="720"/>
        <w:jc w:val="both"/>
        <w:rPr>
          <w:rFonts w:ascii="Times New Roman" w:eastAsia="Calibri" w:hAnsi="Times New Roman" w:cs="Times New Roman"/>
          <w:sz w:val="24"/>
          <w:szCs w:val="24"/>
          <w:lang w:eastAsia="ru-RU"/>
        </w:rPr>
      </w:pPr>
      <w:r w:rsidRPr="00A47D01">
        <w:rPr>
          <w:rFonts w:ascii="Times New Roman" w:eastAsia="Calibri" w:hAnsi="Times New Roman" w:cs="Times New Roman"/>
          <w:b/>
          <w:sz w:val="24"/>
          <w:szCs w:val="24"/>
          <w:lang w:eastAsia="ru-RU"/>
        </w:rPr>
        <w:t>П</w:t>
      </w:r>
      <w:r w:rsidR="001C77FD" w:rsidRPr="00A47D01">
        <w:rPr>
          <w:rFonts w:ascii="Times New Roman" w:eastAsia="Calibri" w:hAnsi="Times New Roman" w:cs="Times New Roman"/>
          <w:b/>
          <w:sz w:val="24"/>
          <w:szCs w:val="24"/>
          <w:lang w:eastAsia="ru-RU"/>
        </w:rPr>
        <w:t>равообладатели земельных участков, объектов капитального строительства</w:t>
      </w:r>
      <w:r w:rsidR="001C77FD" w:rsidRPr="00A47D01">
        <w:rPr>
          <w:rFonts w:ascii="Times New Roman" w:eastAsia="Calibri" w:hAnsi="Times New Roman" w:cs="Times New Roman"/>
          <w:sz w:val="24"/>
          <w:szCs w:val="24"/>
          <w:lang w:eastAsia="ru-RU"/>
        </w:rPr>
        <w:t xml:space="preserve"> – собственники, землепользователи, землевладельцы и арендаторы земельных участков, объектов капитального строительства, их уполномоченные лица</w:t>
      </w:r>
      <w:r w:rsidRPr="00A47D01">
        <w:rPr>
          <w:rFonts w:ascii="Times New Roman" w:eastAsia="Calibri" w:hAnsi="Times New Roman" w:cs="Times New Roman"/>
          <w:sz w:val="24"/>
          <w:szCs w:val="24"/>
          <w:lang w:eastAsia="ru-RU"/>
        </w:rPr>
        <w:t>.</w:t>
      </w:r>
    </w:p>
    <w:p w:rsidR="00F82C13" w:rsidRPr="00A47D01" w:rsidRDefault="00E16596" w:rsidP="00373B1D">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66563C" w:rsidRPr="00A47D01">
        <w:rPr>
          <w:rFonts w:ascii="Times New Roman" w:eastAsia="Calibri" w:hAnsi="Times New Roman" w:cs="Times New Roman"/>
          <w:sz w:val="24"/>
          <w:szCs w:val="24"/>
        </w:rPr>
        <w:t xml:space="preserve"> – </w:t>
      </w:r>
      <w:r w:rsidR="00373B1D" w:rsidRPr="00A47D01">
        <w:rPr>
          <w:rFonts w:ascii="Times New Roman" w:eastAsia="Calibri" w:hAnsi="Times New Roman" w:cs="Times New Roman"/>
          <w:sz w:val="24"/>
          <w:szCs w:val="24"/>
        </w:rPr>
        <w:t xml:space="preserve">предельные </w:t>
      </w:r>
      <w:r w:rsidR="00373B1D" w:rsidRPr="00A47D01">
        <w:rPr>
          <w:rFonts w:ascii="Times New Roman" w:eastAsia="Calibri" w:hAnsi="Times New Roman" w:cs="Times New Roman"/>
          <w:sz w:val="24"/>
          <w:szCs w:val="21"/>
        </w:rPr>
        <w:t>(минимальные и (или) максимальные)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w:t>
      </w:r>
      <w:r w:rsidR="0092047B" w:rsidRPr="00A47D01">
        <w:rPr>
          <w:rFonts w:ascii="Times New Roman" w:eastAsia="Calibri" w:hAnsi="Times New Roman" w:cs="Times New Roman"/>
          <w:sz w:val="24"/>
          <w:szCs w:val="24"/>
        </w:rPr>
        <w:t xml:space="preserve">, </w:t>
      </w:r>
      <w:r w:rsidR="0034675A" w:rsidRPr="00A47D01">
        <w:rPr>
          <w:rFonts w:ascii="Times New Roman" w:eastAsia="Calibri" w:hAnsi="Times New Roman" w:cs="Times New Roman"/>
          <w:sz w:val="24"/>
          <w:szCs w:val="24"/>
        </w:rPr>
        <w:t>устанавливаемые в соответствии с градостроительными регламентами применительно к соответст</w:t>
      </w:r>
      <w:r w:rsidR="0092047B" w:rsidRPr="00A47D01">
        <w:rPr>
          <w:rFonts w:ascii="Times New Roman" w:eastAsia="Calibri" w:hAnsi="Times New Roman" w:cs="Times New Roman"/>
          <w:sz w:val="24"/>
          <w:szCs w:val="24"/>
        </w:rPr>
        <w:t>вующим территориальным зонам.</w:t>
      </w:r>
    </w:p>
    <w:p w:rsidR="00C15ED4" w:rsidRPr="00A47D01" w:rsidRDefault="00E16596" w:rsidP="00B02B22">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b/>
          <w:sz w:val="24"/>
          <w:szCs w:val="24"/>
        </w:rPr>
        <w:t xml:space="preserve">Публичный сервитут </w:t>
      </w:r>
      <w:r w:rsidR="007A6307" w:rsidRPr="00A47D01">
        <w:rPr>
          <w:rFonts w:ascii="Times New Roman" w:eastAsia="Calibri" w:hAnsi="Times New Roman" w:cs="Times New Roman"/>
          <w:sz w:val="24"/>
          <w:szCs w:val="24"/>
          <w:lang w:eastAsia="ru-RU"/>
        </w:rPr>
        <w:t>–</w:t>
      </w:r>
      <w:r w:rsidRPr="00A47D01">
        <w:rPr>
          <w:rFonts w:ascii="Times New Roman" w:eastAsia="Calibri" w:hAnsi="Times New Roman" w:cs="Times New Roman"/>
          <w:sz w:val="24"/>
          <w:szCs w:val="24"/>
        </w:rPr>
        <w:t xml:space="preserve">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без изъятия земельных участков, в отношении которых оно устанавливается.</w:t>
      </w:r>
    </w:p>
    <w:p w:rsidR="00C15ED4" w:rsidRPr="00A47D01" w:rsidRDefault="00E16596" w:rsidP="00B02B22">
      <w:pPr>
        <w:suppressAutoHyphens/>
        <w:spacing w:after="0" w:line="240" w:lineRule="auto"/>
        <w:ind w:firstLine="720"/>
        <w:jc w:val="both"/>
        <w:rPr>
          <w:rFonts w:ascii="Times New Roman" w:eastAsia="Calibri" w:hAnsi="Times New Roman" w:cs="Times New Roman"/>
          <w:b/>
          <w:sz w:val="24"/>
          <w:szCs w:val="24"/>
        </w:rPr>
      </w:pPr>
      <w:r w:rsidRPr="00A47D01">
        <w:rPr>
          <w:rFonts w:ascii="Times New Roman" w:eastAsia="Calibri" w:hAnsi="Times New Roman" w:cs="Times New Roman"/>
          <w:b/>
          <w:sz w:val="24"/>
          <w:szCs w:val="24"/>
        </w:rPr>
        <w:t>Публичные слушания, общественные обсуждения</w:t>
      </w:r>
      <w:r w:rsidRPr="00A47D01">
        <w:rPr>
          <w:rFonts w:ascii="Times New Roman" w:eastAsia="Calibri" w:hAnsi="Times New Roman" w:cs="Times New Roman"/>
          <w:sz w:val="24"/>
          <w:szCs w:val="24"/>
          <w:lang w:eastAsia="ru-RU"/>
        </w:rPr>
        <w:t xml:space="preserve"> </w:t>
      </w:r>
      <w:r w:rsidR="007A6307" w:rsidRPr="00A47D01">
        <w:rPr>
          <w:rFonts w:ascii="Times New Roman" w:eastAsia="Calibri" w:hAnsi="Times New Roman" w:cs="Times New Roman"/>
          <w:sz w:val="24"/>
          <w:szCs w:val="24"/>
          <w:lang w:eastAsia="ru-RU"/>
        </w:rPr>
        <w:t>–</w:t>
      </w:r>
      <w:r w:rsidRPr="00A47D01">
        <w:rPr>
          <w:rFonts w:ascii="Times New Roman" w:eastAsia="Calibri" w:hAnsi="Times New Roman" w:cs="Times New Roman"/>
          <w:b/>
          <w:sz w:val="24"/>
          <w:szCs w:val="24"/>
        </w:rPr>
        <w:t xml:space="preserve"> </w:t>
      </w:r>
      <w:r w:rsidRPr="00A47D01">
        <w:rPr>
          <w:rFonts w:ascii="Times New Roman" w:eastAsia="Calibri" w:hAnsi="Times New Roman" w:cs="Times New Roman"/>
          <w:sz w:val="24"/>
          <w:szCs w:val="24"/>
        </w:rPr>
        <w:t>форма реализации прав жителей муниципального образования (общественности) на участие в обсуждении проектов муниципальных правовых актов по вопросам местного значения в случаях, определенных законодательством.</w:t>
      </w:r>
    </w:p>
    <w:p w:rsidR="00C15ED4" w:rsidRPr="00A47D01" w:rsidRDefault="00E16596" w:rsidP="00B02B22">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b/>
          <w:sz w:val="24"/>
          <w:szCs w:val="24"/>
        </w:rPr>
        <w:t>Разрешение на отклонение от предельных параметров разрешенного строительства, реконструкции объектов капитального строительства</w:t>
      </w:r>
      <w:r w:rsidRPr="00A47D01">
        <w:rPr>
          <w:rFonts w:ascii="Times New Roman" w:eastAsia="Calibri" w:hAnsi="Times New Roman" w:cs="Times New Roman"/>
          <w:sz w:val="24"/>
          <w:szCs w:val="24"/>
        </w:rPr>
        <w:t xml:space="preserve"> </w:t>
      </w:r>
      <w:r w:rsidR="007A6307" w:rsidRPr="00A47D01">
        <w:rPr>
          <w:rFonts w:ascii="Times New Roman" w:eastAsia="Calibri" w:hAnsi="Times New Roman" w:cs="Times New Roman"/>
          <w:sz w:val="24"/>
          <w:szCs w:val="24"/>
          <w:lang w:eastAsia="ru-RU"/>
        </w:rPr>
        <w:t>–</w:t>
      </w:r>
      <w:r w:rsidRPr="00A47D01">
        <w:rPr>
          <w:rFonts w:ascii="Times New Roman" w:eastAsia="Calibri" w:hAnsi="Times New Roman" w:cs="Times New Roman"/>
          <w:sz w:val="24"/>
          <w:szCs w:val="24"/>
        </w:rPr>
        <w:t xml:space="preserve"> документ, выдаваемый в соответствии с требованиями статьи 40 Градостроительного кодекса Российской Федерации, дающий правообладателю 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C15ED4" w:rsidRPr="00651B33" w:rsidRDefault="00E16596" w:rsidP="00B02B22">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b/>
          <w:sz w:val="24"/>
          <w:szCs w:val="24"/>
        </w:rPr>
        <w:t xml:space="preserve">Разрешение на условно разрешенный вид использования </w:t>
      </w:r>
      <w:r w:rsidR="009B30D6" w:rsidRPr="00A47D01">
        <w:rPr>
          <w:rFonts w:ascii="Times New Roman" w:eastAsia="Calibri" w:hAnsi="Times New Roman" w:cs="Times New Roman"/>
          <w:b/>
          <w:sz w:val="24"/>
          <w:szCs w:val="24"/>
        </w:rPr>
        <w:t xml:space="preserve">земельного участка или объекта капитального строительства </w:t>
      </w:r>
      <w:r w:rsidR="007A6307" w:rsidRPr="00A47D01">
        <w:rPr>
          <w:rFonts w:ascii="Times New Roman" w:eastAsia="Calibri" w:hAnsi="Times New Roman" w:cs="Times New Roman"/>
          <w:sz w:val="24"/>
          <w:szCs w:val="24"/>
          <w:lang w:eastAsia="ru-RU"/>
        </w:rPr>
        <w:t>–</w:t>
      </w:r>
      <w:r w:rsidRPr="00A47D01">
        <w:rPr>
          <w:rFonts w:ascii="Times New Roman" w:eastAsia="Calibri" w:hAnsi="Times New Roman" w:cs="Times New Roman"/>
          <w:sz w:val="24"/>
          <w:szCs w:val="24"/>
        </w:rPr>
        <w:t xml:space="preserve"> документ, выдаваемый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w:t>
      </w:r>
      <w:r w:rsidR="009B30D6" w:rsidRPr="00A47D01">
        <w:rPr>
          <w:rFonts w:ascii="Times New Roman" w:eastAsia="Calibri" w:hAnsi="Times New Roman" w:cs="Times New Roman"/>
          <w:sz w:val="24"/>
          <w:szCs w:val="24"/>
        </w:rPr>
        <w:t xml:space="preserve">разрешенного </w:t>
      </w:r>
      <w:r w:rsidRPr="00A47D01">
        <w:rPr>
          <w:rFonts w:ascii="Times New Roman" w:eastAsia="Calibri" w:hAnsi="Times New Roman" w:cs="Times New Roman"/>
          <w:sz w:val="24"/>
          <w:szCs w:val="24"/>
        </w:rPr>
        <w:t xml:space="preserve">использования </w:t>
      </w:r>
      <w:r w:rsidRPr="00A47D01">
        <w:rPr>
          <w:rFonts w:ascii="Times New Roman" w:eastAsia="Calibri" w:hAnsi="Times New Roman" w:cs="Times New Roman"/>
          <w:sz w:val="24"/>
          <w:szCs w:val="24"/>
        </w:rPr>
        <w:lastRenderedPageBreak/>
        <w:t>земельного участка, объекта капитального строительства из числа условно разрешенных настоящими</w:t>
      </w:r>
      <w:r w:rsidRPr="00651B33">
        <w:rPr>
          <w:rFonts w:ascii="Times New Roman" w:eastAsia="Calibri" w:hAnsi="Times New Roman" w:cs="Times New Roman"/>
          <w:sz w:val="24"/>
          <w:szCs w:val="24"/>
        </w:rPr>
        <w:t xml:space="preserve"> Правилами для соответствующей территориальной зоны.</w:t>
      </w:r>
    </w:p>
    <w:p w:rsidR="006033FD" w:rsidRPr="00425390" w:rsidRDefault="00E16596" w:rsidP="007A6307">
      <w:pPr>
        <w:suppressAutoHyphens/>
        <w:spacing w:after="0" w:line="240" w:lineRule="auto"/>
        <w:ind w:firstLine="720"/>
        <w:jc w:val="both"/>
        <w:rPr>
          <w:rFonts w:ascii="Times New Roman" w:eastAsia="Calibri" w:hAnsi="Times New Roman" w:cs="Times New Roman"/>
          <w:sz w:val="24"/>
          <w:szCs w:val="24"/>
        </w:rPr>
      </w:pPr>
      <w:r w:rsidRPr="007A6307">
        <w:rPr>
          <w:rFonts w:ascii="Times New Roman" w:eastAsia="Calibri" w:hAnsi="Times New Roman" w:cs="Times New Roman"/>
          <w:b/>
          <w:sz w:val="24"/>
          <w:szCs w:val="24"/>
        </w:rPr>
        <w:t>Т</w:t>
      </w:r>
      <w:r w:rsidRPr="007A6307">
        <w:rPr>
          <w:rFonts w:ascii="Times New Roman" w:eastAsia="Calibri" w:hAnsi="Times New Roman" w:cs="Times New Roman"/>
          <w:b/>
          <w:sz w:val="24"/>
          <w:szCs w:val="21"/>
        </w:rPr>
        <w:t>ерриториальные зоны</w:t>
      </w:r>
      <w:r w:rsidRPr="007A6307">
        <w:rPr>
          <w:rFonts w:ascii="Times New Roman" w:eastAsia="Calibri" w:hAnsi="Times New Roman" w:cs="Times New Roman"/>
          <w:sz w:val="24"/>
          <w:szCs w:val="21"/>
        </w:rPr>
        <w:t xml:space="preserve"> </w:t>
      </w:r>
      <w:r w:rsidRPr="007A6307">
        <w:rPr>
          <w:rFonts w:ascii="Times New Roman" w:eastAsia="Calibri" w:hAnsi="Times New Roman" w:cs="Times New Roman"/>
          <w:sz w:val="24"/>
          <w:szCs w:val="24"/>
        </w:rPr>
        <w:t>–</w:t>
      </w:r>
      <w:r w:rsidRPr="007A6307">
        <w:rPr>
          <w:rFonts w:ascii="Times New Roman" w:eastAsia="Calibri" w:hAnsi="Times New Roman" w:cs="Times New Roman"/>
          <w:sz w:val="24"/>
          <w:szCs w:val="21"/>
        </w:rPr>
        <w:t xml:space="preserve"> зоны, для которых в правилах землепользования и застройки </w:t>
      </w:r>
      <w:r w:rsidRPr="00425390">
        <w:rPr>
          <w:rFonts w:ascii="Times New Roman" w:eastAsia="Calibri" w:hAnsi="Times New Roman" w:cs="Times New Roman"/>
          <w:sz w:val="24"/>
          <w:szCs w:val="21"/>
        </w:rPr>
        <w:t>определены границы и установлены градостроительные регламенты</w:t>
      </w:r>
      <w:r w:rsidRPr="00425390">
        <w:rPr>
          <w:rFonts w:ascii="Times New Roman" w:eastAsia="Calibri" w:hAnsi="Times New Roman" w:cs="Times New Roman"/>
          <w:sz w:val="24"/>
          <w:szCs w:val="24"/>
        </w:rPr>
        <w:t>.</w:t>
      </w:r>
    </w:p>
    <w:p w:rsidR="006033FD" w:rsidRPr="007A6307" w:rsidRDefault="00E16596" w:rsidP="007A6307">
      <w:pPr>
        <w:suppressAutoHyphens/>
        <w:spacing w:after="0" w:line="240" w:lineRule="auto"/>
        <w:ind w:firstLine="720"/>
        <w:jc w:val="both"/>
        <w:rPr>
          <w:rFonts w:ascii="Times New Roman" w:eastAsia="Calibri" w:hAnsi="Times New Roman" w:cs="Times New Roman"/>
          <w:sz w:val="24"/>
          <w:szCs w:val="24"/>
        </w:rPr>
      </w:pPr>
      <w:r w:rsidRPr="00425390">
        <w:rPr>
          <w:rFonts w:ascii="Times New Roman" w:eastAsia="Calibri" w:hAnsi="Times New Roman" w:cs="Times New Roman"/>
          <w:b/>
          <w:sz w:val="24"/>
          <w:szCs w:val="21"/>
        </w:rPr>
        <w:t>Территории общего пользования</w:t>
      </w:r>
      <w:r w:rsidRPr="00425390">
        <w:rPr>
          <w:rFonts w:ascii="Times New Roman" w:eastAsia="Calibri" w:hAnsi="Times New Roman" w:cs="Times New Roman"/>
          <w:sz w:val="24"/>
          <w:szCs w:val="21"/>
        </w:rPr>
        <w:t xml:space="preserve"> </w:t>
      </w:r>
      <w:r w:rsidRPr="00425390">
        <w:rPr>
          <w:rFonts w:ascii="Times New Roman" w:eastAsia="Calibri" w:hAnsi="Times New Roman" w:cs="Times New Roman"/>
          <w:sz w:val="24"/>
          <w:szCs w:val="24"/>
        </w:rPr>
        <w:t>–</w:t>
      </w:r>
      <w:r w:rsidRPr="00425390">
        <w:rPr>
          <w:rFonts w:ascii="Times New Roman" w:eastAsia="Calibri" w:hAnsi="Times New Roman" w:cs="Times New Roman"/>
          <w:sz w:val="24"/>
          <w:szCs w:val="21"/>
        </w:rPr>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B02B22" w:rsidRPr="00651B33" w:rsidRDefault="00E16596" w:rsidP="00B02B22">
      <w:pPr>
        <w:suppressAutoHyphens/>
        <w:spacing w:after="0" w:line="240" w:lineRule="auto"/>
        <w:ind w:firstLine="720"/>
        <w:jc w:val="both"/>
        <w:rPr>
          <w:rFonts w:ascii="Times New Roman" w:eastAsia="Calibri" w:hAnsi="Times New Roman" w:cs="Times New Roman"/>
          <w:sz w:val="24"/>
          <w:szCs w:val="24"/>
        </w:rPr>
      </w:pPr>
      <w:r w:rsidRPr="00651B33">
        <w:rPr>
          <w:rFonts w:ascii="Times New Roman" w:eastAsia="Calibri" w:hAnsi="Times New Roman" w:cs="Times New Roman"/>
          <w:b/>
          <w:sz w:val="24"/>
          <w:szCs w:val="24"/>
        </w:rPr>
        <w:t>Условно разрешенные виды использования</w:t>
      </w:r>
      <w:r>
        <w:rPr>
          <w:rFonts w:ascii="Times New Roman" w:eastAsia="Calibri" w:hAnsi="Times New Roman" w:cs="Times New Roman"/>
          <w:b/>
          <w:sz w:val="24"/>
          <w:szCs w:val="24"/>
        </w:rPr>
        <w:t xml:space="preserve"> </w:t>
      </w:r>
      <w:r w:rsidRPr="00651B33">
        <w:rPr>
          <w:rFonts w:ascii="Times New Roman" w:eastAsia="Calibri" w:hAnsi="Times New Roman" w:cs="Times New Roman"/>
          <w:b/>
          <w:sz w:val="24"/>
          <w:szCs w:val="24"/>
        </w:rPr>
        <w:t>земельных участков и объектов капитального строительства</w:t>
      </w:r>
      <w:r w:rsidRPr="00651B33">
        <w:rPr>
          <w:rFonts w:ascii="Times New Roman" w:eastAsia="Calibri" w:hAnsi="Times New Roman" w:cs="Times New Roman"/>
          <w:sz w:val="24"/>
          <w:szCs w:val="24"/>
        </w:rPr>
        <w:t xml:space="preserve"> </w:t>
      </w:r>
      <w:r w:rsidR="007A6307" w:rsidRPr="007A6307">
        <w:rPr>
          <w:rFonts w:ascii="Times New Roman" w:eastAsia="Calibri" w:hAnsi="Times New Roman" w:cs="Times New Roman"/>
          <w:sz w:val="24"/>
          <w:szCs w:val="24"/>
        </w:rPr>
        <w:t>–</w:t>
      </w:r>
      <w:r w:rsidRPr="00651B33">
        <w:rPr>
          <w:rFonts w:ascii="Times New Roman" w:eastAsia="Calibri" w:hAnsi="Times New Roman" w:cs="Times New Roman"/>
          <w:sz w:val="24"/>
          <w:szCs w:val="24"/>
        </w:rPr>
        <w:t xml:space="preserve"> </w:t>
      </w:r>
      <w:r w:rsidR="00373B1D" w:rsidRPr="0050181C">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w:t>
      </w:r>
      <w:r w:rsidR="00373B1D" w:rsidRPr="00651B33">
        <w:rPr>
          <w:rFonts w:ascii="Times New Roman" w:eastAsia="Calibri" w:hAnsi="Times New Roman" w:cs="Times New Roman"/>
          <w:sz w:val="24"/>
          <w:szCs w:val="24"/>
        </w:rPr>
        <w:t xml:space="preserve">, </w:t>
      </w:r>
      <w:r w:rsidR="00425390">
        <w:rPr>
          <w:rFonts w:ascii="Times New Roman" w:eastAsia="Calibri" w:hAnsi="Times New Roman" w:cs="Times New Roman"/>
          <w:sz w:val="24"/>
          <w:szCs w:val="24"/>
        </w:rPr>
        <w:t xml:space="preserve">допустимые </w:t>
      </w:r>
      <w:r w:rsidRPr="00651B33">
        <w:rPr>
          <w:rFonts w:ascii="Times New Roman" w:eastAsia="Calibri" w:hAnsi="Times New Roman" w:cs="Times New Roman"/>
          <w:sz w:val="24"/>
          <w:szCs w:val="24"/>
        </w:rPr>
        <w:t>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w:t>
      </w:r>
      <w:r w:rsidR="00373B1D">
        <w:rPr>
          <w:rFonts w:ascii="Times New Roman" w:eastAsia="Calibri" w:hAnsi="Times New Roman" w:cs="Times New Roman"/>
          <w:sz w:val="24"/>
          <w:szCs w:val="24"/>
        </w:rPr>
        <w:t>.</w:t>
      </w:r>
    </w:p>
    <w:p w:rsidR="00CC2B35" w:rsidRDefault="00CC2B35" w:rsidP="0080618A">
      <w:pPr>
        <w:suppressAutoHyphens/>
        <w:spacing w:after="0" w:line="240" w:lineRule="auto"/>
        <w:ind w:firstLine="720"/>
        <w:jc w:val="both"/>
        <w:rPr>
          <w:rFonts w:ascii="Times New Roman" w:eastAsia="Calibri" w:hAnsi="Times New Roman" w:cs="Times New Roman"/>
          <w:b/>
          <w:i/>
          <w:sz w:val="24"/>
          <w:szCs w:val="24"/>
        </w:rPr>
      </w:pPr>
    </w:p>
    <w:p w:rsidR="00F078CC" w:rsidRPr="00C2645A" w:rsidRDefault="00E16596" w:rsidP="00F078CC">
      <w:pPr>
        <w:numPr>
          <w:ilvl w:val="0"/>
          <w:numId w:val="5"/>
        </w:numPr>
        <w:spacing w:after="0" w:line="240" w:lineRule="auto"/>
        <w:ind w:firstLine="709"/>
        <w:contextualSpacing/>
        <w:jc w:val="both"/>
        <w:rPr>
          <w:rFonts w:ascii="Times New Roman" w:eastAsia="Calibri" w:hAnsi="Times New Roman" w:cs="Times New Roman"/>
          <w:b/>
          <w:sz w:val="24"/>
          <w:szCs w:val="24"/>
        </w:rPr>
      </w:pPr>
      <w:bookmarkStart w:id="9" w:name="_Toc144743418"/>
      <w:r w:rsidRPr="00C2645A">
        <w:rPr>
          <w:rFonts w:ascii="Times New Roman" w:eastAsia="Calibri" w:hAnsi="Times New Roman" w:cs="Times New Roman"/>
          <w:b/>
          <w:sz w:val="24"/>
          <w:szCs w:val="24"/>
        </w:rPr>
        <w:t xml:space="preserve">Статья </w:t>
      </w:r>
      <w:r>
        <w:rPr>
          <w:rFonts w:ascii="Times New Roman" w:eastAsia="Calibri" w:hAnsi="Times New Roman" w:cs="Times New Roman"/>
          <w:b/>
          <w:sz w:val="24"/>
          <w:szCs w:val="24"/>
        </w:rPr>
        <w:t>2</w:t>
      </w:r>
      <w:r w:rsidRPr="00C2645A">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Правовой статус и состав Правил</w:t>
      </w:r>
      <w:r w:rsidR="004903DC">
        <w:rPr>
          <w:rFonts w:ascii="Times New Roman" w:eastAsia="Calibri" w:hAnsi="Times New Roman" w:cs="Times New Roman"/>
          <w:b/>
          <w:sz w:val="24"/>
          <w:szCs w:val="24"/>
        </w:rPr>
        <w:t xml:space="preserve"> землепользования и застройки</w:t>
      </w:r>
      <w:bookmarkEnd w:id="9"/>
    </w:p>
    <w:p w:rsidR="00CC2B35" w:rsidRPr="00F46D64" w:rsidRDefault="00CC2B35" w:rsidP="00F46D64">
      <w:pPr>
        <w:suppressAutoHyphens/>
        <w:spacing w:after="0" w:line="240" w:lineRule="auto"/>
        <w:ind w:firstLine="720"/>
        <w:jc w:val="both"/>
        <w:rPr>
          <w:rFonts w:ascii="Times New Roman" w:eastAsia="Calibri" w:hAnsi="Times New Roman" w:cs="Times New Roman"/>
          <w:sz w:val="24"/>
          <w:szCs w:val="24"/>
        </w:rPr>
      </w:pPr>
    </w:p>
    <w:p w:rsidR="001C71FC" w:rsidRPr="009B50F6" w:rsidRDefault="00E16596" w:rsidP="009B50F6">
      <w:pPr>
        <w:suppressAutoHyphens/>
        <w:spacing w:after="0" w:line="240" w:lineRule="auto"/>
        <w:ind w:firstLine="720"/>
        <w:jc w:val="both"/>
        <w:rPr>
          <w:rFonts w:ascii="Times New Roman" w:eastAsia="Calibri" w:hAnsi="Times New Roman" w:cs="Times New Roman"/>
          <w:sz w:val="24"/>
        </w:rPr>
      </w:pPr>
      <w:r w:rsidRPr="009B50F6">
        <w:rPr>
          <w:rFonts w:ascii="Times New Roman" w:eastAsia="Calibri" w:hAnsi="Times New Roman" w:cs="Times New Roman"/>
          <w:sz w:val="24"/>
        </w:rPr>
        <w:t>1. Правила землепользования и застройки муниципального образования «</w:t>
      </w:r>
      <w:r w:rsidR="006F009E">
        <w:rPr>
          <w:rFonts w:ascii="Times New Roman" w:eastAsia="Calibri" w:hAnsi="Times New Roman" w:cs="Times New Roman"/>
          <w:color w:val="000000"/>
          <w:sz w:val="24"/>
          <w:szCs w:val="24"/>
        </w:rPr>
        <w:t>Урнякское сельское поселение</w:t>
      </w:r>
      <w:r w:rsidRPr="009B50F6">
        <w:rPr>
          <w:rFonts w:ascii="Times New Roman" w:eastAsia="Calibri" w:hAnsi="Times New Roman" w:cs="Times New Roman"/>
          <w:sz w:val="24"/>
        </w:rPr>
        <w:t xml:space="preserve">» </w:t>
      </w:r>
      <w:r w:rsidR="006F009E">
        <w:rPr>
          <w:rFonts w:ascii="Times New Roman" w:eastAsia="Calibri" w:hAnsi="Times New Roman" w:cs="Times New Roman"/>
          <w:color w:val="000000"/>
          <w:sz w:val="24"/>
          <w:szCs w:val="24"/>
        </w:rPr>
        <w:t>Арск</w:t>
      </w:r>
      <w:r w:rsidRPr="009B50F6">
        <w:rPr>
          <w:rFonts w:ascii="Times New Roman" w:eastAsia="Calibri" w:hAnsi="Times New Roman" w:cs="Times New Roman"/>
          <w:sz w:val="24"/>
        </w:rPr>
        <w:t xml:space="preserve">ого муниципального района Республики Татарстан </w:t>
      </w:r>
      <w:r w:rsidRPr="009B50F6">
        <w:rPr>
          <w:rFonts w:ascii="Times New Roman" w:eastAsia="Calibri" w:hAnsi="Times New Roman" w:cs="Times New Roman"/>
          <w:sz w:val="24"/>
          <w:szCs w:val="24"/>
        </w:rPr>
        <w:t>имеют статус нормативного правового акта органа местного самоуправления.</w:t>
      </w:r>
    </w:p>
    <w:p w:rsidR="009B50F6" w:rsidRPr="00651B33" w:rsidRDefault="00E16596" w:rsidP="009B50F6">
      <w:pPr>
        <w:suppressAutoHyphens/>
        <w:spacing w:after="0" w:line="240" w:lineRule="auto"/>
        <w:ind w:firstLine="720"/>
        <w:jc w:val="both"/>
        <w:rPr>
          <w:rFonts w:ascii="Times New Roman" w:eastAsia="Calibri" w:hAnsi="Times New Roman" w:cs="Times New Roman"/>
          <w:sz w:val="24"/>
          <w:szCs w:val="24"/>
        </w:rPr>
      </w:pPr>
      <w:r w:rsidRPr="00651B33">
        <w:rPr>
          <w:rFonts w:ascii="Times New Roman" w:eastAsia="Calibri" w:hAnsi="Times New Roman" w:cs="Times New Roman"/>
          <w:sz w:val="24"/>
          <w:szCs w:val="24"/>
        </w:rPr>
        <w:t xml:space="preserve">2. Настоящие Правила применяются наряду с: </w:t>
      </w:r>
    </w:p>
    <w:p w:rsidR="009B50F6" w:rsidRPr="00651B33" w:rsidRDefault="00E16596" w:rsidP="009B50F6">
      <w:pPr>
        <w:suppressAutoHyphens/>
        <w:spacing w:after="0" w:line="240" w:lineRule="auto"/>
        <w:ind w:firstLine="720"/>
        <w:jc w:val="both"/>
        <w:rPr>
          <w:rFonts w:ascii="Times New Roman" w:eastAsia="Calibri" w:hAnsi="Times New Roman" w:cs="Times New Roman"/>
          <w:sz w:val="24"/>
          <w:szCs w:val="24"/>
        </w:rPr>
      </w:pPr>
      <w:r w:rsidRPr="00651B33">
        <w:rPr>
          <w:rFonts w:ascii="Times New Roman" w:eastAsia="Calibri" w:hAnsi="Times New Roman" w:cs="Times New Roman"/>
          <w:sz w:val="24"/>
          <w:szCs w:val="24"/>
        </w:rPr>
        <w:t>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от 27.12.2002</w:t>
      </w:r>
      <w:r>
        <w:rPr>
          <w:rFonts w:ascii="Times New Roman" w:eastAsia="Calibri" w:hAnsi="Times New Roman" w:cs="Times New Roman"/>
          <w:sz w:val="24"/>
          <w:szCs w:val="24"/>
        </w:rPr>
        <w:t xml:space="preserve"> г. </w:t>
      </w:r>
      <w:r w:rsidRPr="00651B33">
        <w:rPr>
          <w:rFonts w:ascii="Times New Roman" w:eastAsia="Calibri" w:hAnsi="Times New Roman" w:cs="Times New Roman"/>
          <w:sz w:val="24"/>
          <w:szCs w:val="24"/>
        </w:rPr>
        <w:t xml:space="preserve"> № 184-ФЗ «О техническом регулировании» и Градостроительному кодексу Российской Федерации);</w:t>
      </w:r>
    </w:p>
    <w:p w:rsidR="009B50F6" w:rsidRPr="00651B33" w:rsidRDefault="00E16596" w:rsidP="009B50F6">
      <w:pPr>
        <w:suppressAutoHyphens/>
        <w:spacing w:after="0" w:line="240" w:lineRule="auto"/>
        <w:ind w:firstLine="720"/>
        <w:jc w:val="both"/>
        <w:rPr>
          <w:rFonts w:ascii="Times New Roman" w:eastAsia="Calibri" w:hAnsi="Times New Roman" w:cs="Times New Roman"/>
          <w:sz w:val="24"/>
          <w:szCs w:val="24"/>
        </w:rPr>
      </w:pPr>
      <w:r w:rsidRPr="00651B33">
        <w:rPr>
          <w:rFonts w:ascii="Times New Roman" w:eastAsia="Calibri" w:hAnsi="Times New Roman" w:cs="Times New Roman"/>
          <w:sz w:val="24"/>
          <w:szCs w:val="24"/>
        </w:rPr>
        <w:t>законодательством Российской Федерации и законодательством Республики Татарстан;</w:t>
      </w:r>
    </w:p>
    <w:p w:rsidR="009B50F6" w:rsidRPr="00651B33" w:rsidRDefault="00E16596" w:rsidP="009B50F6">
      <w:pPr>
        <w:suppressAutoHyphens/>
        <w:spacing w:after="0" w:line="240" w:lineRule="auto"/>
        <w:ind w:firstLine="720"/>
        <w:jc w:val="both"/>
        <w:rPr>
          <w:rFonts w:ascii="Times New Roman" w:eastAsia="Calibri" w:hAnsi="Times New Roman" w:cs="Times New Roman"/>
          <w:sz w:val="24"/>
          <w:szCs w:val="24"/>
        </w:rPr>
      </w:pPr>
      <w:r w:rsidRPr="00651B33">
        <w:rPr>
          <w:rFonts w:ascii="Times New Roman" w:eastAsia="Calibri" w:hAnsi="Times New Roman" w:cs="Times New Roman"/>
          <w:sz w:val="24"/>
          <w:szCs w:val="24"/>
        </w:rPr>
        <w:t>нормативами градостроительного проектирования;</w:t>
      </w:r>
    </w:p>
    <w:p w:rsidR="009B50F6" w:rsidRDefault="00E16596" w:rsidP="009B50F6">
      <w:pPr>
        <w:suppressAutoHyphens/>
        <w:spacing w:after="0" w:line="240" w:lineRule="auto"/>
        <w:ind w:firstLine="720"/>
        <w:jc w:val="both"/>
        <w:rPr>
          <w:rFonts w:ascii="Times New Roman" w:eastAsia="Calibri" w:hAnsi="Times New Roman" w:cs="Times New Roman"/>
          <w:sz w:val="24"/>
          <w:szCs w:val="24"/>
        </w:rPr>
      </w:pPr>
      <w:r w:rsidRPr="00651B33">
        <w:rPr>
          <w:rFonts w:ascii="Times New Roman" w:eastAsia="Calibri" w:hAnsi="Times New Roman" w:cs="Times New Roman"/>
          <w:sz w:val="24"/>
          <w:szCs w:val="24"/>
        </w:rPr>
        <w:t xml:space="preserve">нормативными правовыми актами </w:t>
      </w:r>
      <w:r w:rsidRPr="009B50F6">
        <w:rPr>
          <w:rFonts w:ascii="Times New Roman" w:eastAsia="Calibri" w:hAnsi="Times New Roman" w:cs="Times New Roman"/>
          <w:sz w:val="24"/>
        </w:rPr>
        <w:t>муниципального образования «</w:t>
      </w:r>
      <w:r w:rsidR="006F009E">
        <w:rPr>
          <w:rFonts w:ascii="Times New Roman" w:eastAsia="Calibri" w:hAnsi="Times New Roman" w:cs="Times New Roman"/>
          <w:color w:val="000000"/>
          <w:sz w:val="24"/>
          <w:szCs w:val="24"/>
        </w:rPr>
        <w:t>Урнякское сельское поселение</w:t>
      </w:r>
      <w:r w:rsidRPr="009B50F6">
        <w:rPr>
          <w:rFonts w:ascii="Times New Roman" w:eastAsia="Calibri" w:hAnsi="Times New Roman" w:cs="Times New Roman"/>
          <w:sz w:val="24"/>
        </w:rPr>
        <w:t>»</w:t>
      </w:r>
      <w:r>
        <w:rPr>
          <w:rFonts w:ascii="Times New Roman" w:eastAsia="Calibri" w:hAnsi="Times New Roman" w:cs="Times New Roman"/>
          <w:sz w:val="24"/>
        </w:rPr>
        <w:t xml:space="preserve"> </w:t>
      </w:r>
      <w:r w:rsidRPr="00651B33">
        <w:rPr>
          <w:rFonts w:ascii="Times New Roman" w:eastAsia="Calibri" w:hAnsi="Times New Roman" w:cs="Times New Roman"/>
          <w:sz w:val="24"/>
          <w:szCs w:val="24"/>
        </w:rPr>
        <w:t xml:space="preserve">и </w:t>
      </w:r>
      <w:r w:rsidR="006F009E">
        <w:rPr>
          <w:rFonts w:ascii="Times New Roman" w:eastAsia="Calibri" w:hAnsi="Times New Roman" w:cs="Times New Roman"/>
          <w:color w:val="000000"/>
          <w:sz w:val="24"/>
          <w:szCs w:val="24"/>
        </w:rPr>
        <w:t>Арск</w:t>
      </w:r>
      <w:r w:rsidRPr="00651B33">
        <w:rPr>
          <w:rFonts w:ascii="Times New Roman" w:eastAsia="Calibri" w:hAnsi="Times New Roman" w:cs="Times New Roman"/>
          <w:sz w:val="24"/>
          <w:szCs w:val="24"/>
        </w:rPr>
        <w:t>ого муниципального района по вопросам регулирования землепользования и застройки.</w:t>
      </w:r>
    </w:p>
    <w:p w:rsidR="009B50F6" w:rsidRDefault="00E16596" w:rsidP="009B50F6">
      <w:pPr>
        <w:suppressAutoHyphens/>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3. Настоящие правила включают в себя:</w:t>
      </w:r>
    </w:p>
    <w:p w:rsidR="009B50F6" w:rsidRDefault="00E16596" w:rsidP="009B50F6">
      <w:pPr>
        <w:suppressAutoHyphens/>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Введение;</w:t>
      </w:r>
    </w:p>
    <w:p w:rsidR="009B50F6" w:rsidRDefault="00E16596" w:rsidP="009B50F6">
      <w:pPr>
        <w:suppressAutoHyphens/>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Часть </w:t>
      </w:r>
      <w:r>
        <w:rPr>
          <w:rFonts w:ascii="Times New Roman" w:eastAsia="Calibri" w:hAnsi="Times New Roman" w:cs="Times New Roman"/>
          <w:sz w:val="24"/>
          <w:szCs w:val="24"/>
          <w:lang w:val="en-US"/>
        </w:rPr>
        <w:t>I</w:t>
      </w:r>
      <w:r>
        <w:rPr>
          <w:rFonts w:ascii="Times New Roman" w:eastAsia="Calibri" w:hAnsi="Times New Roman" w:cs="Times New Roman"/>
          <w:sz w:val="24"/>
          <w:szCs w:val="24"/>
        </w:rPr>
        <w:t>. Порядок применения Правил землепользовани</w:t>
      </w:r>
      <w:r w:rsidR="0045774D">
        <w:rPr>
          <w:rFonts w:ascii="Times New Roman" w:eastAsia="Calibri" w:hAnsi="Times New Roman" w:cs="Times New Roman"/>
          <w:sz w:val="24"/>
          <w:szCs w:val="24"/>
        </w:rPr>
        <w:t>я</w:t>
      </w:r>
      <w:r>
        <w:rPr>
          <w:rFonts w:ascii="Times New Roman" w:eastAsia="Calibri" w:hAnsi="Times New Roman" w:cs="Times New Roman"/>
          <w:sz w:val="24"/>
          <w:szCs w:val="24"/>
        </w:rPr>
        <w:t xml:space="preserve"> и застройки, порядок внесения изменений в Правила землепользования и застройки;</w:t>
      </w:r>
    </w:p>
    <w:p w:rsidR="009B50F6" w:rsidRDefault="00E16596" w:rsidP="009B50F6">
      <w:pPr>
        <w:suppressAutoHyphens/>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Часть </w:t>
      </w:r>
      <w:r>
        <w:rPr>
          <w:rFonts w:ascii="Times New Roman" w:eastAsia="Calibri" w:hAnsi="Times New Roman" w:cs="Times New Roman"/>
          <w:sz w:val="24"/>
          <w:szCs w:val="24"/>
          <w:lang w:val="en-US"/>
        </w:rPr>
        <w:t>II</w:t>
      </w:r>
      <w:r>
        <w:rPr>
          <w:rFonts w:ascii="Times New Roman" w:eastAsia="Calibri" w:hAnsi="Times New Roman" w:cs="Times New Roman"/>
          <w:sz w:val="24"/>
          <w:szCs w:val="24"/>
        </w:rPr>
        <w:t>. Карты градостроительного зонирования;</w:t>
      </w:r>
    </w:p>
    <w:p w:rsidR="009B50F6" w:rsidRDefault="00E16596" w:rsidP="009B50F6">
      <w:pPr>
        <w:suppressAutoHyphens/>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Часть </w:t>
      </w:r>
      <w:r>
        <w:rPr>
          <w:rFonts w:ascii="Times New Roman" w:eastAsia="Calibri" w:hAnsi="Times New Roman" w:cs="Times New Roman"/>
          <w:sz w:val="24"/>
          <w:szCs w:val="24"/>
          <w:lang w:val="en-US"/>
        </w:rPr>
        <w:t>III</w:t>
      </w:r>
      <w:r>
        <w:rPr>
          <w:rFonts w:ascii="Times New Roman" w:eastAsia="Calibri" w:hAnsi="Times New Roman" w:cs="Times New Roman"/>
          <w:sz w:val="24"/>
          <w:szCs w:val="24"/>
        </w:rPr>
        <w:t>. Градостроительные регламенты;</w:t>
      </w:r>
    </w:p>
    <w:p w:rsidR="009B50F6" w:rsidRPr="009B50F6" w:rsidRDefault="00E16596" w:rsidP="009B50F6">
      <w:pPr>
        <w:suppressAutoHyphens/>
        <w:spacing w:after="0" w:line="240" w:lineRule="auto"/>
        <w:ind w:firstLine="720"/>
        <w:jc w:val="both"/>
        <w:rPr>
          <w:rFonts w:ascii="Times New Roman" w:eastAsia="Calibri" w:hAnsi="Times New Roman" w:cs="Times New Roman"/>
          <w:sz w:val="24"/>
          <w:szCs w:val="24"/>
        </w:rPr>
      </w:pPr>
      <w:r w:rsidRPr="009B50F6">
        <w:rPr>
          <w:rFonts w:ascii="Times New Roman" w:eastAsia="Calibri" w:hAnsi="Times New Roman" w:cs="Times New Roman"/>
          <w:sz w:val="24"/>
          <w:szCs w:val="24"/>
        </w:rPr>
        <w:t>Приложения.</w:t>
      </w:r>
    </w:p>
    <w:p w:rsidR="009B50F6" w:rsidRPr="00651B33" w:rsidRDefault="00E16596" w:rsidP="009B50F6">
      <w:pPr>
        <w:suppressAutoHyphens/>
        <w:spacing w:after="0" w:line="240" w:lineRule="auto"/>
        <w:ind w:firstLine="720"/>
        <w:jc w:val="both"/>
        <w:rPr>
          <w:rFonts w:ascii="Times New Roman" w:eastAsia="Calibri" w:hAnsi="Times New Roman" w:cs="Times New Roman"/>
          <w:sz w:val="24"/>
          <w:szCs w:val="24"/>
        </w:rPr>
      </w:pPr>
      <w:r w:rsidRPr="00651B33">
        <w:rPr>
          <w:rFonts w:ascii="Times New Roman" w:eastAsia="Calibri" w:hAnsi="Times New Roman" w:cs="Times New Roman"/>
          <w:sz w:val="24"/>
          <w:szCs w:val="24"/>
        </w:rPr>
        <w:t xml:space="preserve">4.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 территории </w:t>
      </w:r>
      <w:r w:rsidRPr="009B50F6">
        <w:rPr>
          <w:rFonts w:ascii="Times New Roman" w:eastAsia="Calibri" w:hAnsi="Times New Roman" w:cs="Times New Roman"/>
          <w:sz w:val="24"/>
        </w:rPr>
        <w:t>муниципального образования «</w:t>
      </w:r>
      <w:r w:rsidR="006F009E">
        <w:rPr>
          <w:rFonts w:ascii="Times New Roman" w:eastAsia="Calibri" w:hAnsi="Times New Roman" w:cs="Times New Roman"/>
          <w:color w:val="000000"/>
          <w:sz w:val="24"/>
          <w:szCs w:val="24"/>
        </w:rPr>
        <w:t>Урнякское сельское поселение</w:t>
      </w:r>
      <w:r w:rsidRPr="009B50F6">
        <w:rPr>
          <w:rFonts w:ascii="Times New Roman" w:eastAsia="Calibri" w:hAnsi="Times New Roman" w:cs="Times New Roman"/>
          <w:sz w:val="24"/>
        </w:rPr>
        <w:t>»</w:t>
      </w:r>
      <w:r w:rsidRPr="00651B33">
        <w:rPr>
          <w:rFonts w:ascii="Times New Roman" w:eastAsia="Calibri" w:hAnsi="Times New Roman" w:cs="Times New Roman"/>
          <w:sz w:val="24"/>
          <w:szCs w:val="24"/>
        </w:rPr>
        <w:t>.</w:t>
      </w:r>
    </w:p>
    <w:p w:rsidR="00F46D64" w:rsidRPr="009B50F6" w:rsidRDefault="00F46D64" w:rsidP="009B50F6">
      <w:pPr>
        <w:suppressAutoHyphens/>
        <w:spacing w:after="0" w:line="240" w:lineRule="auto"/>
        <w:ind w:firstLine="720"/>
        <w:jc w:val="both"/>
        <w:rPr>
          <w:rFonts w:ascii="Times New Roman" w:eastAsia="Calibri" w:hAnsi="Times New Roman" w:cs="Times New Roman"/>
          <w:sz w:val="24"/>
          <w:szCs w:val="24"/>
        </w:rPr>
      </w:pPr>
    </w:p>
    <w:p w:rsidR="00F46D64" w:rsidRPr="00F46D64" w:rsidRDefault="00E16596" w:rsidP="00F46D64">
      <w:pPr>
        <w:numPr>
          <w:ilvl w:val="0"/>
          <w:numId w:val="5"/>
        </w:numPr>
        <w:spacing w:after="0" w:line="240" w:lineRule="auto"/>
        <w:ind w:firstLine="709"/>
        <w:contextualSpacing/>
        <w:jc w:val="both"/>
        <w:rPr>
          <w:rFonts w:ascii="Times New Roman" w:eastAsia="Calibri" w:hAnsi="Times New Roman" w:cs="Times New Roman"/>
          <w:b/>
          <w:sz w:val="24"/>
          <w:szCs w:val="24"/>
        </w:rPr>
      </w:pPr>
      <w:bookmarkStart w:id="10" w:name="_Toc144743419"/>
      <w:r w:rsidRPr="00F46D64">
        <w:rPr>
          <w:rFonts w:ascii="Times New Roman" w:eastAsia="Calibri" w:hAnsi="Times New Roman" w:cs="Times New Roman"/>
          <w:b/>
          <w:sz w:val="24"/>
          <w:szCs w:val="24"/>
        </w:rPr>
        <w:t>Статья 3. Открытость и доступность информации о землепользовании и застройке</w:t>
      </w:r>
      <w:bookmarkEnd w:id="10"/>
    </w:p>
    <w:p w:rsidR="00F46D64" w:rsidRPr="00302FD5" w:rsidRDefault="00F46D64" w:rsidP="00302FD5">
      <w:pPr>
        <w:suppressAutoHyphens/>
        <w:spacing w:after="0" w:line="240" w:lineRule="auto"/>
        <w:ind w:firstLine="720"/>
        <w:jc w:val="both"/>
        <w:rPr>
          <w:rFonts w:ascii="Times New Roman" w:eastAsia="Calibri" w:hAnsi="Times New Roman" w:cs="Times New Roman"/>
          <w:sz w:val="24"/>
          <w:szCs w:val="24"/>
        </w:rPr>
      </w:pPr>
    </w:p>
    <w:p w:rsidR="00571DCC" w:rsidRPr="00302FD5" w:rsidRDefault="00E16596" w:rsidP="00302FD5">
      <w:pPr>
        <w:suppressAutoHyphens/>
        <w:spacing w:after="0" w:line="240" w:lineRule="auto"/>
        <w:ind w:firstLine="720"/>
        <w:jc w:val="both"/>
        <w:rPr>
          <w:rFonts w:ascii="Times New Roman" w:eastAsia="Calibri" w:hAnsi="Times New Roman" w:cs="Times New Roman"/>
          <w:sz w:val="24"/>
          <w:szCs w:val="24"/>
        </w:rPr>
      </w:pPr>
      <w:r w:rsidRPr="00302FD5">
        <w:rPr>
          <w:rFonts w:ascii="Times New Roman" w:eastAsia="Calibri" w:hAnsi="Times New Roman" w:cs="Times New Roman"/>
          <w:sz w:val="24"/>
          <w:szCs w:val="24"/>
        </w:rPr>
        <w:t>1. Настоящие Правила, включая все входящие в их состав картографические и иные документы, являются доступными для всех физических и юридических, а также должностных лиц, органов государственной власти и органов местного самоуправления.</w:t>
      </w:r>
    </w:p>
    <w:p w:rsidR="00571DCC" w:rsidRPr="00A47D01" w:rsidRDefault="00E16596" w:rsidP="00302FD5">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 xml:space="preserve">2. Органы местного самоуправления </w:t>
      </w:r>
      <w:r w:rsidRPr="00A47D01">
        <w:rPr>
          <w:rFonts w:ascii="Times New Roman" w:eastAsia="Calibri" w:hAnsi="Times New Roman" w:cs="Times New Roman"/>
          <w:sz w:val="24"/>
        </w:rPr>
        <w:t>муниципального образования «</w:t>
      </w:r>
      <w:r w:rsidR="006F009E" w:rsidRPr="006F009E">
        <w:rPr>
          <w:rFonts w:ascii="Times New Roman" w:eastAsia="Calibri" w:hAnsi="Times New Roman" w:cs="Times New Roman"/>
          <w:sz w:val="24"/>
          <w:szCs w:val="24"/>
        </w:rPr>
        <w:t>Урнякское сельское поселение</w:t>
      </w:r>
      <w:r w:rsidRPr="00A47D01">
        <w:rPr>
          <w:rFonts w:ascii="Times New Roman" w:eastAsia="Calibri" w:hAnsi="Times New Roman" w:cs="Times New Roman"/>
          <w:sz w:val="24"/>
        </w:rPr>
        <w:t xml:space="preserve">» </w:t>
      </w:r>
      <w:r w:rsidRPr="00A47D01">
        <w:rPr>
          <w:rFonts w:ascii="Times New Roman" w:eastAsia="Calibri" w:hAnsi="Times New Roman" w:cs="Times New Roman"/>
          <w:sz w:val="24"/>
          <w:szCs w:val="24"/>
        </w:rPr>
        <w:t>обеспечивают возможность ознакомления с настоящими Правилами путем:</w:t>
      </w:r>
    </w:p>
    <w:p w:rsidR="00571DCC" w:rsidRPr="00A47D01" w:rsidRDefault="00E16596" w:rsidP="00302FD5">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 xml:space="preserve">опубликования (обнародования) настоящих Правил в порядке, установленном для официального опубликования (обнародования) </w:t>
      </w:r>
      <w:r w:rsidR="003A6D9A" w:rsidRPr="00A47D01">
        <w:rPr>
          <w:rFonts w:ascii="Times New Roman" w:eastAsia="Calibri" w:hAnsi="Times New Roman" w:cs="Times New Roman"/>
          <w:sz w:val="24"/>
          <w:szCs w:val="24"/>
        </w:rPr>
        <w:t>нормативных правовых актов органов местного самоуправления</w:t>
      </w:r>
      <w:r w:rsidRPr="00A47D01">
        <w:rPr>
          <w:rFonts w:ascii="Times New Roman" w:eastAsia="Calibri" w:hAnsi="Times New Roman" w:cs="Times New Roman"/>
          <w:sz w:val="24"/>
          <w:szCs w:val="24"/>
        </w:rPr>
        <w:t xml:space="preserve">, иной официальной информации, и размещения на официальном сайте </w:t>
      </w:r>
      <w:r w:rsidRPr="00A47D01">
        <w:rPr>
          <w:rFonts w:ascii="Times New Roman" w:eastAsia="Calibri" w:hAnsi="Times New Roman" w:cs="Times New Roman"/>
          <w:sz w:val="24"/>
          <w:szCs w:val="24"/>
        </w:rPr>
        <w:lastRenderedPageBreak/>
        <w:t xml:space="preserve">муниципального образования </w:t>
      </w:r>
      <w:r w:rsidR="003C4A69" w:rsidRPr="00A47D01">
        <w:rPr>
          <w:rFonts w:ascii="Times New Roman" w:eastAsia="Calibri" w:hAnsi="Times New Roman" w:cs="Times New Roman"/>
          <w:sz w:val="24"/>
          <w:szCs w:val="24"/>
        </w:rPr>
        <w:t>«</w:t>
      </w:r>
      <w:r w:rsidR="006F009E" w:rsidRPr="006F009E">
        <w:rPr>
          <w:rFonts w:ascii="Times New Roman" w:eastAsia="Calibri" w:hAnsi="Times New Roman" w:cs="Times New Roman"/>
          <w:sz w:val="24"/>
          <w:szCs w:val="24"/>
        </w:rPr>
        <w:t>Урнякское сельское поселение</w:t>
      </w:r>
      <w:r w:rsidR="003C4A69" w:rsidRPr="00A47D01">
        <w:rPr>
          <w:rFonts w:ascii="Times New Roman" w:eastAsia="Calibri" w:hAnsi="Times New Roman" w:cs="Times New Roman"/>
          <w:sz w:val="24"/>
          <w:szCs w:val="24"/>
        </w:rPr>
        <w:t xml:space="preserve">» либо муниципального района </w:t>
      </w:r>
      <w:r w:rsidRPr="00A47D01">
        <w:rPr>
          <w:rFonts w:ascii="Times New Roman" w:eastAsia="Calibri" w:hAnsi="Times New Roman" w:cs="Times New Roman"/>
          <w:sz w:val="24"/>
          <w:szCs w:val="24"/>
        </w:rPr>
        <w:t>в сети «Интернет»;</w:t>
      </w:r>
    </w:p>
    <w:p w:rsidR="00571DCC" w:rsidRPr="00A45051" w:rsidRDefault="00E16596" w:rsidP="00302FD5">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 xml:space="preserve">создания возможности для ознакомления с настоящими Правилами в полном комплекте в органах и организациях, </w:t>
      </w:r>
      <w:r w:rsidR="00302FD5" w:rsidRPr="00A47D01">
        <w:rPr>
          <w:rFonts w:ascii="Times New Roman" w:eastAsia="Calibri" w:hAnsi="Times New Roman" w:cs="Times New Roman"/>
          <w:sz w:val="24"/>
          <w:szCs w:val="24"/>
        </w:rPr>
        <w:t>участвующих в вопросах регулирования</w:t>
      </w:r>
      <w:r w:rsidRPr="00A47D01">
        <w:rPr>
          <w:rFonts w:ascii="Times New Roman" w:eastAsia="Calibri" w:hAnsi="Times New Roman" w:cs="Times New Roman"/>
          <w:sz w:val="24"/>
          <w:szCs w:val="24"/>
        </w:rPr>
        <w:t xml:space="preserve"> землепользования и застройки на </w:t>
      </w:r>
      <w:r w:rsidRPr="00A45051">
        <w:rPr>
          <w:rFonts w:ascii="Times New Roman" w:eastAsia="Calibri" w:hAnsi="Times New Roman" w:cs="Times New Roman"/>
          <w:sz w:val="24"/>
          <w:szCs w:val="24"/>
        </w:rPr>
        <w:t xml:space="preserve">территории </w:t>
      </w:r>
      <w:r w:rsidRPr="00A45051">
        <w:rPr>
          <w:rFonts w:ascii="Times New Roman" w:eastAsia="Calibri" w:hAnsi="Times New Roman" w:cs="Times New Roman"/>
          <w:sz w:val="24"/>
        </w:rPr>
        <w:t>муниципального образования «</w:t>
      </w:r>
      <w:r w:rsidR="006F009E" w:rsidRPr="006F009E">
        <w:rPr>
          <w:rFonts w:ascii="Times New Roman" w:eastAsia="Calibri" w:hAnsi="Times New Roman" w:cs="Times New Roman"/>
          <w:sz w:val="24"/>
          <w:szCs w:val="24"/>
        </w:rPr>
        <w:t>Урнякское сельское поселение</w:t>
      </w:r>
      <w:r w:rsidRPr="00A45051">
        <w:rPr>
          <w:rFonts w:ascii="Times New Roman" w:eastAsia="Calibri" w:hAnsi="Times New Roman" w:cs="Times New Roman"/>
          <w:sz w:val="24"/>
        </w:rPr>
        <w:t>»</w:t>
      </w:r>
      <w:r w:rsidR="00A0024B" w:rsidRPr="00A45051">
        <w:rPr>
          <w:rFonts w:ascii="Times New Roman" w:eastAsia="Calibri" w:hAnsi="Times New Roman" w:cs="Times New Roman"/>
          <w:sz w:val="24"/>
          <w:szCs w:val="24"/>
        </w:rPr>
        <w:t>.</w:t>
      </w:r>
    </w:p>
    <w:p w:rsidR="00A0024B" w:rsidRPr="00A45051" w:rsidRDefault="00E16596" w:rsidP="00A0024B">
      <w:pPr>
        <w:suppressAutoHyphens/>
        <w:spacing w:after="0" w:line="240" w:lineRule="auto"/>
        <w:ind w:firstLine="720"/>
        <w:jc w:val="both"/>
        <w:rPr>
          <w:rFonts w:ascii="Times New Roman" w:eastAsia="Calibri" w:hAnsi="Times New Roman" w:cs="Times New Roman"/>
          <w:sz w:val="24"/>
          <w:szCs w:val="24"/>
        </w:rPr>
      </w:pPr>
      <w:r w:rsidRPr="00A45051">
        <w:rPr>
          <w:rFonts w:ascii="Times New Roman" w:eastAsia="Calibri" w:hAnsi="Times New Roman" w:cs="Times New Roman"/>
          <w:sz w:val="24"/>
          <w:szCs w:val="24"/>
        </w:rPr>
        <w:t xml:space="preserve">3. Органы местного самоуправления </w:t>
      </w:r>
      <w:r w:rsidRPr="00A45051">
        <w:rPr>
          <w:rFonts w:ascii="Times New Roman" w:eastAsia="Calibri" w:hAnsi="Times New Roman" w:cs="Times New Roman"/>
          <w:sz w:val="24"/>
        </w:rPr>
        <w:t xml:space="preserve">муниципального района </w:t>
      </w:r>
      <w:r w:rsidRPr="00A45051">
        <w:rPr>
          <w:rFonts w:ascii="Times New Roman" w:eastAsia="Calibri" w:hAnsi="Times New Roman" w:cs="Times New Roman"/>
          <w:sz w:val="24"/>
          <w:szCs w:val="24"/>
        </w:rPr>
        <w:t>обеспечивают возможность ознакомления с настоящими Правилами путем:</w:t>
      </w:r>
    </w:p>
    <w:p w:rsidR="00571DCC" w:rsidRPr="00A45051" w:rsidRDefault="00E16596" w:rsidP="00571DCC">
      <w:pPr>
        <w:suppressAutoHyphens/>
        <w:spacing w:after="0" w:line="240" w:lineRule="auto"/>
        <w:ind w:firstLine="720"/>
        <w:jc w:val="both"/>
        <w:rPr>
          <w:rFonts w:ascii="Times New Roman" w:eastAsia="Calibri" w:hAnsi="Times New Roman" w:cs="Times New Roman"/>
          <w:sz w:val="24"/>
          <w:szCs w:val="24"/>
        </w:rPr>
      </w:pPr>
      <w:r w:rsidRPr="00A45051">
        <w:rPr>
          <w:rFonts w:ascii="Times New Roman" w:eastAsia="Calibri" w:hAnsi="Times New Roman" w:cs="Times New Roman"/>
          <w:sz w:val="24"/>
          <w:szCs w:val="24"/>
        </w:rPr>
        <w:t xml:space="preserve">размещения Правил в </w:t>
      </w:r>
      <w:r w:rsidR="00302FD5" w:rsidRPr="00A45051">
        <w:rPr>
          <w:rFonts w:ascii="Times New Roman" w:eastAsia="Calibri" w:hAnsi="Times New Roman" w:cs="Times New Roman"/>
          <w:sz w:val="24"/>
          <w:szCs w:val="24"/>
        </w:rPr>
        <w:t xml:space="preserve">Федеральной государственной </w:t>
      </w:r>
      <w:r w:rsidRPr="00A45051">
        <w:rPr>
          <w:rFonts w:ascii="Times New Roman" w:eastAsia="Calibri" w:hAnsi="Times New Roman" w:cs="Times New Roman"/>
          <w:sz w:val="24"/>
          <w:szCs w:val="24"/>
        </w:rPr>
        <w:t xml:space="preserve">информационной системе </w:t>
      </w:r>
      <w:r w:rsidR="00302FD5" w:rsidRPr="00A45051">
        <w:rPr>
          <w:rFonts w:ascii="Times New Roman" w:eastAsia="Calibri" w:hAnsi="Times New Roman" w:cs="Times New Roman"/>
          <w:sz w:val="24"/>
          <w:szCs w:val="24"/>
        </w:rPr>
        <w:t>территориального планирования</w:t>
      </w:r>
      <w:r w:rsidR="00A0024B" w:rsidRPr="00A45051">
        <w:rPr>
          <w:rFonts w:ascii="Times New Roman" w:eastAsia="Calibri" w:hAnsi="Times New Roman" w:cs="Times New Roman"/>
          <w:sz w:val="24"/>
          <w:szCs w:val="24"/>
        </w:rPr>
        <w:t>;</w:t>
      </w:r>
    </w:p>
    <w:p w:rsidR="00571DCC" w:rsidRPr="00A45051" w:rsidRDefault="00E16596" w:rsidP="00571DCC">
      <w:pPr>
        <w:suppressAutoHyphens/>
        <w:spacing w:after="0" w:line="240" w:lineRule="auto"/>
        <w:ind w:firstLine="720"/>
        <w:jc w:val="both"/>
        <w:rPr>
          <w:rFonts w:ascii="Times New Roman" w:eastAsia="Calibri" w:hAnsi="Times New Roman" w:cs="Times New Roman"/>
          <w:sz w:val="24"/>
          <w:szCs w:val="24"/>
        </w:rPr>
      </w:pPr>
      <w:r w:rsidRPr="00A45051">
        <w:rPr>
          <w:rFonts w:ascii="Times New Roman" w:eastAsia="Calibri" w:hAnsi="Times New Roman" w:cs="Times New Roman"/>
          <w:sz w:val="24"/>
          <w:szCs w:val="24"/>
        </w:rPr>
        <w:t>предоставления физическим и юридическим лицам выписок из настоящих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w:t>
      </w:r>
    </w:p>
    <w:p w:rsidR="00302FD5" w:rsidRPr="00F46D64" w:rsidRDefault="00302FD5" w:rsidP="00571DCC">
      <w:pPr>
        <w:suppressAutoHyphens/>
        <w:spacing w:after="0" w:line="240" w:lineRule="auto"/>
        <w:ind w:firstLine="720"/>
        <w:jc w:val="both"/>
        <w:rPr>
          <w:rFonts w:ascii="Times New Roman" w:eastAsia="Calibri" w:hAnsi="Times New Roman" w:cs="Times New Roman"/>
          <w:sz w:val="24"/>
          <w:highlight w:val="yellow"/>
        </w:rPr>
      </w:pPr>
    </w:p>
    <w:p w:rsidR="00F707B6" w:rsidRPr="00F46D64" w:rsidRDefault="00E16596" w:rsidP="00F707B6">
      <w:pPr>
        <w:numPr>
          <w:ilvl w:val="0"/>
          <w:numId w:val="5"/>
        </w:numPr>
        <w:spacing w:after="0" w:line="240" w:lineRule="auto"/>
        <w:ind w:firstLine="709"/>
        <w:contextualSpacing/>
        <w:jc w:val="both"/>
        <w:rPr>
          <w:rFonts w:ascii="Times New Roman" w:eastAsia="Calibri" w:hAnsi="Times New Roman" w:cs="Times New Roman"/>
          <w:b/>
          <w:sz w:val="24"/>
          <w:szCs w:val="24"/>
        </w:rPr>
      </w:pPr>
      <w:bookmarkStart w:id="11" w:name="_Toc144743420"/>
      <w:r w:rsidRPr="00F46D64">
        <w:rPr>
          <w:rFonts w:ascii="Times New Roman" w:eastAsia="Calibri" w:hAnsi="Times New Roman" w:cs="Times New Roman"/>
          <w:b/>
          <w:sz w:val="24"/>
          <w:szCs w:val="24"/>
        </w:rPr>
        <w:t xml:space="preserve">Статья </w:t>
      </w:r>
      <w:r>
        <w:rPr>
          <w:rFonts w:ascii="Times New Roman" w:eastAsia="Calibri" w:hAnsi="Times New Roman" w:cs="Times New Roman"/>
          <w:b/>
          <w:sz w:val="24"/>
          <w:szCs w:val="24"/>
        </w:rPr>
        <w:t>4</w:t>
      </w:r>
      <w:r w:rsidRPr="00F46D64">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Вступление в силу Правил землепользования и застройки</w:t>
      </w:r>
      <w:bookmarkEnd w:id="11"/>
    </w:p>
    <w:p w:rsidR="00F707B6" w:rsidRPr="00F46D64" w:rsidRDefault="00F707B6" w:rsidP="00F707B6">
      <w:pPr>
        <w:suppressAutoHyphens/>
        <w:spacing w:after="0" w:line="240" w:lineRule="auto"/>
        <w:ind w:firstLine="720"/>
        <w:jc w:val="both"/>
        <w:rPr>
          <w:rFonts w:ascii="Times New Roman" w:eastAsia="Calibri" w:hAnsi="Times New Roman" w:cs="Times New Roman"/>
          <w:sz w:val="24"/>
          <w:szCs w:val="24"/>
        </w:rPr>
      </w:pPr>
    </w:p>
    <w:p w:rsidR="00F707B6" w:rsidRPr="00651B33" w:rsidRDefault="00E16596" w:rsidP="00F707B6">
      <w:pPr>
        <w:suppressAutoHyphens/>
        <w:spacing w:after="0" w:line="240" w:lineRule="auto"/>
        <w:ind w:firstLine="720"/>
        <w:jc w:val="both"/>
        <w:rPr>
          <w:rFonts w:ascii="Times New Roman" w:eastAsia="Calibri" w:hAnsi="Times New Roman" w:cs="Times New Roman"/>
          <w:sz w:val="24"/>
          <w:szCs w:val="24"/>
        </w:rPr>
      </w:pPr>
      <w:r w:rsidRPr="00651B33">
        <w:rPr>
          <w:rFonts w:ascii="Times New Roman" w:eastAsia="Calibri" w:hAnsi="Times New Roman" w:cs="Times New Roman"/>
          <w:sz w:val="24"/>
          <w:szCs w:val="24"/>
        </w:rPr>
        <w:t xml:space="preserve">1. Настоящие Правила вступают в силу с момента их официального опубликования </w:t>
      </w:r>
      <w:r w:rsidR="00571DCC">
        <w:rPr>
          <w:rFonts w:ascii="Times New Roman" w:eastAsia="Calibri" w:hAnsi="Times New Roman" w:cs="Times New Roman"/>
          <w:sz w:val="24"/>
          <w:szCs w:val="24"/>
        </w:rPr>
        <w:t xml:space="preserve">(обнародования) </w:t>
      </w:r>
      <w:r w:rsidRPr="00651B33">
        <w:rPr>
          <w:rFonts w:ascii="Times New Roman" w:eastAsia="Calibri" w:hAnsi="Times New Roman" w:cs="Times New Roman"/>
          <w:sz w:val="24"/>
          <w:szCs w:val="24"/>
        </w:rPr>
        <w:t xml:space="preserve">в порядке, установленном для официального опубликования </w:t>
      </w:r>
      <w:r w:rsidR="00571DCC">
        <w:rPr>
          <w:rFonts w:ascii="Times New Roman" w:eastAsia="Calibri" w:hAnsi="Times New Roman" w:cs="Times New Roman"/>
          <w:sz w:val="24"/>
          <w:szCs w:val="24"/>
        </w:rPr>
        <w:t xml:space="preserve">(обнародования) </w:t>
      </w:r>
      <w:r w:rsidR="00406F27">
        <w:rPr>
          <w:rFonts w:ascii="Times New Roman" w:eastAsia="Calibri" w:hAnsi="Times New Roman" w:cs="Times New Roman"/>
          <w:sz w:val="24"/>
          <w:szCs w:val="24"/>
        </w:rPr>
        <w:t xml:space="preserve">нормативных </w:t>
      </w:r>
      <w:r w:rsidRPr="00651B33">
        <w:rPr>
          <w:rFonts w:ascii="Times New Roman" w:eastAsia="Calibri" w:hAnsi="Times New Roman" w:cs="Times New Roman"/>
          <w:sz w:val="24"/>
          <w:szCs w:val="24"/>
        </w:rPr>
        <w:t>правовых актов</w:t>
      </w:r>
      <w:r w:rsidR="00406F27">
        <w:rPr>
          <w:rFonts w:ascii="Times New Roman" w:eastAsia="Calibri" w:hAnsi="Times New Roman" w:cs="Times New Roman"/>
          <w:sz w:val="24"/>
          <w:szCs w:val="24"/>
        </w:rPr>
        <w:t xml:space="preserve"> </w:t>
      </w:r>
      <w:r w:rsidR="003A6D9A">
        <w:rPr>
          <w:rFonts w:ascii="Times New Roman" w:eastAsia="Calibri" w:hAnsi="Times New Roman" w:cs="Times New Roman"/>
          <w:sz w:val="24"/>
          <w:szCs w:val="24"/>
        </w:rPr>
        <w:t>органов местного самоуправления</w:t>
      </w:r>
      <w:r w:rsidRPr="00651B33">
        <w:rPr>
          <w:rFonts w:ascii="Times New Roman" w:eastAsia="Calibri" w:hAnsi="Times New Roman" w:cs="Times New Roman"/>
          <w:sz w:val="24"/>
          <w:szCs w:val="24"/>
        </w:rPr>
        <w:t>.</w:t>
      </w:r>
    </w:p>
    <w:p w:rsidR="00F707B6" w:rsidRDefault="00E16596" w:rsidP="00F707B6">
      <w:pPr>
        <w:suppressAutoHyphens/>
        <w:spacing w:after="0" w:line="240" w:lineRule="auto"/>
        <w:ind w:firstLine="720"/>
        <w:jc w:val="both"/>
        <w:rPr>
          <w:rFonts w:ascii="Times New Roman" w:eastAsia="Calibri" w:hAnsi="Times New Roman" w:cs="Times New Roman"/>
          <w:sz w:val="24"/>
          <w:szCs w:val="24"/>
        </w:rPr>
      </w:pPr>
      <w:r w:rsidRPr="00651B33">
        <w:rPr>
          <w:rFonts w:ascii="Times New Roman" w:eastAsia="Calibri" w:hAnsi="Times New Roman" w:cs="Times New Roman"/>
          <w:sz w:val="24"/>
          <w:szCs w:val="24"/>
        </w:rPr>
        <w:t>2. Правила действуют в части, не противоречащей правовым актам, имеющим большую юридическую силу.</w:t>
      </w:r>
    </w:p>
    <w:p w:rsidR="00F707B6" w:rsidRPr="00651B33" w:rsidRDefault="00F707B6" w:rsidP="00F707B6">
      <w:pPr>
        <w:suppressAutoHyphens/>
        <w:spacing w:after="0" w:line="240" w:lineRule="auto"/>
        <w:ind w:firstLine="720"/>
        <w:jc w:val="both"/>
        <w:rPr>
          <w:rFonts w:ascii="Times New Roman" w:eastAsia="Calibri" w:hAnsi="Times New Roman" w:cs="Times New Roman"/>
          <w:sz w:val="24"/>
          <w:szCs w:val="24"/>
        </w:rPr>
      </w:pPr>
    </w:p>
    <w:p w:rsidR="00F707B6" w:rsidRDefault="00E16596" w:rsidP="00F707B6">
      <w:pPr>
        <w:numPr>
          <w:ilvl w:val="0"/>
          <w:numId w:val="5"/>
        </w:numPr>
        <w:spacing w:after="0" w:line="240" w:lineRule="auto"/>
        <w:ind w:firstLine="709"/>
        <w:contextualSpacing/>
        <w:jc w:val="both"/>
        <w:rPr>
          <w:rFonts w:ascii="Times New Roman" w:eastAsia="Calibri" w:hAnsi="Times New Roman" w:cs="Times New Roman"/>
          <w:b/>
          <w:sz w:val="24"/>
          <w:szCs w:val="24"/>
        </w:rPr>
      </w:pPr>
      <w:bookmarkStart w:id="12" w:name="_Toc144743421"/>
      <w:r w:rsidRPr="00F46D64">
        <w:rPr>
          <w:rFonts w:ascii="Times New Roman" w:eastAsia="Calibri" w:hAnsi="Times New Roman" w:cs="Times New Roman"/>
          <w:b/>
          <w:sz w:val="24"/>
          <w:szCs w:val="24"/>
        </w:rPr>
        <w:t xml:space="preserve">Статья </w:t>
      </w:r>
      <w:r>
        <w:rPr>
          <w:rFonts w:ascii="Times New Roman" w:eastAsia="Calibri" w:hAnsi="Times New Roman" w:cs="Times New Roman"/>
          <w:b/>
          <w:sz w:val="24"/>
          <w:szCs w:val="24"/>
        </w:rPr>
        <w:t>5</w:t>
      </w:r>
      <w:r w:rsidRPr="00F46D64">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Ответственность за нарушение Правил землепользования и застройки</w:t>
      </w:r>
      <w:bookmarkEnd w:id="12"/>
    </w:p>
    <w:p w:rsidR="00F707B6" w:rsidRDefault="00F707B6" w:rsidP="00F707B6">
      <w:pPr>
        <w:suppressAutoHyphens/>
        <w:spacing w:after="0" w:line="240" w:lineRule="auto"/>
        <w:ind w:firstLine="720"/>
        <w:jc w:val="both"/>
        <w:rPr>
          <w:rFonts w:ascii="Times New Roman" w:eastAsia="Calibri" w:hAnsi="Times New Roman" w:cs="Times New Roman"/>
          <w:sz w:val="24"/>
          <w:szCs w:val="24"/>
        </w:rPr>
      </w:pPr>
    </w:p>
    <w:p w:rsidR="00F707B6" w:rsidRPr="00F707B6" w:rsidRDefault="00E16596" w:rsidP="00F707B6">
      <w:pPr>
        <w:suppressAutoHyphens/>
        <w:spacing w:after="0" w:line="240" w:lineRule="auto"/>
        <w:ind w:firstLine="720"/>
        <w:jc w:val="both"/>
        <w:rPr>
          <w:rFonts w:ascii="Times New Roman" w:eastAsia="Calibri" w:hAnsi="Times New Roman" w:cs="Times New Roman"/>
          <w:sz w:val="24"/>
          <w:szCs w:val="24"/>
        </w:rPr>
      </w:pPr>
      <w:r w:rsidRPr="00F707B6">
        <w:rPr>
          <w:rFonts w:ascii="Times New Roman" w:eastAsia="Calibri" w:hAnsi="Times New Roman" w:cs="Times New Roman"/>
          <w:sz w:val="24"/>
          <w:szCs w:val="24"/>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Республики Татарстан.</w:t>
      </w:r>
    </w:p>
    <w:p w:rsidR="00F707B6" w:rsidRPr="00F46D64" w:rsidRDefault="00F707B6" w:rsidP="00F707B6">
      <w:pPr>
        <w:suppressAutoHyphens/>
        <w:spacing w:after="0" w:line="240" w:lineRule="auto"/>
        <w:ind w:firstLine="720"/>
        <w:jc w:val="both"/>
        <w:rPr>
          <w:rFonts w:ascii="Times New Roman" w:eastAsia="Calibri" w:hAnsi="Times New Roman" w:cs="Times New Roman"/>
          <w:i/>
          <w:sz w:val="24"/>
          <w:szCs w:val="24"/>
        </w:rPr>
      </w:pPr>
    </w:p>
    <w:p w:rsidR="00590C51" w:rsidRPr="00A2590E" w:rsidRDefault="00E16596" w:rsidP="00590C51">
      <w:pPr>
        <w:keepNext/>
        <w:numPr>
          <w:ilvl w:val="0"/>
          <w:numId w:val="5"/>
        </w:numPr>
        <w:spacing w:after="0" w:line="240" w:lineRule="auto"/>
        <w:ind w:firstLine="709"/>
        <w:jc w:val="both"/>
        <w:outlineLvl w:val="1"/>
        <w:rPr>
          <w:rFonts w:ascii="Times New Roman" w:eastAsia="Calibri" w:hAnsi="Times New Roman" w:cs="Times New Roman"/>
          <w:b/>
          <w:bCs/>
          <w:iCs/>
          <w:sz w:val="24"/>
          <w:szCs w:val="24"/>
          <w:lang w:eastAsia="ru-RU"/>
        </w:rPr>
      </w:pPr>
      <w:bookmarkStart w:id="13" w:name="_Toc144743422"/>
      <w:r w:rsidRPr="00C2645A">
        <w:rPr>
          <w:rFonts w:ascii="Times New Roman" w:eastAsia="Calibri" w:hAnsi="Times New Roman" w:cs="Times New Roman"/>
          <w:b/>
          <w:bCs/>
          <w:iCs/>
          <w:sz w:val="24"/>
          <w:szCs w:val="24"/>
          <w:lang w:eastAsia="ru-RU"/>
        </w:rPr>
        <w:t xml:space="preserve">ГЛАВА </w:t>
      </w:r>
      <w:r>
        <w:rPr>
          <w:rFonts w:ascii="Times New Roman" w:eastAsia="Calibri" w:hAnsi="Times New Roman" w:cs="Times New Roman"/>
          <w:b/>
          <w:bCs/>
          <w:iCs/>
          <w:sz w:val="24"/>
          <w:szCs w:val="24"/>
          <w:lang w:val="en-US" w:eastAsia="ru-RU"/>
        </w:rPr>
        <w:t>I</w:t>
      </w:r>
      <w:r w:rsidRPr="00C2645A">
        <w:rPr>
          <w:rFonts w:ascii="Times New Roman" w:eastAsia="Calibri" w:hAnsi="Times New Roman" w:cs="Times New Roman"/>
          <w:b/>
          <w:bCs/>
          <w:iCs/>
          <w:sz w:val="24"/>
          <w:szCs w:val="24"/>
          <w:lang w:val="en-US" w:eastAsia="ru-RU"/>
        </w:rPr>
        <w:t>I</w:t>
      </w:r>
      <w:r w:rsidRPr="00C2645A">
        <w:rPr>
          <w:rFonts w:ascii="Times New Roman" w:eastAsia="Calibri" w:hAnsi="Times New Roman" w:cs="Times New Roman"/>
          <w:b/>
          <w:bCs/>
          <w:iCs/>
          <w:sz w:val="24"/>
          <w:szCs w:val="24"/>
          <w:lang w:eastAsia="ru-RU"/>
        </w:rPr>
        <w:t xml:space="preserve">. </w:t>
      </w:r>
      <w:r w:rsidR="00A2590E">
        <w:rPr>
          <w:rFonts w:ascii="Times New Roman" w:eastAsia="Calibri" w:hAnsi="Times New Roman" w:cs="Times New Roman"/>
          <w:b/>
          <w:bCs/>
          <w:iCs/>
          <w:sz w:val="24"/>
          <w:szCs w:val="24"/>
          <w:lang w:eastAsia="ru-RU"/>
        </w:rPr>
        <w:t>Положения о регулировании землепользования и застройки органами местного самоуправления</w:t>
      </w:r>
      <w:bookmarkEnd w:id="13"/>
    </w:p>
    <w:p w:rsidR="00590C51" w:rsidRPr="00920C3E" w:rsidRDefault="00590C51" w:rsidP="00590C51">
      <w:pPr>
        <w:keepNext/>
        <w:numPr>
          <w:ilvl w:val="0"/>
          <w:numId w:val="5"/>
        </w:numPr>
        <w:spacing w:after="0" w:line="240" w:lineRule="auto"/>
        <w:ind w:firstLine="709"/>
        <w:jc w:val="both"/>
        <w:outlineLvl w:val="1"/>
        <w:rPr>
          <w:rFonts w:ascii="Times New Roman" w:eastAsia="Calibri" w:hAnsi="Times New Roman" w:cs="Times New Roman"/>
          <w:b/>
          <w:bCs/>
          <w:iCs/>
          <w:color w:val="FF0000"/>
          <w:sz w:val="24"/>
          <w:szCs w:val="24"/>
          <w:lang w:eastAsia="ru-RU"/>
        </w:rPr>
      </w:pPr>
    </w:p>
    <w:p w:rsidR="00590C51" w:rsidRPr="00C2645A" w:rsidRDefault="00E16596" w:rsidP="00590C51">
      <w:pPr>
        <w:numPr>
          <w:ilvl w:val="0"/>
          <w:numId w:val="5"/>
        </w:numPr>
        <w:spacing w:after="0" w:line="240" w:lineRule="auto"/>
        <w:ind w:firstLine="709"/>
        <w:contextualSpacing/>
        <w:jc w:val="both"/>
        <w:rPr>
          <w:rFonts w:ascii="Times New Roman" w:eastAsia="Calibri" w:hAnsi="Times New Roman" w:cs="Times New Roman"/>
          <w:b/>
          <w:sz w:val="24"/>
          <w:szCs w:val="24"/>
        </w:rPr>
      </w:pPr>
      <w:bookmarkStart w:id="14" w:name="_Toc144743423"/>
      <w:r w:rsidRPr="00C2645A">
        <w:rPr>
          <w:rFonts w:ascii="Times New Roman" w:eastAsia="Calibri" w:hAnsi="Times New Roman" w:cs="Times New Roman"/>
          <w:b/>
          <w:sz w:val="24"/>
          <w:szCs w:val="24"/>
        </w:rPr>
        <w:t xml:space="preserve">Статья </w:t>
      </w:r>
      <w:r w:rsidR="00302FD5">
        <w:rPr>
          <w:rFonts w:ascii="Times New Roman" w:eastAsia="Calibri" w:hAnsi="Times New Roman" w:cs="Times New Roman"/>
          <w:b/>
          <w:sz w:val="24"/>
          <w:szCs w:val="24"/>
        </w:rPr>
        <w:t>6</w:t>
      </w:r>
      <w:r w:rsidRPr="00C2645A">
        <w:rPr>
          <w:rFonts w:ascii="Times New Roman" w:eastAsia="Calibri" w:hAnsi="Times New Roman" w:cs="Times New Roman"/>
          <w:b/>
          <w:sz w:val="24"/>
          <w:szCs w:val="24"/>
        </w:rPr>
        <w:t xml:space="preserve">. </w:t>
      </w:r>
      <w:r w:rsidR="00A2590E">
        <w:rPr>
          <w:rFonts w:ascii="Times New Roman" w:eastAsia="Calibri" w:hAnsi="Times New Roman" w:cs="Times New Roman"/>
          <w:b/>
          <w:sz w:val="24"/>
          <w:szCs w:val="24"/>
        </w:rPr>
        <w:t>Полномочия органов местного самоуправления в области землепользования и застройки</w:t>
      </w:r>
      <w:bookmarkEnd w:id="14"/>
    </w:p>
    <w:p w:rsidR="00A2590E" w:rsidRPr="00F46D64" w:rsidRDefault="00A2590E" w:rsidP="00A2590E">
      <w:pPr>
        <w:suppressAutoHyphens/>
        <w:spacing w:after="0" w:line="240" w:lineRule="auto"/>
        <w:ind w:firstLine="720"/>
        <w:jc w:val="both"/>
        <w:rPr>
          <w:rFonts w:ascii="Times New Roman" w:eastAsia="Calibri" w:hAnsi="Times New Roman" w:cs="Times New Roman"/>
          <w:sz w:val="24"/>
          <w:szCs w:val="24"/>
        </w:rPr>
      </w:pPr>
    </w:p>
    <w:p w:rsidR="006C1F44" w:rsidRDefault="00E16596" w:rsidP="00A2590E">
      <w:pPr>
        <w:suppressAutoHyphens/>
        <w:spacing w:after="0" w:line="240" w:lineRule="auto"/>
        <w:ind w:firstLine="720"/>
        <w:jc w:val="both"/>
        <w:rPr>
          <w:rFonts w:ascii="Times New Roman" w:eastAsia="Calibri" w:hAnsi="Times New Roman" w:cs="Times New Roman"/>
          <w:sz w:val="24"/>
        </w:rPr>
      </w:pPr>
      <w:r w:rsidRPr="006C1F44">
        <w:rPr>
          <w:rFonts w:ascii="Times New Roman" w:eastAsia="Calibri" w:hAnsi="Times New Roman" w:cs="Times New Roman"/>
          <w:sz w:val="24"/>
        </w:rPr>
        <w:t xml:space="preserve">1. </w:t>
      </w:r>
      <w:r>
        <w:rPr>
          <w:rFonts w:ascii="Times New Roman" w:eastAsia="Calibri" w:hAnsi="Times New Roman" w:cs="Times New Roman"/>
          <w:sz w:val="24"/>
        </w:rPr>
        <w:t>Полномочия органов местного самоуправления в области землепользования и застройки определяются в</w:t>
      </w:r>
      <w:r w:rsidRPr="00651B33">
        <w:rPr>
          <w:rFonts w:ascii="Times New Roman" w:eastAsia="Calibri" w:hAnsi="Times New Roman" w:cs="Times New Roman"/>
          <w:sz w:val="24"/>
          <w:szCs w:val="24"/>
        </w:rPr>
        <w:t xml:space="preserve"> соответствии с </w:t>
      </w:r>
      <w:r w:rsidRPr="00611588">
        <w:rPr>
          <w:rFonts w:ascii="Times New Roman" w:eastAsia="Calibri" w:hAnsi="Times New Roman" w:cs="Times New Roman"/>
          <w:sz w:val="24"/>
          <w:szCs w:val="24"/>
        </w:rPr>
        <w:t xml:space="preserve">Федеральным законом от 06.10.2003 г. № 131-ФЗ «Об общих принципах организации местного самоуправления в Российской Федерации», Градостроительным кодексом Российской Федерации, Уставом муниципального образования </w:t>
      </w:r>
      <w:r w:rsidRPr="00611588">
        <w:rPr>
          <w:rFonts w:ascii="Times New Roman" w:eastAsia="Calibri" w:hAnsi="Times New Roman" w:cs="Times New Roman"/>
          <w:sz w:val="24"/>
        </w:rPr>
        <w:t>«</w:t>
      </w:r>
      <w:r w:rsidR="006F009E" w:rsidRPr="006F009E">
        <w:rPr>
          <w:rFonts w:ascii="Times New Roman" w:eastAsia="Calibri" w:hAnsi="Times New Roman" w:cs="Times New Roman"/>
          <w:sz w:val="24"/>
          <w:szCs w:val="24"/>
        </w:rPr>
        <w:t>Урнякское сельское поселение</w:t>
      </w:r>
      <w:r w:rsidRPr="00611588">
        <w:rPr>
          <w:rFonts w:ascii="Times New Roman" w:eastAsia="Calibri" w:hAnsi="Times New Roman" w:cs="Times New Roman"/>
          <w:sz w:val="24"/>
        </w:rPr>
        <w:t>»</w:t>
      </w:r>
      <w:r w:rsidR="009310BE" w:rsidRPr="00611588">
        <w:rPr>
          <w:rFonts w:ascii="Times New Roman" w:eastAsia="Calibri" w:hAnsi="Times New Roman" w:cs="Times New Roman"/>
          <w:sz w:val="24"/>
        </w:rPr>
        <w:t xml:space="preserve">, Уставом </w:t>
      </w:r>
      <w:r w:rsidR="006F009E">
        <w:rPr>
          <w:rFonts w:ascii="Times New Roman" w:eastAsia="Calibri" w:hAnsi="Times New Roman" w:cs="Times New Roman"/>
          <w:color w:val="000000"/>
          <w:sz w:val="24"/>
          <w:szCs w:val="24"/>
        </w:rPr>
        <w:t>Арск</w:t>
      </w:r>
      <w:r w:rsidR="009310BE" w:rsidRPr="00611588">
        <w:rPr>
          <w:rFonts w:ascii="Times New Roman" w:eastAsia="Calibri" w:hAnsi="Times New Roman" w:cs="Times New Roman"/>
          <w:sz w:val="24"/>
          <w:szCs w:val="24"/>
        </w:rPr>
        <w:t>ого муниципального района</w:t>
      </w:r>
      <w:r w:rsidRPr="00611588">
        <w:rPr>
          <w:rFonts w:ascii="Times New Roman" w:eastAsia="Calibri" w:hAnsi="Times New Roman" w:cs="Times New Roman"/>
          <w:sz w:val="24"/>
        </w:rPr>
        <w:t>.</w:t>
      </w:r>
    </w:p>
    <w:p w:rsidR="00C9539F" w:rsidRPr="00611588" w:rsidRDefault="00E16596" w:rsidP="00C9539F">
      <w:pPr>
        <w:suppressAutoHyphens/>
        <w:spacing w:after="0" w:line="240" w:lineRule="auto"/>
        <w:ind w:firstLine="720"/>
        <w:jc w:val="both"/>
        <w:rPr>
          <w:rFonts w:ascii="Times New Roman" w:eastAsia="Calibri" w:hAnsi="Times New Roman" w:cs="Times New Roman"/>
          <w:sz w:val="24"/>
        </w:rPr>
      </w:pPr>
      <w:r>
        <w:rPr>
          <w:rFonts w:ascii="Times New Roman" w:eastAsia="Calibri" w:hAnsi="Times New Roman" w:cs="Times New Roman"/>
          <w:sz w:val="24"/>
        </w:rPr>
        <w:t>2</w:t>
      </w:r>
      <w:r w:rsidRPr="00611588">
        <w:rPr>
          <w:rFonts w:ascii="Times New Roman" w:eastAsia="Calibri" w:hAnsi="Times New Roman" w:cs="Times New Roman"/>
          <w:sz w:val="24"/>
        </w:rPr>
        <w:t xml:space="preserve">. К полномочиям исполнительного органа местного самоуправления </w:t>
      </w:r>
      <w:r w:rsidRPr="00611588">
        <w:rPr>
          <w:rFonts w:ascii="Times New Roman" w:eastAsia="Calibri" w:hAnsi="Times New Roman" w:cs="Times New Roman"/>
          <w:sz w:val="24"/>
          <w:szCs w:val="24"/>
        </w:rPr>
        <w:t xml:space="preserve">муниципального образования </w:t>
      </w:r>
      <w:r w:rsidRPr="00611588">
        <w:rPr>
          <w:rFonts w:ascii="Times New Roman" w:eastAsia="Calibri" w:hAnsi="Times New Roman" w:cs="Times New Roman"/>
          <w:sz w:val="24"/>
        </w:rPr>
        <w:t>«</w:t>
      </w:r>
      <w:r w:rsidR="006F009E" w:rsidRPr="006F009E">
        <w:rPr>
          <w:rFonts w:ascii="Times New Roman" w:eastAsia="Calibri" w:hAnsi="Times New Roman" w:cs="Times New Roman"/>
          <w:sz w:val="24"/>
          <w:szCs w:val="24"/>
        </w:rPr>
        <w:t>Урнякское сельское поселение</w:t>
      </w:r>
      <w:r w:rsidRPr="00611588">
        <w:rPr>
          <w:rFonts w:ascii="Times New Roman" w:eastAsia="Calibri" w:hAnsi="Times New Roman" w:cs="Times New Roman"/>
          <w:sz w:val="24"/>
        </w:rPr>
        <w:t>» (далее – Исполнительного комитета поселения) в области землепользования и застройки относятся:</w:t>
      </w:r>
    </w:p>
    <w:p w:rsidR="00C9539F" w:rsidRPr="00611588" w:rsidRDefault="00E16596" w:rsidP="00C9539F">
      <w:pPr>
        <w:suppressAutoHyphens/>
        <w:spacing w:after="0" w:line="240" w:lineRule="auto"/>
        <w:ind w:firstLine="720"/>
        <w:jc w:val="both"/>
        <w:rPr>
          <w:rFonts w:ascii="Times New Roman" w:eastAsia="Calibri" w:hAnsi="Times New Roman" w:cs="Times New Roman"/>
          <w:sz w:val="24"/>
        </w:rPr>
      </w:pPr>
      <w:r w:rsidRPr="00611588">
        <w:rPr>
          <w:rFonts w:ascii="Times New Roman" w:eastAsia="Calibri" w:hAnsi="Times New Roman" w:cs="Times New Roman"/>
          <w:sz w:val="24"/>
        </w:rPr>
        <w:t xml:space="preserve">обеспечение подготовки документации по планировке территории </w:t>
      </w:r>
      <w:r w:rsidRPr="00611588">
        <w:rPr>
          <w:rFonts w:ascii="Times New Roman" w:eastAsia="Calibri" w:hAnsi="Times New Roman" w:cs="Times New Roman"/>
          <w:sz w:val="24"/>
          <w:szCs w:val="24"/>
        </w:rPr>
        <w:t>(за исключением случаев, предусмотренных Градостроительным кодексом Российской Федерации, иными федеральными законами)</w:t>
      </w:r>
      <w:r w:rsidRPr="00611588">
        <w:rPr>
          <w:rFonts w:ascii="Times New Roman" w:eastAsia="Calibri" w:hAnsi="Times New Roman" w:cs="Times New Roman"/>
          <w:sz w:val="24"/>
        </w:rPr>
        <w:t>;</w:t>
      </w:r>
    </w:p>
    <w:p w:rsidR="00C9539F" w:rsidRDefault="00E16596" w:rsidP="00C9539F">
      <w:pPr>
        <w:suppressAutoHyphens/>
        <w:spacing w:after="0" w:line="240" w:lineRule="auto"/>
        <w:ind w:firstLine="720"/>
        <w:jc w:val="both"/>
        <w:rPr>
          <w:rFonts w:ascii="Times New Roman" w:eastAsia="Calibri" w:hAnsi="Times New Roman" w:cs="Times New Roman"/>
          <w:sz w:val="24"/>
        </w:rPr>
      </w:pPr>
      <w:r w:rsidRPr="00611588">
        <w:rPr>
          <w:rFonts w:ascii="Times New Roman" w:eastAsia="Calibri" w:hAnsi="Times New Roman" w:cs="Times New Roman"/>
          <w:sz w:val="24"/>
        </w:rPr>
        <w:t>обеспечение подготовки местных нормативов градостроите</w:t>
      </w:r>
      <w:r>
        <w:rPr>
          <w:rFonts w:ascii="Times New Roman" w:eastAsia="Calibri" w:hAnsi="Times New Roman" w:cs="Times New Roman"/>
          <w:sz w:val="24"/>
        </w:rPr>
        <w:t xml:space="preserve">льного проектирования </w:t>
      </w:r>
      <w:r w:rsidRPr="009310BE">
        <w:rPr>
          <w:rFonts w:ascii="Times New Roman" w:eastAsia="Calibri" w:hAnsi="Times New Roman" w:cs="Times New Roman"/>
          <w:sz w:val="24"/>
          <w:szCs w:val="24"/>
        </w:rPr>
        <w:t xml:space="preserve">муниципального образования </w:t>
      </w:r>
      <w:r w:rsidRPr="009310BE">
        <w:rPr>
          <w:rFonts w:ascii="Times New Roman" w:eastAsia="Calibri" w:hAnsi="Times New Roman" w:cs="Times New Roman"/>
          <w:sz w:val="24"/>
        </w:rPr>
        <w:t>«</w:t>
      </w:r>
      <w:r w:rsidR="006F009E" w:rsidRPr="006F009E">
        <w:rPr>
          <w:rFonts w:ascii="Times New Roman" w:eastAsia="Calibri" w:hAnsi="Times New Roman" w:cs="Times New Roman"/>
          <w:sz w:val="24"/>
          <w:szCs w:val="24"/>
        </w:rPr>
        <w:t>Урнякское сельское поселение</w:t>
      </w:r>
      <w:r w:rsidRPr="009310BE">
        <w:rPr>
          <w:rFonts w:ascii="Times New Roman" w:eastAsia="Calibri" w:hAnsi="Times New Roman" w:cs="Times New Roman"/>
          <w:sz w:val="24"/>
        </w:rPr>
        <w:t>»</w:t>
      </w:r>
      <w:r>
        <w:rPr>
          <w:rFonts w:ascii="Times New Roman" w:eastAsia="Calibri" w:hAnsi="Times New Roman" w:cs="Times New Roman"/>
          <w:sz w:val="24"/>
        </w:rPr>
        <w:t>;</w:t>
      </w:r>
    </w:p>
    <w:p w:rsidR="00C9539F" w:rsidRPr="000F3E20" w:rsidRDefault="00E16596" w:rsidP="00C9539F">
      <w:pPr>
        <w:suppressAutoHyphens/>
        <w:spacing w:after="0" w:line="240" w:lineRule="auto"/>
        <w:ind w:firstLine="720"/>
        <w:jc w:val="both"/>
        <w:rPr>
          <w:rFonts w:ascii="Times New Roman" w:eastAsia="Calibri" w:hAnsi="Times New Roman" w:cs="Times New Roman"/>
          <w:sz w:val="24"/>
        </w:rPr>
      </w:pPr>
      <w:r w:rsidRPr="00082F91">
        <w:rPr>
          <w:rFonts w:ascii="Times New Roman" w:eastAsia="Calibri" w:hAnsi="Times New Roman" w:cs="Times New Roman"/>
          <w:sz w:val="24"/>
          <w:szCs w:val="24"/>
          <w:lang w:eastAsia="ru-RU"/>
        </w:rPr>
        <w:t xml:space="preserve">принятие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документацией по планировке территории, или обязательными требованиями к </w:t>
      </w:r>
      <w:r w:rsidRPr="00082F91">
        <w:rPr>
          <w:rFonts w:ascii="Times New Roman" w:eastAsia="Calibri" w:hAnsi="Times New Roman" w:cs="Times New Roman"/>
          <w:sz w:val="24"/>
          <w:szCs w:val="24"/>
          <w:lang w:eastAsia="ru-RU"/>
        </w:rPr>
        <w:lastRenderedPageBreak/>
        <w:t xml:space="preserve">параметрам объектов капитального строительства, установленными </w:t>
      </w:r>
      <w:r w:rsidRPr="00082F91">
        <w:rPr>
          <w:rFonts w:ascii="Times New Roman" w:eastAsia="Calibri" w:hAnsi="Times New Roman" w:cs="Times New Roman"/>
          <w:sz w:val="24"/>
          <w:szCs w:val="24"/>
        </w:rPr>
        <w:t>Градостроительным кодексом Российской Федерации</w:t>
      </w:r>
      <w:r w:rsidRPr="00082F91">
        <w:rPr>
          <w:rFonts w:ascii="Times New Roman" w:eastAsia="Calibri" w:hAnsi="Times New Roman" w:cs="Times New Roman"/>
          <w:sz w:val="24"/>
          <w:szCs w:val="24"/>
          <w:lang w:eastAsia="ru-RU"/>
        </w:rPr>
        <w:t>, другими федеральными законами, в случаях, предусмотренны</w:t>
      </w:r>
      <w:r>
        <w:rPr>
          <w:rFonts w:ascii="Times New Roman" w:eastAsia="Calibri" w:hAnsi="Times New Roman" w:cs="Times New Roman"/>
          <w:sz w:val="24"/>
          <w:szCs w:val="24"/>
          <w:lang w:eastAsia="ru-RU"/>
        </w:rPr>
        <w:t>х гражданским законодательством.</w:t>
      </w:r>
    </w:p>
    <w:p w:rsidR="00C9539F" w:rsidRPr="00082F91" w:rsidRDefault="00E16596" w:rsidP="00C9539F">
      <w:pPr>
        <w:suppressAutoHyphens/>
        <w:spacing w:after="0" w:line="240" w:lineRule="auto"/>
        <w:ind w:firstLine="720"/>
        <w:jc w:val="both"/>
        <w:rPr>
          <w:rFonts w:ascii="Times New Roman" w:eastAsia="Calibri" w:hAnsi="Times New Roman" w:cs="Times New Roman"/>
          <w:sz w:val="24"/>
        </w:rPr>
      </w:pPr>
      <w:r>
        <w:rPr>
          <w:rFonts w:ascii="Times New Roman" w:eastAsia="Calibri" w:hAnsi="Times New Roman" w:cs="Times New Roman"/>
          <w:sz w:val="24"/>
        </w:rPr>
        <w:t>3</w:t>
      </w:r>
      <w:r w:rsidRPr="00082F91">
        <w:rPr>
          <w:rFonts w:ascii="Times New Roman" w:eastAsia="Calibri" w:hAnsi="Times New Roman" w:cs="Times New Roman"/>
          <w:sz w:val="24"/>
        </w:rPr>
        <w:t xml:space="preserve">. К полномочиям представительного органа местного самоуправления </w:t>
      </w:r>
      <w:r w:rsidR="006F009E" w:rsidRPr="006F009E">
        <w:rPr>
          <w:rFonts w:ascii="Times New Roman" w:eastAsia="Calibri" w:hAnsi="Times New Roman" w:cs="Times New Roman"/>
          <w:sz w:val="24"/>
          <w:szCs w:val="24"/>
        </w:rPr>
        <w:t>Арск</w:t>
      </w:r>
      <w:r w:rsidRPr="00082F91">
        <w:rPr>
          <w:rFonts w:ascii="Times New Roman" w:eastAsia="Calibri" w:hAnsi="Times New Roman" w:cs="Times New Roman"/>
          <w:sz w:val="24"/>
          <w:szCs w:val="24"/>
        </w:rPr>
        <w:t>ого муниципального района</w:t>
      </w:r>
      <w:r w:rsidRPr="00082F91">
        <w:rPr>
          <w:rFonts w:ascii="Times New Roman" w:eastAsia="Calibri" w:hAnsi="Times New Roman" w:cs="Times New Roman"/>
          <w:sz w:val="24"/>
        </w:rPr>
        <w:t xml:space="preserve"> (далее – Совета муниципального района) в области землепользования и застройки относятся:</w:t>
      </w:r>
    </w:p>
    <w:p w:rsidR="00C9539F" w:rsidRDefault="00E16596" w:rsidP="00C9539F">
      <w:pPr>
        <w:suppressAutoHyphens/>
        <w:spacing w:after="0" w:line="240" w:lineRule="auto"/>
        <w:ind w:firstLine="720"/>
        <w:jc w:val="both"/>
        <w:rPr>
          <w:rFonts w:ascii="Times New Roman" w:eastAsia="Calibri" w:hAnsi="Times New Roman" w:cs="Times New Roman"/>
          <w:sz w:val="24"/>
        </w:rPr>
      </w:pPr>
      <w:r w:rsidRPr="00974A98">
        <w:rPr>
          <w:rFonts w:ascii="Times New Roman" w:eastAsia="Calibri" w:hAnsi="Times New Roman" w:cs="Times New Roman"/>
          <w:sz w:val="24"/>
        </w:rPr>
        <w:t>утверждение Правил землепользования и застройки</w:t>
      </w:r>
      <w:r>
        <w:rPr>
          <w:rFonts w:ascii="Times New Roman" w:eastAsia="Calibri" w:hAnsi="Times New Roman" w:cs="Times New Roman"/>
          <w:sz w:val="24"/>
        </w:rPr>
        <w:t xml:space="preserve"> сельского поселения</w:t>
      </w:r>
      <w:r w:rsidRPr="00974A98">
        <w:rPr>
          <w:rFonts w:ascii="Times New Roman" w:eastAsia="Calibri" w:hAnsi="Times New Roman" w:cs="Times New Roman"/>
          <w:sz w:val="24"/>
        </w:rPr>
        <w:t>, в том числе изменения (дополнения) к Правилам землепользования и застройки;</w:t>
      </w:r>
    </w:p>
    <w:p w:rsidR="00C9539F" w:rsidRDefault="00E16596" w:rsidP="00C9539F">
      <w:pPr>
        <w:suppressAutoHyphens/>
        <w:spacing w:after="0" w:line="240" w:lineRule="auto"/>
        <w:ind w:firstLine="720"/>
        <w:jc w:val="both"/>
        <w:rPr>
          <w:rFonts w:ascii="Times New Roman" w:eastAsia="Calibri" w:hAnsi="Times New Roman" w:cs="Times New Roman"/>
          <w:sz w:val="24"/>
        </w:rPr>
      </w:pPr>
      <w:r w:rsidRPr="00082F91">
        <w:rPr>
          <w:rFonts w:ascii="Times New Roman" w:eastAsia="Calibri" w:hAnsi="Times New Roman" w:cs="Times New Roman"/>
          <w:sz w:val="24"/>
        </w:rPr>
        <w:t>утверждение местных нормативов градостроительного проектирования муниципального района</w:t>
      </w:r>
      <w:r>
        <w:rPr>
          <w:rFonts w:ascii="Times New Roman" w:eastAsia="Calibri" w:hAnsi="Times New Roman" w:cs="Times New Roman"/>
          <w:sz w:val="24"/>
        </w:rPr>
        <w:t>;</w:t>
      </w:r>
    </w:p>
    <w:p w:rsidR="00C9539F" w:rsidRPr="00974A98" w:rsidRDefault="00E16596" w:rsidP="00C9539F">
      <w:pPr>
        <w:suppressAutoHyphens/>
        <w:spacing w:after="0" w:line="240" w:lineRule="auto"/>
        <w:ind w:firstLine="720"/>
        <w:jc w:val="both"/>
        <w:rPr>
          <w:rFonts w:ascii="Times New Roman" w:eastAsia="Calibri" w:hAnsi="Times New Roman" w:cs="Times New Roman"/>
          <w:sz w:val="24"/>
        </w:rPr>
      </w:pPr>
      <w:r w:rsidRPr="00974A98">
        <w:rPr>
          <w:rFonts w:ascii="Times New Roman" w:eastAsia="Calibri" w:hAnsi="Times New Roman" w:cs="Times New Roman"/>
          <w:sz w:val="24"/>
        </w:rPr>
        <w:t xml:space="preserve">утверждение местных нормативов градостроительного проектирования </w:t>
      </w:r>
      <w:r w:rsidRPr="009310BE">
        <w:rPr>
          <w:rFonts w:ascii="Times New Roman" w:eastAsia="Calibri" w:hAnsi="Times New Roman" w:cs="Times New Roman"/>
          <w:sz w:val="24"/>
          <w:szCs w:val="24"/>
        </w:rPr>
        <w:t xml:space="preserve">муниципального образования </w:t>
      </w:r>
      <w:r w:rsidRPr="009310BE">
        <w:rPr>
          <w:rFonts w:ascii="Times New Roman" w:eastAsia="Calibri" w:hAnsi="Times New Roman" w:cs="Times New Roman"/>
          <w:sz w:val="24"/>
        </w:rPr>
        <w:t>«</w:t>
      </w:r>
      <w:r w:rsidR="006F009E" w:rsidRPr="006F009E">
        <w:rPr>
          <w:rFonts w:ascii="Times New Roman" w:eastAsia="Calibri" w:hAnsi="Times New Roman" w:cs="Times New Roman"/>
          <w:sz w:val="24"/>
          <w:szCs w:val="24"/>
        </w:rPr>
        <w:t>Урнякское сельское поселение</w:t>
      </w:r>
      <w:r w:rsidRPr="009310BE">
        <w:rPr>
          <w:rFonts w:ascii="Times New Roman" w:eastAsia="Calibri" w:hAnsi="Times New Roman" w:cs="Times New Roman"/>
          <w:sz w:val="24"/>
        </w:rPr>
        <w:t>»</w:t>
      </w:r>
      <w:r w:rsidRPr="00974A98">
        <w:rPr>
          <w:rFonts w:ascii="Times New Roman" w:eastAsia="Calibri" w:hAnsi="Times New Roman" w:cs="Times New Roman"/>
          <w:sz w:val="24"/>
        </w:rPr>
        <w:t>.</w:t>
      </w:r>
    </w:p>
    <w:p w:rsidR="00C9539F" w:rsidRPr="00082F91" w:rsidRDefault="00E16596" w:rsidP="00C9539F">
      <w:pPr>
        <w:suppressAutoHyphens/>
        <w:spacing w:after="0" w:line="240" w:lineRule="auto"/>
        <w:ind w:firstLine="720"/>
        <w:jc w:val="both"/>
        <w:rPr>
          <w:rFonts w:ascii="Times New Roman" w:eastAsia="Calibri" w:hAnsi="Times New Roman" w:cs="Times New Roman"/>
          <w:sz w:val="24"/>
        </w:rPr>
      </w:pPr>
      <w:r>
        <w:rPr>
          <w:rFonts w:ascii="Times New Roman" w:eastAsia="Calibri" w:hAnsi="Times New Roman" w:cs="Times New Roman"/>
          <w:sz w:val="24"/>
        </w:rPr>
        <w:t>4</w:t>
      </w:r>
      <w:r w:rsidRPr="00082F91">
        <w:rPr>
          <w:rFonts w:ascii="Times New Roman" w:eastAsia="Calibri" w:hAnsi="Times New Roman" w:cs="Times New Roman"/>
          <w:sz w:val="24"/>
        </w:rPr>
        <w:t xml:space="preserve">. К полномочиям исполнительного органа местного самоуправления </w:t>
      </w:r>
      <w:r w:rsidR="006F009E" w:rsidRPr="006F009E">
        <w:rPr>
          <w:rFonts w:ascii="Times New Roman" w:eastAsia="Calibri" w:hAnsi="Times New Roman" w:cs="Times New Roman"/>
          <w:sz w:val="24"/>
          <w:szCs w:val="24"/>
        </w:rPr>
        <w:t>Арск</w:t>
      </w:r>
      <w:r w:rsidRPr="00082F91">
        <w:rPr>
          <w:rFonts w:ascii="Times New Roman" w:eastAsia="Calibri" w:hAnsi="Times New Roman" w:cs="Times New Roman"/>
          <w:sz w:val="24"/>
          <w:szCs w:val="24"/>
        </w:rPr>
        <w:t>ого муниципального района</w:t>
      </w:r>
      <w:r w:rsidRPr="00082F91">
        <w:rPr>
          <w:rFonts w:ascii="Times New Roman" w:eastAsia="Calibri" w:hAnsi="Times New Roman" w:cs="Times New Roman"/>
          <w:sz w:val="24"/>
        </w:rPr>
        <w:t xml:space="preserve"> (далее – Исполнительного комитета муниципального района) в области землепользования и застройки относятся:</w:t>
      </w:r>
    </w:p>
    <w:p w:rsidR="00C9539F" w:rsidRPr="00082F91" w:rsidRDefault="00E16596" w:rsidP="00C9539F">
      <w:pPr>
        <w:suppressAutoHyphens/>
        <w:spacing w:after="0" w:line="240" w:lineRule="auto"/>
        <w:ind w:firstLine="720"/>
        <w:jc w:val="both"/>
        <w:rPr>
          <w:rFonts w:ascii="Times New Roman" w:eastAsia="Calibri" w:hAnsi="Times New Roman" w:cs="Times New Roman"/>
          <w:sz w:val="24"/>
        </w:rPr>
      </w:pPr>
      <w:r w:rsidRPr="00611588">
        <w:rPr>
          <w:rFonts w:ascii="Times New Roman" w:eastAsia="Calibri" w:hAnsi="Times New Roman" w:cs="Times New Roman"/>
          <w:sz w:val="24"/>
        </w:rPr>
        <w:t>утверждение документации по планировке территории</w:t>
      </w:r>
      <w:r>
        <w:rPr>
          <w:rFonts w:ascii="Times New Roman" w:eastAsia="Calibri" w:hAnsi="Times New Roman" w:cs="Times New Roman"/>
          <w:sz w:val="24"/>
        </w:rPr>
        <w:t xml:space="preserve"> </w:t>
      </w:r>
      <w:r w:rsidRPr="00082F91">
        <w:rPr>
          <w:rFonts w:ascii="Times New Roman" w:eastAsia="Calibri" w:hAnsi="Times New Roman" w:cs="Times New Roman"/>
          <w:sz w:val="24"/>
        </w:rPr>
        <w:t>(</w:t>
      </w:r>
      <w:r>
        <w:rPr>
          <w:rFonts w:ascii="Times New Roman" w:eastAsia="Calibri" w:hAnsi="Times New Roman" w:cs="Times New Roman"/>
          <w:sz w:val="24"/>
        </w:rPr>
        <w:t>в случаях</w:t>
      </w:r>
      <w:r w:rsidRPr="00082F91">
        <w:rPr>
          <w:rFonts w:ascii="Times New Roman" w:eastAsia="Calibri" w:hAnsi="Times New Roman" w:cs="Times New Roman"/>
          <w:sz w:val="24"/>
        </w:rPr>
        <w:t>, предусмотренных Градостроительным кодексом Российской Федерации и иными федеральными законами)</w:t>
      </w:r>
      <w:r>
        <w:rPr>
          <w:rFonts w:ascii="Times New Roman" w:eastAsia="Calibri" w:hAnsi="Times New Roman" w:cs="Times New Roman"/>
          <w:sz w:val="24"/>
          <w:szCs w:val="24"/>
        </w:rPr>
        <w:t>;</w:t>
      </w:r>
    </w:p>
    <w:p w:rsidR="00C9539F" w:rsidRPr="00082F91" w:rsidRDefault="00E16596" w:rsidP="00C9539F">
      <w:pPr>
        <w:suppressAutoHyphens/>
        <w:spacing w:after="0" w:line="240" w:lineRule="auto"/>
        <w:ind w:firstLine="720"/>
        <w:jc w:val="both"/>
        <w:rPr>
          <w:rFonts w:ascii="Times New Roman" w:eastAsia="Calibri" w:hAnsi="Times New Roman" w:cs="Times New Roman"/>
          <w:sz w:val="24"/>
        </w:rPr>
      </w:pPr>
      <w:r w:rsidRPr="00082F91">
        <w:rPr>
          <w:rFonts w:ascii="Times New Roman" w:eastAsia="Calibri" w:hAnsi="Times New Roman" w:cs="Times New Roman"/>
          <w:sz w:val="24"/>
        </w:rPr>
        <w:t>выдача разрешений на строительство (за исключением случаев, предусмотренных Градостроительным кодексом Российской Федерации и иными федеральными законами);</w:t>
      </w:r>
    </w:p>
    <w:p w:rsidR="00C9539F" w:rsidRPr="00082F91" w:rsidRDefault="00E16596" w:rsidP="00C9539F">
      <w:pPr>
        <w:suppressAutoHyphens/>
        <w:spacing w:after="0" w:line="240" w:lineRule="auto"/>
        <w:ind w:firstLine="720"/>
        <w:jc w:val="both"/>
        <w:rPr>
          <w:rFonts w:ascii="Verdana" w:eastAsia="Calibri" w:hAnsi="Verdana" w:cs="Times New Roman"/>
          <w:sz w:val="21"/>
          <w:szCs w:val="21"/>
          <w:lang w:eastAsia="ru-RU"/>
        </w:rPr>
      </w:pPr>
      <w:r w:rsidRPr="00082F91">
        <w:rPr>
          <w:rFonts w:ascii="Times New Roman" w:eastAsia="Calibri" w:hAnsi="Times New Roman" w:cs="Times New Roman"/>
          <w:sz w:val="24"/>
          <w:szCs w:val="24"/>
          <w:lang w:eastAsia="ru-RU"/>
        </w:rPr>
        <w:t xml:space="preserve">направление уведомлений </w:t>
      </w:r>
      <w:r w:rsidRPr="00082F91">
        <w:rPr>
          <w:rFonts w:ascii="Times New Roman" w:eastAsia="Calibri" w:hAnsi="Times New Roman" w:cs="Times New Roman"/>
          <w:sz w:val="24"/>
        </w:rPr>
        <w:t>(за исключением случаев, предусмотренных Градостроительным кодексом Российской Федерации и иными федеральными законами)</w:t>
      </w:r>
      <w:r w:rsidRPr="00082F91">
        <w:rPr>
          <w:rFonts w:ascii="Times New Roman" w:eastAsia="Calibri" w:hAnsi="Times New Roman" w:cs="Times New Roman"/>
          <w:sz w:val="24"/>
          <w:szCs w:val="24"/>
          <w:lang w:eastAsia="ru-RU"/>
        </w:rPr>
        <w:t xml:space="preserve">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муниципального образования;</w:t>
      </w:r>
    </w:p>
    <w:p w:rsidR="00C9539F" w:rsidRPr="00082F91" w:rsidRDefault="00E16596" w:rsidP="00C9539F">
      <w:pPr>
        <w:suppressAutoHyphens/>
        <w:spacing w:after="0" w:line="240" w:lineRule="auto"/>
        <w:ind w:firstLine="720"/>
        <w:jc w:val="both"/>
        <w:rPr>
          <w:rFonts w:ascii="Times New Roman" w:eastAsia="Calibri" w:hAnsi="Times New Roman" w:cs="Times New Roman"/>
          <w:sz w:val="24"/>
          <w:szCs w:val="24"/>
        </w:rPr>
      </w:pPr>
      <w:r w:rsidRPr="00082F91">
        <w:rPr>
          <w:rFonts w:ascii="Times New Roman" w:eastAsia="Calibri" w:hAnsi="Times New Roman" w:cs="Times New Roman"/>
          <w:sz w:val="24"/>
        </w:rPr>
        <w:t>осуществление муниципального земельного контроля в границах поселения</w:t>
      </w:r>
      <w:r>
        <w:rPr>
          <w:rFonts w:ascii="Times New Roman" w:eastAsia="Calibri" w:hAnsi="Times New Roman" w:cs="Times New Roman"/>
          <w:sz w:val="24"/>
        </w:rPr>
        <w:t>;</w:t>
      </w:r>
    </w:p>
    <w:p w:rsidR="00C9539F" w:rsidRPr="00082F91" w:rsidRDefault="00E16596" w:rsidP="00C9539F">
      <w:pPr>
        <w:suppressAutoHyphens/>
        <w:spacing w:after="0" w:line="240" w:lineRule="auto"/>
        <w:ind w:firstLine="720"/>
        <w:jc w:val="both"/>
        <w:rPr>
          <w:rFonts w:ascii="Times New Roman" w:eastAsia="Calibri" w:hAnsi="Times New Roman" w:cs="Times New Roman"/>
          <w:sz w:val="24"/>
          <w:szCs w:val="24"/>
        </w:rPr>
      </w:pPr>
      <w:r w:rsidRPr="00082F91">
        <w:rPr>
          <w:rFonts w:ascii="Times New Roman" w:eastAsia="Calibri" w:hAnsi="Times New Roman" w:cs="Times New Roman"/>
          <w:sz w:val="24"/>
          <w:szCs w:val="24"/>
        </w:rPr>
        <w:t>ведение информационной системы обеспечения градостроительной деятельности, осуществляемой на территории муниципального района;</w:t>
      </w:r>
    </w:p>
    <w:p w:rsidR="00C9539F" w:rsidRPr="00082F91" w:rsidRDefault="00E16596" w:rsidP="00C9539F">
      <w:pPr>
        <w:suppressAutoHyphens/>
        <w:spacing w:after="0" w:line="240" w:lineRule="auto"/>
        <w:ind w:firstLine="720"/>
        <w:jc w:val="both"/>
        <w:rPr>
          <w:rFonts w:ascii="Verdana" w:eastAsia="Calibri" w:hAnsi="Verdana" w:cs="Times New Roman"/>
          <w:sz w:val="21"/>
          <w:szCs w:val="21"/>
          <w:lang w:eastAsia="ru-RU"/>
        </w:rPr>
      </w:pPr>
      <w:r w:rsidRPr="00082F91">
        <w:rPr>
          <w:rFonts w:ascii="Times New Roman" w:eastAsia="Calibri" w:hAnsi="Times New Roman" w:cs="Times New Roman"/>
          <w:sz w:val="24"/>
          <w:szCs w:val="24"/>
        </w:rPr>
        <w:t xml:space="preserve">резервирование и изъятие земельных участков в границах </w:t>
      </w:r>
      <w:r>
        <w:rPr>
          <w:rFonts w:ascii="Times New Roman" w:eastAsia="Calibri" w:hAnsi="Times New Roman" w:cs="Times New Roman"/>
          <w:sz w:val="24"/>
          <w:szCs w:val="24"/>
        </w:rPr>
        <w:t>поселения</w:t>
      </w:r>
      <w:r w:rsidRPr="00082F91">
        <w:rPr>
          <w:rFonts w:ascii="Times New Roman" w:eastAsia="Calibri" w:hAnsi="Times New Roman" w:cs="Times New Roman"/>
          <w:sz w:val="24"/>
          <w:szCs w:val="24"/>
        </w:rPr>
        <w:t xml:space="preserve"> для муниципальных нужд</w:t>
      </w:r>
      <w:r>
        <w:rPr>
          <w:rFonts w:ascii="Times New Roman" w:eastAsia="Calibri" w:hAnsi="Times New Roman" w:cs="Times New Roman"/>
          <w:sz w:val="24"/>
          <w:szCs w:val="24"/>
        </w:rPr>
        <w:t>.</w:t>
      </w:r>
    </w:p>
    <w:p w:rsidR="00C9539F" w:rsidRPr="00082F91" w:rsidRDefault="00E16596" w:rsidP="00C9539F">
      <w:pPr>
        <w:suppressAutoHyphens/>
        <w:spacing w:after="0" w:line="240" w:lineRule="auto"/>
        <w:ind w:firstLine="720"/>
        <w:jc w:val="both"/>
        <w:rPr>
          <w:rFonts w:ascii="Times New Roman" w:eastAsia="Calibri" w:hAnsi="Times New Roman" w:cs="Times New Roman"/>
          <w:sz w:val="24"/>
          <w:szCs w:val="24"/>
        </w:rPr>
      </w:pPr>
      <w:r w:rsidRPr="00082F91">
        <w:rPr>
          <w:rFonts w:ascii="Times New Roman" w:eastAsia="Calibri" w:hAnsi="Times New Roman" w:cs="Times New Roman"/>
          <w:sz w:val="24"/>
          <w:szCs w:val="24"/>
        </w:rPr>
        <w:t xml:space="preserve">В соответствии с настоящими Правилами к полномочиям Исполнительного комитета </w:t>
      </w:r>
      <w:r>
        <w:rPr>
          <w:rFonts w:ascii="Times New Roman" w:eastAsia="Calibri" w:hAnsi="Times New Roman" w:cs="Times New Roman"/>
          <w:sz w:val="24"/>
          <w:szCs w:val="24"/>
        </w:rPr>
        <w:t xml:space="preserve">муниципального района </w:t>
      </w:r>
      <w:r w:rsidRPr="00082F91">
        <w:rPr>
          <w:rFonts w:ascii="Times New Roman" w:eastAsia="Calibri" w:hAnsi="Times New Roman" w:cs="Times New Roman"/>
          <w:sz w:val="24"/>
          <w:szCs w:val="24"/>
        </w:rPr>
        <w:t xml:space="preserve">также относятся: </w:t>
      </w:r>
    </w:p>
    <w:p w:rsidR="00C9539F" w:rsidRPr="00082F91" w:rsidRDefault="00E16596" w:rsidP="00C9539F">
      <w:pPr>
        <w:suppressAutoHyphens/>
        <w:spacing w:after="0" w:line="240" w:lineRule="auto"/>
        <w:ind w:firstLine="720"/>
        <w:jc w:val="both"/>
        <w:rPr>
          <w:rFonts w:ascii="Times New Roman" w:eastAsia="Calibri" w:hAnsi="Times New Roman" w:cs="Times New Roman"/>
          <w:sz w:val="24"/>
          <w:szCs w:val="24"/>
        </w:rPr>
      </w:pPr>
      <w:r w:rsidRPr="00082F91">
        <w:rPr>
          <w:rFonts w:ascii="Times New Roman" w:eastAsia="Calibri" w:hAnsi="Times New Roman" w:cs="Times New Roman"/>
          <w:sz w:val="24"/>
          <w:szCs w:val="24"/>
        </w:rPr>
        <w:t>выдача разрешений на условно разрешенный вид использования земельного участка или объекта капитального строительства;</w:t>
      </w:r>
    </w:p>
    <w:p w:rsidR="00C9539F" w:rsidRPr="00082F91" w:rsidRDefault="00E16596" w:rsidP="00C9539F">
      <w:pPr>
        <w:suppressAutoHyphens/>
        <w:spacing w:after="0" w:line="240" w:lineRule="auto"/>
        <w:ind w:firstLine="720"/>
        <w:jc w:val="both"/>
        <w:rPr>
          <w:rFonts w:ascii="Times New Roman" w:eastAsia="Calibri" w:hAnsi="Times New Roman" w:cs="Times New Roman"/>
          <w:sz w:val="24"/>
        </w:rPr>
      </w:pPr>
      <w:r w:rsidRPr="00082F91">
        <w:rPr>
          <w:rFonts w:ascii="Times New Roman" w:eastAsia="Calibri" w:hAnsi="Times New Roman" w:cs="Times New Roman"/>
          <w:sz w:val="24"/>
          <w:szCs w:val="24"/>
        </w:rPr>
        <w:t>выдача разрешений на отклонение от предельных параметров разрешенного строительства, реконструкции объектов капитального строительства.</w:t>
      </w:r>
    </w:p>
    <w:p w:rsidR="00E407AF" w:rsidRDefault="00E407AF" w:rsidP="00E0340C">
      <w:pPr>
        <w:suppressAutoHyphens/>
        <w:spacing w:after="0" w:line="240" w:lineRule="auto"/>
        <w:ind w:firstLine="720"/>
        <w:jc w:val="both"/>
        <w:rPr>
          <w:rFonts w:ascii="Times New Roman" w:eastAsia="Calibri" w:hAnsi="Times New Roman" w:cs="Times New Roman"/>
          <w:i/>
          <w:sz w:val="24"/>
          <w:szCs w:val="24"/>
        </w:rPr>
      </w:pPr>
    </w:p>
    <w:p w:rsidR="00920C3E" w:rsidRDefault="00E16596" w:rsidP="00920C3E">
      <w:pPr>
        <w:numPr>
          <w:ilvl w:val="0"/>
          <w:numId w:val="5"/>
        </w:numPr>
        <w:spacing w:after="0" w:line="240" w:lineRule="auto"/>
        <w:ind w:firstLine="709"/>
        <w:contextualSpacing/>
        <w:jc w:val="both"/>
        <w:rPr>
          <w:rFonts w:ascii="Times New Roman" w:eastAsia="Calibri" w:hAnsi="Times New Roman" w:cs="Times New Roman"/>
          <w:b/>
          <w:sz w:val="24"/>
          <w:szCs w:val="24"/>
        </w:rPr>
      </w:pPr>
      <w:bookmarkStart w:id="15" w:name="_Toc144743424"/>
      <w:r w:rsidRPr="00C2645A">
        <w:rPr>
          <w:rFonts w:ascii="Times New Roman" w:eastAsia="Calibri" w:hAnsi="Times New Roman" w:cs="Times New Roman"/>
          <w:b/>
          <w:sz w:val="24"/>
          <w:szCs w:val="24"/>
        </w:rPr>
        <w:t xml:space="preserve">Статья </w:t>
      </w:r>
      <w:r w:rsidR="00302FD5">
        <w:rPr>
          <w:rFonts w:ascii="Times New Roman" w:eastAsia="Calibri" w:hAnsi="Times New Roman" w:cs="Times New Roman"/>
          <w:b/>
          <w:sz w:val="24"/>
          <w:szCs w:val="24"/>
        </w:rPr>
        <w:t>7</w:t>
      </w:r>
      <w:r w:rsidRPr="00C2645A">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Комиссия по подготовке проекта Правил землепользования и застройки</w:t>
      </w:r>
      <w:bookmarkEnd w:id="15"/>
    </w:p>
    <w:p w:rsidR="00920C3E" w:rsidRDefault="00920C3E" w:rsidP="00920C3E">
      <w:pPr>
        <w:suppressAutoHyphens/>
        <w:spacing w:after="0" w:line="240" w:lineRule="auto"/>
        <w:ind w:firstLine="720"/>
        <w:jc w:val="both"/>
        <w:rPr>
          <w:rFonts w:ascii="Times New Roman" w:eastAsia="Calibri" w:hAnsi="Times New Roman" w:cs="Times New Roman"/>
          <w:sz w:val="24"/>
          <w:szCs w:val="24"/>
        </w:rPr>
      </w:pPr>
    </w:p>
    <w:p w:rsidR="00920C3E" w:rsidRPr="00A47D01" w:rsidRDefault="00E16596" w:rsidP="00920C3E">
      <w:pPr>
        <w:suppressAutoHyphens/>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Комиссия по подготовке проекта Правил землепользования и застройки (далее – Комиссия) формируется </w:t>
      </w:r>
      <w:r w:rsidR="001D4A4D">
        <w:rPr>
          <w:rFonts w:ascii="Times New Roman" w:eastAsia="Calibri" w:hAnsi="Times New Roman" w:cs="Times New Roman"/>
          <w:sz w:val="24"/>
          <w:szCs w:val="24"/>
        </w:rPr>
        <w:t xml:space="preserve">с целью организации </w:t>
      </w:r>
      <w:r w:rsidR="001D4A4D" w:rsidRPr="00A47D01">
        <w:rPr>
          <w:rFonts w:ascii="Times New Roman" w:eastAsia="Calibri" w:hAnsi="Times New Roman" w:cs="Times New Roman"/>
          <w:sz w:val="24"/>
          <w:szCs w:val="24"/>
        </w:rPr>
        <w:t xml:space="preserve">подготовки проекта Правил, внесения изменений в Правила, реализации Правил </w:t>
      </w:r>
      <w:r w:rsidRPr="00A47D01">
        <w:rPr>
          <w:rFonts w:ascii="Times New Roman" w:eastAsia="Calibri" w:hAnsi="Times New Roman" w:cs="Times New Roman"/>
          <w:sz w:val="24"/>
          <w:szCs w:val="24"/>
        </w:rPr>
        <w:t>на основании решения Руководителя Исполнительного комитета муниципального образования</w:t>
      </w:r>
      <w:r w:rsidR="003C4A69" w:rsidRPr="00A47D01">
        <w:rPr>
          <w:rFonts w:ascii="Times New Roman" w:eastAsia="Calibri" w:hAnsi="Times New Roman" w:cs="Times New Roman"/>
          <w:sz w:val="24"/>
          <w:szCs w:val="24"/>
        </w:rPr>
        <w:t xml:space="preserve"> «</w:t>
      </w:r>
      <w:r w:rsidR="006F009E">
        <w:rPr>
          <w:rFonts w:ascii="Times New Roman" w:eastAsia="Calibri" w:hAnsi="Times New Roman" w:cs="Times New Roman"/>
          <w:color w:val="000000"/>
          <w:sz w:val="24"/>
          <w:szCs w:val="24"/>
        </w:rPr>
        <w:t>Урнякское сельское поселение</w:t>
      </w:r>
      <w:r w:rsidR="003C4A69" w:rsidRPr="00A47D01">
        <w:rPr>
          <w:rFonts w:ascii="Times New Roman" w:eastAsia="Calibri" w:hAnsi="Times New Roman" w:cs="Times New Roman"/>
          <w:sz w:val="24"/>
          <w:szCs w:val="24"/>
        </w:rPr>
        <w:t>»</w:t>
      </w:r>
      <w:r w:rsidR="001D4A4D" w:rsidRPr="00A47D01">
        <w:rPr>
          <w:rFonts w:ascii="Times New Roman" w:eastAsia="Calibri" w:hAnsi="Times New Roman" w:cs="Times New Roman"/>
          <w:sz w:val="24"/>
          <w:szCs w:val="24"/>
        </w:rPr>
        <w:t>.</w:t>
      </w:r>
    </w:p>
    <w:p w:rsidR="001D4A4D" w:rsidRPr="00A47D01" w:rsidRDefault="00E16596" w:rsidP="00E407AF">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 xml:space="preserve">2. Комиссия осуществляет свою деятельность в соответствии с настоящими Правилами, Положением о Комиссии, иными </w:t>
      </w:r>
      <w:r w:rsidR="00E407AF" w:rsidRPr="00A47D01">
        <w:rPr>
          <w:rFonts w:ascii="Times New Roman" w:eastAsia="Calibri" w:hAnsi="Times New Roman" w:cs="Times New Roman"/>
          <w:sz w:val="24"/>
          <w:szCs w:val="24"/>
        </w:rPr>
        <w:t>нормативными правовыми актами органов местного самоуправления</w:t>
      </w:r>
      <w:r w:rsidR="00A0024B" w:rsidRPr="00A47D01">
        <w:rPr>
          <w:rFonts w:ascii="Times New Roman" w:eastAsia="Calibri" w:hAnsi="Times New Roman" w:cs="Times New Roman"/>
          <w:sz w:val="24"/>
          <w:szCs w:val="24"/>
        </w:rPr>
        <w:t>, Республики Татарстан и Российской Федерации</w:t>
      </w:r>
      <w:r w:rsidR="00E407AF" w:rsidRPr="00A47D01">
        <w:rPr>
          <w:rFonts w:ascii="Times New Roman" w:eastAsia="Calibri" w:hAnsi="Times New Roman" w:cs="Times New Roman"/>
          <w:sz w:val="24"/>
          <w:szCs w:val="24"/>
        </w:rPr>
        <w:t>.</w:t>
      </w:r>
    </w:p>
    <w:p w:rsidR="00EC271E" w:rsidRPr="00A47D01" w:rsidRDefault="00E16596" w:rsidP="00EC271E">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3. К полномочиям Комиссии относятся:</w:t>
      </w:r>
    </w:p>
    <w:p w:rsidR="00EC271E" w:rsidRPr="00A47D01" w:rsidRDefault="00E16596" w:rsidP="00EC271E">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организация подготовки внесения изменений в настоящие Правила;</w:t>
      </w:r>
    </w:p>
    <w:p w:rsidR="00EC271E" w:rsidRPr="00A47D01" w:rsidRDefault="00E16596" w:rsidP="00EC271E">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рассмотрение предложений граждан и юридических лиц по вопросам внесения изменений в Правила;</w:t>
      </w:r>
    </w:p>
    <w:p w:rsidR="00EC271E" w:rsidRPr="00A47D01" w:rsidRDefault="00E16596" w:rsidP="00EC271E">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 xml:space="preserve">организация и проведение общественных обсуждений и публичных слушаний по проекту внесения изменений в Правила, вопросам о предоставлении разрешения на условно разрешенный вид использования земельного участка или объекта капитального строительства, </w:t>
      </w:r>
      <w:r w:rsidRPr="00A47D01">
        <w:rPr>
          <w:rFonts w:ascii="Times New Roman" w:eastAsia="Calibri" w:hAnsi="Times New Roman" w:cs="Times New Roman"/>
          <w:sz w:val="24"/>
          <w:szCs w:val="24"/>
        </w:rPr>
        <w:lastRenderedPageBreak/>
        <w:t>вопросам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C271E" w:rsidRPr="00A45051" w:rsidRDefault="00E16596" w:rsidP="00EC271E">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 xml:space="preserve">подготовка заключений о </w:t>
      </w:r>
      <w:r w:rsidRPr="00A45051">
        <w:rPr>
          <w:rFonts w:ascii="Times New Roman" w:eastAsia="Calibri" w:hAnsi="Times New Roman" w:cs="Times New Roman"/>
          <w:sz w:val="24"/>
          <w:szCs w:val="24"/>
        </w:rPr>
        <w:t xml:space="preserve">результатах общественных обсуждений или публичных слушаний, подготовка рекомендаций и направление их Руководителю Исполнительного комитета </w:t>
      </w:r>
      <w:r w:rsidR="00A0024B" w:rsidRPr="00A45051">
        <w:rPr>
          <w:rFonts w:ascii="Times New Roman" w:eastAsia="Calibri" w:hAnsi="Times New Roman" w:cs="Times New Roman"/>
          <w:sz w:val="24"/>
          <w:szCs w:val="24"/>
        </w:rPr>
        <w:t>муниципального района</w:t>
      </w:r>
      <w:r w:rsidRPr="00A45051">
        <w:rPr>
          <w:rFonts w:ascii="Times New Roman" w:eastAsia="Calibri" w:hAnsi="Times New Roman" w:cs="Times New Roman"/>
          <w:sz w:val="24"/>
          <w:szCs w:val="24"/>
        </w:rPr>
        <w:t xml:space="preserve"> в соответствии с Градостроительным кодексом Российской Федерации;</w:t>
      </w:r>
    </w:p>
    <w:p w:rsidR="00EC271E" w:rsidRPr="00E407AF" w:rsidRDefault="00E16596" w:rsidP="00EC271E">
      <w:pPr>
        <w:suppressAutoHyphens/>
        <w:spacing w:after="0" w:line="240" w:lineRule="auto"/>
        <w:ind w:firstLine="720"/>
        <w:jc w:val="both"/>
        <w:rPr>
          <w:rFonts w:ascii="Times New Roman" w:eastAsia="Calibri" w:hAnsi="Times New Roman" w:cs="Times New Roman"/>
          <w:sz w:val="24"/>
          <w:szCs w:val="24"/>
        </w:rPr>
      </w:pPr>
      <w:r w:rsidRPr="00A45051">
        <w:rPr>
          <w:rFonts w:ascii="Times New Roman" w:eastAsia="Calibri" w:hAnsi="Times New Roman" w:cs="Times New Roman"/>
          <w:sz w:val="24"/>
          <w:szCs w:val="24"/>
        </w:rPr>
        <w:t>иные полномочия, возложенные на нее Положением</w:t>
      </w:r>
      <w:r w:rsidRPr="00E407AF">
        <w:rPr>
          <w:rFonts w:ascii="Times New Roman" w:eastAsia="Calibri" w:hAnsi="Times New Roman" w:cs="Times New Roman"/>
          <w:sz w:val="24"/>
          <w:szCs w:val="24"/>
        </w:rPr>
        <w:t xml:space="preserve"> о Комиссии.</w:t>
      </w:r>
    </w:p>
    <w:p w:rsidR="00CE5566" w:rsidRPr="00E407AF" w:rsidRDefault="00E16596" w:rsidP="00E407AF">
      <w:pPr>
        <w:suppressAutoHyphens/>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E407AF">
        <w:rPr>
          <w:rFonts w:ascii="Times New Roman" w:eastAsia="Calibri" w:hAnsi="Times New Roman" w:cs="Times New Roman"/>
          <w:sz w:val="24"/>
          <w:szCs w:val="24"/>
        </w:rPr>
        <w:t xml:space="preserve">. Решения Комиссии вступают в силу с момента подписания протокола и являются </w:t>
      </w:r>
      <w:r w:rsidR="00E407AF" w:rsidRPr="00E407AF">
        <w:rPr>
          <w:rFonts w:ascii="Times New Roman" w:eastAsia="Calibri" w:hAnsi="Times New Roman" w:cs="Times New Roman"/>
          <w:sz w:val="24"/>
          <w:szCs w:val="24"/>
        </w:rPr>
        <w:t xml:space="preserve">рекомендацией </w:t>
      </w:r>
      <w:r w:rsidRPr="00E407AF">
        <w:rPr>
          <w:rFonts w:ascii="Times New Roman" w:eastAsia="Calibri" w:hAnsi="Times New Roman" w:cs="Times New Roman"/>
          <w:sz w:val="24"/>
          <w:szCs w:val="24"/>
        </w:rPr>
        <w:t xml:space="preserve">для осуществления соответствующих действий </w:t>
      </w:r>
      <w:r w:rsidR="00E407AF" w:rsidRPr="00E407AF">
        <w:rPr>
          <w:rFonts w:ascii="Times New Roman" w:eastAsia="Calibri" w:hAnsi="Times New Roman" w:cs="Times New Roman"/>
          <w:sz w:val="24"/>
          <w:szCs w:val="24"/>
        </w:rPr>
        <w:t>органами местного самоуправления.</w:t>
      </w:r>
    </w:p>
    <w:p w:rsidR="00CE5566" w:rsidRPr="00E407AF" w:rsidRDefault="00E16596" w:rsidP="00E407AF">
      <w:pPr>
        <w:suppressAutoHyphens/>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00E407AF" w:rsidRPr="00E407AF">
        <w:rPr>
          <w:rFonts w:ascii="Times New Roman" w:eastAsia="Calibri" w:hAnsi="Times New Roman" w:cs="Times New Roman"/>
          <w:sz w:val="24"/>
          <w:szCs w:val="24"/>
        </w:rPr>
        <w:t xml:space="preserve">. </w:t>
      </w:r>
      <w:r w:rsidRPr="00E407AF">
        <w:rPr>
          <w:rFonts w:ascii="Times New Roman" w:eastAsia="Calibri" w:hAnsi="Times New Roman" w:cs="Times New Roman"/>
          <w:sz w:val="24"/>
          <w:szCs w:val="24"/>
        </w:rPr>
        <w:t>Информация о работе Комиссии является открытой для всех заинтересованных лиц.</w:t>
      </w:r>
    </w:p>
    <w:p w:rsidR="006206E5" w:rsidRDefault="006206E5" w:rsidP="00920C3E">
      <w:pPr>
        <w:suppressAutoHyphens/>
        <w:spacing w:after="0" w:line="240" w:lineRule="auto"/>
        <w:ind w:firstLine="720"/>
        <w:jc w:val="both"/>
        <w:rPr>
          <w:rFonts w:ascii="Times New Roman" w:eastAsia="Calibri" w:hAnsi="Times New Roman" w:cs="Times New Roman"/>
          <w:highlight w:val="yellow"/>
        </w:rPr>
      </w:pPr>
    </w:p>
    <w:p w:rsidR="00CE5566" w:rsidRPr="00E407AF" w:rsidRDefault="00E16596" w:rsidP="00CE5566">
      <w:pPr>
        <w:numPr>
          <w:ilvl w:val="0"/>
          <w:numId w:val="5"/>
        </w:numPr>
        <w:spacing w:after="0" w:line="240" w:lineRule="auto"/>
        <w:ind w:firstLine="709"/>
        <w:contextualSpacing/>
        <w:jc w:val="both"/>
        <w:rPr>
          <w:rFonts w:ascii="Times New Roman" w:eastAsia="Calibri" w:hAnsi="Times New Roman" w:cs="Times New Roman"/>
          <w:b/>
          <w:sz w:val="24"/>
          <w:szCs w:val="24"/>
        </w:rPr>
      </w:pPr>
      <w:bookmarkStart w:id="16" w:name="_Toc144743425"/>
      <w:r w:rsidRPr="00C2645A">
        <w:rPr>
          <w:rFonts w:ascii="Times New Roman" w:eastAsia="Calibri" w:hAnsi="Times New Roman" w:cs="Times New Roman"/>
          <w:b/>
          <w:sz w:val="24"/>
          <w:szCs w:val="24"/>
        </w:rPr>
        <w:t xml:space="preserve">Статья </w:t>
      </w:r>
      <w:r w:rsidR="00302FD5">
        <w:rPr>
          <w:rFonts w:ascii="Times New Roman" w:eastAsia="Calibri" w:hAnsi="Times New Roman" w:cs="Times New Roman"/>
          <w:b/>
          <w:sz w:val="24"/>
          <w:szCs w:val="24"/>
        </w:rPr>
        <w:t>8</w:t>
      </w:r>
      <w:r w:rsidRPr="00C2645A">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Действие Правил землепользования и застройки по отношению к ранее </w:t>
      </w:r>
      <w:r w:rsidRPr="00E407AF">
        <w:rPr>
          <w:rFonts w:ascii="Times New Roman" w:eastAsia="Calibri" w:hAnsi="Times New Roman" w:cs="Times New Roman"/>
          <w:b/>
          <w:sz w:val="24"/>
          <w:szCs w:val="24"/>
        </w:rPr>
        <w:t>возникшим правоотношениям</w:t>
      </w:r>
      <w:bookmarkEnd w:id="16"/>
    </w:p>
    <w:p w:rsidR="00CE5566" w:rsidRDefault="00CE5566" w:rsidP="00CE5566">
      <w:pPr>
        <w:suppressAutoHyphens/>
        <w:spacing w:after="0" w:line="240" w:lineRule="auto"/>
        <w:ind w:firstLine="720"/>
        <w:jc w:val="both"/>
        <w:rPr>
          <w:rFonts w:ascii="Times New Roman" w:eastAsia="Calibri" w:hAnsi="Times New Roman" w:cs="Times New Roman"/>
          <w:sz w:val="24"/>
          <w:szCs w:val="24"/>
        </w:rPr>
      </w:pPr>
    </w:p>
    <w:p w:rsidR="00200917" w:rsidRPr="00A717A9" w:rsidRDefault="00E16596" w:rsidP="00A717A9">
      <w:pPr>
        <w:suppressAutoHyphens/>
        <w:spacing w:after="0" w:line="240" w:lineRule="auto"/>
        <w:ind w:firstLine="720"/>
        <w:jc w:val="both"/>
        <w:rPr>
          <w:rFonts w:ascii="Times New Roman" w:eastAsia="Calibri" w:hAnsi="Times New Roman" w:cs="Times New Roman"/>
          <w:sz w:val="24"/>
          <w:szCs w:val="24"/>
        </w:rPr>
      </w:pPr>
      <w:r w:rsidRPr="00A717A9">
        <w:rPr>
          <w:rFonts w:ascii="Times New Roman" w:eastAsia="Calibri" w:hAnsi="Times New Roman" w:cs="Times New Roman"/>
          <w:sz w:val="24"/>
          <w:szCs w:val="24"/>
        </w:rPr>
        <w:t xml:space="preserve">1. Принятые до </w:t>
      </w:r>
      <w:r w:rsidR="00151E12" w:rsidRPr="00A717A9">
        <w:rPr>
          <w:rFonts w:ascii="Times New Roman" w:eastAsia="Calibri" w:hAnsi="Times New Roman" w:cs="Times New Roman"/>
          <w:sz w:val="24"/>
          <w:szCs w:val="24"/>
        </w:rPr>
        <w:t>утверждения</w:t>
      </w:r>
      <w:r w:rsidRPr="00A717A9">
        <w:rPr>
          <w:rFonts w:ascii="Times New Roman" w:eastAsia="Calibri" w:hAnsi="Times New Roman" w:cs="Times New Roman"/>
          <w:sz w:val="24"/>
          <w:szCs w:val="24"/>
        </w:rPr>
        <w:t xml:space="preserve">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151E12" w:rsidRPr="00A717A9" w:rsidRDefault="00E16596" w:rsidP="00A717A9">
      <w:pPr>
        <w:suppressAutoHyphens/>
        <w:spacing w:after="0" w:line="240" w:lineRule="auto"/>
        <w:ind w:firstLine="720"/>
        <w:jc w:val="both"/>
        <w:rPr>
          <w:rFonts w:ascii="Times New Roman" w:eastAsia="Calibri" w:hAnsi="Times New Roman" w:cs="Times New Roman"/>
          <w:sz w:val="24"/>
          <w:szCs w:val="24"/>
        </w:rPr>
      </w:pPr>
      <w:r w:rsidRPr="00A717A9">
        <w:rPr>
          <w:rFonts w:ascii="Times New Roman" w:eastAsia="Calibri" w:hAnsi="Times New Roman" w:cs="Times New Roman"/>
          <w:sz w:val="24"/>
          <w:szCs w:val="24"/>
        </w:rPr>
        <w:t>2. Земельный участок или объект капитального строительства не соответствуют настоящим Правилам, если:</w:t>
      </w:r>
    </w:p>
    <w:p w:rsidR="00151E12" w:rsidRPr="00A717A9" w:rsidRDefault="00E16596" w:rsidP="00A717A9">
      <w:pPr>
        <w:suppressAutoHyphens/>
        <w:spacing w:after="0" w:line="240" w:lineRule="auto"/>
        <w:ind w:firstLine="720"/>
        <w:jc w:val="both"/>
        <w:rPr>
          <w:rFonts w:ascii="Times New Roman" w:eastAsia="Calibri" w:hAnsi="Times New Roman" w:cs="Times New Roman"/>
          <w:sz w:val="24"/>
          <w:szCs w:val="24"/>
        </w:rPr>
      </w:pPr>
      <w:r w:rsidRPr="00A717A9">
        <w:rPr>
          <w:rFonts w:ascii="Times New Roman" w:eastAsia="Calibri" w:hAnsi="Times New Roman" w:cs="Times New Roman"/>
          <w:sz w:val="24"/>
          <w:szCs w:val="24"/>
        </w:rPr>
        <w:t>виды их разрешенного использования не входят в перечень видов разрешенного использования; установленных для соответствующей территориальной зоны;</w:t>
      </w:r>
    </w:p>
    <w:p w:rsidR="00151E12" w:rsidRPr="00A717A9" w:rsidRDefault="00E16596" w:rsidP="00A717A9">
      <w:pPr>
        <w:suppressAutoHyphens/>
        <w:spacing w:after="0" w:line="240" w:lineRule="auto"/>
        <w:ind w:firstLine="720"/>
        <w:jc w:val="both"/>
        <w:rPr>
          <w:rFonts w:ascii="Times New Roman" w:eastAsia="Calibri" w:hAnsi="Times New Roman" w:cs="Times New Roman"/>
          <w:sz w:val="24"/>
          <w:szCs w:val="24"/>
        </w:rPr>
      </w:pPr>
      <w:r w:rsidRPr="00A717A9">
        <w:rPr>
          <w:rFonts w:ascii="Times New Roman" w:eastAsia="Calibri" w:hAnsi="Times New Roman" w:cs="Times New Roman"/>
          <w:sz w:val="24"/>
          <w:szCs w:val="24"/>
        </w:rPr>
        <w:t>их размеры и параметры не соответствуют предельным значениям, установленным градостроительным регламентом соответствующей территориальной зоны.</w:t>
      </w:r>
    </w:p>
    <w:p w:rsidR="00151E12" w:rsidRPr="00A717A9" w:rsidRDefault="00E16596" w:rsidP="00A717A9">
      <w:pPr>
        <w:suppressAutoHyphens/>
        <w:spacing w:after="0" w:line="240" w:lineRule="auto"/>
        <w:ind w:firstLine="720"/>
        <w:jc w:val="both"/>
        <w:rPr>
          <w:rFonts w:ascii="Times New Roman" w:eastAsia="Calibri" w:hAnsi="Times New Roman" w:cs="Times New Roman"/>
          <w:sz w:val="24"/>
          <w:szCs w:val="24"/>
        </w:rPr>
      </w:pPr>
      <w:r w:rsidRPr="00A717A9">
        <w:rPr>
          <w:rFonts w:ascii="Times New Roman" w:eastAsia="Calibri" w:hAnsi="Times New Roman" w:cs="Times New Roman"/>
          <w:sz w:val="24"/>
          <w:szCs w:val="21"/>
        </w:rPr>
        <w:t>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151E12" w:rsidRPr="00A717A9" w:rsidRDefault="00E16596" w:rsidP="00A717A9">
      <w:pPr>
        <w:suppressAutoHyphens/>
        <w:spacing w:after="0" w:line="240" w:lineRule="auto"/>
        <w:ind w:firstLine="720"/>
        <w:jc w:val="both"/>
        <w:rPr>
          <w:rFonts w:ascii="Times New Roman" w:eastAsia="Calibri" w:hAnsi="Times New Roman" w:cs="Times New Roman"/>
          <w:sz w:val="24"/>
          <w:szCs w:val="24"/>
        </w:rPr>
      </w:pPr>
      <w:r w:rsidRPr="00A717A9">
        <w:rPr>
          <w:rFonts w:ascii="Times New Roman" w:eastAsia="Calibri" w:hAnsi="Times New Roman" w:cs="Times New Roman"/>
          <w:sz w:val="24"/>
          <w:szCs w:val="24"/>
        </w:rPr>
        <w:t xml:space="preserve">4. В случае, если использование земельных участков или объектов </w:t>
      </w:r>
      <w:r w:rsidRPr="00A717A9">
        <w:rPr>
          <w:rFonts w:ascii="Times New Roman" w:eastAsia="Calibri" w:hAnsi="Times New Roman" w:cs="Times New Roman"/>
          <w:sz w:val="24"/>
          <w:szCs w:val="21"/>
        </w:rPr>
        <w:t>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200917" w:rsidRPr="00200917" w:rsidRDefault="00E16596" w:rsidP="00077A51">
      <w:pPr>
        <w:suppressAutoHyphens/>
        <w:spacing w:after="0" w:line="240" w:lineRule="auto"/>
        <w:ind w:firstLine="720"/>
        <w:jc w:val="both"/>
        <w:rPr>
          <w:rFonts w:ascii="Times New Roman" w:eastAsia="Calibri" w:hAnsi="Times New Roman" w:cs="Times New Roman"/>
          <w:color w:val="FF0000"/>
          <w:sz w:val="24"/>
          <w:szCs w:val="24"/>
        </w:rPr>
      </w:pPr>
      <w:r w:rsidRPr="00A717A9">
        <w:rPr>
          <w:rFonts w:ascii="Times New Roman" w:eastAsia="Calibri" w:hAnsi="Times New Roman" w:cs="Times New Roman"/>
          <w:sz w:val="24"/>
          <w:szCs w:val="24"/>
        </w:rPr>
        <w:t xml:space="preserve">5. </w:t>
      </w:r>
      <w:r w:rsidR="00A717A9" w:rsidRPr="00A717A9">
        <w:rPr>
          <w:rFonts w:ascii="Times New Roman" w:eastAsia="Calibri" w:hAnsi="Times New Roman" w:cs="Times New Roman"/>
          <w:sz w:val="24"/>
          <w:szCs w:val="24"/>
        </w:rPr>
        <w:t xml:space="preserve">Реконструкция объектов </w:t>
      </w:r>
      <w:r w:rsidR="00A717A9" w:rsidRPr="00A717A9">
        <w:rPr>
          <w:rFonts w:ascii="Times New Roman" w:eastAsia="Calibri" w:hAnsi="Times New Roman" w:cs="Times New Roman"/>
          <w:sz w:val="24"/>
          <w:szCs w:val="21"/>
        </w:rPr>
        <w:t>капитального строительства, виды разрешенного использования или предельные параметры которых не соответствуют градостроительному регламенту может осуществляться только путем приведения таких объектов в соответствие градостроительному регламенту соответствующей территориальной зоны.</w:t>
      </w:r>
    </w:p>
    <w:p w:rsidR="006206E5" w:rsidRDefault="006206E5" w:rsidP="00920C3E">
      <w:pPr>
        <w:suppressAutoHyphens/>
        <w:spacing w:after="0" w:line="240" w:lineRule="auto"/>
        <w:ind w:firstLine="720"/>
        <w:jc w:val="both"/>
        <w:rPr>
          <w:rFonts w:ascii="Times New Roman" w:eastAsia="Calibri" w:hAnsi="Times New Roman" w:cs="Times New Roman"/>
          <w:highlight w:val="yellow"/>
        </w:rPr>
      </w:pPr>
    </w:p>
    <w:p w:rsidR="004D0F67" w:rsidRPr="004D0F67" w:rsidRDefault="00E16596" w:rsidP="004D0F67">
      <w:pPr>
        <w:numPr>
          <w:ilvl w:val="0"/>
          <w:numId w:val="5"/>
        </w:numPr>
        <w:spacing w:after="0" w:line="240" w:lineRule="auto"/>
        <w:ind w:firstLine="709"/>
        <w:contextualSpacing/>
        <w:jc w:val="both"/>
        <w:rPr>
          <w:rFonts w:ascii="Times New Roman" w:eastAsia="Calibri" w:hAnsi="Times New Roman" w:cs="Times New Roman"/>
          <w:b/>
          <w:sz w:val="24"/>
          <w:szCs w:val="24"/>
          <w:highlight w:val="yellow"/>
        </w:rPr>
      </w:pPr>
      <w:bookmarkStart w:id="17" w:name="_Toc144743426"/>
      <w:r w:rsidRPr="00C2645A">
        <w:rPr>
          <w:rFonts w:ascii="Times New Roman" w:eastAsia="Calibri" w:hAnsi="Times New Roman" w:cs="Times New Roman"/>
          <w:b/>
          <w:sz w:val="24"/>
          <w:szCs w:val="24"/>
        </w:rPr>
        <w:t xml:space="preserve">Статья </w:t>
      </w:r>
      <w:r w:rsidR="00302FD5">
        <w:rPr>
          <w:rFonts w:ascii="Times New Roman" w:eastAsia="Calibri" w:hAnsi="Times New Roman" w:cs="Times New Roman"/>
          <w:b/>
          <w:sz w:val="24"/>
          <w:szCs w:val="24"/>
        </w:rPr>
        <w:t>9</w:t>
      </w:r>
      <w:r w:rsidRPr="00C2645A">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Территориальные зоны</w:t>
      </w:r>
      <w:bookmarkEnd w:id="17"/>
    </w:p>
    <w:p w:rsidR="004D0F67" w:rsidRPr="00CD72E3" w:rsidRDefault="004D0F67" w:rsidP="00CD72E3">
      <w:pPr>
        <w:suppressAutoHyphens/>
        <w:spacing w:after="0" w:line="240" w:lineRule="auto"/>
        <w:ind w:firstLine="720"/>
        <w:jc w:val="both"/>
        <w:rPr>
          <w:rFonts w:ascii="Times New Roman" w:eastAsia="Calibri" w:hAnsi="Times New Roman" w:cs="Times New Roman"/>
          <w:sz w:val="24"/>
          <w:szCs w:val="24"/>
        </w:rPr>
      </w:pPr>
    </w:p>
    <w:p w:rsidR="00CD72E3" w:rsidRPr="00306B0E" w:rsidRDefault="00E16596" w:rsidP="00306B0E">
      <w:pPr>
        <w:suppressAutoHyphens/>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Pr="00306B0E">
        <w:rPr>
          <w:rFonts w:ascii="Times New Roman" w:eastAsia="Calibri" w:hAnsi="Times New Roman" w:cs="Times New Roman"/>
          <w:sz w:val="24"/>
          <w:szCs w:val="24"/>
        </w:rPr>
        <w:t>. Территориальные зоны устанавливаются с учетом:</w:t>
      </w:r>
    </w:p>
    <w:p w:rsidR="00CD72E3" w:rsidRPr="00306B0E" w:rsidRDefault="00E16596" w:rsidP="00306B0E">
      <w:pPr>
        <w:suppressAutoHyphens/>
        <w:spacing w:after="0" w:line="240" w:lineRule="auto"/>
        <w:ind w:firstLine="720"/>
        <w:jc w:val="both"/>
        <w:rPr>
          <w:rFonts w:ascii="Times New Roman" w:eastAsia="Calibri" w:hAnsi="Times New Roman" w:cs="Times New Roman"/>
          <w:sz w:val="24"/>
          <w:szCs w:val="24"/>
        </w:rPr>
      </w:pPr>
      <w:r w:rsidRPr="00306B0E">
        <w:rPr>
          <w:rFonts w:ascii="Times New Roman" w:eastAsia="Calibri" w:hAnsi="Times New Roman" w:cs="Times New Roman"/>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CD72E3" w:rsidRPr="00707368" w:rsidRDefault="00E16596" w:rsidP="00306B0E">
      <w:pPr>
        <w:suppressAutoHyphens/>
        <w:spacing w:after="0" w:line="240" w:lineRule="auto"/>
        <w:ind w:firstLine="720"/>
        <w:jc w:val="both"/>
        <w:rPr>
          <w:rFonts w:ascii="Times New Roman" w:eastAsia="Calibri" w:hAnsi="Times New Roman" w:cs="Times New Roman"/>
          <w:sz w:val="24"/>
          <w:szCs w:val="24"/>
        </w:rPr>
      </w:pPr>
      <w:r w:rsidRPr="00707368">
        <w:rPr>
          <w:rFonts w:ascii="Times New Roman" w:eastAsia="Calibri" w:hAnsi="Times New Roman" w:cs="Times New Roman"/>
          <w:sz w:val="24"/>
          <w:szCs w:val="24"/>
        </w:rPr>
        <w:t xml:space="preserve">функциональных зон и параметров их планируемого развития, определенных генеральным планом муниципального образования </w:t>
      </w:r>
      <w:r w:rsidRPr="00707368">
        <w:rPr>
          <w:rFonts w:ascii="Times New Roman" w:eastAsia="Calibri" w:hAnsi="Times New Roman" w:cs="Times New Roman"/>
          <w:sz w:val="24"/>
        </w:rPr>
        <w:t>«</w:t>
      </w:r>
      <w:r w:rsidR="006F009E" w:rsidRPr="006F009E">
        <w:rPr>
          <w:rFonts w:ascii="Times New Roman" w:eastAsia="Calibri" w:hAnsi="Times New Roman" w:cs="Times New Roman"/>
          <w:sz w:val="24"/>
          <w:szCs w:val="24"/>
        </w:rPr>
        <w:t>Урнякское сельское поселение</w:t>
      </w:r>
      <w:r w:rsidRPr="00707368">
        <w:rPr>
          <w:rFonts w:ascii="Times New Roman" w:eastAsia="Calibri" w:hAnsi="Times New Roman" w:cs="Times New Roman"/>
          <w:sz w:val="24"/>
        </w:rPr>
        <w:t>»</w:t>
      </w:r>
      <w:r w:rsidRPr="00707368">
        <w:rPr>
          <w:rFonts w:ascii="Times New Roman" w:eastAsia="Calibri" w:hAnsi="Times New Roman" w:cs="Times New Roman"/>
          <w:sz w:val="24"/>
          <w:szCs w:val="24"/>
        </w:rPr>
        <w:t>;</w:t>
      </w:r>
    </w:p>
    <w:p w:rsidR="00CD72E3" w:rsidRPr="00707368" w:rsidRDefault="00E16596" w:rsidP="00306B0E">
      <w:pPr>
        <w:suppressAutoHyphens/>
        <w:spacing w:after="0" w:line="240" w:lineRule="auto"/>
        <w:ind w:firstLine="720"/>
        <w:jc w:val="both"/>
        <w:rPr>
          <w:rFonts w:ascii="Times New Roman" w:eastAsia="Calibri" w:hAnsi="Times New Roman" w:cs="Times New Roman"/>
          <w:sz w:val="24"/>
          <w:szCs w:val="24"/>
        </w:rPr>
      </w:pPr>
      <w:r w:rsidRPr="00707368">
        <w:rPr>
          <w:rFonts w:ascii="Times New Roman" w:eastAsia="Calibri" w:hAnsi="Times New Roman" w:cs="Times New Roman"/>
          <w:sz w:val="24"/>
          <w:szCs w:val="24"/>
        </w:rPr>
        <w:t>сложившейся планировки территории и существующего землепользования;</w:t>
      </w:r>
    </w:p>
    <w:p w:rsidR="00CD72E3" w:rsidRPr="00707368" w:rsidRDefault="00E16596" w:rsidP="00306B0E">
      <w:pPr>
        <w:suppressAutoHyphens/>
        <w:spacing w:after="0" w:line="240" w:lineRule="auto"/>
        <w:ind w:firstLine="720"/>
        <w:jc w:val="both"/>
        <w:rPr>
          <w:rFonts w:ascii="Times New Roman" w:eastAsia="Calibri" w:hAnsi="Times New Roman" w:cs="Times New Roman"/>
          <w:sz w:val="24"/>
          <w:szCs w:val="24"/>
        </w:rPr>
      </w:pPr>
      <w:r w:rsidRPr="00707368">
        <w:rPr>
          <w:rFonts w:ascii="Times New Roman" w:eastAsia="Calibri" w:hAnsi="Times New Roman" w:cs="Times New Roman"/>
          <w:sz w:val="24"/>
          <w:szCs w:val="24"/>
        </w:rPr>
        <w:t>планируемых изменений границ земель различных категорий;</w:t>
      </w:r>
    </w:p>
    <w:p w:rsidR="00CD72E3" w:rsidRPr="00306B0E" w:rsidRDefault="00E16596" w:rsidP="00306B0E">
      <w:pPr>
        <w:suppressAutoHyphens/>
        <w:spacing w:after="0" w:line="240" w:lineRule="auto"/>
        <w:ind w:firstLine="720"/>
        <w:jc w:val="both"/>
        <w:rPr>
          <w:rFonts w:ascii="Times New Roman" w:eastAsia="Calibri" w:hAnsi="Times New Roman" w:cs="Times New Roman"/>
          <w:sz w:val="24"/>
          <w:szCs w:val="24"/>
        </w:rPr>
      </w:pPr>
      <w:r w:rsidRPr="00707368">
        <w:rPr>
          <w:rFonts w:ascii="Times New Roman" w:eastAsia="Calibri" w:hAnsi="Times New Roman" w:cs="Times New Roman"/>
          <w:sz w:val="24"/>
          <w:szCs w:val="24"/>
        </w:rPr>
        <w:lastRenderedPageBreak/>
        <w:t>предотвращения возможности причинения вреда объектам капитального</w:t>
      </w:r>
      <w:r w:rsidRPr="00306B0E">
        <w:rPr>
          <w:rFonts w:ascii="Times New Roman" w:eastAsia="Calibri" w:hAnsi="Times New Roman" w:cs="Times New Roman"/>
          <w:sz w:val="24"/>
          <w:szCs w:val="24"/>
        </w:rPr>
        <w:t xml:space="preserve"> строительства, расположенным на смежных земельных участках;</w:t>
      </w:r>
    </w:p>
    <w:p w:rsidR="00CD72E3" w:rsidRPr="00306B0E" w:rsidRDefault="00E16596" w:rsidP="00306B0E">
      <w:pPr>
        <w:suppressAutoHyphens/>
        <w:spacing w:after="0" w:line="240" w:lineRule="auto"/>
        <w:ind w:firstLine="720"/>
        <w:jc w:val="both"/>
        <w:rPr>
          <w:rFonts w:ascii="Times New Roman" w:eastAsia="Calibri" w:hAnsi="Times New Roman" w:cs="Times New Roman"/>
          <w:sz w:val="24"/>
          <w:szCs w:val="21"/>
        </w:rPr>
      </w:pPr>
      <w:r>
        <w:rPr>
          <w:rFonts w:ascii="Times New Roman" w:eastAsia="Calibri" w:hAnsi="Times New Roman" w:cs="Times New Roman"/>
          <w:sz w:val="24"/>
          <w:szCs w:val="21"/>
        </w:rPr>
        <w:t>проектов зон охраны объектов культурного наследия</w:t>
      </w:r>
      <w:r w:rsidRPr="00306B0E">
        <w:rPr>
          <w:rFonts w:ascii="Times New Roman" w:eastAsia="Calibri" w:hAnsi="Times New Roman" w:cs="Times New Roman"/>
          <w:sz w:val="24"/>
          <w:szCs w:val="21"/>
        </w:rPr>
        <w:t>.</w:t>
      </w:r>
    </w:p>
    <w:p w:rsidR="00CD72E3" w:rsidRPr="00306B0E" w:rsidRDefault="00E16596" w:rsidP="00306B0E">
      <w:pPr>
        <w:suppressAutoHyphens/>
        <w:spacing w:after="0" w:line="240" w:lineRule="auto"/>
        <w:ind w:firstLine="720"/>
        <w:jc w:val="both"/>
        <w:rPr>
          <w:rFonts w:ascii="Times New Roman" w:eastAsia="Calibri" w:hAnsi="Times New Roman" w:cs="Times New Roman"/>
          <w:sz w:val="24"/>
          <w:szCs w:val="24"/>
        </w:rPr>
      </w:pPr>
      <w:r w:rsidRPr="00306B0E">
        <w:rPr>
          <w:rFonts w:ascii="Times New Roman" w:eastAsia="Calibri" w:hAnsi="Times New Roman" w:cs="Times New Roman"/>
          <w:sz w:val="24"/>
          <w:szCs w:val="21"/>
        </w:rPr>
        <w:t xml:space="preserve">2. Границы территориальных зон </w:t>
      </w:r>
      <w:r w:rsidRPr="00306B0E">
        <w:rPr>
          <w:rFonts w:ascii="Times New Roman" w:eastAsia="Calibri" w:hAnsi="Times New Roman" w:cs="Times New Roman"/>
          <w:sz w:val="24"/>
          <w:szCs w:val="24"/>
        </w:rPr>
        <w:t>устанавливаются по:</w:t>
      </w:r>
    </w:p>
    <w:p w:rsidR="00CD72E3" w:rsidRPr="00306B0E" w:rsidRDefault="00E16596" w:rsidP="00306B0E">
      <w:pPr>
        <w:suppressAutoHyphens/>
        <w:spacing w:after="0" w:line="240" w:lineRule="auto"/>
        <w:ind w:firstLine="720"/>
        <w:jc w:val="both"/>
        <w:rPr>
          <w:rFonts w:ascii="Times New Roman" w:eastAsia="Calibri" w:hAnsi="Times New Roman" w:cs="Times New Roman"/>
          <w:sz w:val="24"/>
          <w:szCs w:val="24"/>
        </w:rPr>
      </w:pPr>
      <w:r w:rsidRPr="00306B0E">
        <w:rPr>
          <w:rFonts w:ascii="Times New Roman" w:eastAsia="Calibri" w:hAnsi="Times New Roman" w:cs="Times New Roman"/>
          <w:sz w:val="24"/>
          <w:szCs w:val="24"/>
        </w:rPr>
        <w:t xml:space="preserve">осям автомобильных дорог, улиц, проездов; </w:t>
      </w:r>
    </w:p>
    <w:p w:rsidR="00CD72E3" w:rsidRPr="00306B0E" w:rsidRDefault="00E16596" w:rsidP="00306B0E">
      <w:pPr>
        <w:suppressAutoHyphens/>
        <w:spacing w:after="0" w:line="240" w:lineRule="auto"/>
        <w:ind w:firstLine="720"/>
        <w:jc w:val="both"/>
        <w:rPr>
          <w:rFonts w:ascii="Times New Roman" w:eastAsia="Calibri" w:hAnsi="Times New Roman" w:cs="Times New Roman"/>
          <w:sz w:val="24"/>
          <w:szCs w:val="24"/>
        </w:rPr>
      </w:pPr>
      <w:r w:rsidRPr="00306B0E">
        <w:rPr>
          <w:rFonts w:ascii="Times New Roman" w:eastAsia="Calibri" w:hAnsi="Times New Roman" w:cs="Times New Roman"/>
          <w:sz w:val="24"/>
          <w:szCs w:val="24"/>
        </w:rPr>
        <w:t>красным линиям;</w:t>
      </w:r>
    </w:p>
    <w:p w:rsidR="00CD72E3" w:rsidRPr="00306B0E" w:rsidRDefault="00E16596" w:rsidP="00306B0E">
      <w:pPr>
        <w:suppressAutoHyphens/>
        <w:spacing w:after="0" w:line="240" w:lineRule="auto"/>
        <w:ind w:firstLine="720"/>
        <w:jc w:val="both"/>
        <w:rPr>
          <w:rFonts w:ascii="Times New Roman" w:eastAsia="Calibri" w:hAnsi="Times New Roman" w:cs="Times New Roman"/>
          <w:sz w:val="24"/>
          <w:szCs w:val="24"/>
        </w:rPr>
      </w:pPr>
      <w:r w:rsidRPr="00306B0E">
        <w:rPr>
          <w:rFonts w:ascii="Times New Roman" w:eastAsia="Calibri" w:hAnsi="Times New Roman" w:cs="Times New Roman"/>
          <w:sz w:val="24"/>
          <w:szCs w:val="24"/>
        </w:rPr>
        <w:t>границам земельных участков;</w:t>
      </w:r>
    </w:p>
    <w:p w:rsidR="00CD72E3" w:rsidRPr="00306B0E" w:rsidRDefault="00E16596" w:rsidP="00306B0E">
      <w:pPr>
        <w:suppressAutoHyphens/>
        <w:spacing w:after="0" w:line="240" w:lineRule="auto"/>
        <w:ind w:firstLine="720"/>
        <w:jc w:val="both"/>
        <w:rPr>
          <w:rFonts w:ascii="Times New Roman" w:eastAsia="Calibri" w:hAnsi="Times New Roman" w:cs="Times New Roman"/>
          <w:sz w:val="24"/>
          <w:szCs w:val="24"/>
        </w:rPr>
      </w:pPr>
      <w:r w:rsidRPr="00306B0E">
        <w:rPr>
          <w:rFonts w:ascii="Times New Roman" w:eastAsia="Calibri" w:hAnsi="Times New Roman" w:cs="Times New Roman"/>
          <w:sz w:val="24"/>
          <w:szCs w:val="24"/>
        </w:rPr>
        <w:t>естественным границам природных объектов;</w:t>
      </w:r>
    </w:p>
    <w:p w:rsidR="00CD72E3" w:rsidRPr="00306B0E" w:rsidRDefault="00E16596" w:rsidP="00306B0E">
      <w:pPr>
        <w:suppressAutoHyphens/>
        <w:spacing w:after="0" w:line="240" w:lineRule="auto"/>
        <w:ind w:firstLine="720"/>
        <w:jc w:val="both"/>
        <w:rPr>
          <w:rFonts w:ascii="Times New Roman" w:eastAsia="Calibri" w:hAnsi="Times New Roman" w:cs="Times New Roman"/>
          <w:sz w:val="24"/>
          <w:szCs w:val="24"/>
        </w:rPr>
      </w:pPr>
      <w:r w:rsidRPr="00306B0E">
        <w:rPr>
          <w:rFonts w:ascii="Times New Roman" w:eastAsia="Calibri" w:hAnsi="Times New Roman" w:cs="Times New Roman"/>
          <w:sz w:val="24"/>
          <w:szCs w:val="24"/>
        </w:rPr>
        <w:t>границам населенных пунктов;</w:t>
      </w:r>
    </w:p>
    <w:p w:rsidR="00CD72E3" w:rsidRPr="00306B0E" w:rsidRDefault="00E16596" w:rsidP="00306B0E">
      <w:pPr>
        <w:suppressAutoHyphens/>
        <w:spacing w:after="0" w:line="240" w:lineRule="auto"/>
        <w:ind w:firstLine="720"/>
        <w:jc w:val="both"/>
        <w:rPr>
          <w:rFonts w:ascii="Times New Roman" w:eastAsia="Calibri" w:hAnsi="Times New Roman" w:cs="Times New Roman"/>
          <w:sz w:val="24"/>
          <w:szCs w:val="24"/>
        </w:rPr>
      </w:pPr>
      <w:r w:rsidRPr="00306B0E">
        <w:rPr>
          <w:rFonts w:ascii="Times New Roman" w:eastAsia="Calibri" w:hAnsi="Times New Roman" w:cs="Times New Roman"/>
          <w:sz w:val="24"/>
          <w:szCs w:val="24"/>
        </w:rPr>
        <w:t>границам муниципального образования;</w:t>
      </w:r>
    </w:p>
    <w:p w:rsidR="00CD72E3" w:rsidRPr="00306B0E" w:rsidRDefault="00E16596" w:rsidP="00306B0E">
      <w:pPr>
        <w:suppressAutoHyphens/>
        <w:spacing w:after="0" w:line="240" w:lineRule="auto"/>
        <w:ind w:firstLine="720"/>
        <w:jc w:val="both"/>
        <w:rPr>
          <w:rFonts w:ascii="Times New Roman" w:eastAsia="Calibri" w:hAnsi="Times New Roman" w:cs="Times New Roman"/>
          <w:sz w:val="24"/>
          <w:szCs w:val="24"/>
        </w:rPr>
      </w:pPr>
      <w:r w:rsidRPr="00306B0E">
        <w:rPr>
          <w:rFonts w:ascii="Times New Roman" w:eastAsia="Calibri" w:hAnsi="Times New Roman" w:cs="Times New Roman"/>
          <w:sz w:val="24"/>
          <w:szCs w:val="24"/>
        </w:rPr>
        <w:t>иным границам.</w:t>
      </w:r>
    </w:p>
    <w:p w:rsidR="006117B1" w:rsidRPr="00A47D01" w:rsidRDefault="00E16596" w:rsidP="006117B1">
      <w:pPr>
        <w:suppressAutoHyphens/>
        <w:spacing w:after="0" w:line="240" w:lineRule="auto"/>
        <w:ind w:firstLine="720"/>
        <w:jc w:val="both"/>
        <w:rPr>
          <w:rFonts w:ascii="Times New Roman" w:eastAsia="Calibri" w:hAnsi="Times New Roman" w:cs="Times New Roman"/>
          <w:sz w:val="24"/>
          <w:szCs w:val="24"/>
        </w:rPr>
      </w:pPr>
      <w:r w:rsidRPr="00B67736">
        <w:rPr>
          <w:rFonts w:ascii="Times New Roman" w:eastAsia="Calibri" w:hAnsi="Times New Roman" w:cs="Times New Roman"/>
          <w:sz w:val="24"/>
          <w:szCs w:val="24"/>
        </w:rPr>
        <w:t xml:space="preserve">3. Границы территориальных зон устанавливаются с соблюдением требования принадлежности каждого </w:t>
      </w:r>
      <w:r w:rsidRPr="00A47D01">
        <w:rPr>
          <w:rFonts w:ascii="Times New Roman" w:eastAsia="Calibri" w:hAnsi="Times New Roman" w:cs="Times New Roman"/>
          <w:sz w:val="24"/>
          <w:szCs w:val="24"/>
        </w:rPr>
        <w:t xml:space="preserve">земельного участка только к одной территориальной зоне, за исключением земельного участка, границы которого в соответствии с земельным </w:t>
      </w:r>
      <w:r w:rsidRPr="006F009E">
        <w:rPr>
          <w:rFonts w:ascii="Times New Roman" w:eastAsia="Calibri" w:hAnsi="Times New Roman" w:cs="Times New Roman"/>
          <w:sz w:val="24"/>
          <w:szCs w:val="24"/>
        </w:rPr>
        <w:t>законодательством</w:t>
      </w:r>
      <w:r w:rsidRPr="00A47D01">
        <w:rPr>
          <w:rFonts w:ascii="Times New Roman" w:eastAsia="Calibri" w:hAnsi="Times New Roman" w:cs="Times New Roman"/>
          <w:sz w:val="24"/>
          <w:szCs w:val="24"/>
        </w:rPr>
        <w:t xml:space="preserve"> могут пересекать границы территориальных зон.</w:t>
      </w:r>
    </w:p>
    <w:p w:rsidR="006117B1" w:rsidRPr="00A47D01" w:rsidRDefault="00E16596" w:rsidP="006117B1">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4. Для каждой территориальной зоны Правилами устанавливается градостроительный регламент.</w:t>
      </w:r>
    </w:p>
    <w:p w:rsidR="00CD72E3" w:rsidRPr="00A47D01" w:rsidRDefault="00CD72E3" w:rsidP="00CD72E3">
      <w:pPr>
        <w:suppressAutoHyphens/>
        <w:spacing w:after="0" w:line="240" w:lineRule="auto"/>
        <w:ind w:firstLine="720"/>
        <w:jc w:val="both"/>
        <w:rPr>
          <w:rFonts w:ascii="Times New Roman" w:eastAsia="Calibri" w:hAnsi="Times New Roman" w:cs="Times New Roman"/>
          <w:sz w:val="24"/>
          <w:szCs w:val="24"/>
        </w:rPr>
      </w:pPr>
    </w:p>
    <w:p w:rsidR="004D0F67" w:rsidRPr="00A47D01" w:rsidRDefault="00E16596" w:rsidP="00707368">
      <w:pPr>
        <w:numPr>
          <w:ilvl w:val="0"/>
          <w:numId w:val="5"/>
        </w:numPr>
        <w:spacing w:after="0" w:line="240" w:lineRule="auto"/>
        <w:ind w:firstLine="709"/>
        <w:contextualSpacing/>
        <w:jc w:val="both"/>
        <w:rPr>
          <w:rFonts w:ascii="Times New Roman" w:eastAsia="Calibri" w:hAnsi="Times New Roman" w:cs="Times New Roman"/>
          <w:b/>
          <w:sz w:val="24"/>
          <w:szCs w:val="24"/>
        </w:rPr>
      </w:pPr>
      <w:bookmarkStart w:id="18" w:name="_Toc144743427"/>
      <w:r w:rsidRPr="00A47D01">
        <w:rPr>
          <w:rFonts w:ascii="Times New Roman" w:eastAsia="Calibri" w:hAnsi="Times New Roman" w:cs="Times New Roman"/>
          <w:b/>
          <w:sz w:val="24"/>
          <w:szCs w:val="24"/>
        </w:rPr>
        <w:t>Статья 1</w:t>
      </w:r>
      <w:r w:rsidR="00302FD5" w:rsidRPr="00A47D01">
        <w:rPr>
          <w:rFonts w:ascii="Times New Roman" w:eastAsia="Calibri" w:hAnsi="Times New Roman" w:cs="Times New Roman"/>
          <w:b/>
          <w:sz w:val="24"/>
          <w:szCs w:val="24"/>
        </w:rPr>
        <w:t>0</w:t>
      </w:r>
      <w:r w:rsidRPr="00A47D01">
        <w:rPr>
          <w:rFonts w:ascii="Times New Roman" w:eastAsia="Calibri" w:hAnsi="Times New Roman" w:cs="Times New Roman"/>
          <w:b/>
          <w:sz w:val="24"/>
          <w:szCs w:val="24"/>
        </w:rPr>
        <w:t>. Градостроительные регламенты</w:t>
      </w:r>
      <w:bookmarkEnd w:id="18"/>
      <w:r w:rsidRPr="00A47D01">
        <w:rPr>
          <w:rFonts w:ascii="Times New Roman" w:eastAsia="Calibri" w:hAnsi="Times New Roman" w:cs="Times New Roman"/>
          <w:b/>
          <w:sz w:val="24"/>
          <w:szCs w:val="24"/>
        </w:rPr>
        <w:t xml:space="preserve"> </w:t>
      </w:r>
    </w:p>
    <w:p w:rsidR="00707368" w:rsidRPr="00A47D01" w:rsidRDefault="00707368" w:rsidP="0066012A">
      <w:pPr>
        <w:numPr>
          <w:ilvl w:val="0"/>
          <w:numId w:val="5"/>
        </w:numPr>
        <w:spacing w:after="0" w:line="240" w:lineRule="auto"/>
        <w:ind w:firstLine="709"/>
        <w:contextualSpacing/>
        <w:jc w:val="both"/>
        <w:rPr>
          <w:rFonts w:ascii="Times New Roman" w:eastAsia="Calibri" w:hAnsi="Times New Roman" w:cs="Times New Roman"/>
          <w:b/>
          <w:i/>
          <w:sz w:val="24"/>
        </w:rPr>
      </w:pPr>
    </w:p>
    <w:p w:rsidR="00306B0E" w:rsidRPr="00A47D01" w:rsidRDefault="00E16596" w:rsidP="0066012A">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1"/>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06B0E" w:rsidRPr="0066012A" w:rsidRDefault="00E16596" w:rsidP="0066012A">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1"/>
        </w:rPr>
        <w:t>2. Градостроительные регламенты устанавливаются</w:t>
      </w:r>
      <w:r w:rsidRPr="0066012A">
        <w:rPr>
          <w:rFonts w:ascii="Times New Roman" w:eastAsia="Calibri" w:hAnsi="Times New Roman" w:cs="Times New Roman"/>
          <w:sz w:val="24"/>
          <w:szCs w:val="21"/>
        </w:rPr>
        <w:t xml:space="preserve"> с учетом:</w:t>
      </w:r>
    </w:p>
    <w:p w:rsidR="00306B0E" w:rsidRPr="0066012A" w:rsidRDefault="00E16596" w:rsidP="0066012A">
      <w:pPr>
        <w:suppressAutoHyphens/>
        <w:spacing w:after="0" w:line="240" w:lineRule="auto"/>
        <w:ind w:firstLine="720"/>
        <w:jc w:val="both"/>
        <w:rPr>
          <w:rFonts w:ascii="Times New Roman" w:eastAsia="Calibri" w:hAnsi="Times New Roman" w:cs="Times New Roman"/>
          <w:sz w:val="24"/>
          <w:szCs w:val="21"/>
        </w:rPr>
      </w:pPr>
      <w:r w:rsidRPr="0066012A">
        <w:rPr>
          <w:rFonts w:ascii="Times New Roman" w:eastAsia="Calibri" w:hAnsi="Times New Roman" w:cs="Times New Roman"/>
          <w:sz w:val="24"/>
          <w:szCs w:val="21"/>
        </w:rPr>
        <w:t>фактического использования земельных участков и объектов капитального строительства в границах территориальной зоны;</w:t>
      </w:r>
    </w:p>
    <w:p w:rsidR="00306B0E" w:rsidRPr="0066012A" w:rsidRDefault="00E16596" w:rsidP="0066012A">
      <w:pPr>
        <w:suppressAutoHyphens/>
        <w:spacing w:after="0" w:line="240" w:lineRule="auto"/>
        <w:ind w:firstLine="720"/>
        <w:jc w:val="both"/>
        <w:rPr>
          <w:rFonts w:ascii="Times New Roman" w:eastAsia="Calibri" w:hAnsi="Times New Roman" w:cs="Times New Roman"/>
          <w:sz w:val="24"/>
          <w:szCs w:val="21"/>
        </w:rPr>
      </w:pPr>
      <w:r w:rsidRPr="0066012A">
        <w:rPr>
          <w:rFonts w:ascii="Times New Roman" w:eastAsia="Calibri" w:hAnsi="Times New Roman" w:cs="Times New Roman"/>
          <w:sz w:val="24"/>
          <w:szCs w:val="21"/>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06B0E" w:rsidRPr="0045618E" w:rsidRDefault="00E16596" w:rsidP="0066012A">
      <w:pPr>
        <w:suppressAutoHyphens/>
        <w:spacing w:after="0" w:line="240" w:lineRule="auto"/>
        <w:ind w:firstLine="720"/>
        <w:jc w:val="both"/>
        <w:rPr>
          <w:rFonts w:ascii="Times New Roman" w:eastAsia="Calibri" w:hAnsi="Times New Roman" w:cs="Times New Roman"/>
          <w:sz w:val="24"/>
          <w:szCs w:val="24"/>
        </w:rPr>
      </w:pPr>
      <w:r w:rsidRPr="0045618E">
        <w:rPr>
          <w:rFonts w:ascii="Times New Roman" w:eastAsia="Calibri" w:hAnsi="Times New Roman" w:cs="Times New Roman"/>
          <w:sz w:val="24"/>
          <w:szCs w:val="21"/>
        </w:rPr>
        <w:t>функциональных зон и характеристик их планируемого развития, определенных документами территориального планировани</w:t>
      </w:r>
      <w:r w:rsidRPr="0045618E">
        <w:rPr>
          <w:rFonts w:ascii="Times New Roman" w:eastAsia="Calibri" w:hAnsi="Times New Roman" w:cs="Times New Roman"/>
          <w:sz w:val="24"/>
          <w:szCs w:val="24"/>
        </w:rPr>
        <w:t>я муниципальных образований;</w:t>
      </w:r>
    </w:p>
    <w:p w:rsidR="00445DDD" w:rsidRPr="0045618E" w:rsidRDefault="00E16596" w:rsidP="0066012A">
      <w:pPr>
        <w:suppressAutoHyphens/>
        <w:spacing w:after="0" w:line="240" w:lineRule="auto"/>
        <w:ind w:firstLine="720"/>
        <w:jc w:val="both"/>
        <w:rPr>
          <w:rFonts w:ascii="Times New Roman" w:eastAsia="Calibri" w:hAnsi="Times New Roman" w:cs="Times New Roman"/>
          <w:sz w:val="24"/>
          <w:szCs w:val="24"/>
        </w:rPr>
      </w:pPr>
      <w:r w:rsidRPr="0045618E">
        <w:rPr>
          <w:rFonts w:ascii="Times New Roman" w:eastAsia="Calibri" w:hAnsi="Times New Roman" w:cs="Times New Roman"/>
          <w:color w:val="000000"/>
          <w:sz w:val="24"/>
          <w:szCs w:val="24"/>
          <w:shd w:val="clear" w:color="auto" w:fill="FFFFFF"/>
        </w:rPr>
        <w:t>видов территориальных зон;</w:t>
      </w:r>
    </w:p>
    <w:p w:rsidR="00306B0E" w:rsidRPr="0066012A" w:rsidRDefault="00E16596" w:rsidP="0066012A">
      <w:pPr>
        <w:suppressAutoHyphens/>
        <w:spacing w:after="0" w:line="240" w:lineRule="auto"/>
        <w:ind w:firstLine="720"/>
        <w:jc w:val="both"/>
        <w:rPr>
          <w:rFonts w:ascii="Times New Roman" w:eastAsia="Calibri" w:hAnsi="Times New Roman" w:cs="Times New Roman"/>
          <w:sz w:val="24"/>
          <w:szCs w:val="21"/>
        </w:rPr>
      </w:pPr>
      <w:r w:rsidRPr="0045618E">
        <w:rPr>
          <w:rFonts w:ascii="Times New Roman" w:eastAsia="Calibri" w:hAnsi="Times New Roman" w:cs="Times New Roman"/>
          <w:sz w:val="24"/>
          <w:szCs w:val="24"/>
        </w:rPr>
        <w:t>требований охраны объектов культур</w:t>
      </w:r>
      <w:r w:rsidRPr="0045618E">
        <w:rPr>
          <w:rFonts w:ascii="Times New Roman" w:eastAsia="Calibri" w:hAnsi="Times New Roman" w:cs="Times New Roman"/>
          <w:sz w:val="24"/>
          <w:szCs w:val="21"/>
        </w:rPr>
        <w:t>ного наследия, а также особо охраняемых природных территорий, иных природных объектов</w:t>
      </w:r>
      <w:r w:rsidRPr="0066012A">
        <w:rPr>
          <w:rFonts w:ascii="Times New Roman" w:eastAsia="Calibri" w:hAnsi="Times New Roman" w:cs="Times New Roman"/>
          <w:sz w:val="24"/>
          <w:szCs w:val="21"/>
        </w:rPr>
        <w:t>.</w:t>
      </w:r>
    </w:p>
    <w:p w:rsidR="00306B0E" w:rsidRPr="0066012A" w:rsidRDefault="00E16596" w:rsidP="0066012A">
      <w:pPr>
        <w:suppressAutoHyphens/>
        <w:spacing w:after="0" w:line="240" w:lineRule="auto"/>
        <w:ind w:firstLine="720"/>
        <w:jc w:val="both"/>
        <w:rPr>
          <w:rFonts w:ascii="Times New Roman" w:eastAsia="Calibri" w:hAnsi="Times New Roman" w:cs="Times New Roman"/>
          <w:sz w:val="24"/>
          <w:szCs w:val="24"/>
        </w:rPr>
      </w:pPr>
      <w:r w:rsidRPr="0066012A">
        <w:rPr>
          <w:rFonts w:ascii="Times New Roman" w:eastAsia="Calibri" w:hAnsi="Times New Roman" w:cs="Times New Roman"/>
          <w:sz w:val="24"/>
          <w:szCs w:val="21"/>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соответствующей территориальной зоны.</w:t>
      </w:r>
    </w:p>
    <w:p w:rsidR="00306B0E" w:rsidRPr="000B4BB4" w:rsidRDefault="00E16596" w:rsidP="0066012A">
      <w:pPr>
        <w:suppressAutoHyphens/>
        <w:spacing w:after="0" w:line="240" w:lineRule="auto"/>
        <w:ind w:firstLine="720"/>
        <w:jc w:val="both"/>
        <w:rPr>
          <w:rFonts w:ascii="Times New Roman" w:eastAsia="Calibri" w:hAnsi="Times New Roman" w:cs="Times New Roman"/>
          <w:sz w:val="24"/>
          <w:szCs w:val="24"/>
        </w:rPr>
      </w:pPr>
      <w:r w:rsidRPr="000B4BB4">
        <w:rPr>
          <w:rFonts w:ascii="Times New Roman" w:eastAsia="Calibri" w:hAnsi="Times New Roman" w:cs="Times New Roman"/>
          <w:sz w:val="24"/>
          <w:szCs w:val="21"/>
        </w:rPr>
        <w:t>4. Действие градостроительного регламента не распространяется на земельные участки:</w:t>
      </w:r>
    </w:p>
    <w:p w:rsidR="00306B0E" w:rsidRPr="000B4BB4" w:rsidRDefault="00E16596" w:rsidP="0066012A">
      <w:pPr>
        <w:suppressAutoHyphens/>
        <w:spacing w:after="0" w:line="240" w:lineRule="auto"/>
        <w:ind w:firstLine="720"/>
        <w:jc w:val="both"/>
        <w:rPr>
          <w:rFonts w:ascii="Times New Roman" w:eastAsia="Calibri" w:hAnsi="Times New Roman" w:cs="Times New Roman"/>
          <w:sz w:val="24"/>
          <w:szCs w:val="21"/>
        </w:rPr>
      </w:pPr>
      <w:r w:rsidRPr="000B4BB4">
        <w:rPr>
          <w:rFonts w:ascii="Times New Roman" w:eastAsia="Calibri" w:hAnsi="Times New Roman" w:cs="Times New Roman"/>
          <w:sz w:val="24"/>
          <w:szCs w:val="21"/>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306B0E" w:rsidRPr="000B4BB4" w:rsidRDefault="00E16596" w:rsidP="0066012A">
      <w:pPr>
        <w:suppressAutoHyphens/>
        <w:spacing w:after="0" w:line="240" w:lineRule="auto"/>
        <w:ind w:firstLine="720"/>
        <w:jc w:val="both"/>
        <w:rPr>
          <w:rFonts w:ascii="Times New Roman" w:eastAsia="Calibri" w:hAnsi="Times New Roman" w:cs="Times New Roman"/>
          <w:sz w:val="24"/>
          <w:szCs w:val="21"/>
        </w:rPr>
      </w:pPr>
      <w:r w:rsidRPr="000B4BB4">
        <w:rPr>
          <w:rFonts w:ascii="Times New Roman" w:eastAsia="Calibri" w:hAnsi="Times New Roman" w:cs="Times New Roman"/>
          <w:sz w:val="24"/>
          <w:szCs w:val="21"/>
        </w:rPr>
        <w:t>в границах территорий общего пользования;</w:t>
      </w:r>
    </w:p>
    <w:p w:rsidR="00306B0E" w:rsidRPr="000B4BB4" w:rsidRDefault="00E16596" w:rsidP="0066012A">
      <w:pPr>
        <w:suppressAutoHyphens/>
        <w:spacing w:after="0" w:line="240" w:lineRule="auto"/>
        <w:ind w:firstLine="720"/>
        <w:jc w:val="both"/>
        <w:rPr>
          <w:rFonts w:ascii="Times New Roman" w:eastAsia="Calibri" w:hAnsi="Times New Roman" w:cs="Times New Roman"/>
          <w:sz w:val="24"/>
          <w:szCs w:val="21"/>
        </w:rPr>
      </w:pPr>
      <w:r w:rsidRPr="000B4BB4">
        <w:rPr>
          <w:rFonts w:ascii="Times New Roman" w:eastAsia="Calibri" w:hAnsi="Times New Roman" w:cs="Times New Roman"/>
          <w:sz w:val="24"/>
          <w:szCs w:val="21"/>
        </w:rPr>
        <w:t>предназначенные для размещения линейных объектов и (или) занятые линейными объектами;</w:t>
      </w:r>
    </w:p>
    <w:p w:rsidR="00306B0E" w:rsidRPr="000B4BB4" w:rsidRDefault="00E16596" w:rsidP="0066012A">
      <w:pPr>
        <w:suppressAutoHyphens/>
        <w:spacing w:after="0" w:line="240" w:lineRule="auto"/>
        <w:ind w:firstLine="720"/>
        <w:jc w:val="both"/>
        <w:rPr>
          <w:rFonts w:ascii="Times New Roman" w:eastAsia="Calibri" w:hAnsi="Times New Roman" w:cs="Times New Roman"/>
          <w:sz w:val="24"/>
          <w:szCs w:val="21"/>
        </w:rPr>
      </w:pPr>
      <w:r w:rsidRPr="000B4BB4">
        <w:rPr>
          <w:rFonts w:ascii="Times New Roman" w:eastAsia="Calibri" w:hAnsi="Times New Roman" w:cs="Times New Roman"/>
          <w:sz w:val="24"/>
          <w:szCs w:val="21"/>
        </w:rPr>
        <w:t>предоставленные для добычи полезных ископаемых.</w:t>
      </w:r>
    </w:p>
    <w:p w:rsidR="00306B0E" w:rsidRPr="000B4BB4" w:rsidRDefault="00E16596" w:rsidP="0066012A">
      <w:pPr>
        <w:suppressAutoHyphens/>
        <w:spacing w:after="0" w:line="240" w:lineRule="auto"/>
        <w:ind w:firstLine="720"/>
        <w:jc w:val="both"/>
        <w:rPr>
          <w:rFonts w:ascii="Times New Roman" w:eastAsia="Calibri" w:hAnsi="Times New Roman" w:cs="Times New Roman"/>
          <w:sz w:val="24"/>
          <w:szCs w:val="24"/>
        </w:rPr>
      </w:pPr>
      <w:r w:rsidRPr="000B4BB4">
        <w:rPr>
          <w:rFonts w:ascii="Times New Roman" w:eastAsia="Calibri" w:hAnsi="Times New Roman" w:cs="Times New Roman"/>
          <w:sz w:val="24"/>
          <w:szCs w:val="21"/>
        </w:rPr>
        <w:t xml:space="preserve">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w:t>
      </w:r>
      <w:r w:rsidRPr="000B4BB4">
        <w:rPr>
          <w:rFonts w:ascii="Times New Roman" w:eastAsia="Calibri" w:hAnsi="Times New Roman" w:cs="Times New Roman"/>
          <w:sz w:val="24"/>
          <w:szCs w:val="21"/>
        </w:rPr>
        <w:lastRenderedPageBreak/>
        <w:t>использования территорий градостроительные регламенты устанавливаются в соответствии с законодательством Российской Федерации.</w:t>
      </w:r>
    </w:p>
    <w:p w:rsidR="00306B0E" w:rsidRPr="0066012A" w:rsidRDefault="00E16596" w:rsidP="0066012A">
      <w:pPr>
        <w:suppressAutoHyphens/>
        <w:spacing w:after="0" w:line="240" w:lineRule="auto"/>
        <w:ind w:firstLine="720"/>
        <w:jc w:val="both"/>
        <w:rPr>
          <w:rFonts w:ascii="Times New Roman" w:eastAsia="Calibri" w:hAnsi="Times New Roman" w:cs="Times New Roman"/>
          <w:sz w:val="24"/>
          <w:szCs w:val="21"/>
        </w:rPr>
      </w:pPr>
      <w:r w:rsidRPr="000B4BB4">
        <w:rPr>
          <w:rFonts w:ascii="Times New Roman" w:eastAsia="Calibri" w:hAnsi="Times New Roman" w:cs="Times New Roman"/>
          <w:sz w:val="24"/>
        </w:rPr>
        <w:t xml:space="preserve">6. </w:t>
      </w:r>
      <w:r w:rsidRPr="000B4BB4">
        <w:rPr>
          <w:rFonts w:ascii="Times New Roman" w:eastAsia="Calibri" w:hAnsi="Times New Roman" w:cs="Times New Roman"/>
          <w:sz w:val="24"/>
          <w:szCs w:val="21"/>
        </w:rPr>
        <w:t>Градостроительные регламенты не устанавливаются</w:t>
      </w:r>
      <w:r w:rsidRPr="0066012A">
        <w:rPr>
          <w:rFonts w:ascii="Times New Roman" w:eastAsia="Calibri" w:hAnsi="Times New Roman" w:cs="Times New Roman"/>
          <w:sz w:val="24"/>
          <w:szCs w:val="21"/>
        </w:rPr>
        <w:t xml:space="preserve"> для:</w:t>
      </w:r>
    </w:p>
    <w:p w:rsidR="00306B0E" w:rsidRPr="0066012A" w:rsidRDefault="00E16596" w:rsidP="0066012A">
      <w:pPr>
        <w:suppressAutoHyphens/>
        <w:spacing w:after="0" w:line="240" w:lineRule="auto"/>
        <w:ind w:firstLine="720"/>
        <w:jc w:val="both"/>
        <w:rPr>
          <w:rFonts w:ascii="Times New Roman" w:eastAsia="Calibri" w:hAnsi="Times New Roman" w:cs="Times New Roman"/>
          <w:sz w:val="24"/>
          <w:szCs w:val="21"/>
        </w:rPr>
      </w:pPr>
      <w:r w:rsidRPr="0066012A">
        <w:rPr>
          <w:rFonts w:ascii="Times New Roman" w:eastAsia="Calibri" w:hAnsi="Times New Roman" w:cs="Times New Roman"/>
          <w:sz w:val="24"/>
          <w:szCs w:val="21"/>
        </w:rPr>
        <w:t xml:space="preserve"> земель лесного фонда;</w:t>
      </w:r>
    </w:p>
    <w:p w:rsidR="00306B0E" w:rsidRPr="0066012A" w:rsidRDefault="00E16596" w:rsidP="0066012A">
      <w:pPr>
        <w:suppressAutoHyphens/>
        <w:spacing w:after="0" w:line="240" w:lineRule="auto"/>
        <w:ind w:firstLine="720"/>
        <w:jc w:val="both"/>
        <w:rPr>
          <w:rFonts w:ascii="Times New Roman" w:eastAsia="Calibri" w:hAnsi="Times New Roman" w:cs="Times New Roman"/>
          <w:sz w:val="24"/>
          <w:szCs w:val="21"/>
        </w:rPr>
      </w:pPr>
      <w:r w:rsidRPr="0066012A">
        <w:rPr>
          <w:rFonts w:ascii="Times New Roman" w:eastAsia="Calibri" w:hAnsi="Times New Roman" w:cs="Times New Roman"/>
          <w:sz w:val="24"/>
          <w:szCs w:val="21"/>
        </w:rPr>
        <w:t xml:space="preserve"> земель, покрытых поверхностными водами;</w:t>
      </w:r>
    </w:p>
    <w:p w:rsidR="00306B0E" w:rsidRPr="0066012A" w:rsidRDefault="00E16596" w:rsidP="0066012A">
      <w:pPr>
        <w:suppressAutoHyphens/>
        <w:spacing w:after="0" w:line="240" w:lineRule="auto"/>
        <w:ind w:firstLine="720"/>
        <w:jc w:val="both"/>
        <w:rPr>
          <w:rFonts w:ascii="Times New Roman" w:eastAsia="Calibri" w:hAnsi="Times New Roman" w:cs="Times New Roman"/>
          <w:sz w:val="24"/>
          <w:szCs w:val="21"/>
        </w:rPr>
      </w:pPr>
      <w:r w:rsidRPr="0066012A">
        <w:rPr>
          <w:rFonts w:ascii="Times New Roman" w:eastAsia="Calibri" w:hAnsi="Times New Roman" w:cs="Times New Roman"/>
          <w:sz w:val="24"/>
          <w:szCs w:val="21"/>
        </w:rPr>
        <w:t xml:space="preserve"> земель запаса;</w:t>
      </w:r>
    </w:p>
    <w:p w:rsidR="00306B0E" w:rsidRPr="0066012A" w:rsidRDefault="00E16596" w:rsidP="0066012A">
      <w:pPr>
        <w:suppressAutoHyphens/>
        <w:spacing w:after="0" w:line="240" w:lineRule="auto"/>
        <w:ind w:firstLine="720"/>
        <w:jc w:val="both"/>
        <w:rPr>
          <w:rFonts w:ascii="Times New Roman" w:eastAsia="Calibri" w:hAnsi="Times New Roman" w:cs="Times New Roman"/>
          <w:sz w:val="24"/>
          <w:szCs w:val="21"/>
        </w:rPr>
      </w:pPr>
      <w:r w:rsidRPr="0066012A">
        <w:rPr>
          <w:rFonts w:ascii="Times New Roman" w:eastAsia="Calibri" w:hAnsi="Times New Roman" w:cs="Times New Roman"/>
          <w:sz w:val="24"/>
          <w:szCs w:val="21"/>
        </w:rPr>
        <w:t xml:space="preserve"> земель особо охраняемых природных территорий (за исключением земель лечебно-оздоровительных местностей и курортов);</w:t>
      </w:r>
    </w:p>
    <w:p w:rsidR="00306B0E" w:rsidRPr="000B4BB4" w:rsidRDefault="00E16596" w:rsidP="0066012A">
      <w:pPr>
        <w:suppressAutoHyphens/>
        <w:spacing w:after="0" w:line="240" w:lineRule="auto"/>
        <w:ind w:firstLine="720"/>
        <w:jc w:val="both"/>
        <w:rPr>
          <w:rFonts w:ascii="Times New Roman" w:eastAsia="Calibri" w:hAnsi="Times New Roman" w:cs="Times New Roman"/>
          <w:sz w:val="24"/>
          <w:szCs w:val="21"/>
        </w:rPr>
      </w:pPr>
      <w:r w:rsidRPr="000B4BB4">
        <w:rPr>
          <w:rFonts w:ascii="Times New Roman" w:eastAsia="Calibri" w:hAnsi="Times New Roman" w:cs="Times New Roman"/>
          <w:sz w:val="24"/>
          <w:szCs w:val="21"/>
        </w:rPr>
        <w:t>сельскохозяйственных угодий в составе земель сельскохозяйственного назначения;</w:t>
      </w:r>
    </w:p>
    <w:p w:rsidR="00306B0E" w:rsidRDefault="00E16596" w:rsidP="0066012A">
      <w:pPr>
        <w:suppressAutoHyphens/>
        <w:spacing w:after="0" w:line="240" w:lineRule="auto"/>
        <w:ind w:firstLine="720"/>
        <w:jc w:val="both"/>
        <w:rPr>
          <w:rFonts w:ascii="Times New Roman" w:eastAsia="Calibri" w:hAnsi="Times New Roman" w:cs="Times New Roman"/>
          <w:sz w:val="24"/>
          <w:szCs w:val="21"/>
        </w:rPr>
      </w:pPr>
      <w:r w:rsidRPr="000B4BB4">
        <w:rPr>
          <w:rFonts w:ascii="Times New Roman" w:eastAsia="Calibri" w:hAnsi="Times New Roman" w:cs="Times New Roman"/>
          <w:sz w:val="24"/>
          <w:szCs w:val="21"/>
        </w:rPr>
        <w:t>земельных участков, расположенных в границах особых экономических зон и территорий опережающего социально-экономического развития.</w:t>
      </w:r>
    </w:p>
    <w:p w:rsidR="00445DDD" w:rsidRPr="0045618E" w:rsidRDefault="00E16596" w:rsidP="0066012A">
      <w:pPr>
        <w:suppressAutoHyphens/>
        <w:spacing w:after="0" w:line="240" w:lineRule="auto"/>
        <w:ind w:firstLine="720"/>
        <w:jc w:val="both"/>
        <w:rPr>
          <w:rFonts w:ascii="Times New Roman" w:eastAsia="Calibri" w:hAnsi="Times New Roman" w:cs="Times New Roman"/>
          <w:sz w:val="24"/>
          <w:szCs w:val="24"/>
        </w:rPr>
      </w:pPr>
      <w:r w:rsidRPr="0045618E">
        <w:rPr>
          <w:rFonts w:ascii="Times New Roman" w:eastAsia="Calibri" w:hAnsi="Times New Roman" w:cs="Times New Roman"/>
          <w:color w:val="000000"/>
          <w:sz w:val="24"/>
          <w:szCs w:val="24"/>
          <w:shd w:val="clear" w:color="auto" w:fill="FFFFFF"/>
        </w:rPr>
        <w:t>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FE6A24" w:rsidRPr="00A47D01" w:rsidRDefault="00E16596" w:rsidP="00FE6A24">
      <w:pPr>
        <w:suppressAutoHyphens/>
        <w:spacing w:after="0" w:line="240" w:lineRule="auto"/>
        <w:ind w:firstLine="720"/>
        <w:jc w:val="both"/>
        <w:rPr>
          <w:rFonts w:ascii="Verdana" w:eastAsia="Times New Roman" w:hAnsi="Verdana" w:cs="Times New Roman"/>
          <w:sz w:val="21"/>
          <w:szCs w:val="24"/>
          <w:lang w:eastAsia="ru-RU"/>
        </w:rPr>
      </w:pPr>
      <w:r w:rsidRPr="0045618E">
        <w:rPr>
          <w:rFonts w:ascii="Times New Roman" w:eastAsia="Calibri" w:hAnsi="Times New Roman" w:cs="Times New Roman"/>
          <w:sz w:val="24"/>
          <w:szCs w:val="24"/>
        </w:rPr>
        <w:t>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w:t>
      </w:r>
      <w:r w:rsidRPr="0066012A">
        <w:rPr>
          <w:rFonts w:ascii="Times New Roman" w:eastAsia="Calibri" w:hAnsi="Times New Roman" w:cs="Times New Roman"/>
          <w:sz w:val="24"/>
          <w:szCs w:val="24"/>
        </w:rPr>
        <w:t xml:space="preserve"> </w:t>
      </w:r>
      <w:r w:rsidRPr="00A47D01">
        <w:rPr>
          <w:rFonts w:ascii="Times New Roman" w:eastAsia="Calibri" w:hAnsi="Times New Roman" w:cs="Times New Roman"/>
          <w:sz w:val="24"/>
          <w:szCs w:val="24"/>
        </w:rPr>
        <w:t xml:space="preserve">федеральными органами исполнительной власти, уполномоченными органами исполнительной власти </w:t>
      </w:r>
      <w:r w:rsidR="006E4AB4" w:rsidRPr="00A47D01">
        <w:rPr>
          <w:rFonts w:ascii="Times New Roman" w:eastAsia="Calibri" w:hAnsi="Times New Roman" w:cs="Times New Roman"/>
          <w:sz w:val="24"/>
          <w:szCs w:val="24"/>
        </w:rPr>
        <w:t>Республики Татарстан</w:t>
      </w:r>
      <w:r w:rsidRPr="00A47D01">
        <w:rPr>
          <w:rFonts w:ascii="Times New Roman" w:eastAsia="Calibri" w:hAnsi="Times New Roman" w:cs="Times New Roman"/>
          <w:sz w:val="24"/>
          <w:szCs w:val="24"/>
        </w:rPr>
        <w:t xml:space="preserve"> или уполномоченными органами местного самоуправления в соответствии с федеральными законами. </w:t>
      </w:r>
      <w:r w:rsidRPr="00A47D01">
        <w:rPr>
          <w:rFonts w:ascii="Times New Roman" w:eastAsia="Times New Roman" w:hAnsi="Times New Roman" w:cs="Times New Roman"/>
          <w:sz w:val="24"/>
          <w:szCs w:val="24"/>
          <w:lang w:eastAsia="ru-RU"/>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66012A" w:rsidRPr="00A47D01" w:rsidRDefault="00E16596" w:rsidP="0066012A">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1"/>
        </w:rPr>
        <w:t>8.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66012A" w:rsidRPr="00A47D01" w:rsidRDefault="00E16596" w:rsidP="0066012A">
      <w:pPr>
        <w:suppressAutoHyphens/>
        <w:spacing w:after="0" w:line="240" w:lineRule="auto"/>
        <w:ind w:firstLine="720"/>
        <w:jc w:val="both"/>
        <w:rPr>
          <w:rFonts w:ascii="Times New Roman" w:eastAsia="Calibri" w:hAnsi="Times New Roman" w:cs="Times New Roman"/>
          <w:sz w:val="24"/>
          <w:szCs w:val="21"/>
        </w:rPr>
      </w:pPr>
      <w:r w:rsidRPr="00A47D01">
        <w:rPr>
          <w:rFonts w:ascii="Times New Roman" w:eastAsia="Calibri" w:hAnsi="Times New Roman" w:cs="Times New Roman"/>
          <w:sz w:val="24"/>
          <w:szCs w:val="21"/>
        </w:rPr>
        <w:t>виды разрешенного использования земельных участков и объектов капитального строительства;</w:t>
      </w:r>
    </w:p>
    <w:p w:rsidR="0066012A" w:rsidRPr="00A47D01" w:rsidRDefault="00E16596" w:rsidP="0066012A">
      <w:pPr>
        <w:suppressAutoHyphens/>
        <w:spacing w:after="0" w:line="240" w:lineRule="auto"/>
        <w:ind w:firstLine="720"/>
        <w:jc w:val="both"/>
        <w:rPr>
          <w:rFonts w:ascii="Times New Roman" w:eastAsia="Calibri" w:hAnsi="Times New Roman" w:cs="Times New Roman"/>
          <w:sz w:val="24"/>
          <w:szCs w:val="21"/>
        </w:rPr>
      </w:pPr>
      <w:r w:rsidRPr="006F009E">
        <w:rPr>
          <w:rFonts w:ascii="Times New Roman" w:eastAsia="Calibri" w:hAnsi="Times New Roman" w:cs="Times New Roman"/>
          <w:sz w:val="24"/>
          <w:szCs w:val="21"/>
        </w:rPr>
        <w:t>предельные</w:t>
      </w:r>
      <w:r w:rsidRPr="00A47D01">
        <w:rPr>
          <w:rFonts w:ascii="Times New Roman" w:eastAsia="Calibri" w:hAnsi="Times New Roman" w:cs="Times New Roman"/>
          <w:sz w:val="24"/>
          <w:szCs w:val="21"/>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6012A" w:rsidRPr="00A47D01" w:rsidRDefault="00E16596" w:rsidP="0066012A">
      <w:pPr>
        <w:suppressAutoHyphens/>
        <w:spacing w:after="0" w:line="240" w:lineRule="auto"/>
        <w:ind w:firstLine="720"/>
        <w:jc w:val="both"/>
        <w:rPr>
          <w:rFonts w:ascii="Times New Roman" w:eastAsia="Calibri" w:hAnsi="Times New Roman" w:cs="Times New Roman"/>
          <w:sz w:val="24"/>
          <w:szCs w:val="21"/>
        </w:rPr>
      </w:pPr>
      <w:r w:rsidRPr="00A47D01">
        <w:rPr>
          <w:rFonts w:ascii="Times New Roman" w:eastAsia="Calibri" w:hAnsi="Times New Roman" w:cs="Times New Roman"/>
          <w:sz w:val="24"/>
          <w:szCs w:val="21"/>
        </w:rPr>
        <w:t xml:space="preserve">ограничения использования земельных участков и объектов капитального строительства, устанавливаемые в соответствии с </w:t>
      </w:r>
      <w:r w:rsidRPr="006F009E">
        <w:rPr>
          <w:rFonts w:ascii="Times New Roman" w:eastAsia="Calibri" w:hAnsi="Times New Roman" w:cs="Times New Roman"/>
          <w:sz w:val="24"/>
          <w:szCs w:val="21"/>
        </w:rPr>
        <w:t>законодательством</w:t>
      </w:r>
      <w:r w:rsidRPr="00A47D01">
        <w:rPr>
          <w:rFonts w:ascii="Times New Roman" w:eastAsia="Calibri" w:hAnsi="Times New Roman" w:cs="Times New Roman"/>
          <w:sz w:val="24"/>
          <w:szCs w:val="21"/>
        </w:rPr>
        <w:t xml:space="preserve"> Российской Федерации;</w:t>
      </w:r>
    </w:p>
    <w:p w:rsidR="00FE6A24" w:rsidRPr="00A47D01" w:rsidRDefault="00E16596" w:rsidP="00FE6A24">
      <w:pPr>
        <w:suppressAutoHyphens/>
        <w:spacing w:after="0" w:line="240" w:lineRule="auto"/>
        <w:ind w:firstLine="720"/>
        <w:jc w:val="both"/>
        <w:rPr>
          <w:rFonts w:ascii="Times New Roman" w:eastAsia="Calibri" w:hAnsi="Times New Roman" w:cs="Times New Roman"/>
          <w:sz w:val="24"/>
          <w:szCs w:val="21"/>
        </w:rPr>
      </w:pPr>
      <w:r w:rsidRPr="00A47D01">
        <w:rPr>
          <w:rFonts w:ascii="Times New Roman" w:eastAsia="Calibri" w:hAnsi="Times New Roman" w:cs="Times New Roman"/>
          <w:sz w:val="24"/>
          <w:szCs w:val="21"/>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4D0F67" w:rsidRPr="00A47D01" w:rsidRDefault="004D0F67" w:rsidP="00920C3E">
      <w:pPr>
        <w:suppressAutoHyphens/>
        <w:spacing w:after="0" w:line="240" w:lineRule="auto"/>
        <w:ind w:firstLine="720"/>
        <w:jc w:val="both"/>
        <w:rPr>
          <w:rFonts w:ascii="Times New Roman" w:eastAsia="Calibri" w:hAnsi="Times New Roman" w:cs="Times New Roman"/>
        </w:rPr>
      </w:pPr>
    </w:p>
    <w:p w:rsidR="00D96599" w:rsidRPr="00A47D01" w:rsidRDefault="00E16596" w:rsidP="00D96599">
      <w:pPr>
        <w:numPr>
          <w:ilvl w:val="0"/>
          <w:numId w:val="5"/>
        </w:numPr>
        <w:spacing w:after="0" w:line="240" w:lineRule="auto"/>
        <w:ind w:firstLine="709"/>
        <w:contextualSpacing/>
        <w:jc w:val="both"/>
        <w:rPr>
          <w:rFonts w:ascii="Times New Roman" w:eastAsia="Calibri" w:hAnsi="Times New Roman" w:cs="Times New Roman"/>
          <w:b/>
          <w:sz w:val="24"/>
          <w:szCs w:val="24"/>
        </w:rPr>
      </w:pPr>
      <w:bookmarkStart w:id="19" w:name="_Toc144743428"/>
      <w:r w:rsidRPr="00A47D01">
        <w:rPr>
          <w:rFonts w:ascii="Times New Roman" w:eastAsia="Calibri" w:hAnsi="Times New Roman" w:cs="Times New Roman"/>
          <w:b/>
          <w:sz w:val="24"/>
          <w:szCs w:val="24"/>
        </w:rPr>
        <w:t xml:space="preserve">Статья </w:t>
      </w:r>
      <w:r w:rsidR="009B23C6" w:rsidRPr="00A47D01">
        <w:rPr>
          <w:rFonts w:ascii="Times New Roman" w:eastAsia="Calibri" w:hAnsi="Times New Roman" w:cs="Times New Roman"/>
          <w:b/>
          <w:sz w:val="24"/>
          <w:szCs w:val="24"/>
        </w:rPr>
        <w:t>1</w:t>
      </w:r>
      <w:r w:rsidR="00302FD5" w:rsidRPr="00A47D01">
        <w:rPr>
          <w:rFonts w:ascii="Times New Roman" w:eastAsia="Calibri" w:hAnsi="Times New Roman" w:cs="Times New Roman"/>
          <w:b/>
          <w:sz w:val="24"/>
          <w:szCs w:val="24"/>
        </w:rPr>
        <w:t>1</w:t>
      </w:r>
      <w:r w:rsidRPr="00A47D01">
        <w:rPr>
          <w:rFonts w:ascii="Times New Roman" w:eastAsia="Calibri" w:hAnsi="Times New Roman" w:cs="Times New Roman"/>
          <w:b/>
          <w:sz w:val="24"/>
          <w:szCs w:val="24"/>
        </w:rPr>
        <w:t xml:space="preserve">. Действие Правил землепользования и застройки по отношению </w:t>
      </w:r>
      <w:r w:rsidR="00AC34BB" w:rsidRPr="00A47D01">
        <w:rPr>
          <w:rFonts w:ascii="Times New Roman" w:eastAsia="Calibri" w:hAnsi="Times New Roman" w:cs="Times New Roman"/>
          <w:b/>
          <w:sz w:val="24"/>
          <w:szCs w:val="24"/>
        </w:rPr>
        <w:t xml:space="preserve">к </w:t>
      </w:r>
      <w:r w:rsidR="009B23C6" w:rsidRPr="00A47D01">
        <w:rPr>
          <w:rFonts w:ascii="Times New Roman" w:eastAsia="Calibri" w:hAnsi="Times New Roman" w:cs="Times New Roman"/>
          <w:b/>
          <w:sz w:val="24"/>
          <w:szCs w:val="24"/>
        </w:rPr>
        <w:t>иным вопросам градостроительной деятельности</w:t>
      </w:r>
      <w:bookmarkEnd w:id="19"/>
    </w:p>
    <w:p w:rsidR="00D96599" w:rsidRPr="00A47D01" w:rsidRDefault="00D96599" w:rsidP="00D96599">
      <w:pPr>
        <w:suppressAutoHyphens/>
        <w:spacing w:after="0" w:line="240" w:lineRule="auto"/>
        <w:ind w:firstLine="720"/>
        <w:jc w:val="both"/>
        <w:rPr>
          <w:rFonts w:ascii="Times New Roman" w:eastAsia="Calibri" w:hAnsi="Times New Roman" w:cs="Times New Roman"/>
          <w:sz w:val="24"/>
          <w:szCs w:val="24"/>
        </w:rPr>
      </w:pPr>
    </w:p>
    <w:p w:rsidR="00315D67" w:rsidRPr="003218FD" w:rsidRDefault="00E16596" w:rsidP="009B23C6">
      <w:pPr>
        <w:suppressAutoHyphens/>
        <w:spacing w:after="0" w:line="240" w:lineRule="auto"/>
        <w:ind w:firstLine="720"/>
        <w:jc w:val="both"/>
        <w:rPr>
          <w:rFonts w:ascii="Times New Roman" w:eastAsia="Calibri" w:hAnsi="Times New Roman" w:cs="Times New Roman"/>
          <w:sz w:val="24"/>
        </w:rPr>
      </w:pPr>
      <w:r w:rsidRPr="00A47D01">
        <w:rPr>
          <w:rFonts w:ascii="Times New Roman" w:eastAsia="Calibri" w:hAnsi="Times New Roman" w:cs="Times New Roman"/>
          <w:sz w:val="24"/>
        </w:rPr>
        <w:t xml:space="preserve">1. Помимо указанных в настоящей главе случаев </w:t>
      </w:r>
      <w:r w:rsidR="00077A51" w:rsidRPr="00A47D01">
        <w:rPr>
          <w:rFonts w:ascii="Times New Roman" w:eastAsia="Calibri" w:hAnsi="Times New Roman" w:cs="Times New Roman"/>
          <w:sz w:val="24"/>
        </w:rPr>
        <w:t>сведения о границах территориальных зон и градостроительных регламентах</w:t>
      </w:r>
      <w:r w:rsidRPr="00A47D01">
        <w:rPr>
          <w:rFonts w:ascii="Times New Roman" w:eastAsia="Calibri" w:hAnsi="Times New Roman" w:cs="Times New Roman"/>
          <w:sz w:val="24"/>
        </w:rPr>
        <w:t xml:space="preserve"> применяются:</w:t>
      </w:r>
    </w:p>
    <w:p w:rsidR="00315D67" w:rsidRPr="00A448A3" w:rsidRDefault="00E16596" w:rsidP="00D53606">
      <w:pPr>
        <w:suppressAutoHyphens/>
        <w:spacing w:after="0" w:line="240" w:lineRule="auto"/>
        <w:ind w:firstLine="720"/>
        <w:jc w:val="both"/>
        <w:rPr>
          <w:rFonts w:ascii="Times New Roman" w:eastAsia="Calibri" w:hAnsi="Times New Roman" w:cs="Times New Roman"/>
          <w:sz w:val="24"/>
          <w:szCs w:val="21"/>
        </w:rPr>
      </w:pPr>
      <w:r w:rsidRPr="003218FD">
        <w:rPr>
          <w:rFonts w:ascii="Times New Roman" w:eastAsia="Calibri" w:hAnsi="Times New Roman" w:cs="Times New Roman"/>
          <w:sz w:val="24"/>
        </w:rPr>
        <w:lastRenderedPageBreak/>
        <w:t xml:space="preserve">при подготовке схемы расположения земельного участка или земельных участков на кадастровом плане территории (в решении об утверждении данной </w:t>
      </w:r>
      <w:r w:rsidRPr="003218FD">
        <w:rPr>
          <w:rFonts w:ascii="Times New Roman" w:eastAsia="Calibri" w:hAnsi="Times New Roman" w:cs="Times New Roman"/>
          <w:sz w:val="24"/>
          <w:szCs w:val="21"/>
        </w:rPr>
        <w:t xml:space="preserve">схемы в отношении каждого из земельных участков, подлежащих образованию в соответствии с данной схемой, указывается в том числе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w:t>
      </w:r>
      <w:r w:rsidRPr="00A448A3">
        <w:rPr>
          <w:rFonts w:ascii="Times New Roman" w:eastAsia="Calibri" w:hAnsi="Times New Roman" w:cs="Times New Roman"/>
          <w:sz w:val="24"/>
          <w:szCs w:val="21"/>
        </w:rPr>
        <w:t>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 участка);</w:t>
      </w:r>
    </w:p>
    <w:p w:rsidR="00315D67" w:rsidRPr="00A448A3" w:rsidRDefault="00E16596" w:rsidP="00D53606">
      <w:pPr>
        <w:suppressAutoHyphens/>
        <w:spacing w:after="0" w:line="240" w:lineRule="auto"/>
        <w:ind w:firstLine="720"/>
        <w:jc w:val="both"/>
        <w:rPr>
          <w:rFonts w:ascii="Times New Roman" w:eastAsia="Calibri" w:hAnsi="Times New Roman" w:cs="Times New Roman"/>
          <w:sz w:val="24"/>
          <w:szCs w:val="24"/>
        </w:rPr>
      </w:pPr>
      <w:r w:rsidRPr="00A448A3">
        <w:rPr>
          <w:rFonts w:ascii="Times New Roman" w:eastAsia="Calibri" w:hAnsi="Times New Roman" w:cs="Times New Roman"/>
          <w:sz w:val="24"/>
          <w:szCs w:val="21"/>
        </w:rPr>
        <w:t xml:space="preserve">при подготовке документации по планировке территории (подготовка документации по планировке территории </w:t>
      </w:r>
      <w:r w:rsidR="00077A51" w:rsidRPr="00A448A3">
        <w:rPr>
          <w:rFonts w:ascii="Times New Roman" w:eastAsia="Calibri" w:hAnsi="Times New Roman" w:cs="Times New Roman"/>
          <w:sz w:val="24"/>
          <w:szCs w:val="21"/>
        </w:rPr>
        <w:t xml:space="preserve">может </w:t>
      </w:r>
      <w:r w:rsidRPr="00A448A3">
        <w:rPr>
          <w:rFonts w:ascii="Times New Roman" w:eastAsia="Calibri" w:hAnsi="Times New Roman" w:cs="Times New Roman"/>
          <w:sz w:val="24"/>
          <w:szCs w:val="21"/>
        </w:rPr>
        <w:t>осуществля</w:t>
      </w:r>
      <w:r w:rsidR="00077A51" w:rsidRPr="00A448A3">
        <w:rPr>
          <w:rFonts w:ascii="Times New Roman" w:eastAsia="Calibri" w:hAnsi="Times New Roman" w:cs="Times New Roman"/>
          <w:sz w:val="24"/>
          <w:szCs w:val="21"/>
        </w:rPr>
        <w:t>ться</w:t>
      </w:r>
      <w:r w:rsidRPr="00A448A3">
        <w:rPr>
          <w:rFonts w:ascii="Times New Roman" w:eastAsia="Calibri" w:hAnsi="Times New Roman" w:cs="Times New Roman"/>
          <w:sz w:val="24"/>
          <w:szCs w:val="21"/>
        </w:rPr>
        <w:t xml:space="preserve"> в отношении </w:t>
      </w:r>
      <w:r w:rsidR="00D53606" w:rsidRPr="00A448A3">
        <w:rPr>
          <w:rFonts w:ascii="Times New Roman" w:eastAsia="Calibri" w:hAnsi="Times New Roman" w:cs="Times New Roman"/>
          <w:sz w:val="24"/>
          <w:szCs w:val="21"/>
        </w:rPr>
        <w:t xml:space="preserve">определенных Правилами землепользования и застройки </w:t>
      </w:r>
      <w:r w:rsidRPr="00A448A3">
        <w:rPr>
          <w:rFonts w:ascii="Times New Roman" w:eastAsia="Calibri" w:hAnsi="Times New Roman" w:cs="Times New Roman"/>
          <w:sz w:val="24"/>
          <w:szCs w:val="21"/>
        </w:rPr>
        <w:t xml:space="preserve">территориальных </w:t>
      </w:r>
      <w:r w:rsidR="00D53606" w:rsidRPr="00A448A3">
        <w:rPr>
          <w:rFonts w:ascii="Times New Roman" w:eastAsia="Calibri" w:hAnsi="Times New Roman" w:cs="Times New Roman"/>
          <w:sz w:val="24"/>
          <w:szCs w:val="21"/>
        </w:rPr>
        <w:t>зон);</w:t>
      </w:r>
    </w:p>
    <w:p w:rsidR="00A448A3" w:rsidRPr="00A448A3" w:rsidRDefault="00E16596" w:rsidP="003218FD">
      <w:pPr>
        <w:suppressAutoHyphens/>
        <w:spacing w:after="0" w:line="240" w:lineRule="auto"/>
        <w:ind w:firstLine="720"/>
        <w:jc w:val="both"/>
        <w:rPr>
          <w:rFonts w:ascii="Times New Roman" w:eastAsia="Calibri" w:hAnsi="Times New Roman" w:cs="Times New Roman"/>
          <w:sz w:val="24"/>
          <w:szCs w:val="21"/>
        </w:rPr>
      </w:pPr>
      <w:r w:rsidRPr="00A448A3">
        <w:rPr>
          <w:rFonts w:ascii="Times New Roman" w:eastAsia="Calibri" w:hAnsi="Times New Roman" w:cs="Times New Roman"/>
          <w:sz w:val="24"/>
          <w:szCs w:val="24"/>
        </w:rPr>
        <w:t>при подготовке градостроительных планов земельных участков (в составе градостроительного плана земельного участка указывается в том числе информация о градостроительном регламенте в случае, если на земельный участок распространяется действие градостроительного регламента)</w:t>
      </w:r>
      <w:r w:rsidR="00077A51" w:rsidRPr="00A448A3">
        <w:rPr>
          <w:rFonts w:ascii="Times New Roman" w:eastAsia="Calibri" w:hAnsi="Times New Roman" w:cs="Times New Roman"/>
          <w:sz w:val="24"/>
          <w:szCs w:val="24"/>
        </w:rPr>
        <w:t>.</w:t>
      </w:r>
    </w:p>
    <w:p w:rsidR="00077A51" w:rsidRPr="00A47D01" w:rsidRDefault="00E16596" w:rsidP="003218FD">
      <w:pPr>
        <w:suppressAutoHyphens/>
        <w:spacing w:after="0" w:line="240" w:lineRule="auto"/>
        <w:ind w:firstLine="720"/>
        <w:jc w:val="both"/>
        <w:rPr>
          <w:rFonts w:ascii="Times New Roman" w:eastAsia="Calibri" w:hAnsi="Times New Roman" w:cs="Times New Roman"/>
          <w:sz w:val="24"/>
          <w:szCs w:val="24"/>
        </w:rPr>
      </w:pPr>
      <w:r w:rsidRPr="00A448A3">
        <w:rPr>
          <w:rFonts w:ascii="Times New Roman" w:eastAsia="Calibri" w:hAnsi="Times New Roman" w:cs="Times New Roman"/>
          <w:sz w:val="24"/>
          <w:szCs w:val="24"/>
        </w:rPr>
        <w:t>2. При отсутствии Правил землепользования и застройки не допускается выдача разрешений на строительство</w:t>
      </w:r>
      <w:r w:rsidR="003218FD" w:rsidRPr="00A448A3">
        <w:rPr>
          <w:rFonts w:ascii="Times New Roman" w:eastAsia="Calibri" w:hAnsi="Times New Roman" w:cs="Times New Roman"/>
          <w:sz w:val="24"/>
          <w:szCs w:val="24"/>
        </w:rPr>
        <w:t xml:space="preserve">, за исключением </w:t>
      </w:r>
      <w:r w:rsidR="003218FD" w:rsidRPr="00A448A3">
        <w:rPr>
          <w:rFonts w:ascii="Times New Roman" w:eastAsia="Calibri" w:hAnsi="Times New Roman" w:cs="Times New Roman"/>
          <w:sz w:val="24"/>
          <w:szCs w:val="21"/>
        </w:rPr>
        <w:t>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w:t>
      </w:r>
      <w:r w:rsidR="003218FD" w:rsidRPr="003218FD">
        <w:rPr>
          <w:rFonts w:ascii="Times New Roman" w:eastAsia="Calibri" w:hAnsi="Times New Roman" w:cs="Times New Roman"/>
          <w:sz w:val="24"/>
          <w:szCs w:val="21"/>
        </w:rPr>
        <w:t xml:space="preserve"> градостроительных регламентов или для которых не устанавливаются градостроительные регламенты, и в иных предусмотренных федеральными </w:t>
      </w:r>
      <w:r w:rsidR="003218FD" w:rsidRPr="006F009E">
        <w:rPr>
          <w:rFonts w:ascii="Times New Roman" w:eastAsia="Calibri" w:hAnsi="Times New Roman" w:cs="Times New Roman"/>
          <w:sz w:val="24"/>
          <w:szCs w:val="21"/>
        </w:rPr>
        <w:t>законами</w:t>
      </w:r>
      <w:r w:rsidR="003218FD" w:rsidRPr="00A47D01">
        <w:rPr>
          <w:rFonts w:ascii="Times New Roman" w:eastAsia="Calibri" w:hAnsi="Times New Roman" w:cs="Times New Roman"/>
          <w:sz w:val="24"/>
          <w:szCs w:val="21"/>
        </w:rPr>
        <w:t xml:space="preserve"> случаях.</w:t>
      </w:r>
    </w:p>
    <w:p w:rsidR="00A07804" w:rsidRPr="00A47D01" w:rsidRDefault="00E16596" w:rsidP="009B23C6">
      <w:pPr>
        <w:suppressAutoHyphens/>
        <w:spacing w:after="0" w:line="240" w:lineRule="auto"/>
        <w:ind w:firstLine="720"/>
        <w:jc w:val="both"/>
        <w:rPr>
          <w:rFonts w:ascii="Times New Roman" w:eastAsia="Calibri" w:hAnsi="Times New Roman" w:cs="Times New Roman"/>
          <w:color w:val="FF0000"/>
          <w:sz w:val="24"/>
        </w:rPr>
      </w:pPr>
      <w:r w:rsidRPr="00A47D01">
        <w:rPr>
          <w:rFonts w:ascii="Times New Roman" w:eastAsia="Calibri" w:hAnsi="Times New Roman" w:cs="Times New Roman"/>
          <w:sz w:val="24"/>
        </w:rPr>
        <w:t>3. В отношении земельных участков и объектов капитального строительства, на которые действия градостроительных регламентов не распространяются, и земель, для которых градостроительные регламенты не устанавливаются, Правилами устанавливаются допустимые виды разрешенного использования с целью установления характеристик земельных участков</w:t>
      </w:r>
      <w:r w:rsidR="003218FD" w:rsidRPr="00A47D01">
        <w:rPr>
          <w:rFonts w:ascii="Times New Roman" w:eastAsia="Calibri" w:hAnsi="Times New Roman" w:cs="Times New Roman"/>
          <w:sz w:val="24"/>
        </w:rPr>
        <w:t xml:space="preserve"> </w:t>
      </w:r>
      <w:r w:rsidR="006141F7" w:rsidRPr="00A47D01">
        <w:rPr>
          <w:rFonts w:ascii="Times New Roman" w:eastAsia="Calibri" w:hAnsi="Times New Roman" w:cs="Times New Roman"/>
          <w:sz w:val="24"/>
        </w:rPr>
        <w:t>при проведении землеустроительных работ.</w:t>
      </w:r>
    </w:p>
    <w:p w:rsidR="00EC271E" w:rsidRPr="00A47D01" w:rsidRDefault="00E16596" w:rsidP="00EC271E">
      <w:pPr>
        <w:suppressAutoHyphens/>
        <w:spacing w:after="0" w:line="240" w:lineRule="auto"/>
        <w:ind w:firstLine="720"/>
        <w:jc w:val="both"/>
        <w:rPr>
          <w:rFonts w:ascii="Times New Roman" w:eastAsia="Calibri" w:hAnsi="Times New Roman" w:cs="Times New Roman"/>
          <w:sz w:val="24"/>
        </w:rPr>
      </w:pPr>
      <w:r w:rsidRPr="00A47D01">
        <w:rPr>
          <w:rFonts w:ascii="Times New Roman" w:eastAsia="Calibri" w:hAnsi="Times New Roman" w:cs="Times New Roman"/>
          <w:sz w:val="24"/>
        </w:rPr>
        <w:t>4. Органы местного самоуправления в случае принятия решения об утверждении Правил или о внесении изменений в Правила,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 обязаны направлять в орган регистрации прав документы (содержащиеся в них сведения) для внесения сведений в Единый государственный реестр недвижимости.</w:t>
      </w:r>
    </w:p>
    <w:p w:rsidR="00EC271E" w:rsidRPr="00A47D01" w:rsidRDefault="00EC271E" w:rsidP="00EC271E">
      <w:pPr>
        <w:suppressAutoHyphens/>
        <w:spacing w:after="0" w:line="240" w:lineRule="auto"/>
        <w:ind w:firstLine="720"/>
        <w:jc w:val="both"/>
        <w:rPr>
          <w:rFonts w:ascii="Times New Roman" w:eastAsia="Calibri" w:hAnsi="Times New Roman" w:cs="Times New Roman"/>
          <w:sz w:val="24"/>
        </w:rPr>
      </w:pPr>
    </w:p>
    <w:p w:rsidR="006206E5" w:rsidRPr="00A47D01" w:rsidRDefault="00E16596" w:rsidP="006206E5">
      <w:pPr>
        <w:keepNext/>
        <w:numPr>
          <w:ilvl w:val="0"/>
          <w:numId w:val="5"/>
        </w:numPr>
        <w:spacing w:after="0" w:line="240" w:lineRule="auto"/>
        <w:ind w:firstLine="709"/>
        <w:jc w:val="both"/>
        <w:outlineLvl w:val="1"/>
        <w:rPr>
          <w:rFonts w:ascii="Times New Roman" w:eastAsia="Calibri" w:hAnsi="Times New Roman" w:cs="Times New Roman"/>
          <w:b/>
          <w:bCs/>
          <w:iCs/>
          <w:sz w:val="24"/>
          <w:szCs w:val="24"/>
          <w:lang w:eastAsia="ru-RU"/>
        </w:rPr>
      </w:pPr>
      <w:bookmarkStart w:id="20" w:name="_Toc144743429"/>
      <w:r w:rsidRPr="00A47D01">
        <w:rPr>
          <w:rFonts w:ascii="Times New Roman" w:eastAsia="Calibri" w:hAnsi="Times New Roman" w:cs="Times New Roman"/>
          <w:b/>
          <w:bCs/>
          <w:iCs/>
          <w:sz w:val="24"/>
          <w:szCs w:val="24"/>
          <w:lang w:eastAsia="ru-RU"/>
        </w:rPr>
        <w:t xml:space="preserve">ГЛАВА </w:t>
      </w:r>
      <w:r w:rsidRPr="00A47D01">
        <w:rPr>
          <w:rFonts w:ascii="Times New Roman" w:eastAsia="Calibri" w:hAnsi="Times New Roman" w:cs="Times New Roman"/>
          <w:b/>
          <w:bCs/>
          <w:iCs/>
          <w:sz w:val="24"/>
          <w:szCs w:val="24"/>
          <w:lang w:val="en-US" w:eastAsia="ru-RU"/>
        </w:rPr>
        <w:t>III</w:t>
      </w:r>
      <w:r w:rsidRPr="00A47D01">
        <w:rPr>
          <w:rFonts w:ascii="Times New Roman" w:eastAsia="Calibri" w:hAnsi="Times New Roman" w:cs="Times New Roman"/>
          <w:b/>
          <w:bCs/>
          <w:iCs/>
          <w:sz w:val="24"/>
          <w:szCs w:val="24"/>
          <w:lang w:eastAsia="ru-RU"/>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0"/>
    </w:p>
    <w:p w:rsidR="00961FEE" w:rsidRPr="00A47D01" w:rsidRDefault="00961FEE" w:rsidP="00961FEE">
      <w:pPr>
        <w:numPr>
          <w:ilvl w:val="0"/>
          <w:numId w:val="5"/>
        </w:numPr>
        <w:spacing w:after="0" w:line="240" w:lineRule="auto"/>
        <w:ind w:firstLine="709"/>
        <w:contextualSpacing/>
        <w:jc w:val="both"/>
        <w:rPr>
          <w:rFonts w:ascii="Times New Roman" w:eastAsia="Calibri" w:hAnsi="Times New Roman" w:cs="Times New Roman"/>
          <w:b/>
          <w:sz w:val="24"/>
        </w:rPr>
      </w:pPr>
    </w:p>
    <w:p w:rsidR="00FF34CD" w:rsidRPr="00A47D01" w:rsidRDefault="00E16596" w:rsidP="00FF34CD">
      <w:pPr>
        <w:numPr>
          <w:ilvl w:val="0"/>
          <w:numId w:val="5"/>
        </w:numPr>
        <w:spacing w:after="0" w:line="240" w:lineRule="auto"/>
        <w:ind w:firstLine="709"/>
        <w:contextualSpacing/>
        <w:jc w:val="both"/>
        <w:rPr>
          <w:rFonts w:ascii="Times New Roman" w:eastAsia="Calibri" w:hAnsi="Times New Roman" w:cs="Times New Roman"/>
          <w:b/>
          <w:sz w:val="24"/>
        </w:rPr>
      </w:pPr>
      <w:bookmarkStart w:id="21" w:name="_Toc144743430"/>
      <w:r w:rsidRPr="00A47D01">
        <w:rPr>
          <w:rFonts w:ascii="Times New Roman" w:eastAsia="Calibri" w:hAnsi="Times New Roman" w:cs="Times New Roman"/>
          <w:b/>
          <w:sz w:val="24"/>
          <w:szCs w:val="24"/>
        </w:rPr>
        <w:t xml:space="preserve">Статья 12. </w:t>
      </w:r>
      <w:r w:rsidR="00A4696B" w:rsidRPr="00A47D01">
        <w:rPr>
          <w:rFonts w:ascii="Times New Roman" w:eastAsia="Calibri" w:hAnsi="Times New Roman" w:cs="Times New Roman"/>
          <w:b/>
          <w:sz w:val="24"/>
          <w:szCs w:val="24"/>
        </w:rPr>
        <w:t>Основные положения</w:t>
      </w:r>
      <w:bookmarkEnd w:id="21"/>
    </w:p>
    <w:p w:rsidR="00FF34CD" w:rsidRPr="00A47D01" w:rsidRDefault="00FF34CD" w:rsidP="00A4696B">
      <w:pPr>
        <w:spacing w:after="0" w:line="240" w:lineRule="auto"/>
        <w:rPr>
          <w:rFonts w:ascii="Calibri" w:eastAsia="Calibri" w:hAnsi="Calibri" w:cs="Times New Roman"/>
          <w:color w:val="FF0000"/>
          <w:sz w:val="20"/>
          <w:szCs w:val="20"/>
        </w:rPr>
      </w:pPr>
    </w:p>
    <w:p w:rsidR="00A448A3" w:rsidRPr="00A47D01" w:rsidRDefault="00E16596" w:rsidP="006916DE">
      <w:pPr>
        <w:suppressAutoHyphens/>
        <w:spacing w:after="0" w:line="240" w:lineRule="auto"/>
        <w:ind w:firstLine="720"/>
        <w:jc w:val="both"/>
        <w:rPr>
          <w:rFonts w:ascii="Times New Roman" w:eastAsia="Calibri" w:hAnsi="Times New Roman" w:cs="Times New Roman"/>
          <w:sz w:val="24"/>
          <w:szCs w:val="32"/>
          <w:shd w:val="clear" w:color="auto" w:fill="FFFFFF"/>
        </w:rPr>
      </w:pPr>
      <w:r w:rsidRPr="00A47D01">
        <w:rPr>
          <w:rFonts w:ascii="Times New Roman" w:eastAsia="Calibri" w:hAnsi="Times New Roman" w:cs="Times New Roman"/>
          <w:sz w:val="24"/>
          <w:szCs w:val="32"/>
          <w:shd w:val="clear" w:color="auto" w:fill="FFFFFF"/>
        </w:rPr>
        <w:t xml:space="preserve">1. Изменение вида разрешенного использования земельных участков и объектов капитального строительства осуществляется путем внесения изменений в </w:t>
      </w:r>
      <w:r w:rsidR="00D3585D" w:rsidRPr="00A47D01">
        <w:rPr>
          <w:rFonts w:ascii="Times New Roman" w:eastAsia="Calibri" w:hAnsi="Times New Roman" w:cs="Times New Roman"/>
          <w:sz w:val="24"/>
          <w:szCs w:val="32"/>
          <w:shd w:val="clear" w:color="auto" w:fill="FFFFFF"/>
        </w:rPr>
        <w:t>сведения о земельном участке или объекте капитального строительства, содержащиеся в едином государственном реестре недвижимости</w:t>
      </w:r>
      <w:r w:rsidRPr="00A47D01">
        <w:rPr>
          <w:rFonts w:ascii="Times New Roman" w:eastAsia="Calibri" w:hAnsi="Times New Roman" w:cs="Times New Roman"/>
          <w:sz w:val="24"/>
          <w:szCs w:val="32"/>
          <w:shd w:val="clear" w:color="auto" w:fill="FFFFFF"/>
        </w:rPr>
        <w:t>.</w:t>
      </w:r>
    </w:p>
    <w:p w:rsidR="00A448A3" w:rsidRPr="00A47D01" w:rsidRDefault="00E16596" w:rsidP="006916DE">
      <w:pPr>
        <w:suppressAutoHyphens/>
        <w:spacing w:after="0" w:line="240" w:lineRule="auto"/>
        <w:ind w:firstLine="720"/>
        <w:jc w:val="both"/>
        <w:rPr>
          <w:rFonts w:ascii="Times New Roman" w:eastAsia="Calibri" w:hAnsi="Times New Roman" w:cs="Times New Roman"/>
          <w:sz w:val="24"/>
          <w:szCs w:val="32"/>
          <w:shd w:val="clear" w:color="auto" w:fill="FFFFFF"/>
        </w:rPr>
      </w:pPr>
      <w:r w:rsidRPr="00A47D01">
        <w:rPr>
          <w:rFonts w:ascii="Times New Roman" w:eastAsia="Calibri" w:hAnsi="Times New Roman" w:cs="Times New Roman"/>
          <w:sz w:val="24"/>
          <w:szCs w:val="32"/>
          <w:shd w:val="clear" w:color="auto" w:fill="FFFFFF"/>
        </w:rPr>
        <w:t xml:space="preserve">2. </w:t>
      </w:r>
      <w:r w:rsidR="00D3585D" w:rsidRPr="00A47D01">
        <w:rPr>
          <w:rFonts w:ascii="Times New Roman" w:eastAsia="Calibri" w:hAnsi="Times New Roman" w:cs="Times New Roman"/>
          <w:sz w:val="24"/>
          <w:szCs w:val="32"/>
          <w:shd w:val="clear" w:color="auto" w:fill="FFFFFF"/>
        </w:rPr>
        <w:t>При условии применения основных и вспомогательных видов разрешенного использования, установленных для соответствующей территориальной зоны, и</w:t>
      </w:r>
      <w:r w:rsidRPr="00A47D01">
        <w:rPr>
          <w:rFonts w:ascii="Times New Roman" w:eastAsia="Calibri" w:hAnsi="Times New Roman" w:cs="Times New Roman"/>
          <w:sz w:val="24"/>
          <w:szCs w:val="32"/>
          <w:shd w:val="clear" w:color="auto" w:fill="FFFFFF"/>
        </w:rPr>
        <w:t>зменение вида разрешенного использования осуществляется правообладателями земельных участков и объектов капитального строительства самостоятельно</w:t>
      </w:r>
      <w:r w:rsidR="00752FFF" w:rsidRPr="00A47D01">
        <w:rPr>
          <w:rFonts w:ascii="Times New Roman" w:eastAsia="Calibri" w:hAnsi="Times New Roman" w:cs="Times New Roman"/>
          <w:sz w:val="24"/>
          <w:szCs w:val="32"/>
          <w:shd w:val="clear" w:color="auto" w:fill="FFFFFF"/>
        </w:rPr>
        <w:t xml:space="preserve"> следующими способами:</w:t>
      </w:r>
    </w:p>
    <w:p w:rsidR="00752FFF" w:rsidRDefault="00E16596" w:rsidP="006916DE">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32"/>
          <w:shd w:val="clear" w:color="auto" w:fill="FFFFFF"/>
        </w:rPr>
        <w:t xml:space="preserve">правообладатель обращается в орган кадастрового учета с заявлением </w:t>
      </w:r>
      <w:r w:rsidRPr="00A47D01">
        <w:rPr>
          <w:rFonts w:ascii="Times New Roman" w:eastAsia="Calibri" w:hAnsi="Times New Roman" w:cs="Times New Roman"/>
          <w:sz w:val="24"/>
          <w:szCs w:val="24"/>
        </w:rPr>
        <w:t>об изменении вида разрешенного использования, правоустанавливающими документами</w:t>
      </w:r>
      <w:r w:rsidR="008F7952" w:rsidRPr="00A47D01">
        <w:rPr>
          <w:rFonts w:ascii="Times New Roman" w:eastAsia="Calibri" w:hAnsi="Times New Roman" w:cs="Times New Roman"/>
          <w:sz w:val="24"/>
          <w:szCs w:val="24"/>
        </w:rPr>
        <w:t>, а также</w:t>
      </w:r>
      <w:r w:rsidRPr="00A47D01">
        <w:rPr>
          <w:rFonts w:ascii="Times New Roman" w:eastAsia="Calibri" w:hAnsi="Times New Roman" w:cs="Times New Roman"/>
          <w:sz w:val="24"/>
          <w:szCs w:val="24"/>
        </w:rPr>
        <w:t xml:space="preserve"> </w:t>
      </w:r>
      <w:r w:rsidR="008F7952" w:rsidRPr="00A47D01">
        <w:rPr>
          <w:rFonts w:ascii="Times New Roman" w:eastAsia="Calibri" w:hAnsi="Times New Roman" w:cs="Times New Roman"/>
          <w:sz w:val="24"/>
          <w:szCs w:val="24"/>
        </w:rPr>
        <w:t xml:space="preserve">справкой, выданной Исполнительным комитетом муниципального </w:t>
      </w:r>
      <w:r w:rsidR="00996C20" w:rsidRPr="00A47D01">
        <w:rPr>
          <w:rFonts w:ascii="Times New Roman" w:eastAsia="Calibri" w:hAnsi="Times New Roman" w:cs="Times New Roman"/>
          <w:sz w:val="24"/>
          <w:szCs w:val="24"/>
        </w:rPr>
        <w:t>района</w:t>
      </w:r>
      <w:r w:rsidR="008F7952" w:rsidRPr="00A47D01">
        <w:rPr>
          <w:rFonts w:ascii="Times New Roman" w:eastAsia="Calibri" w:hAnsi="Times New Roman" w:cs="Times New Roman"/>
          <w:sz w:val="24"/>
          <w:szCs w:val="24"/>
        </w:rPr>
        <w:t xml:space="preserve"> об отнесении соответствующего земельного участка к определенной территориальной зоне (выпиской из </w:t>
      </w:r>
      <w:r w:rsidR="008F7952" w:rsidRPr="00A47D01">
        <w:rPr>
          <w:rFonts w:ascii="Times New Roman" w:eastAsia="Calibri" w:hAnsi="Times New Roman" w:cs="Times New Roman"/>
          <w:sz w:val="24"/>
          <w:szCs w:val="24"/>
        </w:rPr>
        <w:lastRenderedPageBreak/>
        <w:t>Правил),</w:t>
      </w:r>
      <w:r w:rsidR="008F7952">
        <w:rPr>
          <w:rFonts w:ascii="Times New Roman" w:eastAsia="Calibri" w:hAnsi="Times New Roman" w:cs="Times New Roman"/>
          <w:sz w:val="24"/>
          <w:szCs w:val="24"/>
        </w:rPr>
        <w:t xml:space="preserve"> </w:t>
      </w:r>
      <w:r w:rsidR="008F7952" w:rsidRPr="008F7952">
        <w:rPr>
          <w:rFonts w:ascii="Times New Roman" w:eastAsia="Calibri" w:hAnsi="Times New Roman" w:cs="Times New Roman"/>
          <w:sz w:val="24"/>
          <w:szCs w:val="24"/>
        </w:rPr>
        <w:t>в случае, если сведения о соответствующей территориальной зоне отсутствуют в едином государственном реестре недвижимости;</w:t>
      </w:r>
    </w:p>
    <w:p w:rsidR="008F7952" w:rsidRDefault="00E16596" w:rsidP="006916DE">
      <w:pPr>
        <w:suppressAutoHyphens/>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32"/>
          <w:shd w:val="clear" w:color="auto" w:fill="FFFFFF"/>
        </w:rPr>
        <w:t xml:space="preserve">правообладатель обращается в органы местного самоуправления с заявлением </w:t>
      </w:r>
      <w:r w:rsidRPr="008F7952">
        <w:rPr>
          <w:rFonts w:ascii="Times New Roman" w:eastAsia="Calibri" w:hAnsi="Times New Roman" w:cs="Times New Roman"/>
          <w:sz w:val="24"/>
          <w:szCs w:val="24"/>
        </w:rPr>
        <w:t xml:space="preserve">об изменении вида разрешенного использования </w:t>
      </w:r>
      <w:r>
        <w:rPr>
          <w:rFonts w:ascii="Times New Roman" w:eastAsia="Calibri" w:hAnsi="Times New Roman" w:cs="Times New Roman"/>
          <w:sz w:val="24"/>
          <w:szCs w:val="24"/>
        </w:rPr>
        <w:t>для направления сведений об изменении характеристик земельного участка или объекта капитального строительства в порядке информационного взаимодействия.</w:t>
      </w:r>
    </w:p>
    <w:p w:rsidR="008F7952" w:rsidRDefault="00E16596" w:rsidP="006916DE">
      <w:pPr>
        <w:suppressAutoHyphens/>
        <w:spacing w:after="0" w:line="240" w:lineRule="auto"/>
        <w:ind w:firstLine="720"/>
        <w:jc w:val="both"/>
        <w:rPr>
          <w:rFonts w:ascii="Times New Roman" w:eastAsia="Calibri" w:hAnsi="Times New Roman" w:cs="Times New Roman"/>
          <w:sz w:val="24"/>
          <w:szCs w:val="32"/>
          <w:shd w:val="clear" w:color="auto" w:fill="FFFFFF"/>
        </w:rPr>
      </w:pPr>
      <w:r>
        <w:rPr>
          <w:rFonts w:ascii="Times New Roman" w:eastAsia="Calibri" w:hAnsi="Times New Roman" w:cs="Times New Roman"/>
          <w:sz w:val="24"/>
          <w:szCs w:val="24"/>
        </w:rPr>
        <w:t xml:space="preserve">3. </w:t>
      </w:r>
      <w:r w:rsidRPr="00752FFF">
        <w:rPr>
          <w:rFonts w:ascii="Times New Roman" w:eastAsia="Calibri" w:hAnsi="Times New Roman" w:cs="Times New Roman"/>
          <w:sz w:val="24"/>
          <w:szCs w:val="32"/>
          <w:shd w:val="clear" w:color="auto" w:fill="FFFFFF"/>
        </w:rPr>
        <w:t xml:space="preserve">Изменение вида разрешенного использования </w:t>
      </w:r>
      <w:r>
        <w:rPr>
          <w:rFonts w:ascii="Times New Roman" w:eastAsia="Calibri" w:hAnsi="Times New Roman" w:cs="Times New Roman"/>
          <w:sz w:val="24"/>
          <w:szCs w:val="32"/>
          <w:shd w:val="clear" w:color="auto" w:fill="FFFFFF"/>
        </w:rPr>
        <w:t xml:space="preserve">на иной вид, относящийся к условно разрешенным для соответствующей территориальной зоны, </w:t>
      </w:r>
      <w:r w:rsidRPr="00752FFF">
        <w:rPr>
          <w:rFonts w:ascii="Times New Roman" w:eastAsia="Calibri" w:hAnsi="Times New Roman" w:cs="Times New Roman"/>
          <w:sz w:val="24"/>
          <w:szCs w:val="32"/>
          <w:shd w:val="clear" w:color="auto" w:fill="FFFFFF"/>
        </w:rPr>
        <w:t>осуществляется</w:t>
      </w:r>
      <w:r>
        <w:rPr>
          <w:rFonts w:ascii="Times New Roman" w:eastAsia="Calibri" w:hAnsi="Times New Roman" w:cs="Times New Roman"/>
          <w:sz w:val="24"/>
          <w:szCs w:val="32"/>
          <w:shd w:val="clear" w:color="auto" w:fill="FFFFFF"/>
        </w:rPr>
        <w:t xml:space="preserve"> путем получения разрешения на условно разрешенный вид использования земельного участка или объекта капитального строительства</w:t>
      </w:r>
      <w:r w:rsidR="002F0452">
        <w:rPr>
          <w:rFonts w:ascii="Times New Roman" w:eastAsia="Calibri" w:hAnsi="Times New Roman" w:cs="Times New Roman"/>
          <w:sz w:val="24"/>
          <w:szCs w:val="32"/>
          <w:shd w:val="clear" w:color="auto" w:fill="FFFFFF"/>
        </w:rPr>
        <w:t xml:space="preserve"> в соответствии с требованиями Градостроительного кодекса Российской Федерации и положениями статьи 13 настоящих Правил.</w:t>
      </w:r>
    </w:p>
    <w:p w:rsidR="002F0452" w:rsidRPr="002F0452" w:rsidRDefault="00E16596" w:rsidP="002F0452">
      <w:pPr>
        <w:suppressAutoHyphens/>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32"/>
          <w:shd w:val="clear" w:color="auto" w:fill="FFFFFF"/>
        </w:rPr>
        <w:t xml:space="preserve">4. </w:t>
      </w:r>
      <w:r w:rsidRPr="0075496E">
        <w:rPr>
          <w:rFonts w:ascii="Times New Roman" w:eastAsia="Calibri" w:hAnsi="Times New Roman" w:cs="Times New Roman"/>
          <w:sz w:val="24"/>
          <w:szCs w:val="24"/>
          <w:lang w:eastAsia="ru-RU"/>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w:t>
      </w:r>
      <w:r w:rsidRPr="002F0452">
        <w:rPr>
          <w:rFonts w:ascii="Times New Roman" w:eastAsia="Calibri" w:hAnsi="Times New Roman" w:cs="Times New Roman"/>
          <w:sz w:val="24"/>
          <w:szCs w:val="21"/>
        </w:rPr>
        <w:t>соответствии с федеральными законами.</w:t>
      </w:r>
    </w:p>
    <w:p w:rsidR="000B4BB4" w:rsidRPr="00A47D01" w:rsidRDefault="00E16596" w:rsidP="002F0452">
      <w:pPr>
        <w:suppressAutoHyphens/>
        <w:spacing w:after="0" w:line="240" w:lineRule="auto"/>
        <w:ind w:firstLine="720"/>
        <w:jc w:val="both"/>
        <w:rPr>
          <w:rFonts w:ascii="Times New Roman" w:eastAsia="Calibri" w:hAnsi="Times New Roman" w:cs="Times New Roman"/>
          <w:sz w:val="24"/>
          <w:szCs w:val="24"/>
        </w:rPr>
      </w:pPr>
      <w:r w:rsidRPr="002F0452">
        <w:rPr>
          <w:rFonts w:ascii="Times New Roman" w:eastAsia="Calibri" w:hAnsi="Times New Roman" w:cs="Times New Roman"/>
          <w:sz w:val="24"/>
          <w:szCs w:val="24"/>
        </w:rPr>
        <w:t>5. Все иные виды использования земельных участков и объектов капитального строительства, отсутствующие в перечне</w:t>
      </w:r>
      <w:r w:rsidR="007716A0" w:rsidRPr="002F0452">
        <w:rPr>
          <w:rFonts w:ascii="Times New Roman" w:eastAsia="Calibri" w:hAnsi="Times New Roman" w:cs="Times New Roman"/>
          <w:sz w:val="24"/>
          <w:szCs w:val="24"/>
        </w:rPr>
        <w:t xml:space="preserve"> возможных видов разрешенного использования, </w:t>
      </w:r>
      <w:r w:rsidR="007716A0" w:rsidRPr="00A47D01">
        <w:rPr>
          <w:rFonts w:ascii="Times New Roman" w:eastAsia="Calibri" w:hAnsi="Times New Roman" w:cs="Times New Roman"/>
          <w:sz w:val="24"/>
          <w:szCs w:val="24"/>
        </w:rPr>
        <w:t>установленных для соответствующей территориальной зоны</w:t>
      </w:r>
      <w:r w:rsidRPr="00A47D01">
        <w:rPr>
          <w:rFonts w:ascii="Times New Roman" w:eastAsia="Calibri" w:hAnsi="Times New Roman" w:cs="Times New Roman"/>
          <w:sz w:val="24"/>
          <w:szCs w:val="24"/>
        </w:rPr>
        <w:t xml:space="preserve">, являются неразрешенными для </w:t>
      </w:r>
      <w:r w:rsidR="00A80C27" w:rsidRPr="00A47D01">
        <w:rPr>
          <w:rFonts w:ascii="Times New Roman" w:eastAsia="Calibri" w:hAnsi="Times New Roman" w:cs="Times New Roman"/>
          <w:sz w:val="24"/>
          <w:szCs w:val="24"/>
        </w:rPr>
        <w:t>данной</w:t>
      </w:r>
      <w:r w:rsidRPr="00A47D01">
        <w:rPr>
          <w:rFonts w:ascii="Times New Roman" w:eastAsia="Calibri" w:hAnsi="Times New Roman" w:cs="Times New Roman"/>
          <w:sz w:val="24"/>
          <w:szCs w:val="24"/>
        </w:rPr>
        <w:t xml:space="preserve"> территориальной зоны и могут быть разрешены только при внесении изменений в настоящие Правила.</w:t>
      </w:r>
    </w:p>
    <w:p w:rsidR="00FE6A24" w:rsidRPr="00A47D01" w:rsidRDefault="00E16596" w:rsidP="00FE6A24">
      <w:pPr>
        <w:suppressAutoHyphens/>
        <w:spacing w:after="0" w:line="240" w:lineRule="auto"/>
        <w:ind w:firstLine="720"/>
        <w:jc w:val="both"/>
        <w:rPr>
          <w:rFonts w:ascii="Verdana" w:eastAsia="Calibri" w:hAnsi="Verdana" w:cs="Times New Roman"/>
          <w:sz w:val="21"/>
          <w:szCs w:val="21"/>
          <w:lang w:eastAsia="ru-RU"/>
        </w:rPr>
      </w:pPr>
      <w:r w:rsidRPr="00A47D01">
        <w:rPr>
          <w:rFonts w:ascii="Times New Roman" w:eastAsia="Calibri" w:hAnsi="Times New Roman" w:cs="Times New Roman"/>
          <w:sz w:val="24"/>
          <w:szCs w:val="24"/>
          <w:lang w:eastAsia="ru-RU"/>
        </w:rPr>
        <w:t>6.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0B4BB4" w:rsidRPr="00A47D01" w:rsidRDefault="000B4BB4" w:rsidP="00FF34CD">
      <w:pPr>
        <w:spacing w:after="0" w:line="240" w:lineRule="auto"/>
        <w:ind w:firstLine="709"/>
        <w:contextualSpacing/>
        <w:jc w:val="both"/>
        <w:rPr>
          <w:rFonts w:ascii="Times New Roman" w:eastAsia="Calibri" w:hAnsi="Times New Roman" w:cs="Times New Roman"/>
          <w:b/>
          <w:sz w:val="24"/>
        </w:rPr>
      </w:pPr>
    </w:p>
    <w:p w:rsidR="00FF34CD" w:rsidRPr="00A47D01" w:rsidRDefault="00E16596" w:rsidP="00FF34CD">
      <w:pPr>
        <w:numPr>
          <w:ilvl w:val="0"/>
          <w:numId w:val="5"/>
        </w:numPr>
        <w:spacing w:after="0" w:line="240" w:lineRule="auto"/>
        <w:ind w:firstLine="709"/>
        <w:contextualSpacing/>
        <w:jc w:val="both"/>
        <w:rPr>
          <w:rFonts w:ascii="Times New Roman" w:eastAsia="Calibri" w:hAnsi="Times New Roman" w:cs="Times New Roman"/>
          <w:b/>
          <w:sz w:val="24"/>
        </w:rPr>
      </w:pPr>
      <w:bookmarkStart w:id="22" w:name="_Toc144743431"/>
      <w:r w:rsidRPr="00A47D01">
        <w:rPr>
          <w:rFonts w:ascii="Times New Roman" w:eastAsia="Calibri" w:hAnsi="Times New Roman" w:cs="Times New Roman"/>
          <w:b/>
          <w:sz w:val="24"/>
          <w:szCs w:val="24"/>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bookmarkEnd w:id="22"/>
    </w:p>
    <w:p w:rsidR="00FF34CD" w:rsidRPr="00A47D01" w:rsidRDefault="00FF34CD" w:rsidP="00FE1E42">
      <w:pPr>
        <w:suppressAutoHyphens/>
        <w:spacing w:after="0" w:line="240" w:lineRule="auto"/>
        <w:ind w:firstLine="720"/>
        <w:jc w:val="both"/>
        <w:rPr>
          <w:rFonts w:ascii="Times New Roman" w:eastAsia="Calibri" w:hAnsi="Times New Roman" w:cs="Times New Roman"/>
          <w:sz w:val="24"/>
        </w:rPr>
      </w:pPr>
    </w:p>
    <w:p w:rsidR="00EC271E" w:rsidRPr="00A47D01" w:rsidRDefault="00E16596" w:rsidP="00EC271E">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5505D3" w:rsidRPr="00A47D01" w:rsidRDefault="00E16596" w:rsidP="005505D3">
      <w:pPr>
        <w:suppressAutoHyphens/>
        <w:spacing w:after="0" w:line="240" w:lineRule="auto"/>
        <w:ind w:firstLine="720"/>
        <w:jc w:val="both"/>
        <w:rPr>
          <w:rFonts w:ascii="Verdana" w:eastAsia="Times New Roman" w:hAnsi="Verdana" w:cs="Times New Roman"/>
          <w:sz w:val="21"/>
          <w:szCs w:val="21"/>
          <w:lang w:eastAsia="ru-RU"/>
        </w:rPr>
      </w:pPr>
      <w:r w:rsidRPr="00A47D01">
        <w:rPr>
          <w:rFonts w:ascii="Times New Roman" w:eastAsia="Times New Roman" w:hAnsi="Times New Roman" w:cs="Times New Roman"/>
          <w:sz w:val="24"/>
          <w:szCs w:val="24"/>
          <w:lang w:eastAsia="ru-RU"/>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w:t>
      </w:r>
    </w:p>
    <w:p w:rsidR="00EC271E" w:rsidRPr="00A47D01" w:rsidRDefault="00E16596" w:rsidP="00EC271E">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определенном Градостроительным кодексом Российской Федерации и положениями статьи 18 настоящей главы. </w:t>
      </w:r>
    </w:p>
    <w:p w:rsidR="00EC271E" w:rsidRPr="00A47D01" w:rsidRDefault="00E16596" w:rsidP="00EC271E">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3.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образования</w:t>
      </w:r>
      <w:r w:rsidR="00996C20" w:rsidRPr="00A47D01">
        <w:rPr>
          <w:rFonts w:ascii="Times New Roman" w:eastAsia="Calibri" w:hAnsi="Times New Roman" w:cs="Times New Roman"/>
          <w:sz w:val="24"/>
          <w:szCs w:val="24"/>
        </w:rPr>
        <w:t xml:space="preserve"> «</w:t>
      </w:r>
      <w:r w:rsidR="006F009E">
        <w:rPr>
          <w:rFonts w:ascii="Times New Roman" w:eastAsia="Calibri" w:hAnsi="Times New Roman" w:cs="Times New Roman"/>
          <w:color w:val="000000"/>
          <w:sz w:val="24"/>
          <w:szCs w:val="24"/>
        </w:rPr>
        <w:t>Урнякское сельское поселение</w:t>
      </w:r>
      <w:r w:rsidR="00996C20" w:rsidRPr="00A47D01">
        <w:rPr>
          <w:rFonts w:ascii="Times New Roman" w:eastAsia="Calibri" w:hAnsi="Times New Roman" w:cs="Times New Roman"/>
          <w:sz w:val="24"/>
          <w:szCs w:val="24"/>
        </w:rPr>
        <w:t>»</w:t>
      </w:r>
      <w:r w:rsidRPr="00A47D01">
        <w:rPr>
          <w:rFonts w:ascii="Times New Roman" w:eastAsia="Calibri" w:hAnsi="Times New Roman" w:cs="Times New Roman"/>
          <w:sz w:val="24"/>
          <w:szCs w:val="24"/>
        </w:rPr>
        <w:t xml:space="preserve">. </w:t>
      </w:r>
    </w:p>
    <w:p w:rsidR="00EC271E" w:rsidRPr="00A47D01" w:rsidRDefault="00E16596" w:rsidP="00EC271E">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 xml:space="preserve">4. На основании указанных в части 3 настоящей статьи рекомендаций руководитель Исполнительного комитета муниципального образования </w:t>
      </w:r>
      <w:r w:rsidR="00996C20" w:rsidRPr="00A47D01">
        <w:rPr>
          <w:rFonts w:ascii="Times New Roman" w:eastAsia="Calibri" w:hAnsi="Times New Roman" w:cs="Times New Roman"/>
          <w:sz w:val="24"/>
          <w:szCs w:val="24"/>
        </w:rPr>
        <w:t>«</w:t>
      </w:r>
      <w:r w:rsidR="006F009E">
        <w:rPr>
          <w:rFonts w:ascii="Times New Roman" w:eastAsia="Calibri" w:hAnsi="Times New Roman" w:cs="Times New Roman"/>
          <w:color w:val="000000"/>
          <w:sz w:val="24"/>
          <w:szCs w:val="24"/>
        </w:rPr>
        <w:t>Урнякское сельское поселение</w:t>
      </w:r>
      <w:r w:rsidR="00996C20" w:rsidRPr="00A47D01">
        <w:rPr>
          <w:rFonts w:ascii="Times New Roman" w:eastAsia="Calibri" w:hAnsi="Times New Roman" w:cs="Times New Roman"/>
          <w:sz w:val="24"/>
          <w:szCs w:val="24"/>
        </w:rPr>
        <w:t xml:space="preserve">» </w:t>
      </w:r>
      <w:r w:rsidRPr="00A47D01">
        <w:rPr>
          <w:rFonts w:ascii="Times New Roman" w:eastAsia="Calibri" w:hAnsi="Times New Roman" w:cs="Times New Roman"/>
          <w:sz w:val="24"/>
          <w:szCs w:val="24"/>
        </w:rPr>
        <w:t xml:space="preserve">в течение трех дней со дня поступления таких рекомендаций принимает решение о </w:t>
      </w:r>
      <w:r w:rsidRPr="00A47D01">
        <w:rPr>
          <w:rFonts w:ascii="Times New Roman" w:eastAsia="Calibri" w:hAnsi="Times New Roman" w:cs="Times New Roman"/>
          <w:sz w:val="24"/>
          <w:szCs w:val="24"/>
        </w:rPr>
        <w:lastRenderedPageBreak/>
        <w:t>предоставлении разрешения на условно разрешенный вид использования или об отказе в предоставлении такого разрешения.</w:t>
      </w:r>
    </w:p>
    <w:p w:rsidR="00EC271E" w:rsidRPr="00A47D01" w:rsidRDefault="00E16596" w:rsidP="00EC271E">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 xml:space="preserve">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w:t>
      </w:r>
      <w:r w:rsidR="00996C20" w:rsidRPr="00A47D01">
        <w:rPr>
          <w:rFonts w:ascii="Times New Roman" w:eastAsia="Calibri" w:hAnsi="Times New Roman" w:cs="Times New Roman"/>
          <w:sz w:val="24"/>
          <w:szCs w:val="24"/>
        </w:rPr>
        <w:t>«</w:t>
      </w:r>
      <w:r w:rsidR="006F009E">
        <w:rPr>
          <w:rFonts w:ascii="Times New Roman" w:eastAsia="Calibri" w:hAnsi="Times New Roman" w:cs="Times New Roman"/>
          <w:color w:val="000000"/>
          <w:sz w:val="24"/>
          <w:szCs w:val="24"/>
        </w:rPr>
        <w:t>Урнякское сельское поселение</w:t>
      </w:r>
      <w:r w:rsidR="00996C20" w:rsidRPr="00A47D01">
        <w:rPr>
          <w:rFonts w:ascii="Times New Roman" w:eastAsia="Calibri" w:hAnsi="Times New Roman" w:cs="Times New Roman"/>
          <w:sz w:val="24"/>
          <w:szCs w:val="24"/>
        </w:rPr>
        <w:t xml:space="preserve">» либо муниципального района </w:t>
      </w:r>
      <w:r w:rsidRPr="00A47D01">
        <w:rPr>
          <w:rFonts w:ascii="Times New Roman" w:eastAsia="Calibri" w:hAnsi="Times New Roman" w:cs="Times New Roman"/>
          <w:sz w:val="24"/>
          <w:szCs w:val="24"/>
        </w:rPr>
        <w:t>в сети «Интернет».</w:t>
      </w:r>
    </w:p>
    <w:p w:rsidR="00E0340C" w:rsidRPr="00A47D01" w:rsidRDefault="00E16596" w:rsidP="00E0340C">
      <w:pPr>
        <w:suppressAutoHyphens/>
        <w:spacing w:after="0" w:line="240" w:lineRule="auto"/>
        <w:ind w:firstLine="720"/>
        <w:jc w:val="both"/>
        <w:rPr>
          <w:rFonts w:ascii="Verdana" w:eastAsia="Calibri" w:hAnsi="Verdana" w:cs="Times New Roman"/>
          <w:sz w:val="21"/>
          <w:szCs w:val="21"/>
        </w:rPr>
      </w:pPr>
      <w:r w:rsidRPr="00A47D01">
        <w:rPr>
          <w:rFonts w:ascii="Times New Roman" w:eastAsia="Calibri" w:hAnsi="Times New Roman" w:cs="Times New Roman"/>
          <w:sz w:val="24"/>
          <w:szCs w:val="24"/>
        </w:rPr>
        <w:t>5.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340C" w:rsidRPr="00FE1E42" w:rsidRDefault="00E16596" w:rsidP="00E0340C">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 xml:space="preserve"> 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A47D01" w:rsidRPr="00FE1E42" w:rsidRDefault="00A47D01" w:rsidP="00FE1E42">
      <w:pPr>
        <w:suppressAutoHyphens/>
        <w:spacing w:after="0" w:line="240" w:lineRule="auto"/>
        <w:ind w:firstLine="720"/>
        <w:jc w:val="both"/>
        <w:rPr>
          <w:rFonts w:ascii="Times New Roman" w:eastAsia="Calibri" w:hAnsi="Times New Roman" w:cs="Times New Roman"/>
          <w:sz w:val="24"/>
        </w:rPr>
      </w:pPr>
    </w:p>
    <w:p w:rsidR="00FF34CD" w:rsidRPr="00AC2E78" w:rsidRDefault="00E16596" w:rsidP="00FF34CD">
      <w:pPr>
        <w:spacing w:after="0" w:line="240" w:lineRule="auto"/>
        <w:ind w:firstLine="709"/>
        <w:contextualSpacing/>
        <w:jc w:val="both"/>
        <w:rPr>
          <w:rFonts w:ascii="Times New Roman" w:eastAsia="Calibri" w:hAnsi="Times New Roman" w:cs="Times New Roman"/>
          <w:b/>
          <w:sz w:val="24"/>
        </w:rPr>
      </w:pPr>
      <w:bookmarkStart w:id="23" w:name="_Toc144743432"/>
      <w:r w:rsidRPr="00AC2E78">
        <w:rPr>
          <w:rFonts w:ascii="Times New Roman" w:eastAsia="Calibri" w:hAnsi="Times New Roman" w:cs="Times New Roman"/>
          <w:b/>
          <w:sz w:val="24"/>
          <w:szCs w:val="24"/>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23"/>
    </w:p>
    <w:p w:rsidR="000B4BB4" w:rsidRPr="00E178E1" w:rsidRDefault="000B4BB4" w:rsidP="00E178E1">
      <w:pPr>
        <w:suppressAutoHyphens/>
        <w:spacing w:after="0" w:line="240" w:lineRule="auto"/>
        <w:ind w:firstLine="720"/>
        <w:jc w:val="both"/>
        <w:rPr>
          <w:rFonts w:ascii="Times New Roman" w:eastAsia="Calibri" w:hAnsi="Times New Roman" w:cs="Times New Roman"/>
          <w:sz w:val="24"/>
        </w:rPr>
      </w:pPr>
    </w:p>
    <w:p w:rsidR="00FF34CD" w:rsidRPr="00A47D01" w:rsidRDefault="00E16596" w:rsidP="00E178E1">
      <w:pPr>
        <w:suppressAutoHyphens/>
        <w:spacing w:after="0" w:line="240" w:lineRule="auto"/>
        <w:ind w:firstLine="720"/>
        <w:jc w:val="both"/>
        <w:rPr>
          <w:rFonts w:ascii="Times New Roman" w:eastAsia="Calibri" w:hAnsi="Times New Roman" w:cs="Times New Roman"/>
          <w:sz w:val="24"/>
          <w:szCs w:val="24"/>
        </w:rPr>
      </w:pPr>
      <w:r w:rsidRPr="00E178E1">
        <w:rPr>
          <w:rFonts w:ascii="Times New Roman" w:eastAsia="Calibri" w:hAnsi="Times New Roman" w:cs="Times New Roman"/>
          <w:sz w:val="24"/>
          <w:szCs w:val="24"/>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w:t>
      </w:r>
      <w:r w:rsidRPr="00A47D01">
        <w:rPr>
          <w:rFonts w:ascii="Times New Roman" w:eastAsia="Calibri" w:hAnsi="Times New Roman" w:cs="Times New Roman"/>
          <w:sz w:val="24"/>
          <w:szCs w:val="24"/>
        </w:rPr>
        <w:t>строительства, реконструкции объектов капитального строительства.</w:t>
      </w:r>
    </w:p>
    <w:p w:rsidR="007D7A21" w:rsidRPr="00A47D01" w:rsidRDefault="00E16596" w:rsidP="007D7A21">
      <w:pPr>
        <w:suppressAutoHyphens/>
        <w:spacing w:after="0" w:line="240" w:lineRule="auto"/>
        <w:ind w:firstLine="720"/>
        <w:jc w:val="both"/>
        <w:rPr>
          <w:rFonts w:ascii="Verdana" w:eastAsia="Calibri" w:hAnsi="Verdana" w:cs="Times New Roman"/>
          <w:sz w:val="21"/>
          <w:szCs w:val="21"/>
        </w:rPr>
      </w:pPr>
      <w:r w:rsidRPr="00A47D01">
        <w:rPr>
          <w:rFonts w:ascii="Times New Roman" w:eastAsia="Calibri" w:hAnsi="Times New Roman" w:cs="Times New Roman"/>
          <w:sz w:val="24"/>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FF34CD" w:rsidRPr="00A47D01" w:rsidRDefault="00E16596" w:rsidP="00E178E1">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нормативных технических документов.</w:t>
      </w:r>
    </w:p>
    <w:p w:rsidR="00AC2E78" w:rsidRPr="00A47D01" w:rsidRDefault="00E16596" w:rsidP="00E178E1">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1"/>
        </w:rPr>
        <w:t>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EC271E" w:rsidRPr="00A47D01" w:rsidRDefault="00E16596" w:rsidP="00EC271E">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5505D3" w:rsidRPr="00A47D01" w:rsidRDefault="00E16596" w:rsidP="005505D3">
      <w:pPr>
        <w:suppressAutoHyphens/>
        <w:spacing w:after="0" w:line="240" w:lineRule="auto"/>
        <w:ind w:firstLine="720"/>
        <w:jc w:val="both"/>
        <w:rPr>
          <w:rFonts w:ascii="Verdana" w:eastAsia="Times New Roman" w:hAnsi="Verdana" w:cs="Times New Roman"/>
          <w:sz w:val="21"/>
          <w:szCs w:val="21"/>
          <w:lang w:eastAsia="ru-RU"/>
        </w:rPr>
      </w:pPr>
      <w:r w:rsidRPr="00A47D01">
        <w:rPr>
          <w:rFonts w:ascii="Times New Roman" w:eastAsia="Times New Roman" w:hAnsi="Times New Roman" w:cs="Times New Roman"/>
          <w:sz w:val="24"/>
          <w:szCs w:val="24"/>
          <w:lang w:eastAsia="ru-RU"/>
        </w:rPr>
        <w:lastRenderedPageBreak/>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FE6A24" w:rsidRPr="00A47D01" w:rsidRDefault="00E16596" w:rsidP="00FE6A24">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Pr="00A47D01">
        <w:rPr>
          <w:rFonts w:ascii="Times New Roman" w:eastAsia="Times New Roman" w:hAnsi="Times New Roman" w:cs="Times New Roman"/>
          <w:sz w:val="24"/>
          <w:szCs w:val="24"/>
          <w:lang w:eastAsia="ru-RU"/>
        </w:rPr>
        <w:t xml:space="preserve">подготавливается в течение пятнадцати рабочих дней со дня поступления заявления о предоставлении такого разрешения и </w:t>
      </w:r>
      <w:r w:rsidRPr="00A47D01">
        <w:rPr>
          <w:rFonts w:ascii="Times New Roman" w:eastAsia="Calibri" w:hAnsi="Times New Roman" w:cs="Times New Roman"/>
          <w:sz w:val="24"/>
          <w:szCs w:val="24"/>
        </w:rPr>
        <w:t>подлежит рассмотрению на общественных обсуждениях или публичных слушаниях в порядке, определенном Градостроительным кодексом Российской Федерации и положениями статьи 19 настоящей главы, за исключением случая, предусмотренного частью 1.1. настоящей статьи.</w:t>
      </w:r>
    </w:p>
    <w:p w:rsidR="00FE6A24" w:rsidRPr="00A45051" w:rsidRDefault="00E16596" w:rsidP="00FE6A24">
      <w:pPr>
        <w:suppressAutoHyphens/>
        <w:spacing w:after="0" w:line="240" w:lineRule="auto"/>
        <w:ind w:firstLine="720"/>
        <w:jc w:val="both"/>
        <w:rPr>
          <w:rFonts w:ascii="Verdana" w:eastAsia="Times New Roman" w:hAnsi="Verdana" w:cs="Times New Roman"/>
          <w:sz w:val="21"/>
          <w:szCs w:val="21"/>
          <w:lang w:eastAsia="ru-RU"/>
        </w:rPr>
      </w:pPr>
      <w:r w:rsidRPr="00A47D01">
        <w:rPr>
          <w:rFonts w:ascii="Times New Roman" w:eastAsia="Calibri" w:hAnsi="Times New Roman" w:cs="Times New Roman"/>
          <w:sz w:val="24"/>
          <w:szCs w:val="24"/>
        </w:rPr>
        <w:t xml:space="preserve">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w:t>
      </w:r>
      <w:r w:rsidRPr="00A47D01">
        <w:rPr>
          <w:rFonts w:ascii="Times New Roman" w:eastAsia="Times New Roman" w:hAnsi="Times New Roman" w:cs="Times New Roman"/>
          <w:sz w:val="24"/>
          <w:szCs w:val="24"/>
          <w:lang w:eastAsia="ru-RU"/>
        </w:rPr>
        <w:t xml:space="preserve">в течение </w:t>
      </w:r>
      <w:r w:rsidRPr="00A45051">
        <w:rPr>
          <w:rFonts w:ascii="Times New Roman" w:eastAsia="Times New Roman" w:hAnsi="Times New Roman" w:cs="Times New Roman"/>
          <w:sz w:val="24"/>
          <w:szCs w:val="24"/>
          <w:lang w:eastAsia="ru-RU"/>
        </w:rPr>
        <w:t xml:space="preserve">пятнадцати рабочих дней со дня окончания таких обсуждений или слушаний </w:t>
      </w:r>
      <w:r w:rsidRPr="00A45051">
        <w:rPr>
          <w:rFonts w:ascii="Times New Roman" w:eastAsia="Calibri" w:hAnsi="Times New Roman" w:cs="Times New Roman"/>
          <w:sz w:val="24"/>
          <w:szCs w:val="24"/>
        </w:rPr>
        <w:t xml:space="preserve">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их руководителю Исполнительного комитета </w:t>
      </w:r>
      <w:r w:rsidR="00C70F46" w:rsidRPr="00A45051">
        <w:rPr>
          <w:rFonts w:ascii="Times New Roman" w:eastAsia="Calibri" w:hAnsi="Times New Roman" w:cs="Times New Roman"/>
          <w:sz w:val="24"/>
          <w:szCs w:val="24"/>
        </w:rPr>
        <w:t>муниципального района</w:t>
      </w:r>
      <w:r w:rsidRPr="00A45051">
        <w:rPr>
          <w:rFonts w:ascii="Times New Roman" w:eastAsia="Calibri" w:hAnsi="Times New Roman" w:cs="Times New Roman"/>
          <w:sz w:val="24"/>
          <w:szCs w:val="24"/>
        </w:rPr>
        <w:t xml:space="preserve">. </w:t>
      </w:r>
    </w:p>
    <w:p w:rsidR="00FF34CD" w:rsidRPr="00A47D01" w:rsidRDefault="00E16596" w:rsidP="00E178E1">
      <w:pPr>
        <w:suppressAutoHyphens/>
        <w:spacing w:after="0" w:line="240" w:lineRule="auto"/>
        <w:ind w:firstLine="720"/>
        <w:jc w:val="both"/>
        <w:rPr>
          <w:rFonts w:ascii="Times New Roman" w:eastAsia="Calibri" w:hAnsi="Times New Roman" w:cs="Times New Roman"/>
          <w:sz w:val="24"/>
          <w:szCs w:val="24"/>
        </w:rPr>
      </w:pPr>
      <w:r w:rsidRPr="00A45051">
        <w:rPr>
          <w:rFonts w:ascii="Times New Roman" w:eastAsia="Calibri" w:hAnsi="Times New Roman" w:cs="Times New Roman"/>
          <w:sz w:val="24"/>
          <w:szCs w:val="24"/>
        </w:rPr>
        <w:t xml:space="preserve">6. На основании указанных в </w:t>
      </w:r>
      <w:r w:rsidR="0068669F" w:rsidRPr="00A45051">
        <w:rPr>
          <w:rFonts w:ascii="Times New Roman" w:eastAsia="Calibri" w:hAnsi="Times New Roman" w:cs="Times New Roman"/>
          <w:sz w:val="24"/>
          <w:szCs w:val="24"/>
        </w:rPr>
        <w:t>части</w:t>
      </w:r>
      <w:r w:rsidRPr="00A45051">
        <w:rPr>
          <w:rFonts w:ascii="Times New Roman" w:eastAsia="Calibri" w:hAnsi="Times New Roman" w:cs="Times New Roman"/>
          <w:sz w:val="24"/>
          <w:szCs w:val="24"/>
        </w:rPr>
        <w:t xml:space="preserve"> 5 настоящей статьи рекомендаций руководитель Исполнительного комитета </w:t>
      </w:r>
      <w:r w:rsidR="00C70F46" w:rsidRPr="00A45051">
        <w:rPr>
          <w:rFonts w:ascii="Times New Roman" w:eastAsia="Calibri" w:hAnsi="Times New Roman" w:cs="Times New Roman"/>
          <w:sz w:val="24"/>
          <w:szCs w:val="24"/>
        </w:rPr>
        <w:t>муниципального района</w:t>
      </w:r>
      <w:r w:rsidRPr="00A45051">
        <w:rPr>
          <w:rFonts w:ascii="Times New Roman" w:eastAsia="Calibri" w:hAnsi="Times New Roman" w:cs="Times New Roman"/>
          <w:sz w:val="24"/>
          <w:szCs w:val="24"/>
        </w:rPr>
        <w:t xml:space="preserve"> в течение семи дней со дня поступления таких рекомендаций принимает решение</w:t>
      </w:r>
      <w:r w:rsidRPr="00E178E1">
        <w:rPr>
          <w:rFonts w:ascii="Times New Roman" w:eastAsia="Calibri" w:hAnsi="Times New Roman" w:cs="Times New Roman"/>
          <w:sz w:val="24"/>
          <w:szCs w:val="24"/>
        </w:rPr>
        <w:t xml:space="preserve">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w:t>
      </w:r>
      <w:r w:rsidRPr="00A47D01">
        <w:rPr>
          <w:rFonts w:ascii="Times New Roman" w:eastAsia="Calibri" w:hAnsi="Times New Roman" w:cs="Times New Roman"/>
          <w:sz w:val="24"/>
          <w:szCs w:val="24"/>
        </w:rPr>
        <w:t>об отказе в предоставлении такого разрешения.</w:t>
      </w:r>
    </w:p>
    <w:p w:rsidR="00E0340C" w:rsidRPr="00A47D01" w:rsidRDefault="00E16596" w:rsidP="00E0340C">
      <w:pPr>
        <w:suppressAutoHyphens/>
        <w:spacing w:after="0" w:line="240" w:lineRule="auto"/>
        <w:ind w:firstLine="720"/>
        <w:jc w:val="both"/>
        <w:rPr>
          <w:rFonts w:ascii="Verdana" w:eastAsia="Calibri" w:hAnsi="Verdana" w:cs="Times New Roman"/>
          <w:sz w:val="21"/>
          <w:szCs w:val="21"/>
          <w:lang w:eastAsia="ru-RU"/>
        </w:rPr>
      </w:pPr>
      <w:r w:rsidRPr="00A47D01">
        <w:rPr>
          <w:rFonts w:ascii="Times New Roman" w:eastAsia="Calibri" w:hAnsi="Times New Roman" w:cs="Times New Roman"/>
          <w:sz w:val="24"/>
          <w:szCs w:val="24"/>
          <w:lang w:eastAsia="ru-RU"/>
        </w:rPr>
        <w:t xml:space="preserve">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r w:rsidRPr="00A47D01">
        <w:rPr>
          <w:rFonts w:ascii="Times New Roman" w:eastAsia="Calibri" w:hAnsi="Times New Roman" w:cs="Times New Roman"/>
          <w:sz w:val="24"/>
          <w:szCs w:val="24"/>
        </w:rPr>
        <w:t>Градостроительного кодекса Российской Федерации</w:t>
      </w:r>
      <w:r w:rsidRPr="00A47D01">
        <w:rPr>
          <w:rFonts w:ascii="Times New Roman" w:eastAsia="Calibri" w:hAnsi="Times New Roman" w:cs="Times New Roman"/>
          <w:sz w:val="24"/>
          <w:szCs w:val="24"/>
          <w:lang w:eastAsia="ru-RU"/>
        </w:rPr>
        <w:t xml:space="preserve">,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r w:rsidRPr="00A47D01">
        <w:rPr>
          <w:rFonts w:ascii="Times New Roman" w:eastAsia="Calibri" w:hAnsi="Times New Roman" w:cs="Times New Roman"/>
          <w:sz w:val="24"/>
          <w:szCs w:val="24"/>
        </w:rPr>
        <w:t>Градостроительного кодекса Российской Федерации</w:t>
      </w:r>
      <w:r w:rsidRPr="00A47D01">
        <w:rPr>
          <w:rFonts w:ascii="Times New Roman" w:eastAsia="Calibri" w:hAnsi="Times New Roman" w:cs="Times New Roman"/>
          <w:sz w:val="24"/>
          <w:szCs w:val="24"/>
          <w:lang w:eastAsia="ru-RU"/>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340C" w:rsidRPr="00A47D01" w:rsidRDefault="00E16596" w:rsidP="00E0340C">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0340C" w:rsidRPr="00C508E2" w:rsidRDefault="00E16596" w:rsidP="00E0340C">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9.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Pr="00C508E2">
        <w:rPr>
          <w:rFonts w:ascii="Times New Roman" w:eastAsia="Calibri" w:hAnsi="Times New Roman" w:cs="Times New Roman"/>
          <w:sz w:val="24"/>
          <w:szCs w:val="24"/>
        </w:rPr>
        <w:t xml:space="preserve">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FF34CD" w:rsidRDefault="00FF34CD" w:rsidP="00FF34CD">
      <w:pPr>
        <w:spacing w:after="0" w:line="240" w:lineRule="auto"/>
        <w:ind w:firstLine="709"/>
        <w:contextualSpacing/>
        <w:jc w:val="both"/>
        <w:rPr>
          <w:rFonts w:ascii="Times New Roman" w:eastAsia="Calibri" w:hAnsi="Times New Roman" w:cs="Times New Roman"/>
          <w:b/>
          <w:sz w:val="24"/>
          <w:highlight w:val="yellow"/>
        </w:rPr>
      </w:pPr>
    </w:p>
    <w:p w:rsidR="00961FEE" w:rsidRPr="00A2590E" w:rsidRDefault="00E16596" w:rsidP="00961FEE">
      <w:pPr>
        <w:keepNext/>
        <w:numPr>
          <w:ilvl w:val="0"/>
          <w:numId w:val="5"/>
        </w:numPr>
        <w:spacing w:after="0" w:line="240" w:lineRule="auto"/>
        <w:ind w:firstLine="709"/>
        <w:jc w:val="both"/>
        <w:outlineLvl w:val="1"/>
        <w:rPr>
          <w:rFonts w:ascii="Times New Roman" w:eastAsia="Calibri" w:hAnsi="Times New Roman" w:cs="Times New Roman"/>
          <w:b/>
          <w:bCs/>
          <w:iCs/>
          <w:sz w:val="24"/>
          <w:szCs w:val="24"/>
          <w:lang w:eastAsia="ru-RU"/>
        </w:rPr>
      </w:pPr>
      <w:bookmarkStart w:id="24" w:name="_Toc144743433"/>
      <w:r w:rsidRPr="00C2645A">
        <w:rPr>
          <w:rFonts w:ascii="Times New Roman" w:eastAsia="Calibri" w:hAnsi="Times New Roman" w:cs="Times New Roman"/>
          <w:b/>
          <w:bCs/>
          <w:iCs/>
          <w:sz w:val="24"/>
          <w:szCs w:val="24"/>
          <w:lang w:eastAsia="ru-RU"/>
        </w:rPr>
        <w:t xml:space="preserve">ГЛАВА </w:t>
      </w:r>
      <w:r>
        <w:rPr>
          <w:rFonts w:ascii="Times New Roman" w:eastAsia="Calibri" w:hAnsi="Times New Roman" w:cs="Times New Roman"/>
          <w:b/>
          <w:bCs/>
          <w:iCs/>
          <w:sz w:val="24"/>
          <w:szCs w:val="24"/>
          <w:lang w:val="en-US" w:eastAsia="ru-RU"/>
        </w:rPr>
        <w:t>IV</w:t>
      </w:r>
      <w:r w:rsidRPr="00C2645A">
        <w:rPr>
          <w:rFonts w:ascii="Times New Roman" w:eastAsia="Calibri" w:hAnsi="Times New Roman" w:cs="Times New Roman"/>
          <w:b/>
          <w:bCs/>
          <w:iCs/>
          <w:sz w:val="24"/>
          <w:szCs w:val="24"/>
          <w:lang w:eastAsia="ru-RU"/>
        </w:rPr>
        <w:t xml:space="preserve">. </w:t>
      </w:r>
      <w:r>
        <w:rPr>
          <w:rFonts w:ascii="Times New Roman" w:eastAsia="Calibri" w:hAnsi="Times New Roman" w:cs="Times New Roman"/>
          <w:b/>
          <w:bCs/>
          <w:iCs/>
          <w:sz w:val="24"/>
          <w:szCs w:val="24"/>
          <w:lang w:eastAsia="ru-RU"/>
        </w:rPr>
        <w:t>Положения о подготовке документации по планировке территории</w:t>
      </w:r>
      <w:bookmarkEnd w:id="24"/>
    </w:p>
    <w:p w:rsidR="00961FEE" w:rsidRPr="00C2645A" w:rsidRDefault="00961FEE" w:rsidP="00961FEE">
      <w:pPr>
        <w:keepNext/>
        <w:numPr>
          <w:ilvl w:val="0"/>
          <w:numId w:val="5"/>
        </w:numPr>
        <w:spacing w:after="0" w:line="240" w:lineRule="auto"/>
        <w:ind w:firstLine="709"/>
        <w:jc w:val="both"/>
        <w:outlineLvl w:val="1"/>
        <w:rPr>
          <w:rFonts w:ascii="Times New Roman" w:eastAsia="Calibri" w:hAnsi="Times New Roman" w:cs="Times New Roman"/>
          <w:b/>
          <w:bCs/>
          <w:iCs/>
          <w:sz w:val="24"/>
          <w:szCs w:val="24"/>
          <w:lang w:eastAsia="ru-RU"/>
        </w:rPr>
      </w:pPr>
    </w:p>
    <w:p w:rsidR="00961FEE" w:rsidRPr="006C36FC" w:rsidRDefault="00E16596" w:rsidP="00961FEE">
      <w:pPr>
        <w:numPr>
          <w:ilvl w:val="0"/>
          <w:numId w:val="5"/>
        </w:numPr>
        <w:spacing w:after="0" w:line="240" w:lineRule="auto"/>
        <w:ind w:firstLine="709"/>
        <w:contextualSpacing/>
        <w:jc w:val="both"/>
        <w:rPr>
          <w:rFonts w:ascii="Times New Roman" w:eastAsia="Calibri" w:hAnsi="Times New Roman" w:cs="Times New Roman"/>
          <w:b/>
          <w:sz w:val="24"/>
        </w:rPr>
      </w:pPr>
      <w:bookmarkStart w:id="25" w:name="_Toc144743434"/>
      <w:r w:rsidRPr="006C36FC">
        <w:rPr>
          <w:rFonts w:ascii="Times New Roman" w:eastAsia="Calibri" w:hAnsi="Times New Roman" w:cs="Times New Roman"/>
          <w:b/>
          <w:sz w:val="24"/>
          <w:szCs w:val="24"/>
        </w:rPr>
        <w:t xml:space="preserve">Статья </w:t>
      </w:r>
      <w:r w:rsidR="006C36FC" w:rsidRPr="006C36FC">
        <w:rPr>
          <w:rFonts w:ascii="Times New Roman" w:eastAsia="Calibri" w:hAnsi="Times New Roman" w:cs="Times New Roman"/>
          <w:b/>
          <w:sz w:val="24"/>
          <w:szCs w:val="24"/>
        </w:rPr>
        <w:t>15</w:t>
      </w:r>
      <w:r w:rsidRPr="006C36FC">
        <w:rPr>
          <w:rFonts w:ascii="Times New Roman" w:eastAsia="Calibri" w:hAnsi="Times New Roman" w:cs="Times New Roman"/>
          <w:b/>
          <w:sz w:val="24"/>
          <w:szCs w:val="24"/>
        </w:rPr>
        <w:t xml:space="preserve">. </w:t>
      </w:r>
      <w:r w:rsidR="00F42669">
        <w:rPr>
          <w:rFonts w:ascii="Times New Roman" w:eastAsia="Calibri" w:hAnsi="Times New Roman" w:cs="Times New Roman"/>
          <w:b/>
          <w:sz w:val="24"/>
          <w:szCs w:val="24"/>
        </w:rPr>
        <w:t>Основные положения</w:t>
      </w:r>
      <w:bookmarkEnd w:id="25"/>
    </w:p>
    <w:p w:rsidR="00961FEE" w:rsidRPr="00F46D64" w:rsidRDefault="00961FEE" w:rsidP="00961FEE">
      <w:pPr>
        <w:suppressAutoHyphens/>
        <w:spacing w:after="0" w:line="240" w:lineRule="auto"/>
        <w:ind w:firstLine="720"/>
        <w:jc w:val="both"/>
        <w:rPr>
          <w:rFonts w:ascii="Times New Roman" w:eastAsia="Calibri" w:hAnsi="Times New Roman" w:cs="Times New Roman"/>
          <w:sz w:val="24"/>
          <w:szCs w:val="24"/>
        </w:rPr>
      </w:pPr>
    </w:p>
    <w:p w:rsidR="00A82DE1" w:rsidRPr="00D3585D" w:rsidRDefault="00E16596" w:rsidP="00A82DE1">
      <w:pPr>
        <w:suppressAutoHyphens/>
        <w:spacing w:after="0" w:line="240" w:lineRule="auto"/>
        <w:ind w:firstLine="720"/>
        <w:jc w:val="both"/>
        <w:rPr>
          <w:rFonts w:ascii="Times New Roman" w:eastAsia="Calibri" w:hAnsi="Times New Roman" w:cs="Times New Roman"/>
          <w:sz w:val="24"/>
          <w:szCs w:val="24"/>
        </w:rPr>
      </w:pPr>
      <w:r w:rsidRPr="00A57B46">
        <w:rPr>
          <w:rFonts w:ascii="Times New Roman" w:eastAsia="Calibri" w:hAnsi="Times New Roman" w:cs="Times New Roman"/>
          <w:sz w:val="24"/>
          <w:szCs w:val="21"/>
        </w:rPr>
        <w:t xml:space="preserve">1. Подготовка документации по планировке территории осуществляется в целях обеспечения устойчивого развития территорий, </w:t>
      </w:r>
      <w:r>
        <w:rPr>
          <w:rFonts w:ascii="Times New Roman" w:eastAsia="Calibri" w:hAnsi="Times New Roman" w:cs="Times New Roman"/>
          <w:sz w:val="24"/>
          <w:szCs w:val="21"/>
        </w:rPr>
        <w:t xml:space="preserve">в том числе </w:t>
      </w:r>
      <w:r w:rsidRPr="00A57B46">
        <w:rPr>
          <w:rFonts w:ascii="Times New Roman" w:eastAsia="Calibri" w:hAnsi="Times New Roman" w:cs="Times New Roman"/>
          <w:sz w:val="24"/>
          <w:szCs w:val="21"/>
        </w:rPr>
        <w:t xml:space="preserve">выделения элементов </w:t>
      </w:r>
      <w:r w:rsidRPr="00A57B46">
        <w:rPr>
          <w:rFonts w:ascii="Times New Roman" w:eastAsia="Calibri" w:hAnsi="Times New Roman" w:cs="Times New Roman"/>
          <w:sz w:val="24"/>
          <w:szCs w:val="21"/>
        </w:rPr>
        <w:lastRenderedPageBreak/>
        <w:t xml:space="preserve">планировочной структуры (кварталов, микрорайонов, иных элементов), установления границ земельных участков, </w:t>
      </w:r>
      <w:r>
        <w:rPr>
          <w:rFonts w:ascii="Times New Roman" w:eastAsia="Calibri" w:hAnsi="Times New Roman" w:cs="Times New Roman"/>
          <w:sz w:val="24"/>
          <w:szCs w:val="21"/>
        </w:rPr>
        <w:t>установления</w:t>
      </w:r>
      <w:r w:rsidRPr="00A57B46">
        <w:rPr>
          <w:rFonts w:ascii="Times New Roman" w:eastAsia="Calibri" w:hAnsi="Times New Roman" w:cs="Times New Roman"/>
          <w:sz w:val="24"/>
          <w:szCs w:val="21"/>
        </w:rPr>
        <w:t xml:space="preserve"> границ </w:t>
      </w:r>
      <w:r>
        <w:rPr>
          <w:rFonts w:ascii="Times New Roman" w:eastAsia="Calibri" w:hAnsi="Times New Roman" w:cs="Times New Roman"/>
          <w:sz w:val="24"/>
          <w:szCs w:val="21"/>
        </w:rPr>
        <w:t>зон планируемого размещения объектов капитального строительства.</w:t>
      </w:r>
    </w:p>
    <w:p w:rsidR="00FE6A24" w:rsidRPr="0045618E" w:rsidRDefault="00E16596" w:rsidP="00FE6A24">
      <w:pPr>
        <w:suppressAutoHyphens/>
        <w:spacing w:after="0" w:line="240" w:lineRule="auto"/>
        <w:ind w:firstLine="720"/>
        <w:jc w:val="both"/>
        <w:rPr>
          <w:rFonts w:ascii="Times New Roman" w:eastAsia="Calibri" w:hAnsi="Times New Roman" w:cs="Times New Roman"/>
          <w:sz w:val="24"/>
          <w:szCs w:val="21"/>
        </w:rPr>
      </w:pPr>
      <w:r w:rsidRPr="00D3585D">
        <w:rPr>
          <w:rFonts w:ascii="Times New Roman" w:eastAsia="Calibri" w:hAnsi="Times New Roman" w:cs="Times New Roman"/>
          <w:sz w:val="24"/>
          <w:szCs w:val="21"/>
        </w:rPr>
        <w:t xml:space="preserve">2. Подготовка документации по планировке территории осуществляется в отношении выделяемых проектом планировки территории одного или </w:t>
      </w:r>
      <w:r w:rsidRPr="0045618E">
        <w:rPr>
          <w:rFonts w:ascii="Times New Roman" w:eastAsia="Calibri" w:hAnsi="Times New Roman" w:cs="Times New Roman"/>
          <w:sz w:val="24"/>
          <w:szCs w:val="21"/>
        </w:rPr>
        <w:t xml:space="preserve">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w:t>
      </w:r>
      <w:r w:rsidR="00445DDD" w:rsidRPr="0045618E">
        <w:rPr>
          <w:rFonts w:ascii="Times New Roman" w:eastAsia="Calibri" w:hAnsi="Times New Roman" w:cs="Times New Roman"/>
          <w:sz w:val="24"/>
          <w:szCs w:val="21"/>
        </w:rPr>
        <w:t xml:space="preserve">муниципальных округов или </w:t>
      </w:r>
      <w:r w:rsidRPr="0045618E">
        <w:rPr>
          <w:rFonts w:ascii="Times New Roman" w:eastAsia="Calibri" w:hAnsi="Times New Roman" w:cs="Times New Roman"/>
          <w:sz w:val="24"/>
          <w:szCs w:val="21"/>
        </w:rPr>
        <w:t>городских округов функциональных зон</w:t>
      </w:r>
      <w:r w:rsidRPr="0045618E">
        <w:rPr>
          <w:rFonts w:ascii="Times New Roman" w:eastAsia="Calibri" w:hAnsi="Times New Roman" w:cs="Times New Roman"/>
          <w:sz w:val="24"/>
          <w:szCs w:val="24"/>
        </w:rPr>
        <w:t xml:space="preserve">, </w:t>
      </w:r>
      <w:r w:rsidRPr="0045618E">
        <w:rPr>
          <w:rFonts w:ascii="Times New Roman" w:eastAsia="Times New Roman" w:hAnsi="Times New Roman" w:cs="Times New Roman"/>
          <w:sz w:val="24"/>
          <w:szCs w:val="24"/>
          <w:lang w:eastAsia="ru-RU"/>
        </w:rPr>
        <w:t>территории, в отношении которой предусматривается осуществление комплексного развития территории</w:t>
      </w:r>
      <w:r w:rsidRPr="0045618E">
        <w:rPr>
          <w:rFonts w:ascii="Times New Roman" w:eastAsia="Calibri" w:hAnsi="Times New Roman" w:cs="Times New Roman"/>
          <w:sz w:val="24"/>
          <w:szCs w:val="24"/>
        </w:rPr>
        <w:t>.</w:t>
      </w:r>
    </w:p>
    <w:p w:rsidR="00F42669" w:rsidRPr="00AF5E87" w:rsidRDefault="00E16596" w:rsidP="00F42669">
      <w:pPr>
        <w:suppressAutoHyphens/>
        <w:spacing w:after="0" w:line="240" w:lineRule="auto"/>
        <w:ind w:firstLine="720"/>
        <w:jc w:val="both"/>
        <w:rPr>
          <w:rFonts w:ascii="Times New Roman" w:eastAsia="Calibri" w:hAnsi="Times New Roman" w:cs="Times New Roman"/>
          <w:sz w:val="24"/>
          <w:szCs w:val="24"/>
        </w:rPr>
      </w:pPr>
      <w:r w:rsidRPr="0045618E">
        <w:rPr>
          <w:rFonts w:ascii="Times New Roman" w:eastAsia="Calibri" w:hAnsi="Times New Roman" w:cs="Times New Roman"/>
          <w:sz w:val="24"/>
          <w:szCs w:val="21"/>
        </w:rPr>
        <w:t>3.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w:t>
      </w:r>
      <w:r w:rsidRPr="00A47D01">
        <w:rPr>
          <w:rFonts w:ascii="Times New Roman" w:eastAsia="Calibri" w:hAnsi="Times New Roman" w:cs="Times New Roman"/>
          <w:sz w:val="24"/>
          <w:szCs w:val="21"/>
        </w:rPr>
        <w:t>о развития систем коммунальной инфраструктуры,</w:t>
      </w:r>
      <w:r w:rsidRPr="00AF5E87">
        <w:rPr>
          <w:rFonts w:ascii="Times New Roman" w:eastAsia="Calibri" w:hAnsi="Times New Roman" w:cs="Times New Roman"/>
          <w:sz w:val="24"/>
          <w:szCs w:val="21"/>
        </w:rPr>
        <w:t xml:space="preserve">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F42669" w:rsidRPr="00AF5E87" w:rsidRDefault="00E16596" w:rsidP="00F42669">
      <w:pPr>
        <w:suppressAutoHyphens/>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 </w:t>
      </w:r>
      <w:r w:rsidRPr="00AF5E87">
        <w:rPr>
          <w:rFonts w:ascii="Times New Roman" w:eastAsia="Calibri" w:hAnsi="Times New Roman" w:cs="Times New Roman"/>
          <w:sz w:val="24"/>
          <w:szCs w:val="24"/>
        </w:rPr>
        <w:t>К видам документации по планировке территории относятся:</w:t>
      </w:r>
    </w:p>
    <w:p w:rsidR="00F42669" w:rsidRPr="00AF5E87" w:rsidRDefault="00E16596" w:rsidP="00F42669">
      <w:pPr>
        <w:suppressAutoHyphens/>
        <w:spacing w:after="0" w:line="240" w:lineRule="auto"/>
        <w:ind w:firstLine="720"/>
        <w:jc w:val="both"/>
        <w:rPr>
          <w:rFonts w:ascii="Times New Roman" w:eastAsia="Calibri" w:hAnsi="Times New Roman" w:cs="Times New Roman"/>
          <w:sz w:val="24"/>
          <w:szCs w:val="24"/>
        </w:rPr>
      </w:pPr>
      <w:r w:rsidRPr="00AF5E87">
        <w:rPr>
          <w:rFonts w:ascii="Times New Roman" w:eastAsia="Calibri" w:hAnsi="Times New Roman" w:cs="Times New Roman"/>
          <w:sz w:val="24"/>
          <w:szCs w:val="24"/>
        </w:rPr>
        <w:t>проект планировки территории;</w:t>
      </w:r>
    </w:p>
    <w:p w:rsidR="00F42669" w:rsidRPr="00AF5E87" w:rsidRDefault="00E16596" w:rsidP="00A82DE1">
      <w:pPr>
        <w:suppressAutoHyphens/>
        <w:spacing w:after="0" w:line="240" w:lineRule="auto"/>
        <w:ind w:firstLine="720"/>
        <w:jc w:val="both"/>
        <w:rPr>
          <w:rFonts w:ascii="Times New Roman" w:eastAsia="Calibri" w:hAnsi="Times New Roman" w:cs="Times New Roman"/>
          <w:sz w:val="24"/>
          <w:szCs w:val="24"/>
        </w:rPr>
      </w:pPr>
      <w:r w:rsidRPr="00AF5E87">
        <w:rPr>
          <w:rFonts w:ascii="Times New Roman" w:eastAsia="Calibri" w:hAnsi="Times New Roman" w:cs="Times New Roman"/>
          <w:sz w:val="24"/>
          <w:szCs w:val="24"/>
        </w:rPr>
        <w:t>проект межевания территории</w:t>
      </w:r>
      <w:r w:rsidR="00A82DE1">
        <w:rPr>
          <w:rFonts w:ascii="Times New Roman" w:eastAsia="Calibri" w:hAnsi="Times New Roman" w:cs="Times New Roman"/>
          <w:sz w:val="24"/>
          <w:szCs w:val="24"/>
        </w:rPr>
        <w:t>.</w:t>
      </w:r>
    </w:p>
    <w:p w:rsidR="00F42669" w:rsidRPr="00EA0211" w:rsidRDefault="00E16596" w:rsidP="00F42669">
      <w:pPr>
        <w:suppressAutoHyphens/>
        <w:spacing w:after="0" w:line="240" w:lineRule="auto"/>
        <w:ind w:firstLine="720"/>
        <w:jc w:val="both"/>
        <w:rPr>
          <w:rFonts w:ascii="Times New Roman" w:eastAsia="Calibri" w:hAnsi="Times New Roman" w:cs="Times New Roman"/>
          <w:sz w:val="24"/>
          <w:szCs w:val="21"/>
        </w:rPr>
      </w:pPr>
      <w:r>
        <w:rPr>
          <w:rFonts w:ascii="Times New Roman" w:eastAsia="Calibri" w:hAnsi="Times New Roman" w:cs="Times New Roman"/>
          <w:sz w:val="24"/>
          <w:szCs w:val="21"/>
        </w:rPr>
        <w:t>5</w:t>
      </w:r>
      <w:r w:rsidRPr="00EA0211">
        <w:rPr>
          <w:rFonts w:ascii="Times New Roman" w:eastAsia="Calibri" w:hAnsi="Times New Roman" w:cs="Times New Roman"/>
          <w:sz w:val="24"/>
          <w:szCs w:val="21"/>
        </w:rPr>
        <w:t>. Подготовка проекта планировки территории осуществляется с целью:</w:t>
      </w:r>
    </w:p>
    <w:p w:rsidR="00F42669" w:rsidRPr="00EA0211" w:rsidRDefault="00E16596" w:rsidP="00F42669">
      <w:pPr>
        <w:suppressAutoHyphens/>
        <w:spacing w:after="0" w:line="240" w:lineRule="auto"/>
        <w:ind w:firstLine="720"/>
        <w:jc w:val="both"/>
        <w:rPr>
          <w:rFonts w:ascii="Times New Roman" w:eastAsia="Calibri" w:hAnsi="Times New Roman" w:cs="Times New Roman"/>
          <w:sz w:val="24"/>
          <w:szCs w:val="21"/>
        </w:rPr>
      </w:pPr>
      <w:r w:rsidRPr="00EA0211">
        <w:rPr>
          <w:rFonts w:ascii="Times New Roman" w:eastAsia="Calibri" w:hAnsi="Times New Roman" w:cs="Times New Roman"/>
          <w:sz w:val="24"/>
          <w:szCs w:val="21"/>
        </w:rPr>
        <w:t>выделения элементов планировочной структуры;</w:t>
      </w:r>
    </w:p>
    <w:p w:rsidR="00F42669" w:rsidRPr="00EA0211" w:rsidRDefault="00E16596" w:rsidP="00F42669">
      <w:pPr>
        <w:suppressAutoHyphens/>
        <w:spacing w:after="0" w:line="240" w:lineRule="auto"/>
        <w:ind w:firstLine="720"/>
        <w:jc w:val="both"/>
        <w:rPr>
          <w:rFonts w:ascii="Times New Roman" w:eastAsia="Calibri" w:hAnsi="Times New Roman" w:cs="Times New Roman"/>
          <w:sz w:val="24"/>
          <w:szCs w:val="21"/>
        </w:rPr>
      </w:pPr>
      <w:r w:rsidRPr="00EA0211">
        <w:rPr>
          <w:rFonts w:ascii="Times New Roman" w:eastAsia="Calibri" w:hAnsi="Times New Roman" w:cs="Times New Roman"/>
          <w:sz w:val="24"/>
          <w:szCs w:val="21"/>
        </w:rPr>
        <w:t>установления границ территорий общего пользования (посредством установления красных линий);</w:t>
      </w:r>
    </w:p>
    <w:p w:rsidR="00F42669" w:rsidRPr="00EA0211" w:rsidRDefault="00E16596" w:rsidP="00F42669">
      <w:pPr>
        <w:suppressAutoHyphens/>
        <w:spacing w:after="0" w:line="240" w:lineRule="auto"/>
        <w:ind w:firstLine="720"/>
        <w:jc w:val="both"/>
        <w:rPr>
          <w:rFonts w:ascii="Times New Roman" w:eastAsia="Calibri" w:hAnsi="Times New Roman" w:cs="Times New Roman"/>
          <w:sz w:val="24"/>
          <w:szCs w:val="21"/>
        </w:rPr>
      </w:pPr>
      <w:r w:rsidRPr="00EA0211">
        <w:rPr>
          <w:rFonts w:ascii="Times New Roman" w:eastAsia="Calibri" w:hAnsi="Times New Roman" w:cs="Times New Roman"/>
          <w:sz w:val="24"/>
          <w:szCs w:val="21"/>
        </w:rPr>
        <w:t>установления границ зон планируемого размещения объектов капитального строительства;</w:t>
      </w:r>
    </w:p>
    <w:p w:rsidR="00F42669" w:rsidRPr="00EA0211" w:rsidRDefault="00E16596" w:rsidP="00F42669">
      <w:pPr>
        <w:suppressAutoHyphens/>
        <w:spacing w:after="0" w:line="240" w:lineRule="auto"/>
        <w:ind w:firstLine="720"/>
        <w:jc w:val="both"/>
        <w:rPr>
          <w:rFonts w:ascii="Times New Roman" w:eastAsia="Calibri" w:hAnsi="Times New Roman" w:cs="Times New Roman"/>
          <w:sz w:val="24"/>
          <w:szCs w:val="24"/>
        </w:rPr>
      </w:pPr>
      <w:r w:rsidRPr="00EA0211">
        <w:rPr>
          <w:rFonts w:ascii="Times New Roman" w:eastAsia="Calibri" w:hAnsi="Times New Roman" w:cs="Times New Roman"/>
          <w:sz w:val="24"/>
          <w:szCs w:val="21"/>
        </w:rPr>
        <w:t>определения характеристик и очередности планируемого развития территории.</w:t>
      </w:r>
    </w:p>
    <w:p w:rsidR="00FE6A24" w:rsidRPr="00AF5E87" w:rsidRDefault="00E16596" w:rsidP="00FE6A24">
      <w:pPr>
        <w:suppressAutoHyphens/>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6</w:t>
      </w:r>
      <w:r w:rsidRPr="00AF5E87">
        <w:rPr>
          <w:rFonts w:ascii="Times New Roman" w:eastAsia="Calibri" w:hAnsi="Times New Roman" w:cs="Times New Roman"/>
          <w:sz w:val="24"/>
          <w:szCs w:val="24"/>
        </w:rPr>
        <w:t>. Подготовка проекта межевания территории осуществляется с целью:</w:t>
      </w:r>
    </w:p>
    <w:p w:rsidR="00FE6A24" w:rsidRPr="00AF5E87" w:rsidRDefault="00E16596" w:rsidP="00FE6A24">
      <w:pPr>
        <w:suppressAutoHyphens/>
        <w:spacing w:after="0" w:line="240" w:lineRule="auto"/>
        <w:ind w:firstLine="720"/>
        <w:jc w:val="both"/>
        <w:rPr>
          <w:rFonts w:ascii="Times New Roman" w:eastAsia="Calibri" w:hAnsi="Times New Roman" w:cs="Times New Roman"/>
          <w:sz w:val="24"/>
          <w:szCs w:val="24"/>
        </w:rPr>
      </w:pPr>
      <w:r w:rsidRPr="00AF5E87">
        <w:rPr>
          <w:rFonts w:ascii="Times New Roman" w:eastAsia="Calibri" w:hAnsi="Times New Roman" w:cs="Times New Roman"/>
          <w:sz w:val="24"/>
          <w:szCs w:val="21"/>
        </w:rPr>
        <w:t>определения местоположения границ образуемых и изменяемых земельных участков;</w:t>
      </w:r>
    </w:p>
    <w:p w:rsidR="00FE6A24" w:rsidRPr="00A47D01" w:rsidRDefault="00E16596" w:rsidP="00FE6A24">
      <w:pPr>
        <w:suppressAutoHyphens/>
        <w:spacing w:after="0" w:line="240" w:lineRule="auto"/>
        <w:ind w:firstLine="720"/>
        <w:jc w:val="both"/>
        <w:rPr>
          <w:rFonts w:ascii="Times New Roman" w:eastAsia="Calibri" w:hAnsi="Times New Roman" w:cs="Times New Roman"/>
          <w:sz w:val="24"/>
          <w:szCs w:val="24"/>
        </w:rPr>
      </w:pPr>
      <w:r w:rsidRPr="00AF5E87">
        <w:rPr>
          <w:rFonts w:ascii="Times New Roman" w:eastAsia="Calibri" w:hAnsi="Times New Roman" w:cs="Times New Roman"/>
          <w:sz w:val="24"/>
          <w:szCs w:val="21"/>
        </w:rPr>
        <w:t xml:space="preserve">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w:t>
      </w:r>
      <w:r w:rsidRPr="00A47D01">
        <w:rPr>
          <w:rFonts w:ascii="Times New Roman" w:eastAsia="Calibri" w:hAnsi="Times New Roman" w:cs="Times New Roman"/>
          <w:sz w:val="24"/>
          <w:szCs w:val="21"/>
        </w:rPr>
        <w:t>расположенного в границах территории, применительно к которой не предусматривается осуществление комплексного развития, при условии, что такие установление, изменение, отмена влекут за собой исключительно изменение границ территории общего пользования.</w:t>
      </w:r>
    </w:p>
    <w:p w:rsidR="00F42669" w:rsidRPr="00A47D01" w:rsidRDefault="00E16596" w:rsidP="00F42669">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1"/>
        </w:rPr>
        <w:t xml:space="preserve">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w:t>
      </w:r>
      <w:r w:rsidR="006E4AB4" w:rsidRPr="00A47D01">
        <w:rPr>
          <w:rFonts w:ascii="Times New Roman" w:eastAsia="Calibri" w:hAnsi="Times New Roman" w:cs="Times New Roman"/>
          <w:sz w:val="24"/>
          <w:szCs w:val="21"/>
        </w:rPr>
        <w:t>Республики Татарстан</w:t>
      </w:r>
      <w:r w:rsidRPr="00A47D01">
        <w:rPr>
          <w:rFonts w:ascii="Times New Roman" w:eastAsia="Calibri" w:hAnsi="Times New Roman" w:cs="Times New Roman"/>
          <w:sz w:val="24"/>
          <w:szCs w:val="21"/>
        </w:rPr>
        <w:t>, техническими регламентами, сводами правил.</w:t>
      </w:r>
    </w:p>
    <w:p w:rsidR="007A1D58" w:rsidRPr="00A47D01" w:rsidRDefault="00E16596" w:rsidP="00F42669">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7</w:t>
      </w:r>
      <w:r w:rsidR="00F42669" w:rsidRPr="00A47D01">
        <w:rPr>
          <w:rFonts w:ascii="Times New Roman" w:eastAsia="Calibri" w:hAnsi="Times New Roman" w:cs="Times New Roman"/>
          <w:sz w:val="24"/>
          <w:szCs w:val="24"/>
        </w:rPr>
        <w:t xml:space="preserve">. </w:t>
      </w:r>
      <w:r w:rsidRPr="00A47D01">
        <w:rPr>
          <w:rFonts w:ascii="Times New Roman" w:eastAsia="Calibri" w:hAnsi="Times New Roman" w:cs="Times New Roman"/>
          <w:sz w:val="24"/>
          <w:szCs w:val="24"/>
        </w:rPr>
        <w:t xml:space="preserve">На основании утвержденных проектов планировки и проектов межевания территории органы местного самоуправления вправе вносить изменения в настоящие Правила в части уточнения границ территориальных зон и установленных градостроительным регламентом предельных параметров разрешенного строительства и реконструкции объектов капитального строительства. </w:t>
      </w:r>
    </w:p>
    <w:p w:rsidR="007A1D58" w:rsidRPr="00A47D01" w:rsidRDefault="00E16596" w:rsidP="00F42669">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lastRenderedPageBreak/>
        <w:t>8</w:t>
      </w:r>
      <w:r w:rsidR="00F42669" w:rsidRPr="00A47D01">
        <w:rPr>
          <w:rFonts w:ascii="Times New Roman" w:eastAsia="Calibri" w:hAnsi="Times New Roman" w:cs="Times New Roman"/>
          <w:sz w:val="24"/>
          <w:szCs w:val="24"/>
        </w:rPr>
        <w:t xml:space="preserve">. </w:t>
      </w:r>
      <w:r w:rsidRPr="00A47D01">
        <w:rPr>
          <w:rFonts w:ascii="Times New Roman" w:eastAsia="Calibri" w:hAnsi="Times New Roman" w:cs="Times New Roman"/>
          <w:sz w:val="24"/>
          <w:szCs w:val="24"/>
        </w:rPr>
        <w:t xml:space="preserve">Общие требования к документации по планировке территории, содержание, порядок </w:t>
      </w:r>
      <w:r w:rsidR="00F42669" w:rsidRPr="00A47D01">
        <w:rPr>
          <w:rFonts w:ascii="Times New Roman" w:eastAsia="Calibri" w:hAnsi="Times New Roman" w:cs="Times New Roman"/>
          <w:sz w:val="24"/>
          <w:szCs w:val="24"/>
        </w:rPr>
        <w:t xml:space="preserve">подготовки </w:t>
      </w:r>
      <w:r w:rsidRPr="00A47D01">
        <w:rPr>
          <w:rFonts w:ascii="Times New Roman" w:eastAsia="Calibri" w:hAnsi="Times New Roman" w:cs="Times New Roman"/>
          <w:sz w:val="24"/>
          <w:szCs w:val="24"/>
        </w:rPr>
        <w:t>и утверждения определя</w:t>
      </w:r>
      <w:r w:rsidR="00F42669" w:rsidRPr="00A47D01">
        <w:rPr>
          <w:rFonts w:ascii="Times New Roman" w:eastAsia="Calibri" w:hAnsi="Times New Roman" w:cs="Times New Roman"/>
          <w:sz w:val="24"/>
          <w:szCs w:val="24"/>
        </w:rPr>
        <w:t>ю</w:t>
      </w:r>
      <w:r w:rsidRPr="00A47D01">
        <w:rPr>
          <w:rFonts w:ascii="Times New Roman" w:eastAsia="Calibri" w:hAnsi="Times New Roman" w:cs="Times New Roman"/>
          <w:sz w:val="24"/>
          <w:szCs w:val="24"/>
        </w:rPr>
        <w:t>тся Градостроительным кодексом Российской Федерации, Законом Республики Татарстан от 25.12.2010 № 98-ЗРТ «О градостроительной деятельности в Республике Татарстан», иными нормативными правовыми актами.</w:t>
      </w:r>
    </w:p>
    <w:p w:rsidR="001E0E50" w:rsidRPr="00A47D01" w:rsidRDefault="001E0E50" w:rsidP="00F42669">
      <w:pPr>
        <w:suppressAutoHyphens/>
        <w:spacing w:after="0" w:line="240" w:lineRule="auto"/>
        <w:ind w:firstLine="720"/>
        <w:jc w:val="both"/>
        <w:rPr>
          <w:rFonts w:ascii="Times New Roman" w:eastAsia="Calibri" w:hAnsi="Times New Roman" w:cs="Times New Roman"/>
          <w:sz w:val="24"/>
          <w:szCs w:val="24"/>
        </w:rPr>
      </w:pPr>
    </w:p>
    <w:p w:rsidR="00961FEE" w:rsidRPr="00A47D01" w:rsidRDefault="00E16596" w:rsidP="00961FEE">
      <w:pPr>
        <w:keepNext/>
        <w:numPr>
          <w:ilvl w:val="0"/>
          <w:numId w:val="5"/>
        </w:numPr>
        <w:spacing w:after="0" w:line="240" w:lineRule="auto"/>
        <w:ind w:firstLine="709"/>
        <w:jc w:val="both"/>
        <w:outlineLvl w:val="1"/>
        <w:rPr>
          <w:rFonts w:ascii="Times New Roman" w:eastAsia="Calibri" w:hAnsi="Times New Roman" w:cs="Times New Roman"/>
          <w:b/>
          <w:bCs/>
          <w:iCs/>
          <w:sz w:val="24"/>
          <w:szCs w:val="24"/>
          <w:lang w:eastAsia="ru-RU"/>
        </w:rPr>
      </w:pPr>
      <w:bookmarkStart w:id="26" w:name="_Toc144743435"/>
      <w:r w:rsidRPr="00A47D01">
        <w:rPr>
          <w:rFonts w:ascii="Times New Roman" w:eastAsia="Calibri" w:hAnsi="Times New Roman" w:cs="Times New Roman"/>
          <w:b/>
          <w:bCs/>
          <w:iCs/>
          <w:sz w:val="24"/>
          <w:szCs w:val="24"/>
          <w:lang w:eastAsia="ru-RU"/>
        </w:rPr>
        <w:t xml:space="preserve">ГЛАВА </w:t>
      </w:r>
      <w:r w:rsidRPr="00A47D01">
        <w:rPr>
          <w:rFonts w:ascii="Times New Roman" w:eastAsia="Calibri" w:hAnsi="Times New Roman" w:cs="Times New Roman"/>
          <w:b/>
          <w:bCs/>
          <w:iCs/>
          <w:sz w:val="24"/>
          <w:szCs w:val="24"/>
          <w:lang w:val="en-US" w:eastAsia="ru-RU"/>
        </w:rPr>
        <w:t>V</w:t>
      </w:r>
      <w:r w:rsidRPr="00A47D01">
        <w:rPr>
          <w:rFonts w:ascii="Times New Roman" w:eastAsia="Calibri" w:hAnsi="Times New Roman" w:cs="Times New Roman"/>
          <w:b/>
          <w:bCs/>
          <w:iCs/>
          <w:sz w:val="24"/>
          <w:szCs w:val="24"/>
          <w:lang w:eastAsia="ru-RU"/>
        </w:rPr>
        <w:t xml:space="preserve">. </w:t>
      </w:r>
      <w:r w:rsidR="00EC271E" w:rsidRPr="00A47D01">
        <w:rPr>
          <w:rFonts w:ascii="Times New Roman" w:eastAsia="Calibri" w:hAnsi="Times New Roman" w:cs="Times New Roman"/>
          <w:b/>
          <w:bCs/>
          <w:iCs/>
          <w:sz w:val="24"/>
          <w:szCs w:val="24"/>
          <w:lang w:eastAsia="ru-RU"/>
        </w:rPr>
        <w:t>Положения о проведении общественных обсуждений или публичных слушаний по вопросам землепользования и застройки</w:t>
      </w:r>
      <w:bookmarkEnd w:id="26"/>
    </w:p>
    <w:p w:rsidR="00961FEE" w:rsidRPr="00A47D01" w:rsidRDefault="00961FEE" w:rsidP="00961FEE">
      <w:pPr>
        <w:keepNext/>
        <w:numPr>
          <w:ilvl w:val="0"/>
          <w:numId w:val="5"/>
        </w:numPr>
        <w:spacing w:after="0" w:line="240" w:lineRule="auto"/>
        <w:ind w:firstLine="709"/>
        <w:jc w:val="both"/>
        <w:outlineLvl w:val="1"/>
        <w:rPr>
          <w:rFonts w:ascii="Times New Roman" w:eastAsia="Calibri" w:hAnsi="Times New Roman" w:cs="Times New Roman"/>
          <w:b/>
          <w:bCs/>
          <w:iCs/>
          <w:sz w:val="24"/>
          <w:szCs w:val="24"/>
          <w:lang w:eastAsia="ru-RU"/>
        </w:rPr>
      </w:pPr>
    </w:p>
    <w:p w:rsidR="006012C0" w:rsidRPr="00A47D01" w:rsidRDefault="00E16596" w:rsidP="006012C0">
      <w:pPr>
        <w:numPr>
          <w:ilvl w:val="0"/>
          <w:numId w:val="5"/>
        </w:numPr>
        <w:spacing w:after="0" w:line="240" w:lineRule="auto"/>
        <w:ind w:firstLine="709"/>
        <w:contextualSpacing/>
        <w:jc w:val="both"/>
        <w:rPr>
          <w:rFonts w:ascii="Times New Roman" w:eastAsia="Calibri" w:hAnsi="Times New Roman" w:cs="Times New Roman"/>
          <w:b/>
          <w:sz w:val="24"/>
          <w:szCs w:val="24"/>
        </w:rPr>
      </w:pPr>
      <w:bookmarkStart w:id="27" w:name="_Toc144743436"/>
      <w:r w:rsidRPr="00A47D01">
        <w:rPr>
          <w:rFonts w:ascii="Times New Roman" w:eastAsia="Calibri" w:hAnsi="Times New Roman" w:cs="Times New Roman"/>
          <w:b/>
          <w:sz w:val="24"/>
          <w:szCs w:val="24"/>
        </w:rPr>
        <w:t xml:space="preserve">Статья </w:t>
      </w:r>
      <w:r w:rsidR="001E0E50" w:rsidRPr="00A47D01">
        <w:rPr>
          <w:rFonts w:ascii="Times New Roman" w:eastAsia="Calibri" w:hAnsi="Times New Roman" w:cs="Times New Roman"/>
          <w:b/>
          <w:sz w:val="24"/>
          <w:szCs w:val="24"/>
        </w:rPr>
        <w:t>16</w:t>
      </w:r>
      <w:r w:rsidRPr="00A47D01">
        <w:rPr>
          <w:rFonts w:ascii="Times New Roman" w:eastAsia="Calibri" w:hAnsi="Times New Roman" w:cs="Times New Roman"/>
          <w:b/>
          <w:sz w:val="24"/>
          <w:szCs w:val="24"/>
        </w:rPr>
        <w:t xml:space="preserve">. </w:t>
      </w:r>
      <w:r w:rsidR="00EC271E" w:rsidRPr="00A47D01">
        <w:rPr>
          <w:rFonts w:ascii="Times New Roman" w:eastAsia="Calibri" w:hAnsi="Times New Roman" w:cs="Times New Roman"/>
          <w:b/>
          <w:sz w:val="24"/>
          <w:szCs w:val="24"/>
        </w:rPr>
        <w:t>Общие положения по организации и проведению общественных обсуждений или публичных слушаний по вопросам землепользования и застройки</w:t>
      </w:r>
      <w:bookmarkEnd w:id="27"/>
    </w:p>
    <w:p w:rsidR="001E0E50" w:rsidRPr="00A47D01" w:rsidRDefault="001E0E50" w:rsidP="007E5AA0">
      <w:pPr>
        <w:suppressAutoHyphens/>
        <w:spacing w:after="0" w:line="240" w:lineRule="auto"/>
        <w:ind w:firstLine="720"/>
        <w:jc w:val="both"/>
        <w:rPr>
          <w:rFonts w:ascii="Times New Roman" w:eastAsia="Calibri" w:hAnsi="Times New Roman" w:cs="Times New Roman"/>
          <w:sz w:val="24"/>
          <w:szCs w:val="24"/>
        </w:rPr>
      </w:pPr>
    </w:p>
    <w:p w:rsidR="00EC271E" w:rsidRPr="00A47D01" w:rsidRDefault="00E16596" w:rsidP="00EC271E">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1. Общественные обсуждения или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EC271E" w:rsidRPr="00A47D01" w:rsidRDefault="00E16596" w:rsidP="00EC271E">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2. Общественные обсуждения или публичные слушания проводятся в соответствии с Конституцией Российской Федерации, федеральным законодательством, законодательством Республики Татарстан, уставом муниципального образования</w:t>
      </w:r>
      <w:r w:rsidR="00C570A4" w:rsidRPr="00A47D01">
        <w:rPr>
          <w:rFonts w:ascii="Times New Roman" w:eastAsia="Calibri" w:hAnsi="Times New Roman" w:cs="Times New Roman"/>
          <w:sz w:val="24"/>
          <w:szCs w:val="24"/>
        </w:rPr>
        <w:t xml:space="preserve"> </w:t>
      </w:r>
      <w:r w:rsidR="00C570A4" w:rsidRPr="00A47D01">
        <w:rPr>
          <w:rFonts w:ascii="Times New Roman" w:eastAsia="Calibri" w:hAnsi="Times New Roman" w:cs="Times New Roman"/>
          <w:sz w:val="24"/>
        </w:rPr>
        <w:t>«</w:t>
      </w:r>
      <w:r w:rsidR="006F009E" w:rsidRPr="006F009E">
        <w:rPr>
          <w:rFonts w:ascii="Times New Roman" w:eastAsia="Calibri" w:hAnsi="Times New Roman" w:cs="Times New Roman"/>
          <w:sz w:val="24"/>
          <w:szCs w:val="24"/>
        </w:rPr>
        <w:t>Урнякское сельское поселение</w:t>
      </w:r>
      <w:r w:rsidR="00C570A4" w:rsidRPr="00A47D01">
        <w:rPr>
          <w:rFonts w:ascii="Times New Roman" w:eastAsia="Calibri" w:hAnsi="Times New Roman" w:cs="Times New Roman"/>
          <w:sz w:val="24"/>
        </w:rPr>
        <w:t>»</w:t>
      </w:r>
      <w:r w:rsidRPr="00A47D01">
        <w:rPr>
          <w:rFonts w:ascii="Times New Roman" w:eastAsia="Calibri" w:hAnsi="Times New Roman" w:cs="Times New Roman"/>
          <w:sz w:val="24"/>
          <w:szCs w:val="24"/>
        </w:rPr>
        <w:t>, настоящими Правилами, другими нормативными правовыми актами.</w:t>
      </w:r>
    </w:p>
    <w:p w:rsidR="00EC271E" w:rsidRPr="00A47D01" w:rsidRDefault="00E16596" w:rsidP="00EC271E">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3. На общественные обсуждения или публичные слушания по вопросам землепользования и застройки выносятся:</w:t>
      </w:r>
    </w:p>
    <w:p w:rsidR="00EC271E" w:rsidRPr="00A47D01" w:rsidRDefault="00E16596" w:rsidP="00EC271E">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проект Правил землепользования и застройки, проекты внесения изменений в Правила землепользования и застройки;</w:t>
      </w:r>
    </w:p>
    <w:p w:rsidR="00EC271E" w:rsidRPr="00A47D01" w:rsidRDefault="00E16596" w:rsidP="00EC271E">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проекты планировки территории и проекты межевания территории, за исключением случаев, предусмотренных Градостроительным кодексом Российской Федерации;</w:t>
      </w:r>
    </w:p>
    <w:p w:rsidR="00EC271E" w:rsidRPr="00A47D01" w:rsidRDefault="00E16596" w:rsidP="00EC271E">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проекты решений о предоставлении разрешений на условно разрешенные виды использования земельных участков и объектов капитального строительства;</w:t>
      </w:r>
    </w:p>
    <w:p w:rsidR="00EC271E" w:rsidRPr="00A47D01" w:rsidRDefault="00E16596" w:rsidP="00EC271E">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проекты решений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rsidR="00EC271E" w:rsidRPr="00A47D01" w:rsidRDefault="00E16596" w:rsidP="00EC271E">
      <w:pPr>
        <w:suppressAutoHyphens/>
        <w:spacing w:after="0" w:line="240" w:lineRule="auto"/>
        <w:ind w:firstLine="720"/>
        <w:jc w:val="both"/>
        <w:rPr>
          <w:rFonts w:ascii="Times New Roman" w:eastAsia="Calibri" w:hAnsi="Times New Roman" w:cs="Times New Roman"/>
          <w:sz w:val="24"/>
        </w:rPr>
      </w:pPr>
      <w:r w:rsidRPr="00A47D01">
        <w:rPr>
          <w:rFonts w:ascii="Times New Roman" w:eastAsia="Calibri" w:hAnsi="Times New Roman" w:cs="Times New Roman"/>
          <w:sz w:val="24"/>
          <w:szCs w:val="24"/>
        </w:rPr>
        <w:t>4. Порядок организации и проведения общественных обсуждений или публичных слушаний</w:t>
      </w:r>
      <w:r w:rsidRPr="00A47D01">
        <w:rPr>
          <w:rFonts w:ascii="Times New Roman" w:eastAsia="Calibri" w:hAnsi="Times New Roman" w:cs="Times New Roman"/>
          <w:sz w:val="24"/>
          <w:szCs w:val="21"/>
        </w:rPr>
        <w:t xml:space="preserve"> должен предусматривать оповещение жителей муниципального образования</w:t>
      </w:r>
      <w:r w:rsidRPr="00E0202A">
        <w:rPr>
          <w:rFonts w:ascii="Times New Roman" w:eastAsia="Calibri" w:hAnsi="Times New Roman" w:cs="Times New Roman"/>
          <w:sz w:val="24"/>
          <w:szCs w:val="21"/>
        </w:rPr>
        <w:t xml:space="preserve"> </w:t>
      </w:r>
      <w:r w:rsidRPr="00E0202A">
        <w:rPr>
          <w:rFonts w:ascii="Times New Roman" w:eastAsia="Calibri" w:hAnsi="Times New Roman" w:cs="Times New Roman"/>
          <w:sz w:val="24"/>
        </w:rPr>
        <w:t>«</w:t>
      </w:r>
      <w:r w:rsidR="006F009E" w:rsidRPr="006F009E">
        <w:rPr>
          <w:rFonts w:ascii="Times New Roman" w:eastAsia="Calibri" w:hAnsi="Times New Roman" w:cs="Times New Roman"/>
          <w:sz w:val="24"/>
          <w:szCs w:val="24"/>
        </w:rPr>
        <w:t>Урнякское сельское поселение</w:t>
      </w:r>
      <w:r w:rsidRPr="00E0202A">
        <w:rPr>
          <w:rFonts w:ascii="Times New Roman" w:eastAsia="Calibri" w:hAnsi="Times New Roman" w:cs="Times New Roman"/>
          <w:sz w:val="24"/>
        </w:rPr>
        <w:t xml:space="preserve">» о </w:t>
      </w:r>
      <w:r>
        <w:rPr>
          <w:rFonts w:ascii="Times New Roman" w:eastAsia="Calibri" w:hAnsi="Times New Roman" w:cs="Times New Roman"/>
          <w:sz w:val="24"/>
        </w:rPr>
        <w:t>начале общественных обсуждений или публичных слушаний,</w:t>
      </w:r>
      <w:r w:rsidRPr="001D5305">
        <w:rPr>
          <w:rFonts w:ascii="Times New Roman" w:eastAsia="Calibri" w:hAnsi="Times New Roman" w:cs="Times New Roman"/>
          <w:sz w:val="24"/>
        </w:rPr>
        <w:t xml:space="preserve"> </w:t>
      </w:r>
      <w:r w:rsidRPr="00A47D01">
        <w:rPr>
          <w:rFonts w:ascii="Times New Roman" w:eastAsia="Calibri" w:hAnsi="Times New Roman" w:cs="Times New Roman"/>
          <w:sz w:val="24"/>
        </w:rPr>
        <w:t>ознакомление с соответствующим проектом, другие меры, обеспечивающие участие в общественных обсуждениях или публичных слушаниях жителей муниципального образования</w:t>
      </w:r>
      <w:r w:rsidR="00D77EBF" w:rsidRPr="00A47D01">
        <w:rPr>
          <w:rFonts w:ascii="Times New Roman" w:eastAsia="Calibri" w:hAnsi="Times New Roman" w:cs="Times New Roman"/>
          <w:sz w:val="24"/>
        </w:rPr>
        <w:t xml:space="preserve"> «</w:t>
      </w:r>
      <w:r w:rsidR="006F009E" w:rsidRPr="006F009E">
        <w:rPr>
          <w:rFonts w:ascii="Times New Roman" w:eastAsia="Calibri" w:hAnsi="Times New Roman" w:cs="Times New Roman"/>
          <w:sz w:val="24"/>
          <w:szCs w:val="24"/>
        </w:rPr>
        <w:t>Урнякское сельское поселение</w:t>
      </w:r>
      <w:r w:rsidR="00D77EBF" w:rsidRPr="00A47D01">
        <w:rPr>
          <w:rFonts w:ascii="Times New Roman" w:eastAsia="Calibri" w:hAnsi="Times New Roman" w:cs="Times New Roman"/>
          <w:sz w:val="24"/>
        </w:rPr>
        <w:t>»</w:t>
      </w:r>
      <w:r w:rsidRPr="00A47D01">
        <w:rPr>
          <w:rFonts w:ascii="Times New Roman" w:eastAsia="Calibri" w:hAnsi="Times New Roman" w:cs="Times New Roman"/>
          <w:sz w:val="24"/>
        </w:rPr>
        <w:t>, опубликование (обнародование) результатов общественных обсуждений или публичных слушаний, включая мотивированное обоснование принятых решений.</w:t>
      </w:r>
    </w:p>
    <w:p w:rsidR="00EC271E" w:rsidRPr="00A47D01" w:rsidRDefault="00E16596" w:rsidP="00EC271E">
      <w:pPr>
        <w:suppressAutoHyphens/>
        <w:spacing w:after="0" w:line="240" w:lineRule="auto"/>
        <w:ind w:firstLine="720"/>
        <w:jc w:val="both"/>
        <w:rPr>
          <w:rFonts w:ascii="Times New Roman" w:eastAsia="Calibri" w:hAnsi="Times New Roman" w:cs="Times New Roman"/>
          <w:sz w:val="24"/>
        </w:rPr>
      </w:pPr>
      <w:r w:rsidRPr="00A47D01">
        <w:rPr>
          <w:rFonts w:ascii="Times New Roman" w:eastAsia="Calibri" w:hAnsi="Times New Roman" w:cs="Times New Roman"/>
          <w:sz w:val="24"/>
        </w:rPr>
        <w:t>5. Порядок и иные особенности организации и проведения общественных обсуждений, публичных слушаний определены положениями статьи 5.1 Градостроительного кодекса Российской Федерации.</w:t>
      </w:r>
    </w:p>
    <w:p w:rsidR="001E0E50" w:rsidRPr="00A47D01" w:rsidRDefault="001E0E50" w:rsidP="001E0E50">
      <w:pPr>
        <w:spacing w:after="0" w:line="240" w:lineRule="auto"/>
        <w:rPr>
          <w:rFonts w:ascii="Calibri" w:eastAsia="Calibri" w:hAnsi="Calibri" w:cs="Times New Roman"/>
          <w:sz w:val="20"/>
          <w:szCs w:val="20"/>
        </w:rPr>
      </w:pPr>
    </w:p>
    <w:p w:rsidR="00EC271E" w:rsidRPr="00A47D01" w:rsidRDefault="00E16596" w:rsidP="00EC271E">
      <w:pPr>
        <w:numPr>
          <w:ilvl w:val="0"/>
          <w:numId w:val="4"/>
        </w:numPr>
        <w:spacing w:after="0" w:line="240" w:lineRule="auto"/>
        <w:ind w:firstLine="709"/>
        <w:contextualSpacing/>
        <w:jc w:val="both"/>
        <w:rPr>
          <w:rFonts w:ascii="Times New Roman" w:eastAsia="Calibri" w:hAnsi="Times New Roman" w:cs="Times New Roman"/>
          <w:b/>
          <w:sz w:val="24"/>
          <w:szCs w:val="24"/>
        </w:rPr>
      </w:pPr>
      <w:bookmarkStart w:id="28" w:name="_Toc144743437"/>
      <w:r w:rsidRPr="00A47D01">
        <w:rPr>
          <w:rFonts w:ascii="Times New Roman" w:eastAsia="Calibri" w:hAnsi="Times New Roman" w:cs="Times New Roman"/>
          <w:b/>
          <w:sz w:val="24"/>
          <w:szCs w:val="24"/>
        </w:rPr>
        <w:t xml:space="preserve">Статья </w:t>
      </w:r>
      <w:r w:rsidR="00A37525" w:rsidRPr="00A47D01">
        <w:rPr>
          <w:rFonts w:ascii="Times New Roman" w:eastAsia="Calibri" w:hAnsi="Times New Roman" w:cs="Times New Roman"/>
          <w:b/>
          <w:sz w:val="24"/>
          <w:szCs w:val="24"/>
        </w:rPr>
        <w:t>17</w:t>
      </w:r>
      <w:r w:rsidRPr="00A47D01">
        <w:rPr>
          <w:rFonts w:ascii="Times New Roman" w:eastAsia="Calibri" w:hAnsi="Times New Roman" w:cs="Times New Roman"/>
          <w:b/>
          <w:sz w:val="24"/>
          <w:szCs w:val="24"/>
        </w:rPr>
        <w:t>.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bookmarkEnd w:id="28"/>
    </w:p>
    <w:p w:rsidR="006012C0" w:rsidRPr="00A47D01" w:rsidRDefault="006012C0" w:rsidP="00EC271E">
      <w:pPr>
        <w:suppressAutoHyphens/>
        <w:spacing w:after="0" w:line="240" w:lineRule="auto"/>
        <w:ind w:firstLine="720"/>
        <w:jc w:val="both"/>
        <w:rPr>
          <w:rFonts w:ascii="Times New Roman" w:eastAsia="Calibri" w:hAnsi="Times New Roman" w:cs="Times New Roman"/>
          <w:sz w:val="24"/>
          <w:szCs w:val="24"/>
        </w:rPr>
      </w:pPr>
    </w:p>
    <w:p w:rsidR="00EC271E" w:rsidRPr="00A47D01" w:rsidRDefault="00E16596" w:rsidP="00EC271E">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1. Общественные обсуждения или публичные слушания по проекту Правил землепользования и застройки или проектам внесения в них изменений проводятся Комиссией по подготовке проекта Правил на основании решения Главы муниципального образования</w:t>
      </w:r>
      <w:r w:rsidR="00C570A4" w:rsidRPr="00A47D01">
        <w:rPr>
          <w:rFonts w:ascii="Times New Roman" w:eastAsia="Calibri" w:hAnsi="Times New Roman" w:cs="Times New Roman"/>
          <w:sz w:val="24"/>
          <w:szCs w:val="24"/>
        </w:rPr>
        <w:t xml:space="preserve"> </w:t>
      </w:r>
      <w:r w:rsidR="00C570A4" w:rsidRPr="00A47D01">
        <w:rPr>
          <w:rFonts w:ascii="Times New Roman" w:eastAsia="Calibri" w:hAnsi="Times New Roman" w:cs="Times New Roman"/>
          <w:sz w:val="24"/>
        </w:rPr>
        <w:t>«</w:t>
      </w:r>
      <w:r w:rsidR="006F009E" w:rsidRPr="006F009E">
        <w:rPr>
          <w:rFonts w:ascii="Times New Roman" w:eastAsia="Calibri" w:hAnsi="Times New Roman" w:cs="Times New Roman"/>
          <w:sz w:val="24"/>
          <w:szCs w:val="24"/>
        </w:rPr>
        <w:t>Урнякское сельское поселение</w:t>
      </w:r>
      <w:r w:rsidR="00C570A4" w:rsidRPr="00A47D01">
        <w:rPr>
          <w:rFonts w:ascii="Times New Roman" w:eastAsia="Calibri" w:hAnsi="Times New Roman" w:cs="Times New Roman"/>
          <w:sz w:val="24"/>
        </w:rPr>
        <w:t>»</w:t>
      </w:r>
      <w:r w:rsidRPr="00A47D01">
        <w:rPr>
          <w:rFonts w:ascii="Times New Roman" w:eastAsia="Calibri" w:hAnsi="Times New Roman" w:cs="Times New Roman"/>
          <w:sz w:val="24"/>
          <w:szCs w:val="24"/>
        </w:rPr>
        <w:t xml:space="preserve">. </w:t>
      </w:r>
    </w:p>
    <w:p w:rsidR="00EC271E" w:rsidRPr="00A47D01" w:rsidRDefault="00E16596" w:rsidP="00EC271E">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 xml:space="preserve">2. Продолжительность </w:t>
      </w:r>
      <w:r w:rsidRPr="00A47D01">
        <w:rPr>
          <w:rFonts w:ascii="Times New Roman" w:eastAsia="Calibri" w:hAnsi="Times New Roman" w:cs="Times New Roman"/>
          <w:sz w:val="24"/>
        </w:rPr>
        <w:t>общественных обсуждений или</w:t>
      </w:r>
      <w:r w:rsidRPr="00A47D01">
        <w:rPr>
          <w:rFonts w:ascii="Times New Roman" w:eastAsia="Calibri" w:hAnsi="Times New Roman" w:cs="Times New Roman"/>
          <w:sz w:val="24"/>
          <w:szCs w:val="24"/>
        </w:rPr>
        <w:t xml:space="preserve"> публичных слушаний по проекту Правил составляет </w:t>
      </w:r>
      <w:r w:rsidR="007D7A21" w:rsidRPr="00A47D01">
        <w:rPr>
          <w:rFonts w:ascii="Times New Roman" w:eastAsia="Calibri" w:hAnsi="Times New Roman" w:cs="Times New Roman"/>
          <w:sz w:val="24"/>
          <w:szCs w:val="21"/>
        </w:rPr>
        <w:t>не менее одного и не более трех</w:t>
      </w:r>
      <w:r w:rsidR="007D7A21" w:rsidRPr="00A47D01">
        <w:rPr>
          <w:rFonts w:ascii="Times New Roman" w:eastAsia="Calibri" w:hAnsi="Times New Roman" w:cs="Times New Roman"/>
          <w:sz w:val="24"/>
          <w:szCs w:val="24"/>
        </w:rPr>
        <w:t xml:space="preserve"> </w:t>
      </w:r>
      <w:r w:rsidRPr="00A47D01">
        <w:rPr>
          <w:rFonts w:ascii="Times New Roman" w:eastAsia="Calibri" w:hAnsi="Times New Roman" w:cs="Times New Roman"/>
          <w:sz w:val="24"/>
          <w:szCs w:val="24"/>
        </w:rPr>
        <w:t>месяцев со дня опубликования такого проекта.</w:t>
      </w:r>
    </w:p>
    <w:p w:rsidR="00FE6A24" w:rsidRPr="00A47D01" w:rsidRDefault="00E16596" w:rsidP="00FE6A24">
      <w:pPr>
        <w:suppressAutoHyphens/>
        <w:spacing w:after="0" w:line="240" w:lineRule="auto"/>
        <w:ind w:firstLine="720"/>
        <w:jc w:val="both"/>
        <w:rPr>
          <w:rFonts w:ascii="Verdana" w:eastAsia="Times New Roman" w:hAnsi="Verdana" w:cs="Times New Roman"/>
          <w:sz w:val="21"/>
          <w:szCs w:val="24"/>
          <w:lang w:eastAsia="ru-RU"/>
        </w:rPr>
      </w:pPr>
      <w:r w:rsidRPr="00A47D01">
        <w:rPr>
          <w:rFonts w:ascii="Times New Roman" w:eastAsia="Calibri" w:hAnsi="Times New Roman" w:cs="Times New Roman"/>
          <w:sz w:val="24"/>
          <w:szCs w:val="24"/>
        </w:rPr>
        <w:lastRenderedPageBreak/>
        <w:t xml:space="preserve">3. В случае подготовки изменений в Правила в части внесения изменений в градостроительный регламент, установленный для конкретной территориальной зоны, </w:t>
      </w:r>
      <w:r w:rsidRPr="00A47D01">
        <w:rPr>
          <w:rFonts w:ascii="Times New Roman" w:eastAsia="Times New Roman" w:hAnsi="Times New Roman" w:cs="Times New Roman"/>
          <w:sz w:val="24"/>
          <w:szCs w:val="24"/>
          <w:lang w:eastAsia="ru-RU"/>
        </w:rPr>
        <w:t xml:space="preserve">а также в случае подготовки изменений в правила землепользования и застройки в связи с принятием решения о комплексном развитии территории, </w:t>
      </w:r>
      <w:r w:rsidRPr="00A47D01">
        <w:rPr>
          <w:rFonts w:ascii="Times New Roman" w:eastAsia="Calibri" w:hAnsi="Times New Roman" w:cs="Times New Roman"/>
          <w:sz w:val="24"/>
          <w:szCs w:val="24"/>
        </w:rPr>
        <w:t xml:space="preserve">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w:t>
      </w:r>
      <w:r w:rsidRPr="00A47D01">
        <w:rPr>
          <w:rFonts w:ascii="Times New Roman" w:eastAsia="Times New Roman" w:hAnsi="Times New Roman" w:cs="Times New Roman"/>
          <w:sz w:val="24"/>
          <w:szCs w:val="24"/>
          <w:lang w:eastAsia="ru-RU"/>
        </w:rPr>
        <w:t xml:space="preserve">в границах территории, подлежащей комплексному развитию. </w:t>
      </w:r>
      <w:r w:rsidRPr="00A47D01">
        <w:rPr>
          <w:rFonts w:ascii="Times New Roman" w:eastAsia="Calibri" w:hAnsi="Times New Roman" w:cs="Times New Roman"/>
          <w:sz w:val="24"/>
          <w:szCs w:val="24"/>
        </w:rPr>
        <w:t>В этих случаях срок проведения общественных обсуждений или публичных слушаний не может быть более чем один месяц.</w:t>
      </w:r>
    </w:p>
    <w:p w:rsidR="00EC271E" w:rsidRPr="00A47D01" w:rsidRDefault="00E16596" w:rsidP="00EC271E">
      <w:pPr>
        <w:suppressAutoHyphens/>
        <w:spacing w:after="0" w:line="240" w:lineRule="auto"/>
        <w:ind w:firstLine="720"/>
        <w:jc w:val="both"/>
        <w:rPr>
          <w:rFonts w:ascii="Times New Roman" w:eastAsia="Calibri" w:hAnsi="Times New Roman" w:cs="Times New Roman"/>
          <w:sz w:val="24"/>
          <w:szCs w:val="24"/>
          <w:lang w:eastAsia="ru-RU"/>
        </w:rPr>
      </w:pPr>
      <w:r w:rsidRPr="00A47D01">
        <w:rPr>
          <w:rFonts w:ascii="Times New Roman" w:eastAsia="Calibri" w:hAnsi="Times New Roman" w:cs="Times New Roman"/>
          <w:sz w:val="24"/>
          <w:szCs w:val="24"/>
          <w:lang w:eastAsia="ru-RU"/>
        </w:rPr>
        <w:t xml:space="preserve">4. В случае приведения Правил в соответствие с ограничениями использования объектов недвижимости, установленными на приаэродромной территории, </w:t>
      </w:r>
      <w:r w:rsidR="00E0340C" w:rsidRPr="00A47D01">
        <w:rPr>
          <w:rFonts w:ascii="Times New Roman" w:eastAsia="Calibri" w:hAnsi="Times New Roman" w:cs="Times New Roman"/>
          <w:sz w:val="24"/>
          <w:szCs w:val="24"/>
          <w:lang w:eastAsia="ru-RU"/>
        </w:rPr>
        <w:t xml:space="preserve">а также </w:t>
      </w:r>
      <w:r w:rsidR="00E0340C" w:rsidRPr="00A47D01">
        <w:rPr>
          <w:rFonts w:ascii="Times New Roman" w:eastAsia="Calibri" w:hAnsi="Times New Roman" w:cs="Times New Roman"/>
          <w:sz w:val="24"/>
          <w:szCs w:val="21"/>
        </w:rPr>
        <w:t xml:space="preserve">в </w:t>
      </w:r>
      <w:r w:rsidR="00E0340C" w:rsidRPr="00A47D01">
        <w:rPr>
          <w:rFonts w:ascii="Times New Roman" w:eastAsia="Calibri" w:hAnsi="Times New Roman" w:cs="Times New Roman"/>
          <w:sz w:val="24"/>
          <w:szCs w:val="24"/>
        </w:rPr>
        <w:t xml:space="preserve">случаях устранения несоответствий, указанных в пунктах г – е части 2 статьи 20, </w:t>
      </w:r>
      <w:r w:rsidRPr="00A47D01">
        <w:rPr>
          <w:rFonts w:ascii="Times New Roman" w:eastAsia="Calibri" w:hAnsi="Times New Roman" w:cs="Times New Roman"/>
          <w:sz w:val="24"/>
          <w:szCs w:val="24"/>
        </w:rPr>
        <w:t xml:space="preserve">общественные обсуждения или </w:t>
      </w:r>
      <w:r w:rsidRPr="00A47D01">
        <w:rPr>
          <w:rFonts w:ascii="Times New Roman" w:eastAsia="Calibri" w:hAnsi="Times New Roman" w:cs="Times New Roman"/>
          <w:sz w:val="24"/>
          <w:szCs w:val="24"/>
          <w:lang w:eastAsia="ru-RU"/>
        </w:rPr>
        <w:t>публичные слушания не проводятся.</w:t>
      </w:r>
    </w:p>
    <w:p w:rsidR="007D7A21" w:rsidRPr="00A47D01" w:rsidRDefault="00E16596" w:rsidP="007D7A21">
      <w:pPr>
        <w:suppressAutoHyphens/>
        <w:spacing w:after="0" w:line="240" w:lineRule="auto"/>
        <w:ind w:firstLine="720"/>
        <w:jc w:val="both"/>
        <w:rPr>
          <w:rFonts w:ascii="Verdana" w:eastAsia="Calibri" w:hAnsi="Verdana" w:cs="Times New Roman"/>
          <w:sz w:val="21"/>
          <w:szCs w:val="21"/>
          <w:lang w:eastAsia="ru-RU"/>
        </w:rPr>
      </w:pPr>
      <w:r w:rsidRPr="00A47D01">
        <w:rPr>
          <w:rFonts w:ascii="Times New Roman" w:eastAsia="Calibri" w:hAnsi="Times New Roman" w:cs="Times New Roman"/>
          <w:sz w:val="24"/>
          <w:szCs w:val="24"/>
          <w:lang w:eastAsia="ru-RU"/>
        </w:rPr>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не требуются.</w:t>
      </w:r>
    </w:p>
    <w:p w:rsidR="007D7A21" w:rsidRPr="00A47D01" w:rsidRDefault="007D7A21" w:rsidP="007D7A21">
      <w:pPr>
        <w:suppressAutoHyphens/>
        <w:spacing w:after="0" w:line="240" w:lineRule="auto"/>
        <w:ind w:firstLine="720"/>
        <w:jc w:val="both"/>
        <w:rPr>
          <w:rFonts w:ascii="Times New Roman" w:eastAsia="Calibri" w:hAnsi="Times New Roman" w:cs="Times New Roman"/>
          <w:sz w:val="24"/>
          <w:szCs w:val="24"/>
        </w:rPr>
      </w:pPr>
    </w:p>
    <w:p w:rsidR="006012C0" w:rsidRPr="00A47D01" w:rsidRDefault="00E16596" w:rsidP="006012C0">
      <w:pPr>
        <w:numPr>
          <w:ilvl w:val="0"/>
          <w:numId w:val="5"/>
        </w:numPr>
        <w:spacing w:after="0" w:line="240" w:lineRule="auto"/>
        <w:ind w:firstLine="709"/>
        <w:contextualSpacing/>
        <w:jc w:val="both"/>
        <w:rPr>
          <w:rFonts w:ascii="Times New Roman" w:eastAsia="Calibri" w:hAnsi="Times New Roman" w:cs="Times New Roman"/>
          <w:b/>
          <w:i/>
          <w:sz w:val="24"/>
          <w:szCs w:val="24"/>
        </w:rPr>
      </w:pPr>
      <w:bookmarkStart w:id="29" w:name="_Toc144743438"/>
      <w:r w:rsidRPr="00A47D01">
        <w:rPr>
          <w:rFonts w:ascii="Times New Roman" w:eastAsia="Calibri" w:hAnsi="Times New Roman" w:cs="Times New Roman"/>
          <w:b/>
          <w:sz w:val="24"/>
          <w:szCs w:val="24"/>
        </w:rPr>
        <w:t xml:space="preserve">Статья </w:t>
      </w:r>
      <w:r w:rsidR="00A37525" w:rsidRPr="00A47D01">
        <w:rPr>
          <w:rFonts w:ascii="Times New Roman" w:eastAsia="Calibri" w:hAnsi="Times New Roman" w:cs="Times New Roman"/>
          <w:b/>
          <w:sz w:val="24"/>
          <w:szCs w:val="24"/>
        </w:rPr>
        <w:t>18</w:t>
      </w:r>
      <w:r w:rsidRPr="00A47D01">
        <w:rPr>
          <w:rFonts w:ascii="Times New Roman" w:eastAsia="Calibri" w:hAnsi="Times New Roman" w:cs="Times New Roman"/>
          <w:b/>
          <w:sz w:val="24"/>
          <w:szCs w:val="24"/>
        </w:rPr>
        <w:t xml:space="preserve">. </w:t>
      </w:r>
      <w:r w:rsidR="00EC271E" w:rsidRPr="00A47D01">
        <w:rPr>
          <w:rFonts w:ascii="Times New Roman" w:eastAsia="Calibri" w:hAnsi="Times New Roman" w:cs="Times New Roman"/>
          <w:b/>
          <w:sz w:val="24"/>
          <w:szCs w:val="24"/>
        </w:rPr>
        <w:t>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bookmarkEnd w:id="29"/>
    </w:p>
    <w:p w:rsidR="00EC271E" w:rsidRPr="00F46D64" w:rsidRDefault="00EC271E" w:rsidP="00EC271E">
      <w:pPr>
        <w:suppressAutoHyphens/>
        <w:spacing w:after="0" w:line="240" w:lineRule="auto"/>
        <w:ind w:firstLine="720"/>
        <w:jc w:val="both"/>
        <w:rPr>
          <w:rFonts w:ascii="Times New Roman" w:eastAsia="Calibri" w:hAnsi="Times New Roman" w:cs="Times New Roman"/>
          <w:sz w:val="24"/>
          <w:szCs w:val="24"/>
        </w:rPr>
      </w:pPr>
    </w:p>
    <w:p w:rsidR="00EC271E" w:rsidRPr="00A47D01" w:rsidRDefault="00E16596" w:rsidP="00EC271E">
      <w:pPr>
        <w:suppressAutoHyphens/>
        <w:spacing w:after="0" w:line="240" w:lineRule="auto"/>
        <w:ind w:firstLine="720"/>
        <w:jc w:val="both"/>
        <w:rPr>
          <w:rFonts w:ascii="Times New Roman" w:eastAsia="Calibri" w:hAnsi="Times New Roman" w:cs="Times New Roman"/>
          <w:sz w:val="24"/>
          <w:szCs w:val="24"/>
        </w:rPr>
      </w:pPr>
      <w:r w:rsidRPr="000B4B63">
        <w:rPr>
          <w:rFonts w:ascii="Times New Roman" w:eastAsia="Calibri" w:hAnsi="Times New Roman" w:cs="Times New Roman"/>
          <w:sz w:val="24"/>
          <w:szCs w:val="24"/>
        </w:rPr>
        <w:t xml:space="preserve">1. Порядок предоставления разрешения на условно разрешенный вид использования земельного </w:t>
      </w:r>
      <w:r w:rsidRPr="00A47D01">
        <w:rPr>
          <w:rFonts w:ascii="Times New Roman" w:eastAsia="Calibri" w:hAnsi="Times New Roman" w:cs="Times New Roman"/>
          <w:sz w:val="24"/>
          <w:szCs w:val="24"/>
        </w:rPr>
        <w:t>участка или объекта капитального строительства устанавливается в соответствии с Градостроительным кодексом Российской Федерации и положениями статьи 13 настоящей главы.</w:t>
      </w:r>
    </w:p>
    <w:p w:rsidR="00EC271E" w:rsidRPr="00A47D01" w:rsidRDefault="00E16596" w:rsidP="00EC271E">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2. 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rsidR="00EC271E" w:rsidRPr="00A47D01" w:rsidRDefault="00E16596" w:rsidP="00EC271E">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C271E" w:rsidRPr="00A47D01" w:rsidRDefault="00E16596" w:rsidP="00EC271E">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4. 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следующим лицам:</w:t>
      </w:r>
    </w:p>
    <w:p w:rsidR="00EC271E" w:rsidRPr="00A47D01" w:rsidRDefault="00E16596" w:rsidP="00EC271E">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правообладателям земельных участков, имеющих общие границы с земельным участком, применительно к которому запрашивается данное разрешение;</w:t>
      </w:r>
    </w:p>
    <w:p w:rsidR="00EC271E" w:rsidRPr="00A47D01" w:rsidRDefault="00E16596" w:rsidP="00EC271E">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EC271E" w:rsidRPr="00A47D01" w:rsidRDefault="00E16596" w:rsidP="00EC271E">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EC271E" w:rsidRPr="00A47D01" w:rsidRDefault="00E16596" w:rsidP="00EC271E">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 xml:space="preserve">Указанные сообщения направляются не позднее чем через </w:t>
      </w:r>
      <w:r w:rsidR="005505D3" w:rsidRPr="00A47D01">
        <w:rPr>
          <w:rFonts w:ascii="Times New Roman" w:eastAsia="Calibri" w:hAnsi="Times New Roman" w:cs="Times New Roman"/>
          <w:sz w:val="24"/>
          <w:szCs w:val="21"/>
        </w:rPr>
        <w:t>семь рабочих</w:t>
      </w:r>
      <w:r w:rsidRPr="00A47D01">
        <w:rPr>
          <w:rFonts w:ascii="Times New Roman" w:eastAsia="Calibri" w:hAnsi="Times New Roman" w:cs="Times New Roman"/>
          <w:sz w:val="24"/>
          <w:szCs w:val="24"/>
        </w:rPr>
        <w:t xml:space="preserve"> дней со дня поступления заявления заинтересованного лица о предоставлении разрешения на условно разрешенный вид использования.</w:t>
      </w:r>
    </w:p>
    <w:p w:rsidR="00EC271E" w:rsidRPr="00A47D01" w:rsidRDefault="00E16596" w:rsidP="00EC271E">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 xml:space="preserve">5. Срок проведения общественных обсуждений или публичных слушаний со дня оповещения жителей муниципального образования </w:t>
      </w:r>
      <w:r w:rsidR="00C570A4" w:rsidRPr="00A47D01">
        <w:rPr>
          <w:rFonts w:ascii="Times New Roman" w:eastAsia="Calibri" w:hAnsi="Times New Roman" w:cs="Times New Roman"/>
          <w:sz w:val="24"/>
        </w:rPr>
        <w:t>«</w:t>
      </w:r>
      <w:r w:rsidR="006F009E" w:rsidRPr="006F009E">
        <w:rPr>
          <w:rFonts w:ascii="Times New Roman" w:eastAsia="Calibri" w:hAnsi="Times New Roman" w:cs="Times New Roman"/>
          <w:sz w:val="24"/>
          <w:szCs w:val="24"/>
        </w:rPr>
        <w:t>Урнякское сельское поселение</w:t>
      </w:r>
      <w:r w:rsidR="00C570A4" w:rsidRPr="00A47D01">
        <w:rPr>
          <w:rFonts w:ascii="Times New Roman" w:eastAsia="Calibri" w:hAnsi="Times New Roman" w:cs="Times New Roman"/>
          <w:sz w:val="24"/>
        </w:rPr>
        <w:t xml:space="preserve">» </w:t>
      </w:r>
      <w:r w:rsidRPr="00A47D01">
        <w:rPr>
          <w:rFonts w:ascii="Times New Roman" w:eastAsia="Calibri" w:hAnsi="Times New Roman" w:cs="Times New Roman"/>
          <w:sz w:val="24"/>
          <w:szCs w:val="24"/>
        </w:rPr>
        <w:t xml:space="preserve">об их </w:t>
      </w:r>
      <w:r w:rsidRPr="00A47D01">
        <w:rPr>
          <w:rFonts w:ascii="Times New Roman" w:eastAsia="Calibri" w:hAnsi="Times New Roman" w:cs="Times New Roman"/>
          <w:sz w:val="24"/>
          <w:szCs w:val="24"/>
        </w:rPr>
        <w:lastRenderedPageBreak/>
        <w:t xml:space="preserve">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w:t>
      </w:r>
      <w:r w:rsidR="00C570A4" w:rsidRPr="00A47D01">
        <w:rPr>
          <w:rFonts w:ascii="Times New Roman" w:eastAsia="Calibri" w:hAnsi="Times New Roman" w:cs="Times New Roman"/>
          <w:sz w:val="24"/>
        </w:rPr>
        <w:t>«</w:t>
      </w:r>
      <w:r w:rsidR="006F009E" w:rsidRPr="006F009E">
        <w:rPr>
          <w:rFonts w:ascii="Times New Roman" w:eastAsia="Calibri" w:hAnsi="Times New Roman" w:cs="Times New Roman"/>
          <w:sz w:val="24"/>
          <w:szCs w:val="24"/>
        </w:rPr>
        <w:t>Урнякское сельское поселение</w:t>
      </w:r>
      <w:r w:rsidR="00C570A4" w:rsidRPr="00A47D01">
        <w:rPr>
          <w:rFonts w:ascii="Times New Roman" w:eastAsia="Calibri" w:hAnsi="Times New Roman" w:cs="Times New Roman"/>
          <w:sz w:val="24"/>
        </w:rPr>
        <w:t xml:space="preserve">» </w:t>
      </w:r>
      <w:r w:rsidRPr="00A47D01">
        <w:rPr>
          <w:rFonts w:ascii="Times New Roman" w:eastAsia="Calibri" w:hAnsi="Times New Roman" w:cs="Times New Roman"/>
          <w:sz w:val="24"/>
          <w:szCs w:val="24"/>
        </w:rPr>
        <w:t xml:space="preserve">и (или) нормативными правовыми актами представительного органа муниципального образования </w:t>
      </w:r>
      <w:r w:rsidR="00C570A4" w:rsidRPr="00A47D01">
        <w:rPr>
          <w:rFonts w:ascii="Times New Roman" w:eastAsia="Calibri" w:hAnsi="Times New Roman" w:cs="Times New Roman"/>
          <w:sz w:val="24"/>
        </w:rPr>
        <w:t>«</w:t>
      </w:r>
      <w:r w:rsidR="006F009E" w:rsidRPr="006F009E">
        <w:rPr>
          <w:rFonts w:ascii="Times New Roman" w:eastAsia="Calibri" w:hAnsi="Times New Roman" w:cs="Times New Roman"/>
          <w:sz w:val="24"/>
          <w:szCs w:val="24"/>
        </w:rPr>
        <w:t>Урнякское сельское поселение</w:t>
      </w:r>
      <w:r w:rsidR="00C570A4" w:rsidRPr="00A47D01">
        <w:rPr>
          <w:rFonts w:ascii="Times New Roman" w:eastAsia="Calibri" w:hAnsi="Times New Roman" w:cs="Times New Roman"/>
          <w:sz w:val="24"/>
        </w:rPr>
        <w:t xml:space="preserve">» </w:t>
      </w:r>
      <w:r w:rsidRPr="00A47D01">
        <w:rPr>
          <w:rFonts w:ascii="Times New Roman" w:eastAsia="Calibri" w:hAnsi="Times New Roman" w:cs="Times New Roman"/>
          <w:sz w:val="24"/>
          <w:szCs w:val="24"/>
        </w:rPr>
        <w:t>и не может быть более одного месяца.</w:t>
      </w:r>
    </w:p>
    <w:p w:rsidR="00EC271E" w:rsidRPr="00FE1E42" w:rsidRDefault="00E16596" w:rsidP="00EC271E">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 xml:space="preserve">6.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w:t>
      </w:r>
      <w:r w:rsidRPr="00A47D01">
        <w:rPr>
          <w:rFonts w:ascii="Times New Roman" w:eastAsia="Calibri" w:hAnsi="Times New Roman" w:cs="Times New Roman"/>
          <w:sz w:val="24"/>
          <w:szCs w:val="21"/>
        </w:rPr>
        <w:t>юридическое лицо, заинтересованное в предоставле</w:t>
      </w:r>
      <w:r w:rsidRPr="00FE1E42">
        <w:rPr>
          <w:rFonts w:ascii="Times New Roman" w:eastAsia="Calibri" w:hAnsi="Times New Roman" w:cs="Times New Roman"/>
          <w:sz w:val="24"/>
          <w:szCs w:val="21"/>
        </w:rPr>
        <w:t>нии такого разрешения.</w:t>
      </w:r>
    </w:p>
    <w:p w:rsidR="00EC271E" w:rsidRPr="00A47D01" w:rsidRDefault="00E16596" w:rsidP="00EC271E">
      <w:pPr>
        <w:suppressAutoHyphens/>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7</w:t>
      </w:r>
      <w:r w:rsidRPr="0013797E">
        <w:rPr>
          <w:rFonts w:ascii="Times New Roman" w:eastAsia="Calibri" w:hAnsi="Times New Roman" w:cs="Times New Roman"/>
          <w:sz w:val="24"/>
          <w:szCs w:val="24"/>
        </w:rPr>
        <w:t xml:space="preserve">. В случае, если условно разрешенный вид использования земельного участка или объекта </w:t>
      </w:r>
      <w:r w:rsidRPr="00A47D01">
        <w:rPr>
          <w:rFonts w:ascii="Times New Roman" w:eastAsia="Calibri" w:hAnsi="Times New Roman" w:cs="Times New Roman"/>
          <w:sz w:val="24"/>
          <w:szCs w:val="24"/>
        </w:rPr>
        <w:t>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876B27" w:rsidRPr="00A47D01" w:rsidRDefault="00876B27" w:rsidP="00EC271E">
      <w:pPr>
        <w:suppressAutoHyphens/>
        <w:spacing w:after="0" w:line="240" w:lineRule="auto"/>
        <w:ind w:firstLine="720"/>
        <w:jc w:val="both"/>
        <w:rPr>
          <w:rFonts w:ascii="Times New Roman" w:eastAsia="Calibri" w:hAnsi="Times New Roman" w:cs="Times New Roman"/>
          <w:sz w:val="24"/>
          <w:szCs w:val="24"/>
        </w:rPr>
      </w:pPr>
    </w:p>
    <w:p w:rsidR="00EC271E" w:rsidRPr="00A47D01" w:rsidRDefault="00E16596" w:rsidP="00EC271E">
      <w:pPr>
        <w:numPr>
          <w:ilvl w:val="0"/>
          <w:numId w:val="4"/>
        </w:numPr>
        <w:spacing w:after="0" w:line="240" w:lineRule="auto"/>
        <w:ind w:firstLine="709"/>
        <w:contextualSpacing/>
        <w:jc w:val="both"/>
        <w:rPr>
          <w:rFonts w:ascii="Times New Roman" w:eastAsia="Calibri" w:hAnsi="Times New Roman" w:cs="Times New Roman"/>
          <w:b/>
          <w:sz w:val="24"/>
          <w:szCs w:val="24"/>
        </w:rPr>
      </w:pPr>
      <w:bookmarkStart w:id="30" w:name="_Toc144743439"/>
      <w:r w:rsidRPr="00A47D01">
        <w:rPr>
          <w:rFonts w:ascii="Times New Roman" w:eastAsia="Calibri" w:hAnsi="Times New Roman" w:cs="Times New Roman"/>
          <w:b/>
          <w:sz w:val="24"/>
          <w:szCs w:val="24"/>
        </w:rPr>
        <w:t xml:space="preserve">Статья </w:t>
      </w:r>
      <w:r w:rsidR="00A37525" w:rsidRPr="00A47D01">
        <w:rPr>
          <w:rFonts w:ascii="Times New Roman" w:eastAsia="Calibri" w:hAnsi="Times New Roman" w:cs="Times New Roman"/>
          <w:b/>
          <w:sz w:val="24"/>
          <w:szCs w:val="24"/>
        </w:rPr>
        <w:t>19</w:t>
      </w:r>
      <w:r w:rsidRPr="00A47D01">
        <w:rPr>
          <w:rFonts w:ascii="Times New Roman" w:eastAsia="Calibri" w:hAnsi="Times New Roman" w:cs="Times New Roman"/>
          <w:b/>
          <w:sz w:val="24"/>
          <w:szCs w:val="24"/>
        </w:rPr>
        <w:t>.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0"/>
    </w:p>
    <w:p w:rsidR="00EC271E" w:rsidRPr="00A47D01" w:rsidRDefault="00EC271E" w:rsidP="00EC271E">
      <w:pPr>
        <w:suppressAutoHyphens/>
        <w:spacing w:after="0" w:line="240" w:lineRule="auto"/>
        <w:ind w:firstLine="720"/>
        <w:jc w:val="both"/>
        <w:rPr>
          <w:rFonts w:ascii="Times New Roman" w:eastAsia="Calibri" w:hAnsi="Times New Roman" w:cs="Times New Roman"/>
          <w:sz w:val="24"/>
          <w:szCs w:val="24"/>
        </w:rPr>
      </w:pPr>
    </w:p>
    <w:p w:rsidR="00EC271E" w:rsidRPr="00A47D01" w:rsidRDefault="00E16596" w:rsidP="00EC271E">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в соответствии с Градостроительным кодексом Российской Федерации и положениями статьи 14 настоящей главы.</w:t>
      </w:r>
    </w:p>
    <w:p w:rsidR="00EC271E" w:rsidRPr="00A47D01" w:rsidRDefault="00E16596" w:rsidP="00EC271E">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 xml:space="preserve">2. </w:t>
      </w:r>
      <w:r w:rsidRPr="00A47D01">
        <w:rPr>
          <w:rFonts w:ascii="Times New Roman" w:eastAsia="Calibri" w:hAnsi="Times New Roman" w:cs="Times New Roman"/>
          <w:sz w:val="24"/>
          <w:szCs w:val="21"/>
        </w:rPr>
        <w:t xml:space="preserve">Проект решения о предоставлении разрешения на </w:t>
      </w:r>
      <w:r w:rsidRPr="00A47D01">
        <w:rPr>
          <w:rFonts w:ascii="Times New Roman" w:eastAsia="Calibri" w:hAnsi="Times New Roman" w:cs="Times New Roman"/>
          <w:sz w:val="24"/>
          <w:szCs w:val="24"/>
        </w:rPr>
        <w:t xml:space="preserve">отклонение от предельных параметров разрешенного строительства, реконструкции объектов капитального строительства </w:t>
      </w:r>
      <w:r w:rsidRPr="00A47D01">
        <w:rPr>
          <w:rFonts w:ascii="Times New Roman" w:eastAsia="Calibri" w:hAnsi="Times New Roman" w:cs="Times New Roman"/>
          <w:sz w:val="24"/>
          <w:szCs w:val="21"/>
        </w:rPr>
        <w:t xml:space="preserve">подлежит обсуждению на </w:t>
      </w:r>
      <w:r w:rsidRPr="00A47D01">
        <w:rPr>
          <w:rFonts w:ascii="Times New Roman" w:eastAsia="Calibri" w:hAnsi="Times New Roman" w:cs="Times New Roman"/>
          <w:sz w:val="24"/>
          <w:szCs w:val="24"/>
        </w:rPr>
        <w:t xml:space="preserve">общественных обсуждениях или </w:t>
      </w:r>
      <w:r w:rsidRPr="00A47D01">
        <w:rPr>
          <w:rFonts w:ascii="Times New Roman" w:eastAsia="Calibri" w:hAnsi="Times New Roman" w:cs="Times New Roman"/>
          <w:sz w:val="24"/>
          <w:szCs w:val="21"/>
        </w:rPr>
        <w:t xml:space="preserve">публичных слушаниях. Организация и проведение </w:t>
      </w:r>
      <w:r w:rsidRPr="00A47D01">
        <w:rPr>
          <w:rFonts w:ascii="Times New Roman" w:eastAsia="Calibri" w:hAnsi="Times New Roman" w:cs="Times New Roman"/>
          <w:sz w:val="24"/>
          <w:szCs w:val="24"/>
        </w:rPr>
        <w:t xml:space="preserve">общественных обсуждений или </w:t>
      </w:r>
      <w:r w:rsidRPr="00A47D01">
        <w:rPr>
          <w:rFonts w:ascii="Times New Roman" w:eastAsia="Calibri" w:hAnsi="Times New Roman" w:cs="Times New Roman"/>
          <w:sz w:val="24"/>
          <w:szCs w:val="21"/>
        </w:rPr>
        <w:t>публичных слушаний осуществляются Комиссией.</w:t>
      </w:r>
    </w:p>
    <w:p w:rsidR="00EC271E" w:rsidRPr="00A47D01" w:rsidRDefault="00E16596" w:rsidP="00EC271E">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1"/>
        </w:rPr>
        <w:t xml:space="preserve">3. Расходы, связанные с организацией и проведением </w:t>
      </w:r>
      <w:r w:rsidRPr="00A47D01">
        <w:rPr>
          <w:rFonts w:ascii="Times New Roman" w:eastAsia="Calibri" w:hAnsi="Times New Roman" w:cs="Times New Roman"/>
          <w:sz w:val="24"/>
          <w:szCs w:val="24"/>
        </w:rPr>
        <w:t xml:space="preserve">общественных обсуждений или </w:t>
      </w:r>
      <w:r w:rsidRPr="00A47D01">
        <w:rPr>
          <w:rFonts w:ascii="Times New Roman" w:eastAsia="Calibri" w:hAnsi="Times New Roman" w:cs="Times New Roman"/>
          <w:sz w:val="24"/>
          <w:szCs w:val="21"/>
        </w:rPr>
        <w:t>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961FEE" w:rsidRPr="00A47D01" w:rsidRDefault="00961FEE" w:rsidP="00EC271E">
      <w:pPr>
        <w:numPr>
          <w:ilvl w:val="0"/>
          <w:numId w:val="5"/>
        </w:numPr>
        <w:spacing w:after="0" w:line="240" w:lineRule="auto"/>
        <w:ind w:firstLine="709"/>
        <w:contextualSpacing/>
        <w:jc w:val="both"/>
        <w:rPr>
          <w:rFonts w:ascii="Times New Roman" w:eastAsia="Calibri" w:hAnsi="Times New Roman" w:cs="Times New Roman"/>
          <w:b/>
          <w:i/>
          <w:sz w:val="24"/>
          <w:szCs w:val="24"/>
        </w:rPr>
      </w:pPr>
    </w:p>
    <w:p w:rsidR="00961FEE" w:rsidRPr="00A2590E" w:rsidRDefault="00E16596" w:rsidP="00961FEE">
      <w:pPr>
        <w:keepNext/>
        <w:numPr>
          <w:ilvl w:val="0"/>
          <w:numId w:val="5"/>
        </w:numPr>
        <w:spacing w:after="0" w:line="240" w:lineRule="auto"/>
        <w:ind w:firstLine="709"/>
        <w:jc w:val="both"/>
        <w:outlineLvl w:val="1"/>
        <w:rPr>
          <w:rFonts w:ascii="Times New Roman" w:eastAsia="Calibri" w:hAnsi="Times New Roman" w:cs="Times New Roman"/>
          <w:b/>
          <w:bCs/>
          <w:iCs/>
          <w:sz w:val="24"/>
          <w:szCs w:val="24"/>
          <w:lang w:eastAsia="ru-RU"/>
        </w:rPr>
      </w:pPr>
      <w:bookmarkStart w:id="31" w:name="_Toc144743440"/>
      <w:r w:rsidRPr="00A47D01">
        <w:rPr>
          <w:rFonts w:ascii="Times New Roman" w:eastAsia="Calibri" w:hAnsi="Times New Roman" w:cs="Times New Roman"/>
          <w:b/>
          <w:bCs/>
          <w:iCs/>
          <w:sz w:val="24"/>
          <w:szCs w:val="24"/>
          <w:lang w:eastAsia="ru-RU"/>
        </w:rPr>
        <w:t xml:space="preserve">ГЛАВА </w:t>
      </w:r>
      <w:r w:rsidRPr="00A47D01">
        <w:rPr>
          <w:rFonts w:ascii="Times New Roman" w:eastAsia="Calibri" w:hAnsi="Times New Roman" w:cs="Times New Roman"/>
          <w:b/>
          <w:bCs/>
          <w:iCs/>
          <w:sz w:val="24"/>
          <w:szCs w:val="24"/>
          <w:lang w:val="en-US" w:eastAsia="ru-RU"/>
        </w:rPr>
        <w:t>VI</w:t>
      </w:r>
      <w:r w:rsidRPr="00A47D01">
        <w:rPr>
          <w:rFonts w:ascii="Times New Roman" w:eastAsia="Calibri" w:hAnsi="Times New Roman" w:cs="Times New Roman"/>
          <w:b/>
          <w:bCs/>
          <w:iCs/>
          <w:sz w:val="24"/>
          <w:szCs w:val="24"/>
          <w:lang w:eastAsia="ru-RU"/>
        </w:rPr>
        <w:t>. Положения о внесении изменений в Правила землепользования и застройки</w:t>
      </w:r>
      <w:bookmarkEnd w:id="31"/>
    </w:p>
    <w:p w:rsidR="00961FEE" w:rsidRPr="00C2645A" w:rsidRDefault="00961FEE" w:rsidP="00961FEE">
      <w:pPr>
        <w:keepNext/>
        <w:numPr>
          <w:ilvl w:val="0"/>
          <w:numId w:val="5"/>
        </w:numPr>
        <w:spacing w:after="0" w:line="240" w:lineRule="auto"/>
        <w:ind w:firstLine="709"/>
        <w:jc w:val="both"/>
        <w:outlineLvl w:val="1"/>
        <w:rPr>
          <w:rFonts w:ascii="Times New Roman" w:eastAsia="Calibri" w:hAnsi="Times New Roman" w:cs="Times New Roman"/>
          <w:b/>
          <w:bCs/>
          <w:iCs/>
          <w:sz w:val="24"/>
          <w:szCs w:val="24"/>
          <w:lang w:eastAsia="ru-RU"/>
        </w:rPr>
      </w:pPr>
    </w:p>
    <w:p w:rsidR="006012C0" w:rsidRPr="00416383" w:rsidRDefault="00E16596" w:rsidP="006012C0">
      <w:pPr>
        <w:numPr>
          <w:ilvl w:val="0"/>
          <w:numId w:val="5"/>
        </w:numPr>
        <w:spacing w:after="0" w:line="240" w:lineRule="auto"/>
        <w:ind w:firstLine="709"/>
        <w:contextualSpacing/>
        <w:jc w:val="both"/>
        <w:rPr>
          <w:rFonts w:ascii="Times New Roman" w:eastAsia="Calibri" w:hAnsi="Times New Roman" w:cs="Times New Roman"/>
          <w:b/>
          <w:sz w:val="24"/>
        </w:rPr>
      </w:pPr>
      <w:bookmarkStart w:id="32" w:name="_Toc144743441"/>
      <w:r w:rsidRPr="00416383">
        <w:rPr>
          <w:rFonts w:ascii="Times New Roman" w:eastAsia="Calibri" w:hAnsi="Times New Roman" w:cs="Times New Roman"/>
          <w:b/>
          <w:sz w:val="24"/>
          <w:szCs w:val="24"/>
        </w:rPr>
        <w:t xml:space="preserve">Статья </w:t>
      </w:r>
      <w:r w:rsidR="00416383" w:rsidRPr="00416383">
        <w:rPr>
          <w:rFonts w:ascii="Times New Roman" w:eastAsia="Calibri" w:hAnsi="Times New Roman" w:cs="Times New Roman"/>
          <w:b/>
          <w:sz w:val="24"/>
          <w:szCs w:val="24"/>
        </w:rPr>
        <w:t>20</w:t>
      </w:r>
      <w:r w:rsidRPr="00416383">
        <w:rPr>
          <w:rFonts w:ascii="Times New Roman" w:eastAsia="Calibri" w:hAnsi="Times New Roman" w:cs="Times New Roman"/>
          <w:b/>
          <w:sz w:val="24"/>
          <w:szCs w:val="24"/>
        </w:rPr>
        <w:t xml:space="preserve">. </w:t>
      </w:r>
      <w:r w:rsidR="00416383" w:rsidRPr="00416383">
        <w:rPr>
          <w:rFonts w:ascii="Times New Roman" w:eastAsia="Calibri" w:hAnsi="Times New Roman" w:cs="Times New Roman"/>
          <w:b/>
          <w:sz w:val="24"/>
          <w:szCs w:val="24"/>
        </w:rPr>
        <w:t>Порядок внесения изменений в Правила землепользования и застройки</w:t>
      </w:r>
      <w:bookmarkEnd w:id="32"/>
    </w:p>
    <w:p w:rsidR="00416383" w:rsidRDefault="00416383" w:rsidP="006012C0">
      <w:pPr>
        <w:suppressAutoHyphens/>
        <w:spacing w:after="0" w:line="240" w:lineRule="auto"/>
        <w:ind w:firstLine="720"/>
        <w:jc w:val="both"/>
        <w:rPr>
          <w:rFonts w:ascii="Times New Roman" w:eastAsia="Calibri" w:hAnsi="Times New Roman" w:cs="Times New Roman"/>
          <w:sz w:val="24"/>
          <w:szCs w:val="24"/>
        </w:rPr>
      </w:pPr>
    </w:p>
    <w:p w:rsidR="00EC271E" w:rsidRPr="00A47D01" w:rsidRDefault="00E16596" w:rsidP="00EC271E">
      <w:pPr>
        <w:suppressAutoHyphens/>
        <w:spacing w:after="0" w:line="240" w:lineRule="auto"/>
        <w:ind w:firstLine="720"/>
        <w:jc w:val="both"/>
        <w:rPr>
          <w:rFonts w:ascii="Times New Roman" w:eastAsia="Calibri" w:hAnsi="Times New Roman" w:cs="Times New Roman"/>
          <w:sz w:val="24"/>
          <w:szCs w:val="24"/>
        </w:rPr>
      </w:pPr>
      <w:r w:rsidRPr="004A6846">
        <w:rPr>
          <w:rFonts w:ascii="Times New Roman" w:eastAsia="Calibri" w:hAnsi="Times New Roman" w:cs="Times New Roman"/>
          <w:sz w:val="24"/>
          <w:szCs w:val="24"/>
        </w:rPr>
        <w:t xml:space="preserve">1. Внесение изменений в настоящие Правила производится в порядке и по основаниям, </w:t>
      </w:r>
      <w:r w:rsidRPr="00A47D01">
        <w:rPr>
          <w:rFonts w:ascii="Times New Roman" w:eastAsia="Calibri" w:hAnsi="Times New Roman" w:cs="Times New Roman"/>
          <w:sz w:val="24"/>
          <w:szCs w:val="24"/>
        </w:rPr>
        <w:t>предусмотренным статьями 31 – 33 Градостроительного кодекса Российской Федерации.</w:t>
      </w:r>
    </w:p>
    <w:p w:rsidR="00E0340C" w:rsidRPr="00A47D01" w:rsidRDefault="00E16596" w:rsidP="00E0340C">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2. Основаниями для рассмотрения вопроса внесения изменений в Правила являются:</w:t>
      </w:r>
    </w:p>
    <w:p w:rsidR="00E0340C" w:rsidRPr="00A47D01" w:rsidRDefault="00E16596" w:rsidP="00E0340C">
      <w:pPr>
        <w:suppressAutoHyphens/>
        <w:spacing w:after="0" w:line="240" w:lineRule="auto"/>
        <w:ind w:firstLine="720"/>
        <w:jc w:val="both"/>
        <w:rPr>
          <w:rFonts w:ascii="Times New Roman" w:eastAsia="Calibri" w:hAnsi="Times New Roman" w:cs="Times New Roman"/>
          <w:sz w:val="24"/>
          <w:szCs w:val="21"/>
        </w:rPr>
      </w:pPr>
      <w:r w:rsidRPr="00A47D01">
        <w:rPr>
          <w:rFonts w:ascii="Times New Roman" w:eastAsia="Calibri" w:hAnsi="Times New Roman" w:cs="Times New Roman"/>
          <w:sz w:val="24"/>
          <w:szCs w:val="21"/>
        </w:rPr>
        <w:t>а) несоответствие Правил генеральному плану поселения и (или) схеме территориального планирования муниципального района, возникшее в результате внесения изменений в указанные генеральный план  и (или) схему территориального планирования;</w:t>
      </w:r>
    </w:p>
    <w:p w:rsidR="00E0340C" w:rsidRPr="00A47D01" w:rsidRDefault="00E16596" w:rsidP="00E0340C">
      <w:pPr>
        <w:suppressAutoHyphens/>
        <w:spacing w:after="0" w:line="240" w:lineRule="auto"/>
        <w:ind w:firstLine="720"/>
        <w:jc w:val="both"/>
        <w:rPr>
          <w:rFonts w:ascii="Times New Roman" w:eastAsia="Calibri" w:hAnsi="Times New Roman" w:cs="Times New Roman"/>
          <w:sz w:val="24"/>
          <w:szCs w:val="21"/>
        </w:rPr>
      </w:pPr>
      <w:r w:rsidRPr="00A47D01">
        <w:rPr>
          <w:rFonts w:ascii="Times New Roman" w:eastAsia="Calibri" w:hAnsi="Times New Roman" w:cs="Times New Roman"/>
          <w:sz w:val="24"/>
          <w:szCs w:val="21"/>
        </w:rPr>
        <w:t xml:space="preserve">б)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w:t>
      </w:r>
      <w:r w:rsidRPr="00A47D01">
        <w:rPr>
          <w:rFonts w:ascii="Times New Roman" w:eastAsia="Calibri" w:hAnsi="Times New Roman" w:cs="Times New Roman"/>
          <w:sz w:val="24"/>
          <w:szCs w:val="21"/>
        </w:rPr>
        <w:lastRenderedPageBreak/>
        <w:t>нарушений ограничений использования объектов недвижимости, установленных на приаэродромной территории, которые допущены в Правилах;</w:t>
      </w:r>
    </w:p>
    <w:p w:rsidR="00E0340C" w:rsidRPr="0045618E" w:rsidRDefault="00E16596" w:rsidP="00E0340C">
      <w:pPr>
        <w:suppressAutoHyphens/>
        <w:spacing w:after="0" w:line="240" w:lineRule="auto"/>
        <w:ind w:firstLine="720"/>
        <w:jc w:val="both"/>
        <w:rPr>
          <w:rFonts w:ascii="Times New Roman" w:eastAsia="Calibri" w:hAnsi="Times New Roman" w:cs="Times New Roman"/>
          <w:sz w:val="24"/>
          <w:szCs w:val="21"/>
        </w:rPr>
      </w:pPr>
      <w:r w:rsidRPr="00A47D01">
        <w:rPr>
          <w:rFonts w:ascii="Times New Roman" w:eastAsia="Calibri" w:hAnsi="Times New Roman" w:cs="Times New Roman"/>
          <w:sz w:val="24"/>
          <w:szCs w:val="21"/>
        </w:rPr>
        <w:t xml:space="preserve">в) поступление предложений об </w:t>
      </w:r>
      <w:r w:rsidRPr="0045618E">
        <w:rPr>
          <w:rFonts w:ascii="Times New Roman" w:eastAsia="Calibri" w:hAnsi="Times New Roman" w:cs="Times New Roman"/>
          <w:sz w:val="24"/>
          <w:szCs w:val="21"/>
        </w:rPr>
        <w:t>изменении границ территориальных зон, изменении градостроительных регламентов;</w:t>
      </w:r>
    </w:p>
    <w:p w:rsidR="00E0340C" w:rsidRPr="0045618E" w:rsidRDefault="00E16596" w:rsidP="00E0340C">
      <w:pPr>
        <w:suppressAutoHyphens/>
        <w:spacing w:after="0" w:line="240" w:lineRule="auto"/>
        <w:ind w:firstLine="720"/>
        <w:jc w:val="both"/>
        <w:rPr>
          <w:rFonts w:ascii="Verdana" w:eastAsia="Calibri" w:hAnsi="Verdana" w:cs="Times New Roman"/>
          <w:sz w:val="21"/>
          <w:szCs w:val="21"/>
          <w:lang w:eastAsia="ru-RU"/>
        </w:rPr>
      </w:pPr>
      <w:r w:rsidRPr="0045618E">
        <w:rPr>
          <w:rFonts w:ascii="Times New Roman" w:eastAsia="Calibri" w:hAnsi="Times New Roman" w:cs="Times New Roman"/>
          <w:sz w:val="24"/>
          <w:szCs w:val="24"/>
          <w:lang w:eastAsia="ru-RU"/>
        </w:rPr>
        <w:t>г)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E0340C" w:rsidRPr="0045618E" w:rsidRDefault="00E16596" w:rsidP="00E0340C">
      <w:pPr>
        <w:suppressAutoHyphens/>
        <w:spacing w:after="0" w:line="240" w:lineRule="auto"/>
        <w:ind w:firstLine="720"/>
        <w:jc w:val="both"/>
        <w:rPr>
          <w:rFonts w:ascii="Verdana" w:eastAsia="Calibri" w:hAnsi="Verdana" w:cs="Times New Roman"/>
          <w:sz w:val="21"/>
          <w:szCs w:val="21"/>
          <w:lang w:eastAsia="ru-RU"/>
        </w:rPr>
      </w:pPr>
      <w:r w:rsidRPr="0045618E">
        <w:rPr>
          <w:rFonts w:ascii="Times New Roman" w:eastAsia="Calibri" w:hAnsi="Times New Roman" w:cs="Times New Roman"/>
          <w:sz w:val="24"/>
          <w:szCs w:val="24"/>
          <w:lang w:eastAsia="ru-RU"/>
        </w:rPr>
        <w:t>д)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FE6A24" w:rsidRPr="0045618E" w:rsidRDefault="00E16596" w:rsidP="00FE6A24">
      <w:pPr>
        <w:suppressAutoHyphens/>
        <w:spacing w:after="0" w:line="240" w:lineRule="auto"/>
        <w:ind w:firstLine="720"/>
        <w:jc w:val="both"/>
        <w:rPr>
          <w:rFonts w:ascii="Times New Roman" w:eastAsia="Calibri" w:hAnsi="Times New Roman" w:cs="Times New Roman"/>
          <w:sz w:val="24"/>
          <w:szCs w:val="24"/>
        </w:rPr>
      </w:pPr>
      <w:r w:rsidRPr="0045618E">
        <w:rPr>
          <w:rFonts w:ascii="Times New Roman" w:eastAsia="Calibri" w:hAnsi="Times New Roman" w:cs="Times New Roman"/>
          <w:sz w:val="24"/>
          <w:szCs w:val="24"/>
          <w:lang w:eastAsia="ru-RU"/>
        </w:rPr>
        <w:t>е)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9177DE" w:rsidRPr="0045618E" w:rsidRDefault="00E16596" w:rsidP="009177DE">
      <w:pPr>
        <w:suppressAutoHyphens/>
        <w:spacing w:after="0" w:line="240" w:lineRule="auto"/>
        <w:ind w:firstLine="720"/>
        <w:jc w:val="both"/>
        <w:rPr>
          <w:rFonts w:ascii="Times New Roman" w:eastAsia="Times New Roman" w:hAnsi="Times New Roman" w:cs="Times New Roman"/>
          <w:sz w:val="24"/>
          <w:szCs w:val="24"/>
          <w:lang w:eastAsia="ru-RU"/>
        </w:rPr>
      </w:pPr>
      <w:r w:rsidRPr="0045618E">
        <w:rPr>
          <w:rFonts w:ascii="Times New Roman" w:eastAsia="Times New Roman" w:hAnsi="Times New Roman" w:cs="Times New Roman"/>
          <w:sz w:val="24"/>
          <w:szCs w:val="24"/>
          <w:lang w:eastAsia="ru-RU"/>
        </w:rPr>
        <w:t>ж) принятие решения о комплексном развитии территории:</w:t>
      </w:r>
    </w:p>
    <w:p w:rsidR="009177DE" w:rsidRPr="0045618E" w:rsidRDefault="00E16596" w:rsidP="009177DE">
      <w:pPr>
        <w:suppressAutoHyphens/>
        <w:spacing w:after="0" w:line="240" w:lineRule="auto"/>
        <w:ind w:firstLine="720"/>
        <w:jc w:val="both"/>
        <w:rPr>
          <w:rFonts w:ascii="Verdana" w:eastAsia="Times New Roman" w:hAnsi="Verdana" w:cs="Times New Roman"/>
          <w:sz w:val="21"/>
          <w:szCs w:val="21"/>
          <w:lang w:eastAsia="ru-RU"/>
        </w:rPr>
      </w:pPr>
      <w:r w:rsidRPr="0045618E">
        <w:rPr>
          <w:rFonts w:ascii="Times New Roman" w:eastAsia="Times New Roman" w:hAnsi="Times New Roman" w:cs="Times New Roman"/>
          <w:sz w:val="24"/>
          <w:szCs w:val="24"/>
          <w:lang w:eastAsia="ru-RU"/>
        </w:rPr>
        <w:t xml:space="preserve"> з) обнаружение мест захоронений погибших при защите Отечества, расположенных в границах муниципального образования.</w:t>
      </w:r>
    </w:p>
    <w:p w:rsidR="00EC271E" w:rsidRPr="0045618E" w:rsidRDefault="00E16596" w:rsidP="00EC271E">
      <w:pPr>
        <w:suppressAutoHyphens/>
        <w:spacing w:after="0" w:line="240" w:lineRule="auto"/>
        <w:ind w:firstLine="720"/>
        <w:jc w:val="both"/>
        <w:rPr>
          <w:rFonts w:ascii="Times New Roman" w:eastAsia="Calibri" w:hAnsi="Times New Roman" w:cs="Times New Roman"/>
          <w:sz w:val="24"/>
          <w:szCs w:val="24"/>
        </w:rPr>
      </w:pPr>
      <w:r w:rsidRPr="0045618E">
        <w:rPr>
          <w:rFonts w:ascii="Times New Roman" w:eastAsia="Calibri" w:hAnsi="Times New Roman" w:cs="Times New Roman"/>
          <w:sz w:val="24"/>
          <w:szCs w:val="21"/>
        </w:rPr>
        <w:t xml:space="preserve">3. </w:t>
      </w:r>
      <w:r w:rsidRPr="0045618E">
        <w:rPr>
          <w:rFonts w:ascii="Times New Roman" w:eastAsia="Calibri" w:hAnsi="Times New Roman" w:cs="Times New Roman"/>
          <w:sz w:val="24"/>
          <w:szCs w:val="24"/>
        </w:rPr>
        <w:t>Предложения о внесении изменений в Правила направляются в Комиссию:</w:t>
      </w:r>
    </w:p>
    <w:p w:rsidR="00EC271E" w:rsidRPr="0045618E" w:rsidRDefault="00E16596" w:rsidP="00EC271E">
      <w:pPr>
        <w:suppressAutoHyphens/>
        <w:spacing w:after="0" w:line="240" w:lineRule="auto"/>
        <w:ind w:firstLine="720"/>
        <w:jc w:val="both"/>
        <w:rPr>
          <w:rFonts w:ascii="Times New Roman" w:eastAsia="Calibri" w:hAnsi="Times New Roman" w:cs="Times New Roman"/>
          <w:sz w:val="24"/>
          <w:szCs w:val="24"/>
        </w:rPr>
      </w:pPr>
      <w:r w:rsidRPr="0045618E">
        <w:rPr>
          <w:rFonts w:ascii="Times New Roman" w:eastAsia="Calibri" w:hAnsi="Times New Roman" w:cs="Times New Roman"/>
          <w:sz w:val="24"/>
          <w:szCs w:val="24"/>
        </w:rPr>
        <w:t xml:space="preserve">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 </w:t>
      </w:r>
    </w:p>
    <w:p w:rsidR="00EC271E" w:rsidRPr="0045618E" w:rsidRDefault="00E16596" w:rsidP="00EC271E">
      <w:pPr>
        <w:suppressAutoHyphens/>
        <w:spacing w:after="0" w:line="240" w:lineRule="auto"/>
        <w:ind w:firstLine="720"/>
        <w:jc w:val="both"/>
        <w:rPr>
          <w:rFonts w:ascii="Times New Roman" w:eastAsia="Calibri" w:hAnsi="Times New Roman" w:cs="Times New Roman"/>
          <w:sz w:val="24"/>
          <w:szCs w:val="24"/>
        </w:rPr>
      </w:pPr>
      <w:r w:rsidRPr="0045618E">
        <w:rPr>
          <w:rFonts w:ascii="Times New Roman" w:eastAsia="Calibri" w:hAnsi="Times New Roman" w:cs="Times New Roman"/>
          <w:sz w:val="24"/>
          <w:szCs w:val="24"/>
        </w:rPr>
        <w:t xml:space="preserve">органами исполнительной власти Республики Татарстан в случаях, если Правила могут воспрепятствовать функционированию, размещению объектов капитального строительства регионального значения; </w:t>
      </w:r>
    </w:p>
    <w:p w:rsidR="00EC271E" w:rsidRPr="0045618E" w:rsidRDefault="00E16596" w:rsidP="00EC271E">
      <w:pPr>
        <w:suppressAutoHyphens/>
        <w:spacing w:after="0" w:line="240" w:lineRule="auto"/>
        <w:ind w:firstLine="720"/>
        <w:jc w:val="both"/>
        <w:rPr>
          <w:rFonts w:ascii="Times New Roman" w:eastAsia="Calibri" w:hAnsi="Times New Roman" w:cs="Times New Roman"/>
          <w:sz w:val="24"/>
          <w:szCs w:val="24"/>
        </w:rPr>
      </w:pPr>
      <w:r w:rsidRPr="0045618E">
        <w:rPr>
          <w:rFonts w:ascii="Times New Roman" w:eastAsia="Calibri" w:hAnsi="Times New Roman" w:cs="Times New Roman"/>
          <w:sz w:val="24"/>
          <w:szCs w:val="24"/>
        </w:rPr>
        <w:t xml:space="preserve">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 муниципального района; </w:t>
      </w:r>
    </w:p>
    <w:p w:rsidR="00EC271E" w:rsidRPr="0045618E" w:rsidRDefault="00E16596" w:rsidP="00EC271E">
      <w:pPr>
        <w:suppressAutoHyphens/>
        <w:spacing w:after="0" w:line="240" w:lineRule="auto"/>
        <w:ind w:firstLine="720"/>
        <w:jc w:val="both"/>
        <w:rPr>
          <w:rFonts w:ascii="Times New Roman" w:eastAsia="Calibri" w:hAnsi="Times New Roman" w:cs="Times New Roman"/>
          <w:noProof/>
          <w:sz w:val="24"/>
          <w:szCs w:val="24"/>
        </w:rPr>
      </w:pPr>
      <w:r w:rsidRPr="0045618E">
        <w:rPr>
          <w:rFonts w:ascii="Times New Roman" w:eastAsia="Calibri" w:hAnsi="Times New Roman" w:cs="Times New Roman"/>
          <w:noProof/>
          <w:sz w:val="24"/>
          <w:szCs w:val="24"/>
        </w:rPr>
        <w:t xml:space="preserve">органами местного самоуправления в случаях, если </w:t>
      </w:r>
      <w:r w:rsidRPr="0045618E">
        <w:rPr>
          <w:rFonts w:ascii="Times New Roman" w:eastAsia="Calibri" w:hAnsi="Times New Roman" w:cs="Times New Roman"/>
          <w:sz w:val="24"/>
          <w:szCs w:val="24"/>
        </w:rPr>
        <w:t>н</w:t>
      </w:r>
      <w:r w:rsidRPr="0045618E">
        <w:rPr>
          <w:rFonts w:ascii="Times New Roman" w:eastAsia="Calibri" w:hAnsi="Times New Roman" w:cs="Times New Roman"/>
          <w:noProof/>
          <w:sz w:val="24"/>
          <w:szCs w:val="24"/>
        </w:rPr>
        <w:t xml:space="preserve">еобходимо </w:t>
      </w:r>
      <w:r w:rsidRPr="0045618E">
        <w:rPr>
          <w:rFonts w:ascii="Times New Roman" w:eastAsia="Calibri" w:hAnsi="Times New Roman" w:cs="Times New Roman"/>
          <w:sz w:val="24"/>
          <w:szCs w:val="24"/>
        </w:rPr>
        <w:t>с</w:t>
      </w:r>
      <w:r w:rsidRPr="0045618E">
        <w:rPr>
          <w:rFonts w:ascii="Times New Roman" w:eastAsia="Calibri" w:hAnsi="Times New Roman" w:cs="Times New Roman"/>
          <w:noProof/>
          <w:sz w:val="24"/>
          <w:szCs w:val="24"/>
        </w:rPr>
        <w:t xml:space="preserve">овершенствовать </w:t>
      </w:r>
      <w:r w:rsidRPr="0045618E">
        <w:rPr>
          <w:rFonts w:ascii="Times New Roman" w:eastAsia="Calibri" w:hAnsi="Times New Roman" w:cs="Times New Roman"/>
          <w:sz w:val="24"/>
          <w:szCs w:val="24"/>
        </w:rPr>
        <w:t>п</w:t>
      </w:r>
      <w:r w:rsidRPr="0045618E">
        <w:rPr>
          <w:rFonts w:ascii="Times New Roman" w:eastAsia="Calibri" w:hAnsi="Times New Roman" w:cs="Times New Roman"/>
          <w:noProof/>
          <w:sz w:val="24"/>
          <w:szCs w:val="24"/>
        </w:rPr>
        <w:t xml:space="preserve">орядок </w:t>
      </w:r>
      <w:r w:rsidRPr="0045618E">
        <w:rPr>
          <w:rFonts w:ascii="Times New Roman" w:eastAsia="Calibri" w:hAnsi="Times New Roman" w:cs="Times New Roman"/>
          <w:sz w:val="24"/>
          <w:szCs w:val="24"/>
        </w:rPr>
        <w:t>р</w:t>
      </w:r>
      <w:r w:rsidRPr="0045618E">
        <w:rPr>
          <w:rFonts w:ascii="Times New Roman" w:eastAsia="Calibri" w:hAnsi="Times New Roman" w:cs="Times New Roman"/>
          <w:noProof/>
          <w:sz w:val="24"/>
          <w:szCs w:val="24"/>
        </w:rPr>
        <w:t xml:space="preserve">егулирования </w:t>
      </w:r>
      <w:r w:rsidRPr="0045618E">
        <w:rPr>
          <w:rFonts w:ascii="Times New Roman" w:eastAsia="Calibri" w:hAnsi="Times New Roman" w:cs="Times New Roman"/>
          <w:sz w:val="24"/>
          <w:szCs w:val="24"/>
        </w:rPr>
        <w:t>з</w:t>
      </w:r>
      <w:r w:rsidRPr="0045618E">
        <w:rPr>
          <w:rFonts w:ascii="Times New Roman" w:eastAsia="Calibri" w:hAnsi="Times New Roman" w:cs="Times New Roman"/>
          <w:noProof/>
          <w:sz w:val="24"/>
          <w:szCs w:val="24"/>
        </w:rPr>
        <w:t xml:space="preserve">емлепользования </w:t>
      </w:r>
      <w:r w:rsidRPr="0045618E">
        <w:rPr>
          <w:rFonts w:ascii="Times New Roman" w:eastAsia="Calibri" w:hAnsi="Times New Roman" w:cs="Times New Roman"/>
          <w:sz w:val="24"/>
          <w:szCs w:val="24"/>
        </w:rPr>
        <w:t>и з</w:t>
      </w:r>
      <w:r w:rsidRPr="0045618E">
        <w:rPr>
          <w:rFonts w:ascii="Times New Roman" w:eastAsia="Calibri" w:hAnsi="Times New Roman" w:cs="Times New Roman"/>
          <w:noProof/>
          <w:sz w:val="24"/>
          <w:szCs w:val="24"/>
        </w:rPr>
        <w:t xml:space="preserve">астройки </w:t>
      </w:r>
      <w:r w:rsidRPr="0045618E">
        <w:rPr>
          <w:rFonts w:ascii="Times New Roman" w:eastAsia="Calibri" w:hAnsi="Times New Roman" w:cs="Times New Roman"/>
          <w:sz w:val="24"/>
          <w:szCs w:val="24"/>
        </w:rPr>
        <w:t>н</w:t>
      </w:r>
      <w:r w:rsidRPr="0045618E">
        <w:rPr>
          <w:rFonts w:ascii="Times New Roman" w:eastAsia="Calibri" w:hAnsi="Times New Roman" w:cs="Times New Roman"/>
          <w:noProof/>
          <w:sz w:val="24"/>
          <w:szCs w:val="24"/>
        </w:rPr>
        <w:t xml:space="preserve">а </w:t>
      </w:r>
      <w:r w:rsidRPr="0045618E">
        <w:rPr>
          <w:rFonts w:ascii="Times New Roman" w:eastAsia="Calibri" w:hAnsi="Times New Roman" w:cs="Times New Roman"/>
          <w:sz w:val="24"/>
          <w:szCs w:val="24"/>
        </w:rPr>
        <w:t>с</w:t>
      </w:r>
      <w:r w:rsidRPr="0045618E">
        <w:rPr>
          <w:rFonts w:ascii="Times New Roman" w:eastAsia="Calibri" w:hAnsi="Times New Roman" w:cs="Times New Roman"/>
          <w:noProof/>
          <w:sz w:val="24"/>
          <w:szCs w:val="24"/>
        </w:rPr>
        <w:t xml:space="preserve">оответствующей </w:t>
      </w:r>
      <w:r w:rsidRPr="0045618E">
        <w:rPr>
          <w:rFonts w:ascii="Times New Roman" w:eastAsia="Calibri" w:hAnsi="Times New Roman" w:cs="Times New Roman"/>
          <w:sz w:val="24"/>
          <w:szCs w:val="24"/>
        </w:rPr>
        <w:t>т</w:t>
      </w:r>
      <w:r w:rsidRPr="0045618E">
        <w:rPr>
          <w:rFonts w:ascii="Times New Roman" w:eastAsia="Calibri" w:hAnsi="Times New Roman" w:cs="Times New Roman"/>
          <w:noProof/>
          <w:sz w:val="24"/>
          <w:szCs w:val="24"/>
        </w:rPr>
        <w:t xml:space="preserve">ерритории </w:t>
      </w:r>
      <w:r w:rsidRPr="0045618E">
        <w:rPr>
          <w:rFonts w:ascii="Times New Roman" w:eastAsia="Calibri" w:hAnsi="Times New Roman" w:cs="Times New Roman"/>
          <w:sz w:val="24"/>
          <w:szCs w:val="24"/>
        </w:rPr>
        <w:t>п</w:t>
      </w:r>
      <w:r w:rsidRPr="0045618E">
        <w:rPr>
          <w:rFonts w:ascii="Times New Roman" w:eastAsia="Calibri" w:hAnsi="Times New Roman" w:cs="Times New Roman"/>
          <w:noProof/>
          <w:sz w:val="24"/>
          <w:szCs w:val="24"/>
        </w:rPr>
        <w:t>оселения;</w:t>
      </w:r>
    </w:p>
    <w:p w:rsidR="009177DE" w:rsidRPr="0045618E" w:rsidRDefault="00E16596" w:rsidP="009177DE">
      <w:pPr>
        <w:suppressAutoHyphens/>
        <w:spacing w:after="0" w:line="240" w:lineRule="auto"/>
        <w:ind w:firstLine="720"/>
        <w:jc w:val="both"/>
        <w:rPr>
          <w:rFonts w:ascii="Times New Roman" w:eastAsia="Calibri" w:hAnsi="Times New Roman" w:cs="Times New Roman"/>
          <w:noProof/>
          <w:sz w:val="24"/>
          <w:szCs w:val="24"/>
        </w:rPr>
      </w:pPr>
      <w:r w:rsidRPr="0045618E">
        <w:rPr>
          <w:rFonts w:ascii="Times New Roman" w:eastAsia="Calibri" w:hAnsi="Times New Roman" w:cs="Times New Roman"/>
          <w:noProof/>
          <w:sz w:val="24"/>
          <w:szCs w:val="24"/>
        </w:rPr>
        <w:t xml:space="preserve">органами местного самоуправления в случае </w:t>
      </w:r>
      <w:r w:rsidRPr="0045618E">
        <w:rPr>
          <w:rFonts w:ascii="Times New Roman" w:eastAsia="Times New Roman" w:hAnsi="Times New Roman" w:cs="Times New Roman"/>
          <w:sz w:val="24"/>
          <w:szCs w:val="24"/>
          <w:lang w:eastAsia="ru-RU"/>
        </w:rPr>
        <w:t>обнаружения мест захоронений погибших при защите Отечества, расположенных в границах муниципального образования;</w:t>
      </w:r>
    </w:p>
    <w:p w:rsidR="00EC271E" w:rsidRPr="0045618E" w:rsidRDefault="00E16596" w:rsidP="00EC271E">
      <w:pPr>
        <w:suppressAutoHyphens/>
        <w:spacing w:after="0" w:line="240" w:lineRule="auto"/>
        <w:ind w:firstLine="720"/>
        <w:jc w:val="both"/>
        <w:rPr>
          <w:rFonts w:ascii="Times New Roman" w:eastAsia="Calibri" w:hAnsi="Times New Roman" w:cs="Times New Roman"/>
          <w:sz w:val="24"/>
          <w:szCs w:val="24"/>
        </w:rPr>
      </w:pPr>
      <w:r w:rsidRPr="0045618E">
        <w:rPr>
          <w:rFonts w:ascii="Times New Roman" w:eastAsia="Calibri" w:hAnsi="Times New Roman" w:cs="Times New Roman"/>
          <w:sz w:val="24"/>
          <w:szCs w:val="24"/>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FE6A24" w:rsidRPr="0045618E" w:rsidRDefault="00E16596" w:rsidP="00FE6A24">
      <w:pPr>
        <w:suppressAutoHyphens/>
        <w:spacing w:after="0" w:line="240" w:lineRule="auto"/>
        <w:ind w:firstLine="720"/>
        <w:jc w:val="both"/>
        <w:rPr>
          <w:rFonts w:ascii="Verdana" w:eastAsia="Calibri" w:hAnsi="Verdana" w:cs="Times New Roman"/>
          <w:sz w:val="21"/>
          <w:szCs w:val="21"/>
          <w:lang w:eastAsia="ru-RU"/>
        </w:rPr>
      </w:pPr>
      <w:r w:rsidRPr="0045618E">
        <w:rPr>
          <w:rFonts w:ascii="Times New Roman" w:eastAsia="Calibri" w:hAnsi="Times New Roman" w:cs="Times New Roman"/>
          <w:sz w:val="24"/>
          <w:szCs w:val="24"/>
          <w:lang w:eastAsia="ru-RU"/>
        </w:rPr>
        <w:t>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w:t>
      </w:r>
    </w:p>
    <w:p w:rsidR="009177DE" w:rsidRPr="0045618E" w:rsidRDefault="00E16596" w:rsidP="009177DE">
      <w:pPr>
        <w:suppressAutoHyphens/>
        <w:spacing w:after="0" w:line="240" w:lineRule="auto"/>
        <w:ind w:firstLine="720"/>
        <w:jc w:val="both"/>
        <w:rPr>
          <w:rFonts w:ascii="Verdana" w:eastAsia="Calibri" w:hAnsi="Verdana" w:cs="Times New Roman"/>
          <w:sz w:val="21"/>
          <w:szCs w:val="21"/>
          <w:lang w:eastAsia="ru-RU"/>
        </w:rPr>
      </w:pPr>
      <w:r w:rsidRPr="0045618E">
        <w:rPr>
          <w:rFonts w:ascii="Times New Roman" w:eastAsia="Calibri" w:hAnsi="Times New Roman" w:cs="Times New Roman"/>
          <w:sz w:val="24"/>
          <w:szCs w:val="24"/>
          <w:lang w:eastAsia="ru-RU"/>
        </w:rPr>
        <w:t xml:space="preserve">высшим исполнительным органом государственной власти </w:t>
      </w:r>
      <w:r w:rsidR="003C4A69" w:rsidRPr="0045618E">
        <w:rPr>
          <w:rFonts w:ascii="Times New Roman" w:eastAsia="Calibri" w:hAnsi="Times New Roman" w:cs="Times New Roman"/>
          <w:sz w:val="24"/>
          <w:szCs w:val="24"/>
        </w:rPr>
        <w:t>Республики Татарстан</w:t>
      </w:r>
      <w:r w:rsidRPr="0045618E">
        <w:rPr>
          <w:rFonts w:ascii="Times New Roman" w:eastAsia="Calibri" w:hAnsi="Times New Roman" w:cs="Times New Roman"/>
          <w:sz w:val="24"/>
          <w:szCs w:val="24"/>
          <w:lang w:eastAsia="ru-RU"/>
        </w:rPr>
        <w:t xml:space="preserve">, органом местного самоуправления, принявшими решение о комплексном развитии территории, юридическим лицом, созданным </w:t>
      </w:r>
      <w:r w:rsidR="003C4A69" w:rsidRPr="0045618E">
        <w:rPr>
          <w:rFonts w:ascii="Times New Roman" w:eastAsia="Calibri" w:hAnsi="Times New Roman" w:cs="Times New Roman"/>
          <w:sz w:val="24"/>
          <w:szCs w:val="24"/>
          <w:lang w:eastAsia="ru-RU"/>
        </w:rPr>
        <w:t>Республикой Татарстан</w:t>
      </w:r>
      <w:r w:rsidRPr="0045618E">
        <w:rPr>
          <w:rFonts w:ascii="Times New Roman" w:eastAsia="Calibri" w:hAnsi="Times New Roman" w:cs="Times New Roman"/>
          <w:sz w:val="24"/>
          <w:szCs w:val="24"/>
          <w:lang w:eastAsia="ru-RU"/>
        </w:rPr>
        <w:t xml:space="preserve"> и обеспечивающим реализацию принятого </w:t>
      </w:r>
      <w:r w:rsidR="003C4A69" w:rsidRPr="0045618E">
        <w:rPr>
          <w:rFonts w:ascii="Times New Roman" w:eastAsia="Calibri" w:hAnsi="Times New Roman" w:cs="Times New Roman"/>
          <w:sz w:val="24"/>
          <w:szCs w:val="24"/>
          <w:lang w:eastAsia="ru-RU"/>
        </w:rPr>
        <w:t>Республикой Татарстан</w:t>
      </w:r>
      <w:r w:rsidRPr="0045618E">
        <w:rPr>
          <w:rFonts w:ascii="Times New Roman" w:eastAsia="Calibri" w:hAnsi="Times New Roman" w:cs="Times New Roman"/>
          <w:sz w:val="24"/>
          <w:szCs w:val="24"/>
          <w:lang w:eastAsia="ru-RU"/>
        </w:rPr>
        <w:t xml:space="preserve"> решения о комплексном развитии территории, либо лицом, с которым заключен договор о комплексном развитии территории в целях реализации решения о комплексном развитии территории</w:t>
      </w:r>
      <w:r w:rsidRPr="0045618E">
        <w:rPr>
          <w:rFonts w:ascii="Verdana" w:eastAsia="Calibri" w:hAnsi="Verdana" w:cs="Times New Roman"/>
          <w:sz w:val="21"/>
          <w:szCs w:val="21"/>
          <w:lang w:eastAsia="ru-RU"/>
        </w:rPr>
        <w:t>;</w:t>
      </w:r>
    </w:p>
    <w:p w:rsidR="009177DE" w:rsidRPr="0045618E" w:rsidRDefault="00E16596" w:rsidP="009177DE">
      <w:pPr>
        <w:suppressAutoHyphens/>
        <w:spacing w:after="0" w:line="240" w:lineRule="auto"/>
        <w:ind w:firstLine="720"/>
        <w:jc w:val="both"/>
        <w:rPr>
          <w:rFonts w:ascii="Times New Roman" w:eastAsia="Calibri" w:hAnsi="Times New Roman" w:cs="Times New Roman"/>
          <w:sz w:val="24"/>
          <w:szCs w:val="24"/>
        </w:rPr>
      </w:pPr>
      <w:r w:rsidRPr="0045618E">
        <w:rPr>
          <w:rFonts w:ascii="Times New Roman" w:eastAsia="Calibri" w:hAnsi="Times New Roman" w:cs="Times New Roman"/>
          <w:sz w:val="24"/>
          <w:szCs w:val="24"/>
        </w:rPr>
        <w:t xml:space="preserve">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w:t>
      </w:r>
      <w:r w:rsidRPr="0045618E">
        <w:rPr>
          <w:rFonts w:ascii="Times New Roman" w:eastAsia="Calibri" w:hAnsi="Times New Roman" w:cs="Times New Roman"/>
          <w:sz w:val="24"/>
          <w:szCs w:val="24"/>
        </w:rPr>
        <w:lastRenderedPageBreak/>
        <w:t>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w:t>
      </w:r>
    </w:p>
    <w:p w:rsidR="00FE6A24" w:rsidRPr="0045618E" w:rsidRDefault="00E16596" w:rsidP="009177DE">
      <w:pPr>
        <w:suppressAutoHyphens/>
        <w:spacing w:after="0" w:line="240" w:lineRule="auto"/>
        <w:ind w:firstLine="720"/>
        <w:jc w:val="both"/>
        <w:rPr>
          <w:rFonts w:ascii="Verdana" w:eastAsia="Calibri" w:hAnsi="Verdana" w:cs="Times New Roman"/>
          <w:sz w:val="21"/>
          <w:szCs w:val="21"/>
          <w:lang w:eastAsia="ru-RU"/>
        </w:rPr>
      </w:pPr>
      <w:r w:rsidRPr="0045618E">
        <w:rPr>
          <w:rFonts w:ascii="Times New Roman" w:eastAsia="Calibri" w:hAnsi="Times New Roman" w:cs="Times New Roman"/>
          <w:sz w:val="24"/>
          <w:szCs w:val="24"/>
        </w:rPr>
        <w:t>высшим исполнительным органом государственной власти Республики Марий Эл, органом</w:t>
      </w:r>
      <w:r w:rsidRPr="0045618E">
        <w:rPr>
          <w:rFonts w:ascii="Times New Roman" w:eastAsia="Calibri" w:hAnsi="Times New Roman" w:cs="Times New Roman"/>
          <w:sz w:val="24"/>
          <w:szCs w:val="24"/>
          <w:lang w:eastAsia="ru-RU"/>
        </w:rPr>
        <w:t xml:space="preserve"> местного самоуправления</w:t>
      </w:r>
      <w:r w:rsidRPr="0045618E">
        <w:rPr>
          <w:rFonts w:ascii="Times New Roman" w:eastAsia="Calibri" w:hAnsi="Times New Roman" w:cs="Times New Roman"/>
          <w:sz w:val="24"/>
          <w:szCs w:val="24"/>
        </w:rPr>
        <w:t>,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w:t>
      </w:r>
      <w:r w:rsidR="00E52A54" w:rsidRPr="0045618E">
        <w:rPr>
          <w:rFonts w:ascii="Times New Roman" w:eastAsia="Calibri" w:hAnsi="Times New Roman" w:cs="Times New Roman"/>
          <w:sz w:val="24"/>
          <w:szCs w:val="24"/>
        </w:rPr>
        <w:t>.</w:t>
      </w:r>
    </w:p>
    <w:p w:rsidR="00EC271E" w:rsidRPr="0045618E" w:rsidRDefault="00E16596" w:rsidP="00EC271E">
      <w:pPr>
        <w:suppressAutoHyphens/>
        <w:spacing w:after="0" w:line="240" w:lineRule="auto"/>
        <w:ind w:firstLine="720"/>
        <w:jc w:val="both"/>
        <w:rPr>
          <w:rFonts w:ascii="Times New Roman" w:eastAsia="Calibri" w:hAnsi="Times New Roman" w:cs="Times New Roman"/>
          <w:sz w:val="24"/>
          <w:szCs w:val="24"/>
          <w:lang w:eastAsia="ru-RU"/>
        </w:rPr>
      </w:pPr>
      <w:r w:rsidRPr="0045618E">
        <w:rPr>
          <w:rFonts w:ascii="Times New Roman" w:eastAsia="Calibri" w:hAnsi="Times New Roman" w:cs="Times New Roman"/>
          <w:sz w:val="24"/>
          <w:szCs w:val="24"/>
          <w:lang w:eastAsia="ru-RU"/>
        </w:rPr>
        <w:t>Проект внесения изменений в Правила, предусматривающий приведение Правил в соответствие ограничениям использования объектов недвижимости, установленным на приаэродромной территории, рассмотрению Комиссией не подлежит.</w:t>
      </w:r>
    </w:p>
    <w:p w:rsidR="00EC271E" w:rsidRPr="00A47D01" w:rsidRDefault="00E16596" w:rsidP="00EC271E">
      <w:pPr>
        <w:suppressAutoHyphens/>
        <w:spacing w:after="0" w:line="240" w:lineRule="auto"/>
        <w:ind w:firstLine="720"/>
        <w:jc w:val="both"/>
        <w:rPr>
          <w:rFonts w:ascii="Times New Roman" w:eastAsia="Calibri" w:hAnsi="Times New Roman" w:cs="Times New Roman"/>
          <w:sz w:val="24"/>
          <w:szCs w:val="24"/>
        </w:rPr>
      </w:pPr>
      <w:r w:rsidRPr="0045618E">
        <w:rPr>
          <w:rFonts w:ascii="Times New Roman" w:eastAsia="Calibri" w:hAnsi="Times New Roman" w:cs="Times New Roman"/>
          <w:sz w:val="24"/>
          <w:szCs w:val="24"/>
        </w:rPr>
        <w:t xml:space="preserve">4. В случае, если Правилами не обеспечена в соответствии с </w:t>
      </w:r>
      <w:r w:rsidRPr="006F009E">
        <w:rPr>
          <w:rFonts w:ascii="Times New Roman" w:eastAsia="Calibri" w:hAnsi="Times New Roman" w:cs="Times New Roman"/>
          <w:sz w:val="24"/>
          <w:szCs w:val="21"/>
        </w:rPr>
        <w:t>частью 3.1 статьи 31</w:t>
      </w:r>
      <w:r w:rsidRPr="0045618E">
        <w:rPr>
          <w:rFonts w:ascii="Times New Roman" w:eastAsia="Calibri" w:hAnsi="Times New Roman" w:cs="Times New Roman"/>
          <w:sz w:val="24"/>
          <w:szCs w:val="24"/>
        </w:rPr>
        <w:t xml:space="preserve">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w:t>
      </w:r>
      <w:r w:rsidRPr="00A47D01">
        <w:rPr>
          <w:rFonts w:ascii="Times New Roman" w:eastAsia="Calibri" w:hAnsi="Times New Roman" w:cs="Times New Roman"/>
          <w:sz w:val="24"/>
          <w:szCs w:val="24"/>
        </w:rPr>
        <w:t xml:space="preserve">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Республики Татарстан, уполномоченный орган местного самоуправления муниципального района направляют Главе муниципального образования </w:t>
      </w:r>
      <w:r w:rsidRPr="00A47D01">
        <w:rPr>
          <w:rFonts w:ascii="Times New Roman" w:eastAsia="Calibri" w:hAnsi="Times New Roman" w:cs="Times New Roman"/>
          <w:sz w:val="24"/>
        </w:rPr>
        <w:t>«</w:t>
      </w:r>
      <w:r w:rsidR="006F009E" w:rsidRPr="006F009E">
        <w:rPr>
          <w:rFonts w:ascii="Times New Roman" w:eastAsia="Calibri" w:hAnsi="Times New Roman" w:cs="Times New Roman"/>
          <w:sz w:val="24"/>
          <w:szCs w:val="24"/>
        </w:rPr>
        <w:t>Урнякское сельское поселение</w:t>
      </w:r>
      <w:r w:rsidRPr="00A47D01">
        <w:rPr>
          <w:rFonts w:ascii="Times New Roman" w:eastAsia="Calibri" w:hAnsi="Times New Roman" w:cs="Times New Roman"/>
          <w:sz w:val="24"/>
        </w:rPr>
        <w:t xml:space="preserve">» </w:t>
      </w:r>
      <w:r w:rsidRPr="00A47D01">
        <w:rPr>
          <w:rFonts w:ascii="Times New Roman" w:eastAsia="Calibri" w:hAnsi="Times New Roman" w:cs="Times New Roman"/>
          <w:sz w:val="24"/>
          <w:szCs w:val="24"/>
        </w:rPr>
        <w:t>требование о внесении изменений в Правила в целях обеспечения размещения указанных объектов.</w:t>
      </w:r>
    </w:p>
    <w:p w:rsidR="00EC271E" w:rsidRPr="00A47D01" w:rsidRDefault="00E16596" w:rsidP="00EC271E">
      <w:pPr>
        <w:suppressAutoHyphens/>
        <w:spacing w:after="0" w:line="240" w:lineRule="auto"/>
        <w:ind w:firstLine="720"/>
        <w:jc w:val="both"/>
        <w:rPr>
          <w:rFonts w:ascii="Times New Roman" w:eastAsia="Calibri" w:hAnsi="Times New Roman" w:cs="Times New Roman"/>
          <w:sz w:val="24"/>
          <w:szCs w:val="21"/>
        </w:rPr>
      </w:pPr>
      <w:r w:rsidRPr="00A47D01">
        <w:rPr>
          <w:rFonts w:ascii="Times New Roman" w:eastAsia="Calibri" w:hAnsi="Times New Roman" w:cs="Times New Roman"/>
          <w:sz w:val="24"/>
          <w:szCs w:val="24"/>
        </w:rPr>
        <w:t xml:space="preserve">В данном случае Глава </w:t>
      </w:r>
      <w:r w:rsidRPr="00A47D01">
        <w:rPr>
          <w:rFonts w:ascii="Times New Roman" w:eastAsia="Calibri" w:hAnsi="Times New Roman" w:cs="Times New Roman"/>
          <w:sz w:val="24"/>
          <w:szCs w:val="21"/>
        </w:rPr>
        <w:t xml:space="preserve">муниципального образования </w:t>
      </w:r>
      <w:r w:rsidRPr="00A47D01">
        <w:rPr>
          <w:rFonts w:ascii="Times New Roman" w:eastAsia="Calibri" w:hAnsi="Times New Roman" w:cs="Times New Roman"/>
          <w:sz w:val="24"/>
        </w:rPr>
        <w:t>«</w:t>
      </w:r>
      <w:r w:rsidR="006F009E" w:rsidRPr="006F009E">
        <w:rPr>
          <w:rFonts w:ascii="Times New Roman" w:eastAsia="Calibri" w:hAnsi="Times New Roman" w:cs="Times New Roman"/>
          <w:sz w:val="24"/>
          <w:szCs w:val="24"/>
        </w:rPr>
        <w:t>Урнякское сельское поселение</w:t>
      </w:r>
      <w:r w:rsidRPr="00A47D01">
        <w:rPr>
          <w:rFonts w:ascii="Times New Roman" w:eastAsia="Calibri" w:hAnsi="Times New Roman" w:cs="Times New Roman"/>
          <w:sz w:val="24"/>
        </w:rPr>
        <w:t xml:space="preserve">» обеспечивает </w:t>
      </w:r>
      <w:r w:rsidRPr="00A47D01">
        <w:rPr>
          <w:rFonts w:ascii="Times New Roman" w:eastAsia="Calibri" w:hAnsi="Times New Roman" w:cs="Times New Roman"/>
          <w:sz w:val="24"/>
          <w:szCs w:val="21"/>
        </w:rPr>
        <w:t>внесение изменений в Правила в течение тридцати дней со дня получения такого требования.</w:t>
      </w:r>
    </w:p>
    <w:p w:rsidR="00EC271E" w:rsidRPr="00A47D01" w:rsidRDefault="00E16596" w:rsidP="00EC271E">
      <w:pPr>
        <w:suppressAutoHyphens/>
        <w:spacing w:after="0" w:line="240" w:lineRule="auto"/>
        <w:ind w:firstLine="720"/>
        <w:jc w:val="both"/>
        <w:rPr>
          <w:rFonts w:ascii="Times New Roman" w:eastAsia="Calibri" w:hAnsi="Times New Roman" w:cs="Times New Roman"/>
          <w:sz w:val="24"/>
          <w:szCs w:val="24"/>
          <w:lang w:eastAsia="ru-RU"/>
        </w:rPr>
      </w:pPr>
      <w:r w:rsidRPr="00A47D01">
        <w:rPr>
          <w:rFonts w:ascii="Times New Roman" w:eastAsia="Calibri" w:hAnsi="Times New Roman" w:cs="Times New Roman"/>
          <w:sz w:val="24"/>
          <w:szCs w:val="21"/>
        </w:rPr>
        <w:t xml:space="preserve">5. </w:t>
      </w:r>
      <w:r w:rsidRPr="00A47D01">
        <w:rPr>
          <w:rFonts w:ascii="Times New Roman" w:eastAsia="Calibri" w:hAnsi="Times New Roman" w:cs="Times New Roman"/>
          <w:sz w:val="24"/>
          <w:szCs w:val="24"/>
          <w:lang w:eastAsia="ru-RU"/>
        </w:rPr>
        <w:t>Утвержденные Правила не применяются в части, противоречащей ограничениям использования земельных участков и (или) расположенных на них объектов капитального строительства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территория.</w:t>
      </w:r>
    </w:p>
    <w:p w:rsidR="00EC271E" w:rsidRDefault="00E16596" w:rsidP="00EC271E">
      <w:pPr>
        <w:suppressAutoHyphens/>
        <w:spacing w:after="0" w:line="240" w:lineRule="auto"/>
        <w:ind w:firstLine="720"/>
        <w:jc w:val="both"/>
        <w:rPr>
          <w:rFonts w:ascii="Times New Roman" w:eastAsia="Calibri" w:hAnsi="Times New Roman" w:cs="Times New Roman"/>
          <w:sz w:val="24"/>
          <w:szCs w:val="24"/>
          <w:lang w:eastAsia="ru-RU"/>
        </w:rPr>
      </w:pPr>
      <w:r w:rsidRPr="00A47D01">
        <w:rPr>
          <w:rFonts w:ascii="Times New Roman" w:eastAsia="Calibri" w:hAnsi="Times New Roman" w:cs="Times New Roman"/>
          <w:sz w:val="24"/>
          <w:szCs w:val="24"/>
        </w:rPr>
        <w:t xml:space="preserve">Глава </w:t>
      </w:r>
      <w:r w:rsidRPr="00A47D01">
        <w:rPr>
          <w:rFonts w:ascii="Times New Roman" w:eastAsia="Calibri" w:hAnsi="Times New Roman" w:cs="Times New Roman"/>
          <w:sz w:val="24"/>
          <w:szCs w:val="21"/>
        </w:rPr>
        <w:t xml:space="preserve">муниципального образования </w:t>
      </w:r>
      <w:r w:rsidRPr="00A47D01">
        <w:rPr>
          <w:rFonts w:ascii="Times New Roman" w:eastAsia="Calibri" w:hAnsi="Times New Roman" w:cs="Times New Roman"/>
          <w:sz w:val="24"/>
        </w:rPr>
        <w:t>«</w:t>
      </w:r>
      <w:r w:rsidR="006F009E" w:rsidRPr="006F009E">
        <w:rPr>
          <w:rFonts w:ascii="Times New Roman" w:eastAsia="Calibri" w:hAnsi="Times New Roman" w:cs="Times New Roman"/>
          <w:sz w:val="24"/>
          <w:szCs w:val="24"/>
        </w:rPr>
        <w:t>Урнякское сельское поселение</w:t>
      </w:r>
      <w:r w:rsidRPr="00A47D01">
        <w:rPr>
          <w:rFonts w:ascii="Times New Roman" w:eastAsia="Calibri" w:hAnsi="Times New Roman" w:cs="Times New Roman"/>
          <w:sz w:val="24"/>
        </w:rPr>
        <w:t xml:space="preserve">» </w:t>
      </w:r>
      <w:r w:rsidRPr="00A47D01">
        <w:rPr>
          <w:rFonts w:ascii="Times New Roman" w:eastAsia="Calibri" w:hAnsi="Times New Roman" w:cs="Times New Roman"/>
          <w:sz w:val="24"/>
          <w:szCs w:val="24"/>
          <w:lang w:eastAsia="ru-RU"/>
        </w:rPr>
        <w:t xml:space="preserve">после поступления от уполномоченного Правительством Российской Федерации федерального органа исполнительной власти предписания обязан принять решение о внесении изменений в Правила. Указанное предписание может быть обжаловано главой муниципального образования </w:t>
      </w:r>
      <w:r w:rsidR="00D77EBF" w:rsidRPr="00A47D01">
        <w:rPr>
          <w:rFonts w:ascii="Times New Roman" w:eastAsia="Calibri" w:hAnsi="Times New Roman" w:cs="Times New Roman"/>
          <w:sz w:val="24"/>
        </w:rPr>
        <w:t>«</w:t>
      </w:r>
      <w:r w:rsidR="006F009E" w:rsidRPr="006F009E">
        <w:rPr>
          <w:rFonts w:ascii="Times New Roman" w:eastAsia="Calibri" w:hAnsi="Times New Roman" w:cs="Times New Roman"/>
          <w:sz w:val="24"/>
          <w:szCs w:val="24"/>
        </w:rPr>
        <w:t>Урнякское сельское поселение</w:t>
      </w:r>
      <w:r w:rsidR="00D77EBF" w:rsidRPr="00A47D01">
        <w:rPr>
          <w:rFonts w:ascii="Times New Roman" w:eastAsia="Calibri" w:hAnsi="Times New Roman" w:cs="Times New Roman"/>
          <w:sz w:val="24"/>
        </w:rPr>
        <w:t xml:space="preserve">» </w:t>
      </w:r>
      <w:r w:rsidRPr="00A47D01">
        <w:rPr>
          <w:rFonts w:ascii="Times New Roman" w:eastAsia="Calibri" w:hAnsi="Times New Roman" w:cs="Times New Roman"/>
          <w:sz w:val="24"/>
          <w:szCs w:val="24"/>
          <w:lang w:eastAsia="ru-RU"/>
        </w:rPr>
        <w:t>в судебном порядке.</w:t>
      </w:r>
    </w:p>
    <w:p w:rsidR="00EC271E" w:rsidRPr="00A47D01" w:rsidRDefault="00E16596" w:rsidP="00EC271E">
      <w:pPr>
        <w:suppressAutoHyphens/>
        <w:spacing w:after="0" w:line="240" w:lineRule="auto"/>
        <w:ind w:firstLine="720"/>
        <w:jc w:val="both"/>
        <w:rPr>
          <w:rFonts w:ascii="Times New Roman" w:eastAsia="Calibri" w:hAnsi="Times New Roman" w:cs="Times New Roman"/>
          <w:sz w:val="24"/>
          <w:szCs w:val="24"/>
          <w:lang w:eastAsia="ru-RU"/>
        </w:rPr>
      </w:pPr>
      <w:r w:rsidRPr="008D4402">
        <w:rPr>
          <w:rFonts w:ascii="Times New Roman" w:eastAsia="Calibri" w:hAnsi="Times New Roman" w:cs="Times New Roman"/>
          <w:sz w:val="24"/>
          <w:szCs w:val="24"/>
        </w:rPr>
        <w:t xml:space="preserve">Глава </w:t>
      </w:r>
      <w:r w:rsidRPr="008D4402">
        <w:rPr>
          <w:rFonts w:ascii="Times New Roman" w:eastAsia="Calibri" w:hAnsi="Times New Roman" w:cs="Times New Roman"/>
          <w:sz w:val="24"/>
          <w:szCs w:val="21"/>
        </w:rPr>
        <w:t xml:space="preserve">муниципального образования </w:t>
      </w:r>
      <w:r w:rsidRPr="008D4402">
        <w:rPr>
          <w:rFonts w:ascii="Times New Roman" w:eastAsia="Calibri" w:hAnsi="Times New Roman" w:cs="Times New Roman"/>
          <w:sz w:val="24"/>
        </w:rPr>
        <w:t>«</w:t>
      </w:r>
      <w:r w:rsidR="006F009E" w:rsidRPr="006F009E">
        <w:rPr>
          <w:rFonts w:ascii="Times New Roman" w:eastAsia="Calibri" w:hAnsi="Times New Roman" w:cs="Times New Roman"/>
          <w:sz w:val="24"/>
          <w:szCs w:val="24"/>
        </w:rPr>
        <w:t>Урнякское сельское поселение</w:t>
      </w:r>
      <w:r w:rsidRPr="008D4402">
        <w:rPr>
          <w:rFonts w:ascii="Times New Roman" w:eastAsia="Calibri" w:hAnsi="Times New Roman" w:cs="Times New Roman"/>
          <w:sz w:val="24"/>
        </w:rPr>
        <w:t>»</w:t>
      </w:r>
      <w:r>
        <w:rPr>
          <w:rFonts w:ascii="Times New Roman" w:eastAsia="Calibri" w:hAnsi="Times New Roman" w:cs="Times New Roman"/>
          <w:sz w:val="24"/>
        </w:rPr>
        <w:t xml:space="preserve"> </w:t>
      </w:r>
      <w:r w:rsidRPr="008D4402">
        <w:rPr>
          <w:rFonts w:ascii="Times New Roman" w:eastAsia="Calibri" w:hAnsi="Times New Roman" w:cs="Times New Roman"/>
          <w:sz w:val="24"/>
        </w:rPr>
        <w:t xml:space="preserve"> обеспечивает </w:t>
      </w:r>
      <w:r w:rsidRPr="008D4402">
        <w:rPr>
          <w:rFonts w:ascii="Times New Roman" w:eastAsia="Calibri" w:hAnsi="Times New Roman" w:cs="Times New Roman"/>
          <w:sz w:val="24"/>
          <w:szCs w:val="21"/>
        </w:rPr>
        <w:t>внесение изменений в Правила</w:t>
      </w:r>
      <w:r>
        <w:rPr>
          <w:rFonts w:ascii="Times New Roman" w:eastAsia="Calibri" w:hAnsi="Times New Roman" w:cs="Times New Roman"/>
          <w:sz w:val="24"/>
          <w:szCs w:val="21"/>
        </w:rPr>
        <w:t xml:space="preserve"> в части их приведения в соответствие ограничениям </w:t>
      </w:r>
      <w:r w:rsidRPr="00A47D01">
        <w:rPr>
          <w:rFonts w:ascii="Times New Roman" w:eastAsia="Calibri" w:hAnsi="Times New Roman" w:cs="Times New Roman"/>
          <w:sz w:val="24"/>
          <w:szCs w:val="21"/>
        </w:rPr>
        <w:t>использования объектов недвижимости, установленным на приаэродромной территории, в срок, не превышающий шести месяцев.</w:t>
      </w:r>
    </w:p>
    <w:p w:rsidR="00E0340C" w:rsidRPr="00A47D01" w:rsidRDefault="00E16596" w:rsidP="00E0340C">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6. В случаях, предусмотренных в пунктах г – е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муниципального образования «</w:t>
      </w:r>
      <w:r w:rsidR="006F009E" w:rsidRPr="006F009E">
        <w:rPr>
          <w:rFonts w:ascii="Times New Roman" w:eastAsia="Calibri" w:hAnsi="Times New Roman" w:cs="Times New Roman"/>
          <w:sz w:val="24"/>
          <w:szCs w:val="24"/>
        </w:rPr>
        <w:t>Урнякское сельское поселение</w:t>
      </w:r>
      <w:r w:rsidRPr="00A47D01">
        <w:rPr>
          <w:rFonts w:ascii="Times New Roman" w:eastAsia="Calibri" w:hAnsi="Times New Roman" w:cs="Times New Roman"/>
          <w:sz w:val="24"/>
          <w:szCs w:val="24"/>
        </w:rPr>
        <w:t xml:space="preserve">» </w:t>
      </w:r>
      <w:r w:rsidR="007D7A21" w:rsidRPr="00A47D01">
        <w:rPr>
          <w:rFonts w:ascii="Times New Roman" w:eastAsia="Calibri" w:hAnsi="Times New Roman" w:cs="Times New Roman"/>
          <w:sz w:val="24"/>
          <w:szCs w:val="24"/>
        </w:rPr>
        <w:t xml:space="preserve">требование об отображении в Правилах границ зон с особыми условиями использования территорий, </w:t>
      </w:r>
      <w:r w:rsidRPr="00A47D01">
        <w:rPr>
          <w:rFonts w:ascii="Times New Roman" w:eastAsia="Calibri" w:hAnsi="Times New Roman" w:cs="Times New Roman"/>
          <w:sz w:val="24"/>
          <w:szCs w:val="24"/>
        </w:rPr>
        <w:t xml:space="preserve">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w:t>
      </w:r>
      <w:r w:rsidRPr="00A47D01">
        <w:rPr>
          <w:rFonts w:ascii="Times New Roman" w:eastAsia="Calibri" w:hAnsi="Times New Roman" w:cs="Times New Roman"/>
          <w:sz w:val="24"/>
          <w:szCs w:val="24"/>
        </w:rPr>
        <w:lastRenderedPageBreak/>
        <w:t>ограничений использования земельных участков и объектов капитального строительства в границах таких зон, территорий.</w:t>
      </w:r>
    </w:p>
    <w:p w:rsidR="00E0340C" w:rsidRPr="00A47D01" w:rsidRDefault="00E16596" w:rsidP="00E0340C">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В указанном случае, а также в случае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в пунктах г – е части 2 настоящей статьи оснований для внесения изменений в Правила глава муниципального образования «</w:t>
      </w:r>
      <w:r w:rsidR="006F009E" w:rsidRPr="006F009E">
        <w:rPr>
          <w:rFonts w:ascii="Times New Roman" w:eastAsia="Calibri" w:hAnsi="Times New Roman" w:cs="Times New Roman"/>
          <w:sz w:val="24"/>
          <w:szCs w:val="24"/>
        </w:rPr>
        <w:t>Урнякское сельское поселение</w:t>
      </w:r>
      <w:r w:rsidRPr="00A47D01">
        <w:rPr>
          <w:rFonts w:ascii="Times New Roman" w:eastAsia="Calibri" w:hAnsi="Times New Roman" w:cs="Times New Roman"/>
          <w:sz w:val="24"/>
          <w:szCs w:val="24"/>
        </w:rPr>
        <w:t xml:space="preserve">» обязан </w:t>
      </w:r>
      <w:r w:rsidR="007D7A21" w:rsidRPr="00A47D01">
        <w:rPr>
          <w:rFonts w:ascii="Times New Roman" w:eastAsia="Times New Roman" w:hAnsi="Times New Roman" w:cs="Times New Roman"/>
          <w:sz w:val="24"/>
          <w:szCs w:val="24"/>
          <w:lang w:eastAsia="ru-RU"/>
        </w:rPr>
        <w:t>обеспечить внесение изменений в Правила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настоящей частью, не требуется.</w:t>
      </w:r>
    </w:p>
    <w:p w:rsidR="00E0340C" w:rsidRPr="00A47D01" w:rsidRDefault="00E16596" w:rsidP="00E0340C">
      <w:pPr>
        <w:suppressAutoHyphens/>
        <w:spacing w:after="0" w:line="240" w:lineRule="auto"/>
        <w:ind w:firstLine="720"/>
        <w:jc w:val="both"/>
        <w:rPr>
          <w:rFonts w:ascii="Verdana" w:eastAsia="Times New Roman" w:hAnsi="Verdana" w:cs="Times New Roman"/>
          <w:sz w:val="21"/>
          <w:szCs w:val="21"/>
          <w:lang w:eastAsia="ru-RU"/>
        </w:rPr>
      </w:pPr>
      <w:r w:rsidRPr="00A47D01">
        <w:rPr>
          <w:rFonts w:ascii="Times New Roman" w:eastAsia="Calibri" w:hAnsi="Times New Roman" w:cs="Times New Roman"/>
          <w:sz w:val="24"/>
          <w:szCs w:val="24"/>
        </w:rPr>
        <w:t xml:space="preserve">Срок </w:t>
      </w:r>
      <w:r w:rsidR="007D7A21" w:rsidRPr="00A47D01">
        <w:rPr>
          <w:rFonts w:ascii="Times New Roman" w:eastAsia="Calibri" w:hAnsi="Times New Roman" w:cs="Times New Roman"/>
          <w:sz w:val="24"/>
          <w:szCs w:val="24"/>
        </w:rPr>
        <w:t xml:space="preserve">уточнения Правил в целях </w:t>
      </w:r>
      <w:r w:rsidRPr="00A47D01">
        <w:rPr>
          <w:rFonts w:ascii="Times New Roman" w:eastAsia="Times New Roman" w:hAnsi="Times New Roman" w:cs="Times New Roman"/>
          <w:sz w:val="24"/>
          <w:szCs w:val="24"/>
          <w:lang w:eastAsia="ru-RU"/>
        </w:rPr>
        <w:t xml:space="preserve">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требований </w:t>
      </w:r>
      <w:r w:rsidRPr="00A47D01">
        <w:rPr>
          <w:rFonts w:ascii="Times New Roman" w:eastAsia="Calibri" w:hAnsi="Times New Roman" w:cs="Times New Roman"/>
          <w:sz w:val="24"/>
          <w:szCs w:val="24"/>
        </w:rPr>
        <w:t xml:space="preserve">о внесении изменений в Правила от исполнительного органа государственной власти или органа местного самоуправления, уполномоченных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w:t>
      </w:r>
      <w:r w:rsidRPr="00A47D01">
        <w:rPr>
          <w:rFonts w:ascii="Times New Roman" w:eastAsia="Times New Roman" w:hAnsi="Times New Roman" w:cs="Times New Roman"/>
          <w:sz w:val="24"/>
          <w:szCs w:val="24"/>
          <w:lang w:eastAsia="ru-RU"/>
        </w:rPr>
        <w:t xml:space="preserve">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r w:rsidRPr="00A47D01">
        <w:rPr>
          <w:rFonts w:ascii="Times New Roman" w:eastAsia="Calibri" w:hAnsi="Times New Roman" w:cs="Times New Roman"/>
          <w:sz w:val="24"/>
          <w:szCs w:val="24"/>
        </w:rPr>
        <w:t>в пунктах г – е части 2 настоящей статьи</w:t>
      </w:r>
      <w:r w:rsidRPr="00A47D01">
        <w:rPr>
          <w:rFonts w:ascii="Times New Roman" w:eastAsia="Times New Roman" w:hAnsi="Times New Roman" w:cs="Times New Roman"/>
          <w:sz w:val="24"/>
          <w:szCs w:val="24"/>
          <w:lang w:eastAsia="ru-RU"/>
        </w:rPr>
        <w:t xml:space="preserve"> оснований для внесения изменений в Правила.</w:t>
      </w:r>
    </w:p>
    <w:p w:rsidR="00FE6A24" w:rsidRPr="00A47D01" w:rsidRDefault="00E16596" w:rsidP="00FE6A24">
      <w:pPr>
        <w:suppressAutoHyphens/>
        <w:spacing w:after="0" w:line="240" w:lineRule="auto"/>
        <w:ind w:firstLine="720"/>
        <w:jc w:val="both"/>
        <w:rPr>
          <w:rFonts w:ascii="Verdana" w:eastAsia="Calibri" w:hAnsi="Verdana" w:cs="Times New Roman"/>
          <w:sz w:val="21"/>
          <w:szCs w:val="21"/>
        </w:rPr>
      </w:pPr>
      <w:r w:rsidRPr="00A47D01">
        <w:rPr>
          <w:rFonts w:ascii="Times New Roman" w:eastAsia="Calibri" w:hAnsi="Times New Roman" w:cs="Times New Roman"/>
          <w:sz w:val="24"/>
          <w:szCs w:val="24"/>
        </w:rPr>
        <w:t>7. В случае внесения изменений в Правила в целях реализации решения о комплексном развитии территории,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FE6A24" w:rsidRPr="00A47D01" w:rsidRDefault="00E16596" w:rsidP="00FE6A24">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8. Для внесения изменений в Правила в случаях, предусмотренных в частях 4 и 5 настоящей статьи, а также в случаях устранения несоответствий, указанных в пунктах г – е части 2 настоящей статьи, проведение общественных обсуждений или публичных слушаний не требуется.</w:t>
      </w:r>
    </w:p>
    <w:p w:rsidR="00FE6A24" w:rsidRPr="00A47D01" w:rsidRDefault="00E16596" w:rsidP="00FE6A24">
      <w:pPr>
        <w:suppressAutoHyphens/>
        <w:spacing w:after="0" w:line="240" w:lineRule="auto"/>
        <w:ind w:firstLine="720"/>
        <w:jc w:val="both"/>
        <w:rPr>
          <w:rFonts w:ascii="Times New Roman" w:eastAsia="Calibri" w:hAnsi="Times New Roman" w:cs="Times New Roman"/>
          <w:sz w:val="24"/>
          <w:szCs w:val="21"/>
        </w:rPr>
      </w:pPr>
      <w:r w:rsidRPr="00A47D01">
        <w:rPr>
          <w:rFonts w:ascii="Times New Roman" w:eastAsia="Calibri" w:hAnsi="Times New Roman" w:cs="Times New Roman"/>
          <w:sz w:val="24"/>
          <w:szCs w:val="24"/>
        </w:rPr>
        <w:t xml:space="preserve">9. Комиссия, за исключением случаев внесения изменений в Правила </w:t>
      </w:r>
      <w:r w:rsidRPr="00A47D01">
        <w:rPr>
          <w:rFonts w:ascii="Times New Roman" w:eastAsia="Calibri" w:hAnsi="Times New Roman" w:cs="Times New Roman"/>
          <w:sz w:val="24"/>
          <w:szCs w:val="21"/>
        </w:rPr>
        <w:t xml:space="preserve">в части их приведения в соответствие ограничениям использования объектов недвижимости, установленным на приаэродромной территории, и в </w:t>
      </w:r>
      <w:r w:rsidRPr="00A47D01">
        <w:rPr>
          <w:rFonts w:ascii="Times New Roman" w:eastAsia="Calibri" w:hAnsi="Times New Roman" w:cs="Times New Roman"/>
          <w:sz w:val="24"/>
          <w:szCs w:val="24"/>
        </w:rPr>
        <w:t xml:space="preserve">случаях устранения несоответствий, указанных в пунктах г – е части 2 настоящей статьи, в течение двадцати пяти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руководителю </w:t>
      </w:r>
      <w:r w:rsidRPr="00A47D01">
        <w:rPr>
          <w:rFonts w:ascii="Times New Roman" w:eastAsia="Calibri" w:hAnsi="Times New Roman" w:cs="Times New Roman"/>
          <w:sz w:val="24"/>
          <w:szCs w:val="21"/>
        </w:rPr>
        <w:t>Исполнительного комитета муниципального образования</w:t>
      </w:r>
      <w:r w:rsidR="00F12737" w:rsidRPr="00A47D01">
        <w:rPr>
          <w:rFonts w:ascii="Times New Roman" w:eastAsia="Calibri" w:hAnsi="Times New Roman" w:cs="Times New Roman"/>
          <w:sz w:val="24"/>
          <w:szCs w:val="21"/>
        </w:rPr>
        <w:t xml:space="preserve"> </w:t>
      </w:r>
      <w:r w:rsidR="00F12737" w:rsidRPr="00A47D01">
        <w:rPr>
          <w:rFonts w:ascii="Times New Roman" w:eastAsia="Calibri" w:hAnsi="Times New Roman" w:cs="Times New Roman"/>
          <w:sz w:val="24"/>
        </w:rPr>
        <w:t>«</w:t>
      </w:r>
      <w:r w:rsidR="006F009E" w:rsidRPr="006F009E">
        <w:rPr>
          <w:rFonts w:ascii="Times New Roman" w:eastAsia="Calibri" w:hAnsi="Times New Roman" w:cs="Times New Roman"/>
          <w:sz w:val="24"/>
          <w:szCs w:val="24"/>
        </w:rPr>
        <w:t>Урнякское сельское поселение</w:t>
      </w:r>
      <w:r w:rsidR="00F12737" w:rsidRPr="00A47D01">
        <w:rPr>
          <w:rFonts w:ascii="Times New Roman" w:eastAsia="Calibri" w:hAnsi="Times New Roman" w:cs="Times New Roman"/>
          <w:sz w:val="24"/>
        </w:rPr>
        <w:t>»</w:t>
      </w:r>
      <w:r w:rsidRPr="00A47D01">
        <w:rPr>
          <w:rFonts w:ascii="Times New Roman" w:eastAsia="Calibri" w:hAnsi="Times New Roman" w:cs="Times New Roman"/>
          <w:sz w:val="24"/>
          <w:szCs w:val="21"/>
        </w:rPr>
        <w:t>.</w:t>
      </w:r>
    </w:p>
    <w:p w:rsidR="00FE6A24" w:rsidRPr="00A47D01" w:rsidRDefault="00E16596" w:rsidP="00FE6A24">
      <w:pPr>
        <w:suppressAutoHyphens/>
        <w:spacing w:after="0" w:line="240" w:lineRule="auto"/>
        <w:ind w:firstLine="720"/>
        <w:jc w:val="both"/>
        <w:rPr>
          <w:rFonts w:ascii="Times New Roman" w:eastAsia="Calibri" w:hAnsi="Times New Roman" w:cs="Times New Roman"/>
          <w:sz w:val="24"/>
          <w:szCs w:val="21"/>
        </w:rPr>
      </w:pPr>
      <w:r w:rsidRPr="00A47D01">
        <w:rPr>
          <w:rFonts w:ascii="Times New Roman" w:eastAsia="Calibri" w:hAnsi="Times New Roman" w:cs="Times New Roman"/>
          <w:sz w:val="24"/>
          <w:szCs w:val="21"/>
        </w:rPr>
        <w:t xml:space="preserve">10. Руководитель Исполнительного комитета муниципального образования </w:t>
      </w:r>
      <w:r w:rsidR="00F12737" w:rsidRPr="00A47D01">
        <w:rPr>
          <w:rFonts w:ascii="Times New Roman" w:eastAsia="Calibri" w:hAnsi="Times New Roman" w:cs="Times New Roman"/>
          <w:sz w:val="24"/>
        </w:rPr>
        <w:t>«</w:t>
      </w:r>
      <w:r w:rsidR="006F009E" w:rsidRPr="006F009E">
        <w:rPr>
          <w:rFonts w:ascii="Times New Roman" w:eastAsia="Calibri" w:hAnsi="Times New Roman" w:cs="Times New Roman"/>
          <w:sz w:val="24"/>
          <w:szCs w:val="24"/>
        </w:rPr>
        <w:t>Урнякское сельское поселение</w:t>
      </w:r>
      <w:r w:rsidR="00F12737" w:rsidRPr="00A47D01">
        <w:rPr>
          <w:rFonts w:ascii="Times New Roman" w:eastAsia="Calibri" w:hAnsi="Times New Roman" w:cs="Times New Roman"/>
          <w:sz w:val="24"/>
        </w:rPr>
        <w:t xml:space="preserve">» </w:t>
      </w:r>
      <w:r w:rsidRPr="00A47D01">
        <w:rPr>
          <w:rFonts w:ascii="Times New Roman" w:eastAsia="Calibri" w:hAnsi="Times New Roman" w:cs="Times New Roman"/>
          <w:sz w:val="24"/>
          <w:szCs w:val="21"/>
        </w:rPr>
        <w:t>с учетом рекомендаций, содержащихся в заключении Комиссии, в течение двадцати пяти дней принимает решение о подготовке проекта внесения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FE6A24" w:rsidRPr="00A47D01" w:rsidRDefault="00E16596" w:rsidP="00FE6A24">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11. В случае, если утверждение изменений в Правила осуществляется представительным органом местного самоуправления, проект о внесении изменений в Правила,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FE6A24" w:rsidRPr="00A47D01" w:rsidRDefault="00E16596" w:rsidP="00FE6A24">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lastRenderedPageBreak/>
        <w:t>12. Решение (постановление) о подготовке проекта внесения изменений в Правила должно содержать порядок и сроки проведения работ по подготовке указанного проекта, иные положения, касающиеся организации работ над проектом.</w:t>
      </w:r>
    </w:p>
    <w:p w:rsidR="00FE6A24" w:rsidRPr="00A47D01" w:rsidRDefault="00E16596" w:rsidP="00FE6A24">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 xml:space="preserve">13. Исполнительный комитет муниципального образования </w:t>
      </w:r>
      <w:r w:rsidR="00F12737" w:rsidRPr="00A47D01">
        <w:rPr>
          <w:rFonts w:ascii="Times New Roman" w:eastAsia="Calibri" w:hAnsi="Times New Roman" w:cs="Times New Roman"/>
          <w:sz w:val="24"/>
        </w:rPr>
        <w:t>«</w:t>
      </w:r>
      <w:r w:rsidR="006F009E" w:rsidRPr="006F009E">
        <w:rPr>
          <w:rFonts w:ascii="Times New Roman" w:eastAsia="Calibri" w:hAnsi="Times New Roman" w:cs="Times New Roman"/>
          <w:sz w:val="24"/>
          <w:szCs w:val="24"/>
        </w:rPr>
        <w:t>Урнякское сельское поселение</w:t>
      </w:r>
      <w:r w:rsidR="00F12737" w:rsidRPr="00A47D01">
        <w:rPr>
          <w:rFonts w:ascii="Times New Roman" w:eastAsia="Calibri" w:hAnsi="Times New Roman" w:cs="Times New Roman"/>
          <w:sz w:val="24"/>
        </w:rPr>
        <w:t xml:space="preserve">» </w:t>
      </w:r>
      <w:r w:rsidRPr="00A47D01">
        <w:rPr>
          <w:rFonts w:ascii="Times New Roman" w:eastAsia="Calibri" w:hAnsi="Times New Roman" w:cs="Times New Roman"/>
          <w:sz w:val="24"/>
          <w:szCs w:val="24"/>
        </w:rPr>
        <w:t>в течение десяти дней с даты принятия решения о подготовке проекта внесения изменений в Правила обеспечивает опубликование (обнародование) сообщения о принятии такого решения в установленном порядке. В сообщении указываются:</w:t>
      </w:r>
    </w:p>
    <w:p w:rsidR="00FE6A24" w:rsidRPr="00A47D01" w:rsidRDefault="00E16596" w:rsidP="00FE6A24">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порядок и сроки проведения работ по подготовке проекта внесения изменений в Правила;</w:t>
      </w:r>
    </w:p>
    <w:p w:rsidR="00FE6A24" w:rsidRPr="00A47D01" w:rsidRDefault="00E16596" w:rsidP="00FE6A24">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порядок направления в Комиссию предложений заинтересованных лиц;</w:t>
      </w:r>
    </w:p>
    <w:p w:rsidR="00FE6A24" w:rsidRPr="00A47D01" w:rsidRDefault="00E16596" w:rsidP="00FE6A24">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иные вопросы организации работ.</w:t>
      </w:r>
    </w:p>
    <w:p w:rsidR="00FE6A24" w:rsidRPr="00A47D01" w:rsidRDefault="00E16596" w:rsidP="00FE6A24">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 xml:space="preserve">В случае приведения Правил </w:t>
      </w:r>
      <w:r w:rsidRPr="00A47D01">
        <w:rPr>
          <w:rFonts w:ascii="Times New Roman" w:eastAsia="Calibri" w:hAnsi="Times New Roman" w:cs="Times New Roman"/>
          <w:sz w:val="24"/>
          <w:szCs w:val="21"/>
        </w:rPr>
        <w:t xml:space="preserve">в соответствие ограничениям использования объектов недвижимости, установленным на приаэродромной территории, а также в случаях </w:t>
      </w:r>
      <w:r w:rsidRPr="00A47D01">
        <w:rPr>
          <w:rFonts w:ascii="Times New Roman" w:eastAsia="Calibri" w:hAnsi="Times New Roman" w:cs="Times New Roman"/>
          <w:sz w:val="24"/>
          <w:szCs w:val="24"/>
        </w:rPr>
        <w:t>устранения несоответствий, указанных в пунктах г – е части 2 настоящей статьи,</w:t>
      </w:r>
      <w:r w:rsidRPr="00A47D01">
        <w:rPr>
          <w:rFonts w:ascii="Times New Roman" w:eastAsia="Calibri" w:hAnsi="Times New Roman" w:cs="Times New Roman"/>
          <w:sz w:val="24"/>
          <w:szCs w:val="21"/>
        </w:rPr>
        <w:t xml:space="preserve"> опубликование</w:t>
      </w:r>
      <w:r>
        <w:rPr>
          <w:rFonts w:ascii="Times New Roman" w:eastAsia="Calibri" w:hAnsi="Times New Roman" w:cs="Times New Roman"/>
          <w:sz w:val="24"/>
          <w:szCs w:val="21"/>
        </w:rPr>
        <w:t xml:space="preserve"> (обнародование)</w:t>
      </w:r>
      <w:r w:rsidRPr="00564C1B">
        <w:rPr>
          <w:rFonts w:ascii="Times New Roman" w:eastAsia="Calibri" w:hAnsi="Times New Roman" w:cs="Times New Roman"/>
          <w:sz w:val="24"/>
          <w:szCs w:val="24"/>
        </w:rPr>
        <w:t xml:space="preserve"> сообщения о принятии решения о подготовке проекта внесения изменений в </w:t>
      </w:r>
      <w:r w:rsidRPr="00A47D01">
        <w:rPr>
          <w:rFonts w:ascii="Times New Roman" w:eastAsia="Calibri" w:hAnsi="Times New Roman" w:cs="Times New Roman"/>
          <w:sz w:val="24"/>
          <w:szCs w:val="24"/>
        </w:rPr>
        <w:t>Правила не требуется.</w:t>
      </w:r>
    </w:p>
    <w:p w:rsidR="00FE6A24" w:rsidRPr="00A47D01" w:rsidRDefault="00E16596" w:rsidP="00FE6A24">
      <w:pPr>
        <w:suppressAutoHyphens/>
        <w:spacing w:after="0" w:line="240" w:lineRule="auto"/>
        <w:ind w:firstLine="720"/>
        <w:jc w:val="both"/>
        <w:rPr>
          <w:rFonts w:ascii="Verdana" w:eastAsia="Calibri" w:hAnsi="Verdana" w:cs="Times New Roman"/>
          <w:sz w:val="21"/>
          <w:szCs w:val="21"/>
          <w:lang w:eastAsia="ru-RU"/>
        </w:rPr>
      </w:pPr>
      <w:r w:rsidRPr="00A47D01">
        <w:rPr>
          <w:rFonts w:ascii="Times New Roman" w:eastAsia="Calibri" w:hAnsi="Times New Roman" w:cs="Times New Roman"/>
          <w:sz w:val="24"/>
          <w:szCs w:val="24"/>
        </w:rPr>
        <w:t xml:space="preserve">14. </w:t>
      </w:r>
      <w:r w:rsidRPr="00A47D01">
        <w:rPr>
          <w:rFonts w:ascii="Times New Roman" w:eastAsia="Calibri" w:hAnsi="Times New Roman" w:cs="Times New Roman"/>
          <w:sz w:val="24"/>
          <w:szCs w:val="24"/>
          <w:lang w:eastAsia="ru-RU"/>
        </w:rPr>
        <w:t xml:space="preserve">Проект </w:t>
      </w:r>
      <w:r w:rsidRPr="00A47D01">
        <w:rPr>
          <w:rFonts w:ascii="Times New Roman" w:eastAsia="Calibri" w:hAnsi="Times New Roman" w:cs="Times New Roman"/>
          <w:sz w:val="24"/>
          <w:szCs w:val="24"/>
        </w:rPr>
        <w:t>внесения изменений в Правила</w:t>
      </w:r>
      <w:r w:rsidRPr="00A47D01">
        <w:rPr>
          <w:rFonts w:ascii="Times New Roman" w:eastAsia="Calibri" w:hAnsi="Times New Roman" w:cs="Times New Roman"/>
          <w:sz w:val="24"/>
          <w:szCs w:val="24"/>
          <w:lang w:eastAsia="ru-RU"/>
        </w:rPr>
        <w:t xml:space="preserve">, подготовленный применительно к территории исторического поселения федерального значения или к территории исторического поселения регионального значения, подлежит согласованию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w:t>
      </w:r>
      <w:r w:rsidR="003C4A69" w:rsidRPr="00A47D01">
        <w:rPr>
          <w:rFonts w:ascii="Times New Roman" w:eastAsia="Calibri" w:hAnsi="Times New Roman" w:cs="Times New Roman"/>
          <w:sz w:val="24"/>
          <w:szCs w:val="24"/>
        </w:rPr>
        <w:t>Республики Татарстан</w:t>
      </w:r>
      <w:r w:rsidRPr="00A47D01">
        <w:rPr>
          <w:rFonts w:ascii="Times New Roman" w:eastAsia="Calibri" w:hAnsi="Times New Roman" w:cs="Times New Roman"/>
          <w:sz w:val="24"/>
          <w:szCs w:val="24"/>
          <w:lang w:eastAsia="ru-RU"/>
        </w:rPr>
        <w:t>, уполномоченным в области охраны объектов культурного наследия в соответствии с действующим законодательством.</w:t>
      </w:r>
    </w:p>
    <w:p w:rsidR="00FE6A24" w:rsidRPr="00A47D01" w:rsidRDefault="00E16596" w:rsidP="00FE6A24">
      <w:pPr>
        <w:suppressAutoHyphens/>
        <w:spacing w:after="0" w:line="240" w:lineRule="auto"/>
        <w:ind w:firstLine="720"/>
        <w:jc w:val="both"/>
        <w:rPr>
          <w:rFonts w:ascii="Verdana" w:eastAsia="Calibri" w:hAnsi="Verdana" w:cs="Times New Roman"/>
          <w:sz w:val="21"/>
          <w:szCs w:val="21"/>
          <w:lang w:eastAsia="ru-RU"/>
        </w:rPr>
      </w:pPr>
      <w:r w:rsidRPr="00A47D01">
        <w:rPr>
          <w:rFonts w:ascii="Times New Roman" w:eastAsia="Calibri" w:hAnsi="Times New Roman" w:cs="Times New Roman"/>
          <w:sz w:val="24"/>
          <w:szCs w:val="24"/>
          <w:lang w:eastAsia="ru-RU"/>
        </w:rPr>
        <w:t xml:space="preserve">В случае, если в границах особо охраняемой природной территории федерального или регионального значения полностью расположен населенный пункт, проект правил землепользования и застройки, подготовленный применительно к территории такого населенного пункта, находящейся в границах указанной особо охраняемой природной территории, подлежит согласованию соответственно с федеральным органом исполнительной власти, органом исполнительной власти </w:t>
      </w:r>
      <w:r w:rsidR="003C4A69" w:rsidRPr="00A47D01">
        <w:rPr>
          <w:rFonts w:ascii="Times New Roman" w:eastAsia="Calibri" w:hAnsi="Times New Roman" w:cs="Times New Roman"/>
          <w:sz w:val="24"/>
          <w:szCs w:val="24"/>
        </w:rPr>
        <w:t>Республики Татарстан</w:t>
      </w:r>
      <w:r w:rsidRPr="00A47D01">
        <w:rPr>
          <w:rFonts w:ascii="Times New Roman" w:eastAsia="Calibri" w:hAnsi="Times New Roman" w:cs="Times New Roman"/>
          <w:sz w:val="24"/>
          <w:szCs w:val="24"/>
          <w:lang w:eastAsia="ru-RU"/>
        </w:rPr>
        <w:t>, в ведении которых находится особо охраняемая природная территория. Предметом согласования является соответствие градостроительного регламента, устанавливаемого применительно к территории указанного населенного пункта, режиму особой охраны, предусмотренному законодательством Российской Федерации об особо охраняемых природных территориях и положением об особо охраняемой природной территории. Согласование осуществляется в порядке, установленном Правительством Российской Федерации.</w:t>
      </w:r>
    </w:p>
    <w:p w:rsidR="00FE6A24" w:rsidRPr="00A47D01" w:rsidRDefault="00E16596" w:rsidP="00FE6A24">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 xml:space="preserve">15. После подготовки проекта внесения изменений в Правила Исполнительный комитет муниципального образования </w:t>
      </w:r>
      <w:r w:rsidR="00F12737" w:rsidRPr="00A47D01">
        <w:rPr>
          <w:rFonts w:ascii="Times New Roman" w:eastAsia="Calibri" w:hAnsi="Times New Roman" w:cs="Times New Roman"/>
          <w:sz w:val="24"/>
        </w:rPr>
        <w:t>«</w:t>
      </w:r>
      <w:r w:rsidR="006F009E" w:rsidRPr="006F009E">
        <w:rPr>
          <w:rFonts w:ascii="Times New Roman" w:eastAsia="Calibri" w:hAnsi="Times New Roman" w:cs="Times New Roman"/>
          <w:sz w:val="24"/>
          <w:szCs w:val="24"/>
        </w:rPr>
        <w:t>Урнякское сельское поселение</w:t>
      </w:r>
      <w:r w:rsidR="00F12737" w:rsidRPr="00A47D01">
        <w:rPr>
          <w:rFonts w:ascii="Times New Roman" w:eastAsia="Calibri" w:hAnsi="Times New Roman" w:cs="Times New Roman"/>
          <w:sz w:val="24"/>
        </w:rPr>
        <w:t xml:space="preserve">» </w:t>
      </w:r>
      <w:r w:rsidRPr="00A47D01">
        <w:rPr>
          <w:rFonts w:ascii="Times New Roman" w:eastAsia="Calibri" w:hAnsi="Times New Roman" w:cs="Times New Roman"/>
          <w:sz w:val="24"/>
          <w:szCs w:val="24"/>
        </w:rPr>
        <w:t xml:space="preserve">осуществляет проверку проекта, представленного Комиссией, на соответствие требованиям технических регламентов, документам территориального планирования, </w:t>
      </w:r>
      <w:r w:rsidRPr="00A47D01">
        <w:rPr>
          <w:rFonts w:ascii="Times New Roman" w:eastAsia="Times New Roman" w:hAnsi="Times New Roman" w:cs="Times New Roman"/>
          <w:sz w:val="24"/>
          <w:szCs w:val="24"/>
          <w:lang w:eastAsia="ru-RU"/>
        </w:rPr>
        <w:t>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r w:rsidRPr="00A47D01">
        <w:rPr>
          <w:rFonts w:ascii="Times New Roman" w:eastAsia="Calibri" w:hAnsi="Times New Roman" w:cs="Times New Roman"/>
          <w:sz w:val="24"/>
          <w:szCs w:val="24"/>
        </w:rPr>
        <w:t>.</w:t>
      </w:r>
    </w:p>
    <w:p w:rsidR="00FE6A24" w:rsidRPr="00A47D01" w:rsidRDefault="00E16596" w:rsidP="00FE6A24">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 xml:space="preserve">16. По результатам указанной проверки Исполнительный комитет муниципального образования </w:t>
      </w:r>
      <w:r w:rsidR="00F12737" w:rsidRPr="00A47D01">
        <w:rPr>
          <w:rFonts w:ascii="Times New Roman" w:eastAsia="Calibri" w:hAnsi="Times New Roman" w:cs="Times New Roman"/>
          <w:sz w:val="24"/>
        </w:rPr>
        <w:t>«</w:t>
      </w:r>
      <w:r w:rsidR="006F009E" w:rsidRPr="006F009E">
        <w:rPr>
          <w:rFonts w:ascii="Times New Roman" w:eastAsia="Calibri" w:hAnsi="Times New Roman" w:cs="Times New Roman"/>
          <w:sz w:val="24"/>
          <w:szCs w:val="24"/>
        </w:rPr>
        <w:t>Урнякское сельское поселение</w:t>
      </w:r>
      <w:r w:rsidR="00F12737" w:rsidRPr="00A47D01">
        <w:rPr>
          <w:rFonts w:ascii="Times New Roman" w:eastAsia="Calibri" w:hAnsi="Times New Roman" w:cs="Times New Roman"/>
          <w:sz w:val="24"/>
        </w:rPr>
        <w:t xml:space="preserve">» </w:t>
      </w:r>
      <w:r w:rsidRPr="00A47D01">
        <w:rPr>
          <w:rFonts w:ascii="Times New Roman" w:eastAsia="Calibri" w:hAnsi="Times New Roman" w:cs="Times New Roman"/>
          <w:sz w:val="24"/>
          <w:szCs w:val="24"/>
        </w:rPr>
        <w:t xml:space="preserve">направляет проект внесения изменений в Правила Главе муниципального образования </w:t>
      </w:r>
      <w:r w:rsidR="00F12737" w:rsidRPr="00A47D01">
        <w:rPr>
          <w:rFonts w:ascii="Times New Roman" w:eastAsia="Calibri" w:hAnsi="Times New Roman" w:cs="Times New Roman"/>
          <w:sz w:val="24"/>
        </w:rPr>
        <w:t>«</w:t>
      </w:r>
      <w:r w:rsidR="006F009E" w:rsidRPr="006F009E">
        <w:rPr>
          <w:rFonts w:ascii="Times New Roman" w:eastAsia="Calibri" w:hAnsi="Times New Roman" w:cs="Times New Roman"/>
          <w:sz w:val="24"/>
          <w:szCs w:val="24"/>
        </w:rPr>
        <w:t>Урнякское сельское поселение</w:t>
      </w:r>
      <w:r w:rsidR="00F12737" w:rsidRPr="00A47D01">
        <w:rPr>
          <w:rFonts w:ascii="Times New Roman" w:eastAsia="Calibri" w:hAnsi="Times New Roman" w:cs="Times New Roman"/>
          <w:sz w:val="24"/>
        </w:rPr>
        <w:t xml:space="preserve">» </w:t>
      </w:r>
      <w:r w:rsidRPr="00A47D01">
        <w:rPr>
          <w:rFonts w:ascii="Times New Roman" w:eastAsia="Calibri" w:hAnsi="Times New Roman" w:cs="Times New Roman"/>
          <w:sz w:val="24"/>
          <w:szCs w:val="24"/>
        </w:rPr>
        <w:t>или в случае обнаружения его несоответствия указанным в части 10 настоящей статьи требованиям и документам в Комиссию на доработку.</w:t>
      </w:r>
    </w:p>
    <w:p w:rsidR="00FE6A24" w:rsidRPr="00A47D01" w:rsidRDefault="00E16596" w:rsidP="00FE6A24">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 xml:space="preserve">17. Глава муниципального образования </w:t>
      </w:r>
      <w:r w:rsidR="00F12737" w:rsidRPr="00A47D01">
        <w:rPr>
          <w:rFonts w:ascii="Times New Roman" w:eastAsia="Calibri" w:hAnsi="Times New Roman" w:cs="Times New Roman"/>
          <w:sz w:val="24"/>
        </w:rPr>
        <w:t>«</w:t>
      </w:r>
      <w:r w:rsidR="006F009E" w:rsidRPr="006F009E">
        <w:rPr>
          <w:rFonts w:ascii="Times New Roman" w:eastAsia="Calibri" w:hAnsi="Times New Roman" w:cs="Times New Roman"/>
          <w:sz w:val="24"/>
          <w:szCs w:val="24"/>
        </w:rPr>
        <w:t>Урнякское сельское поселение</w:t>
      </w:r>
      <w:r w:rsidR="00F12737" w:rsidRPr="00A47D01">
        <w:rPr>
          <w:rFonts w:ascii="Times New Roman" w:eastAsia="Calibri" w:hAnsi="Times New Roman" w:cs="Times New Roman"/>
          <w:sz w:val="24"/>
        </w:rPr>
        <w:t xml:space="preserve">» </w:t>
      </w:r>
      <w:r w:rsidRPr="00A47D01">
        <w:rPr>
          <w:rFonts w:ascii="Times New Roman" w:eastAsia="Calibri" w:hAnsi="Times New Roman" w:cs="Times New Roman"/>
          <w:sz w:val="24"/>
          <w:szCs w:val="24"/>
        </w:rPr>
        <w:t xml:space="preserve">при получении проекта внесения изменений в Правила принимает решение о проведении общественных обсуждений или публичных слушаний по проекту в срок не позднее, чем через десять дней со дня получения проекта. </w:t>
      </w:r>
    </w:p>
    <w:p w:rsidR="00FE6A24" w:rsidRPr="00A47D01" w:rsidRDefault="00E16596" w:rsidP="00FE6A24">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lastRenderedPageBreak/>
        <w:t>18. Общественные обсуждения или публичные слушания по проекту внесения изменений в Правила проводятся в порядке, установленном Градостроительным кодексом Российской Федерации, иными нормативными правовыми актами в соответствии с положениями статьи 17 настоящих Правил.</w:t>
      </w:r>
    </w:p>
    <w:p w:rsidR="00FE6A24" w:rsidRPr="00A47D01" w:rsidRDefault="00E16596" w:rsidP="00FE6A24">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 xml:space="preserve">19. Изменения в Правила подлежат опубликованию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размещаются на официальном сайте муниципального образования </w:t>
      </w:r>
      <w:r w:rsidR="00F12737" w:rsidRPr="00A47D01">
        <w:rPr>
          <w:rFonts w:ascii="Times New Roman" w:eastAsia="Calibri" w:hAnsi="Times New Roman" w:cs="Times New Roman"/>
          <w:sz w:val="24"/>
        </w:rPr>
        <w:t>«</w:t>
      </w:r>
      <w:r w:rsidR="006F009E" w:rsidRPr="006F009E">
        <w:rPr>
          <w:rFonts w:ascii="Times New Roman" w:eastAsia="Calibri" w:hAnsi="Times New Roman" w:cs="Times New Roman"/>
          <w:sz w:val="24"/>
          <w:szCs w:val="24"/>
        </w:rPr>
        <w:t>Урнякское сельское поселение</w:t>
      </w:r>
      <w:r w:rsidR="00F12737" w:rsidRPr="00A47D01">
        <w:rPr>
          <w:rFonts w:ascii="Times New Roman" w:eastAsia="Calibri" w:hAnsi="Times New Roman" w:cs="Times New Roman"/>
          <w:sz w:val="24"/>
        </w:rPr>
        <w:t xml:space="preserve">» либо муниципального района </w:t>
      </w:r>
      <w:r w:rsidRPr="00A47D01">
        <w:rPr>
          <w:rFonts w:ascii="Times New Roman" w:eastAsia="Calibri" w:hAnsi="Times New Roman" w:cs="Times New Roman"/>
          <w:sz w:val="24"/>
          <w:szCs w:val="24"/>
        </w:rPr>
        <w:t>в сети «Интернет».</w:t>
      </w:r>
    </w:p>
    <w:p w:rsidR="00FE6A24" w:rsidRPr="00A47D01" w:rsidRDefault="00E16596" w:rsidP="00FE6A24">
      <w:pPr>
        <w:suppressAutoHyphens/>
        <w:spacing w:after="0" w:line="240" w:lineRule="auto"/>
        <w:ind w:firstLine="720"/>
        <w:jc w:val="both"/>
        <w:rPr>
          <w:rFonts w:ascii="Times New Roman" w:eastAsia="Calibri" w:hAnsi="Times New Roman" w:cs="Times New Roman"/>
          <w:sz w:val="24"/>
          <w:szCs w:val="24"/>
          <w:lang w:eastAsia="ru-RU"/>
        </w:rPr>
      </w:pPr>
      <w:r w:rsidRPr="00A47D01">
        <w:rPr>
          <w:rFonts w:ascii="Times New Roman" w:eastAsia="Calibri" w:hAnsi="Times New Roman" w:cs="Times New Roman"/>
          <w:sz w:val="24"/>
          <w:szCs w:val="24"/>
          <w:lang w:eastAsia="ru-RU"/>
        </w:rPr>
        <w:t xml:space="preserve">20. </w:t>
      </w:r>
      <w:r w:rsidRPr="00A47D01">
        <w:rPr>
          <w:rFonts w:ascii="Times New Roman" w:eastAsia="Calibri" w:hAnsi="Times New Roman" w:cs="Times New Roman"/>
          <w:sz w:val="24"/>
          <w:szCs w:val="24"/>
        </w:rPr>
        <w:t xml:space="preserve">Изменения в Правила </w:t>
      </w:r>
      <w:r w:rsidRPr="00A47D01">
        <w:rPr>
          <w:rFonts w:ascii="Times New Roman" w:eastAsia="Calibri" w:hAnsi="Times New Roman" w:cs="Times New Roman"/>
          <w:sz w:val="24"/>
          <w:szCs w:val="24"/>
          <w:lang w:eastAsia="ru-RU"/>
        </w:rPr>
        <w:t xml:space="preserve">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проекта внесения изменений в Правила. </w:t>
      </w:r>
    </w:p>
    <w:p w:rsidR="00FE6A24" w:rsidRPr="00F06AD1" w:rsidRDefault="00E16596" w:rsidP="00FE6A24">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21. Физические и юридические лица вправе оспорить решение об утверждении изменений в Правила в судебном порядке.</w:t>
      </w:r>
    </w:p>
    <w:p w:rsidR="00FF34CD" w:rsidRDefault="00FF34CD" w:rsidP="006012C0">
      <w:pPr>
        <w:suppressAutoHyphens/>
        <w:spacing w:after="0" w:line="240" w:lineRule="auto"/>
        <w:ind w:firstLine="720"/>
        <w:jc w:val="both"/>
        <w:rPr>
          <w:rFonts w:ascii="Times New Roman" w:eastAsia="Calibri" w:hAnsi="Times New Roman" w:cs="Times New Roman"/>
          <w:sz w:val="24"/>
          <w:szCs w:val="24"/>
        </w:rPr>
      </w:pPr>
    </w:p>
    <w:p w:rsidR="00A74DE2" w:rsidRPr="00A47D01" w:rsidRDefault="00E16596" w:rsidP="00A74DE2">
      <w:pPr>
        <w:keepNext/>
        <w:numPr>
          <w:ilvl w:val="0"/>
          <w:numId w:val="5"/>
        </w:numPr>
        <w:spacing w:after="0" w:line="240" w:lineRule="auto"/>
        <w:ind w:firstLine="709"/>
        <w:jc w:val="both"/>
        <w:outlineLvl w:val="1"/>
        <w:rPr>
          <w:rFonts w:ascii="Times New Roman" w:eastAsia="Calibri" w:hAnsi="Times New Roman" w:cs="Times New Roman"/>
          <w:b/>
          <w:bCs/>
          <w:iCs/>
          <w:sz w:val="24"/>
          <w:szCs w:val="24"/>
          <w:lang w:eastAsia="ru-RU"/>
        </w:rPr>
      </w:pPr>
      <w:bookmarkStart w:id="33" w:name="_Toc495668758"/>
      <w:bookmarkStart w:id="34" w:name="_Toc497075120"/>
      <w:bookmarkStart w:id="35" w:name="_Toc144743442"/>
      <w:r w:rsidRPr="00A47D01">
        <w:rPr>
          <w:rFonts w:ascii="Times New Roman" w:eastAsia="Calibri" w:hAnsi="Times New Roman" w:cs="Times New Roman"/>
          <w:b/>
          <w:bCs/>
          <w:iCs/>
          <w:sz w:val="24"/>
          <w:szCs w:val="24"/>
          <w:lang w:eastAsia="ru-RU"/>
        </w:rPr>
        <w:t xml:space="preserve">ГЛАВА </w:t>
      </w:r>
      <w:r w:rsidRPr="00A47D01">
        <w:rPr>
          <w:rFonts w:ascii="Times New Roman" w:eastAsia="Calibri" w:hAnsi="Times New Roman" w:cs="Times New Roman"/>
          <w:b/>
          <w:bCs/>
          <w:iCs/>
          <w:sz w:val="24"/>
          <w:szCs w:val="24"/>
          <w:lang w:val="en-US" w:eastAsia="ru-RU"/>
        </w:rPr>
        <w:t>VII</w:t>
      </w:r>
      <w:r w:rsidRPr="00A47D01">
        <w:rPr>
          <w:rFonts w:ascii="Times New Roman" w:eastAsia="Calibri" w:hAnsi="Times New Roman" w:cs="Times New Roman"/>
          <w:b/>
          <w:bCs/>
          <w:iCs/>
          <w:sz w:val="24"/>
          <w:szCs w:val="24"/>
          <w:lang w:eastAsia="ru-RU"/>
        </w:rPr>
        <w:t>. Положения о регулировании иных вопросов землепользования и застройки</w:t>
      </w:r>
      <w:bookmarkEnd w:id="33"/>
      <w:bookmarkEnd w:id="34"/>
      <w:bookmarkEnd w:id="35"/>
    </w:p>
    <w:p w:rsidR="00A74DE2" w:rsidRPr="00A47D01" w:rsidRDefault="00A74DE2" w:rsidP="00A74DE2">
      <w:pPr>
        <w:keepNext/>
        <w:numPr>
          <w:ilvl w:val="0"/>
          <w:numId w:val="5"/>
        </w:numPr>
        <w:spacing w:after="0" w:line="240" w:lineRule="auto"/>
        <w:ind w:firstLine="709"/>
        <w:jc w:val="both"/>
        <w:outlineLvl w:val="1"/>
        <w:rPr>
          <w:rFonts w:ascii="Times New Roman" w:eastAsia="Calibri" w:hAnsi="Times New Roman" w:cs="Times New Roman"/>
          <w:b/>
          <w:bCs/>
          <w:iCs/>
          <w:sz w:val="24"/>
          <w:szCs w:val="24"/>
          <w:lang w:eastAsia="ru-RU"/>
        </w:rPr>
      </w:pPr>
    </w:p>
    <w:p w:rsidR="00A74DE2" w:rsidRPr="00A47D01" w:rsidRDefault="00E16596" w:rsidP="00A74DE2">
      <w:pPr>
        <w:numPr>
          <w:ilvl w:val="0"/>
          <w:numId w:val="4"/>
        </w:numPr>
        <w:spacing w:after="0" w:line="240" w:lineRule="auto"/>
        <w:ind w:firstLine="709"/>
        <w:contextualSpacing/>
        <w:jc w:val="both"/>
        <w:rPr>
          <w:rFonts w:ascii="Times New Roman" w:eastAsia="Calibri" w:hAnsi="Times New Roman" w:cs="Times New Roman"/>
          <w:b/>
          <w:sz w:val="24"/>
        </w:rPr>
      </w:pPr>
      <w:bookmarkStart w:id="36" w:name="_Toc495668759"/>
      <w:bookmarkStart w:id="37" w:name="_Toc497075121"/>
      <w:bookmarkStart w:id="38" w:name="_Toc144743443"/>
      <w:r w:rsidRPr="00A47D01">
        <w:rPr>
          <w:rFonts w:ascii="Times New Roman" w:eastAsia="Calibri" w:hAnsi="Times New Roman" w:cs="Times New Roman"/>
          <w:b/>
          <w:sz w:val="24"/>
          <w:szCs w:val="24"/>
        </w:rPr>
        <w:t>Статья 21. Внесение сведений о границах территориальных зон в Единый государственный реестр недвижимости</w:t>
      </w:r>
      <w:bookmarkEnd w:id="36"/>
      <w:bookmarkEnd w:id="37"/>
      <w:bookmarkEnd w:id="38"/>
    </w:p>
    <w:p w:rsidR="00A74DE2" w:rsidRPr="00A47D01" w:rsidRDefault="00A74DE2" w:rsidP="00A74DE2">
      <w:pPr>
        <w:suppressAutoHyphens/>
        <w:spacing w:after="0" w:line="240" w:lineRule="auto"/>
        <w:ind w:firstLine="720"/>
        <w:jc w:val="both"/>
        <w:rPr>
          <w:rFonts w:ascii="Times New Roman" w:eastAsia="Calibri" w:hAnsi="Times New Roman" w:cs="Times New Roman"/>
          <w:sz w:val="24"/>
          <w:szCs w:val="24"/>
        </w:rPr>
      </w:pPr>
    </w:p>
    <w:p w:rsidR="00421D63" w:rsidRPr="00A47D01" w:rsidRDefault="00E16596" w:rsidP="00421D63">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1. Правила внесения сведений  о границах территориальных зон в Единый государственный реестр недвижимости устанавливаются положениями статей 32, 34 Федерального закона от 13.07.2015 г. № 218-ФЗ «О государственной регистрации недвижимости».</w:t>
      </w:r>
    </w:p>
    <w:p w:rsidR="00421D63" w:rsidRPr="00A47D01" w:rsidRDefault="00E16596" w:rsidP="00421D63">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 xml:space="preserve">2. Настоящими Правилами определяются территориальные зоны в том числе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государственном реестре недвижимости. </w:t>
      </w:r>
    </w:p>
    <w:p w:rsidR="009D1838" w:rsidRDefault="00E16596" w:rsidP="009D1838">
      <w:pPr>
        <w:suppressAutoHyphens/>
        <w:spacing w:after="0" w:line="240" w:lineRule="auto"/>
        <w:ind w:firstLine="720"/>
        <w:jc w:val="both"/>
        <w:rPr>
          <w:rFonts w:ascii="Times New Roman" w:eastAsia="Calibri" w:hAnsi="Times New Roman" w:cs="Times New Roman"/>
          <w:sz w:val="24"/>
          <w:szCs w:val="24"/>
        </w:rPr>
      </w:pPr>
      <w:r w:rsidRPr="00A47D01">
        <w:rPr>
          <w:rFonts w:ascii="Times New Roman" w:eastAsia="Calibri" w:hAnsi="Times New Roman" w:cs="Times New Roman"/>
          <w:sz w:val="24"/>
          <w:szCs w:val="24"/>
        </w:rPr>
        <w:t>В отношении границ населенных пунктов, сведения о которых отсутствуют в Едином государственном реестре недвижимости, ошибки в определении их границ не учитываются.</w:t>
      </w:r>
    </w:p>
    <w:p w:rsidR="00A74DE2" w:rsidRDefault="00A74DE2" w:rsidP="006012C0">
      <w:pPr>
        <w:suppressAutoHyphens/>
        <w:spacing w:after="0" w:line="240" w:lineRule="auto"/>
        <w:ind w:firstLine="720"/>
        <w:jc w:val="both"/>
        <w:rPr>
          <w:rFonts w:ascii="Times New Roman" w:eastAsia="Calibri" w:hAnsi="Times New Roman" w:cs="Times New Roman"/>
          <w:sz w:val="24"/>
          <w:szCs w:val="24"/>
        </w:rPr>
      </w:pPr>
    </w:p>
    <w:p w:rsidR="00FF34CD" w:rsidRDefault="00FF34CD" w:rsidP="006012C0">
      <w:pPr>
        <w:suppressAutoHyphens/>
        <w:spacing w:after="0" w:line="240" w:lineRule="auto"/>
        <w:ind w:firstLine="720"/>
        <w:jc w:val="both"/>
        <w:rPr>
          <w:rFonts w:ascii="Times New Roman" w:eastAsia="Calibri" w:hAnsi="Times New Roman" w:cs="Times New Roman"/>
          <w:sz w:val="24"/>
          <w:szCs w:val="24"/>
        </w:rPr>
      </w:pPr>
    </w:p>
    <w:p w:rsidR="00C220B0" w:rsidRDefault="00C220B0" w:rsidP="006012C0">
      <w:pPr>
        <w:suppressAutoHyphens/>
        <w:spacing w:after="0" w:line="240" w:lineRule="auto"/>
        <w:ind w:firstLine="720"/>
        <w:jc w:val="both"/>
        <w:rPr>
          <w:rFonts w:ascii="Times New Roman" w:eastAsia="Calibri" w:hAnsi="Times New Roman" w:cs="Times New Roman"/>
          <w:sz w:val="24"/>
          <w:szCs w:val="24"/>
        </w:rPr>
        <w:sectPr w:rsidR="00C220B0" w:rsidSect="007E477F">
          <w:headerReference w:type="default" r:id="rId9"/>
          <w:footerReference w:type="default" r:id="rId10"/>
          <w:footnotePr>
            <w:numFmt w:val="chicago"/>
          </w:footnotePr>
          <w:endnotePr>
            <w:numFmt w:val="decimal"/>
          </w:endnotePr>
          <w:type w:val="continuous"/>
          <w:pgSz w:w="11906" w:h="16838"/>
          <w:pgMar w:top="1134" w:right="851" w:bottom="1134" w:left="1134" w:header="426" w:footer="488" w:gutter="0"/>
          <w:cols w:space="708"/>
          <w:titlePg/>
          <w:docGrid w:linePitch="360"/>
        </w:sectPr>
      </w:pPr>
    </w:p>
    <w:p w:rsidR="007E477F" w:rsidRDefault="007E477F" w:rsidP="001A2979">
      <w:pPr>
        <w:numPr>
          <w:ilvl w:val="0"/>
          <w:numId w:val="4"/>
        </w:numPr>
        <w:spacing w:after="0" w:line="240" w:lineRule="auto"/>
        <w:jc w:val="right"/>
        <w:rPr>
          <w:rFonts w:ascii="Times New Roman" w:eastAsia="Calibri" w:hAnsi="Times New Roman" w:cs="Times New Roman"/>
        </w:rPr>
      </w:pPr>
    </w:p>
    <w:p w:rsidR="007E477F" w:rsidRDefault="007E477F" w:rsidP="001A2979">
      <w:pPr>
        <w:numPr>
          <w:ilvl w:val="0"/>
          <w:numId w:val="4"/>
        </w:numPr>
        <w:spacing w:after="0" w:line="240" w:lineRule="auto"/>
        <w:jc w:val="right"/>
        <w:rPr>
          <w:rFonts w:ascii="Times New Roman" w:eastAsia="Calibri" w:hAnsi="Times New Roman" w:cs="Times New Roman"/>
        </w:rPr>
      </w:pPr>
    </w:p>
    <w:p w:rsidR="007E477F" w:rsidRDefault="007E477F" w:rsidP="001A2979">
      <w:pPr>
        <w:numPr>
          <w:ilvl w:val="0"/>
          <w:numId w:val="4"/>
        </w:numPr>
        <w:spacing w:after="0" w:line="240" w:lineRule="auto"/>
        <w:jc w:val="right"/>
        <w:rPr>
          <w:rFonts w:ascii="Times New Roman" w:eastAsia="Calibri" w:hAnsi="Times New Roman" w:cs="Times New Roman"/>
        </w:rPr>
      </w:pPr>
    </w:p>
    <w:p w:rsidR="007E477F" w:rsidRDefault="007E477F" w:rsidP="001A2979">
      <w:pPr>
        <w:numPr>
          <w:ilvl w:val="0"/>
          <w:numId w:val="4"/>
        </w:numPr>
        <w:spacing w:after="0" w:line="240" w:lineRule="auto"/>
        <w:jc w:val="right"/>
        <w:rPr>
          <w:rFonts w:ascii="Times New Roman" w:eastAsia="Calibri" w:hAnsi="Times New Roman" w:cs="Times New Roman"/>
        </w:rPr>
      </w:pPr>
    </w:p>
    <w:p w:rsidR="007E477F" w:rsidRDefault="007E477F" w:rsidP="001A2979">
      <w:pPr>
        <w:numPr>
          <w:ilvl w:val="0"/>
          <w:numId w:val="4"/>
        </w:numPr>
        <w:spacing w:after="0" w:line="240" w:lineRule="auto"/>
        <w:jc w:val="right"/>
        <w:rPr>
          <w:rFonts w:ascii="Times New Roman" w:eastAsia="Calibri" w:hAnsi="Times New Roman" w:cs="Times New Roman"/>
        </w:rPr>
      </w:pPr>
    </w:p>
    <w:p w:rsidR="007E477F" w:rsidRDefault="007E477F" w:rsidP="001A2979">
      <w:pPr>
        <w:numPr>
          <w:ilvl w:val="0"/>
          <w:numId w:val="4"/>
        </w:numPr>
        <w:spacing w:after="0" w:line="240" w:lineRule="auto"/>
        <w:jc w:val="right"/>
        <w:rPr>
          <w:rFonts w:ascii="Times New Roman" w:eastAsia="Calibri" w:hAnsi="Times New Roman" w:cs="Times New Roman"/>
        </w:rPr>
      </w:pPr>
    </w:p>
    <w:p w:rsidR="007E477F" w:rsidRDefault="007E477F" w:rsidP="001A2979">
      <w:pPr>
        <w:numPr>
          <w:ilvl w:val="0"/>
          <w:numId w:val="4"/>
        </w:numPr>
        <w:spacing w:after="0" w:line="240" w:lineRule="auto"/>
        <w:jc w:val="right"/>
        <w:rPr>
          <w:rFonts w:ascii="Times New Roman" w:eastAsia="Calibri" w:hAnsi="Times New Roman" w:cs="Times New Roman"/>
        </w:rPr>
      </w:pPr>
    </w:p>
    <w:p w:rsidR="007E477F" w:rsidRDefault="007E477F" w:rsidP="001A2979">
      <w:pPr>
        <w:numPr>
          <w:ilvl w:val="0"/>
          <w:numId w:val="4"/>
        </w:numPr>
        <w:spacing w:after="0" w:line="240" w:lineRule="auto"/>
        <w:jc w:val="right"/>
        <w:rPr>
          <w:rFonts w:ascii="Times New Roman" w:eastAsia="Calibri" w:hAnsi="Times New Roman" w:cs="Times New Roman"/>
        </w:rPr>
      </w:pPr>
    </w:p>
    <w:p w:rsidR="007E477F" w:rsidRDefault="007E477F" w:rsidP="001A2979">
      <w:pPr>
        <w:numPr>
          <w:ilvl w:val="0"/>
          <w:numId w:val="4"/>
        </w:numPr>
        <w:spacing w:after="0" w:line="240" w:lineRule="auto"/>
        <w:jc w:val="right"/>
        <w:rPr>
          <w:rFonts w:ascii="Times New Roman" w:eastAsia="Calibri" w:hAnsi="Times New Roman" w:cs="Times New Roman"/>
        </w:rPr>
      </w:pPr>
    </w:p>
    <w:p w:rsidR="007E477F" w:rsidRDefault="007E477F" w:rsidP="001A2979">
      <w:pPr>
        <w:numPr>
          <w:ilvl w:val="0"/>
          <w:numId w:val="4"/>
        </w:numPr>
        <w:spacing w:after="0" w:line="240" w:lineRule="auto"/>
        <w:jc w:val="right"/>
        <w:rPr>
          <w:rFonts w:ascii="Times New Roman" w:eastAsia="Calibri" w:hAnsi="Times New Roman" w:cs="Times New Roman"/>
        </w:rPr>
      </w:pPr>
    </w:p>
    <w:p w:rsidR="007E477F" w:rsidRDefault="007E477F" w:rsidP="001A2979">
      <w:pPr>
        <w:numPr>
          <w:ilvl w:val="0"/>
          <w:numId w:val="4"/>
        </w:numPr>
        <w:spacing w:after="0" w:line="240" w:lineRule="auto"/>
        <w:jc w:val="right"/>
        <w:rPr>
          <w:rFonts w:ascii="Times New Roman" w:eastAsia="Calibri" w:hAnsi="Times New Roman" w:cs="Times New Roman"/>
        </w:rPr>
      </w:pPr>
    </w:p>
    <w:p w:rsidR="007E477F" w:rsidRDefault="007E477F" w:rsidP="001A2979">
      <w:pPr>
        <w:numPr>
          <w:ilvl w:val="0"/>
          <w:numId w:val="4"/>
        </w:numPr>
        <w:spacing w:after="0" w:line="240" w:lineRule="auto"/>
        <w:jc w:val="right"/>
        <w:rPr>
          <w:rFonts w:ascii="Times New Roman" w:eastAsia="Calibri" w:hAnsi="Times New Roman" w:cs="Times New Roman"/>
        </w:rPr>
      </w:pPr>
    </w:p>
    <w:p w:rsidR="007E477F" w:rsidRDefault="007E477F" w:rsidP="001A2979">
      <w:pPr>
        <w:numPr>
          <w:ilvl w:val="0"/>
          <w:numId w:val="4"/>
        </w:numPr>
        <w:spacing w:after="0" w:line="240" w:lineRule="auto"/>
        <w:jc w:val="right"/>
        <w:rPr>
          <w:rFonts w:ascii="Times New Roman" w:eastAsia="Calibri" w:hAnsi="Times New Roman" w:cs="Times New Roman"/>
        </w:rPr>
      </w:pPr>
    </w:p>
    <w:p w:rsidR="007E477F" w:rsidRDefault="007E477F" w:rsidP="001A2979">
      <w:pPr>
        <w:numPr>
          <w:ilvl w:val="0"/>
          <w:numId w:val="4"/>
        </w:numPr>
        <w:spacing w:after="0" w:line="240" w:lineRule="auto"/>
        <w:jc w:val="right"/>
        <w:rPr>
          <w:rFonts w:ascii="Times New Roman" w:eastAsia="Calibri" w:hAnsi="Times New Roman" w:cs="Times New Roman"/>
        </w:rPr>
      </w:pPr>
    </w:p>
    <w:p w:rsidR="007E477F" w:rsidRDefault="007E477F" w:rsidP="001A2979">
      <w:pPr>
        <w:numPr>
          <w:ilvl w:val="0"/>
          <w:numId w:val="4"/>
        </w:numPr>
        <w:spacing w:after="0" w:line="240" w:lineRule="auto"/>
        <w:jc w:val="right"/>
        <w:rPr>
          <w:rFonts w:ascii="Times New Roman" w:eastAsia="Calibri" w:hAnsi="Times New Roman" w:cs="Times New Roman"/>
        </w:rPr>
      </w:pPr>
    </w:p>
    <w:p w:rsidR="007E477F" w:rsidRDefault="007E477F" w:rsidP="001A2979">
      <w:pPr>
        <w:numPr>
          <w:ilvl w:val="0"/>
          <w:numId w:val="4"/>
        </w:numPr>
        <w:spacing w:after="0" w:line="240" w:lineRule="auto"/>
        <w:jc w:val="right"/>
        <w:rPr>
          <w:rFonts w:ascii="Times New Roman" w:eastAsia="Calibri" w:hAnsi="Times New Roman" w:cs="Times New Roman"/>
        </w:rPr>
      </w:pPr>
    </w:p>
    <w:p w:rsidR="007E477F" w:rsidRDefault="007E477F" w:rsidP="001A2979">
      <w:pPr>
        <w:numPr>
          <w:ilvl w:val="0"/>
          <w:numId w:val="4"/>
        </w:numPr>
        <w:spacing w:after="0" w:line="240" w:lineRule="auto"/>
        <w:jc w:val="right"/>
        <w:rPr>
          <w:rFonts w:ascii="Times New Roman" w:eastAsia="Calibri" w:hAnsi="Times New Roman" w:cs="Times New Roman"/>
        </w:rPr>
      </w:pPr>
    </w:p>
    <w:p w:rsidR="007E477F" w:rsidRDefault="007E477F" w:rsidP="001A2979">
      <w:pPr>
        <w:numPr>
          <w:ilvl w:val="0"/>
          <w:numId w:val="4"/>
        </w:numPr>
        <w:spacing w:after="0" w:line="240" w:lineRule="auto"/>
        <w:jc w:val="right"/>
        <w:rPr>
          <w:rFonts w:ascii="Times New Roman" w:eastAsia="Calibri" w:hAnsi="Times New Roman" w:cs="Times New Roman"/>
        </w:rPr>
      </w:pPr>
    </w:p>
    <w:p w:rsidR="007E477F" w:rsidRDefault="007E477F" w:rsidP="001A2979">
      <w:pPr>
        <w:numPr>
          <w:ilvl w:val="0"/>
          <w:numId w:val="4"/>
        </w:numPr>
        <w:spacing w:after="0" w:line="240" w:lineRule="auto"/>
        <w:jc w:val="right"/>
        <w:rPr>
          <w:rFonts w:ascii="Times New Roman" w:eastAsia="Calibri" w:hAnsi="Times New Roman" w:cs="Times New Roman"/>
        </w:rPr>
      </w:pPr>
    </w:p>
    <w:p w:rsidR="007E477F" w:rsidRDefault="007E477F" w:rsidP="001A2979">
      <w:pPr>
        <w:numPr>
          <w:ilvl w:val="0"/>
          <w:numId w:val="4"/>
        </w:numPr>
        <w:spacing w:after="0" w:line="240" w:lineRule="auto"/>
        <w:jc w:val="right"/>
        <w:rPr>
          <w:rFonts w:ascii="Times New Roman" w:eastAsia="Calibri" w:hAnsi="Times New Roman" w:cs="Times New Roman"/>
        </w:rPr>
      </w:pPr>
    </w:p>
    <w:p w:rsidR="007E477F" w:rsidRDefault="007E477F" w:rsidP="001A2979">
      <w:pPr>
        <w:numPr>
          <w:ilvl w:val="0"/>
          <w:numId w:val="4"/>
        </w:numPr>
        <w:spacing w:after="0" w:line="240" w:lineRule="auto"/>
        <w:jc w:val="right"/>
        <w:rPr>
          <w:rFonts w:ascii="Times New Roman" w:eastAsia="Calibri" w:hAnsi="Times New Roman" w:cs="Times New Roman"/>
        </w:rPr>
      </w:pPr>
    </w:p>
    <w:p w:rsidR="001A2979" w:rsidRPr="001A2979" w:rsidRDefault="00E16596" w:rsidP="001A2979">
      <w:pPr>
        <w:numPr>
          <w:ilvl w:val="0"/>
          <w:numId w:val="4"/>
        </w:numPr>
        <w:spacing w:after="0" w:line="240" w:lineRule="auto"/>
        <w:jc w:val="right"/>
        <w:rPr>
          <w:rFonts w:ascii="Times New Roman" w:eastAsia="Calibri" w:hAnsi="Times New Roman" w:cs="Times New Roman"/>
        </w:rPr>
      </w:pPr>
      <w:r w:rsidRPr="001A2979">
        <w:rPr>
          <w:rFonts w:ascii="Times New Roman" w:eastAsia="Calibri" w:hAnsi="Times New Roman" w:cs="Times New Roman"/>
        </w:rPr>
        <w:lastRenderedPageBreak/>
        <w:t xml:space="preserve">Утверждены </w:t>
      </w:r>
    </w:p>
    <w:p w:rsidR="001A2979" w:rsidRPr="001A2979" w:rsidRDefault="00E16596" w:rsidP="001A2979">
      <w:pPr>
        <w:numPr>
          <w:ilvl w:val="0"/>
          <w:numId w:val="4"/>
        </w:numPr>
        <w:spacing w:after="0" w:line="240" w:lineRule="auto"/>
        <w:jc w:val="right"/>
        <w:rPr>
          <w:rFonts w:ascii="Times New Roman" w:eastAsia="Calibri" w:hAnsi="Times New Roman" w:cs="Times New Roman"/>
        </w:rPr>
      </w:pPr>
      <w:r w:rsidRPr="001A2979">
        <w:rPr>
          <w:rFonts w:ascii="Times New Roman" w:eastAsia="Calibri" w:hAnsi="Times New Roman" w:cs="Times New Roman"/>
        </w:rPr>
        <w:t xml:space="preserve">Решением Совета </w:t>
      </w:r>
    </w:p>
    <w:p w:rsidR="001A2979" w:rsidRPr="00192918" w:rsidRDefault="00E16596" w:rsidP="001A2979">
      <w:pPr>
        <w:numPr>
          <w:ilvl w:val="0"/>
          <w:numId w:val="4"/>
        </w:numPr>
        <w:spacing w:after="0" w:line="240" w:lineRule="auto"/>
        <w:jc w:val="right"/>
        <w:rPr>
          <w:rFonts w:ascii="Times New Roman" w:eastAsia="Calibri" w:hAnsi="Times New Roman" w:cs="Times New Roman"/>
        </w:rPr>
      </w:pPr>
      <w:r w:rsidRPr="009A4E15">
        <w:rPr>
          <w:rFonts w:ascii="Times New Roman" w:eastAsia="Calibri" w:hAnsi="Times New Roman" w:cs="Times New Roman"/>
          <w:color w:val="000000"/>
          <w:lang w:val="en-US"/>
        </w:rPr>
        <w:t>Арск</w:t>
      </w:r>
      <w:r w:rsidRPr="00192918">
        <w:rPr>
          <w:rFonts w:ascii="Times New Roman" w:eastAsia="Calibri" w:hAnsi="Times New Roman" w:cs="Times New Roman"/>
        </w:rPr>
        <w:t xml:space="preserve">ого муниципального района </w:t>
      </w:r>
    </w:p>
    <w:p w:rsidR="001A2979" w:rsidRPr="001A2979" w:rsidRDefault="00E16596" w:rsidP="001A2979">
      <w:pPr>
        <w:numPr>
          <w:ilvl w:val="0"/>
          <w:numId w:val="4"/>
        </w:numPr>
        <w:spacing w:after="0" w:line="240" w:lineRule="auto"/>
        <w:jc w:val="right"/>
        <w:rPr>
          <w:rFonts w:ascii="Times New Roman" w:eastAsia="Calibri" w:hAnsi="Times New Roman" w:cs="Times New Roman"/>
        </w:rPr>
      </w:pPr>
      <w:r w:rsidRPr="00192918">
        <w:rPr>
          <w:rFonts w:ascii="Times New Roman" w:eastAsia="Calibri" w:hAnsi="Times New Roman" w:cs="Times New Roman"/>
        </w:rPr>
        <w:t>Республи</w:t>
      </w:r>
      <w:r w:rsidRPr="00CD4C96">
        <w:rPr>
          <w:rFonts w:ascii="Times New Roman" w:eastAsia="Calibri" w:hAnsi="Times New Roman" w:cs="Times New Roman"/>
        </w:rPr>
        <w:t>ки</w:t>
      </w:r>
      <w:r w:rsidRPr="001A2979">
        <w:rPr>
          <w:rFonts w:ascii="Times New Roman" w:eastAsia="Calibri" w:hAnsi="Times New Roman" w:cs="Times New Roman"/>
        </w:rPr>
        <w:t xml:space="preserve"> Татарстан</w:t>
      </w:r>
    </w:p>
    <w:p w:rsidR="001A2979" w:rsidRPr="001A2979" w:rsidRDefault="00E16596" w:rsidP="001A2979">
      <w:pPr>
        <w:numPr>
          <w:ilvl w:val="0"/>
          <w:numId w:val="4"/>
        </w:numPr>
        <w:spacing w:after="0" w:line="240" w:lineRule="auto"/>
        <w:jc w:val="right"/>
        <w:rPr>
          <w:rFonts w:ascii="Times New Roman" w:eastAsia="Calibri" w:hAnsi="Times New Roman" w:cs="Times New Roman"/>
        </w:rPr>
      </w:pPr>
      <w:r w:rsidRPr="001A2979">
        <w:rPr>
          <w:rFonts w:ascii="Times New Roman" w:eastAsia="Calibri" w:hAnsi="Times New Roman" w:cs="Times New Roman"/>
        </w:rPr>
        <w:t>от ______________ №______</w:t>
      </w:r>
    </w:p>
    <w:p w:rsidR="002226B3" w:rsidRPr="001A2979" w:rsidRDefault="002226B3" w:rsidP="00DC1345">
      <w:pPr>
        <w:numPr>
          <w:ilvl w:val="0"/>
          <w:numId w:val="4"/>
        </w:numPr>
        <w:spacing w:after="0" w:line="240" w:lineRule="auto"/>
        <w:jc w:val="right"/>
        <w:rPr>
          <w:rFonts w:ascii="Times New Roman" w:eastAsia="Times New Roman" w:hAnsi="Times New Roman" w:cs="Times New Roman"/>
        </w:rPr>
      </w:pPr>
    </w:p>
    <w:p w:rsidR="00CD4C96" w:rsidRDefault="00CD4C96" w:rsidP="00CD4C96">
      <w:pPr>
        <w:numPr>
          <w:ilvl w:val="0"/>
          <w:numId w:val="4"/>
        </w:numPr>
        <w:spacing w:after="0" w:line="240" w:lineRule="auto"/>
        <w:ind w:left="560"/>
        <w:rPr>
          <w:rFonts w:ascii="Calibri" w:eastAsia="Calibri" w:hAnsi="Calibri" w:cs="Times New Roman"/>
          <w:sz w:val="20"/>
          <w:szCs w:val="20"/>
        </w:rPr>
      </w:pPr>
    </w:p>
    <w:p w:rsidR="00CD4C96" w:rsidRDefault="00CD4C96" w:rsidP="00CD4C96">
      <w:pPr>
        <w:numPr>
          <w:ilvl w:val="0"/>
          <w:numId w:val="4"/>
        </w:numPr>
        <w:spacing w:after="0" w:line="240" w:lineRule="auto"/>
        <w:ind w:left="560"/>
        <w:rPr>
          <w:rFonts w:ascii="Calibri" w:eastAsia="Calibri" w:hAnsi="Calibri" w:cs="Times New Roman"/>
          <w:sz w:val="20"/>
          <w:szCs w:val="20"/>
        </w:rPr>
      </w:pPr>
    </w:p>
    <w:p w:rsidR="00CD4C96" w:rsidRDefault="00CD4C96" w:rsidP="00CD4C96">
      <w:pPr>
        <w:numPr>
          <w:ilvl w:val="0"/>
          <w:numId w:val="4"/>
        </w:numPr>
        <w:spacing w:after="0" w:line="240" w:lineRule="auto"/>
        <w:ind w:left="560"/>
        <w:rPr>
          <w:rFonts w:ascii="Calibri" w:eastAsia="Calibri" w:hAnsi="Calibri" w:cs="Times New Roman"/>
          <w:sz w:val="20"/>
          <w:szCs w:val="20"/>
        </w:rPr>
      </w:pPr>
    </w:p>
    <w:p w:rsidR="00CD4C96" w:rsidRDefault="00CD4C96" w:rsidP="00CD4C96">
      <w:pPr>
        <w:numPr>
          <w:ilvl w:val="0"/>
          <w:numId w:val="4"/>
        </w:numPr>
        <w:spacing w:after="0" w:line="240" w:lineRule="auto"/>
        <w:ind w:left="560"/>
        <w:rPr>
          <w:rFonts w:ascii="Calibri" w:eastAsia="Calibri" w:hAnsi="Calibri" w:cs="Times New Roman"/>
          <w:sz w:val="20"/>
          <w:szCs w:val="20"/>
        </w:rPr>
      </w:pPr>
    </w:p>
    <w:p w:rsidR="00CD4C96" w:rsidRDefault="00CD4C96" w:rsidP="00CD4C96">
      <w:pPr>
        <w:numPr>
          <w:ilvl w:val="0"/>
          <w:numId w:val="4"/>
        </w:numPr>
        <w:spacing w:after="0" w:line="240" w:lineRule="auto"/>
        <w:ind w:left="560"/>
        <w:rPr>
          <w:rFonts w:ascii="Calibri" w:eastAsia="Calibri" w:hAnsi="Calibri" w:cs="Times New Roman"/>
          <w:sz w:val="20"/>
          <w:szCs w:val="20"/>
        </w:rPr>
      </w:pPr>
    </w:p>
    <w:p w:rsidR="00CD4C96" w:rsidRDefault="00CD4C96" w:rsidP="00CD4C96">
      <w:pPr>
        <w:numPr>
          <w:ilvl w:val="0"/>
          <w:numId w:val="4"/>
        </w:numPr>
        <w:spacing w:after="0" w:line="240" w:lineRule="auto"/>
        <w:ind w:left="560"/>
        <w:rPr>
          <w:rFonts w:ascii="Calibri" w:eastAsia="Calibri" w:hAnsi="Calibri" w:cs="Times New Roman"/>
          <w:sz w:val="20"/>
          <w:szCs w:val="20"/>
        </w:rPr>
      </w:pPr>
    </w:p>
    <w:p w:rsidR="00CD4C96" w:rsidRPr="00CD4C96" w:rsidRDefault="00E16596" w:rsidP="00CD4C96">
      <w:pPr>
        <w:numPr>
          <w:ilvl w:val="0"/>
          <w:numId w:val="4"/>
        </w:numPr>
        <w:spacing w:after="0" w:line="240" w:lineRule="auto"/>
        <w:ind w:left="560"/>
        <w:rPr>
          <w:rFonts w:ascii="Calibri" w:eastAsia="Calibri" w:hAnsi="Calibri" w:cs="Times New Roman"/>
          <w:sz w:val="28"/>
          <w:szCs w:val="28"/>
        </w:rPr>
      </w:pPr>
      <w:r>
        <w:rPr>
          <w:noProof/>
          <w:lang w:eastAsia="ru-RU"/>
        </w:rPr>
        <mc:AlternateContent>
          <mc:Choice Requires="wps">
            <w:drawing>
              <wp:anchor distT="0" distB="0" distL="114300" distR="114300" simplePos="0" relativeHeight="251669504" behindDoc="0" locked="0" layoutInCell="1" allowOverlap="1">
                <wp:simplePos x="0" y="0"/>
                <wp:positionH relativeFrom="column">
                  <wp:posOffset>265430</wp:posOffset>
                </wp:positionH>
                <wp:positionV relativeFrom="paragraph">
                  <wp:posOffset>130810</wp:posOffset>
                </wp:positionV>
                <wp:extent cx="0" cy="2873375"/>
                <wp:effectExtent l="23495" t="19050" r="24130" b="22225"/>
                <wp:wrapNone/>
                <wp:docPr id="103579197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3375"/>
                        </a:xfrm>
                        <a:prstGeom prst="straightConnector1">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9BA573" id="AutoShape 6" o:spid="_x0000_s1026" type="#_x0000_t32" style="position:absolute;margin-left:20.9pt;margin-top:10.3pt;width:0;height:2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" strokecolor="#4f81bd [3204]" strokeweight="3pt">
                <v:shadow color="#243f60 [1604]" opacity=".5" offset="1pt"/>
              </v:shape>
            </w:pict>
          </mc:Fallback>
        </mc:AlternateContent>
      </w:r>
    </w:p>
    <w:p w:rsidR="00CD4C96" w:rsidRPr="00CD4C96" w:rsidRDefault="00CD4C96" w:rsidP="00CD4C96">
      <w:pPr>
        <w:numPr>
          <w:ilvl w:val="0"/>
          <w:numId w:val="4"/>
        </w:numPr>
        <w:spacing w:after="0" w:line="240" w:lineRule="auto"/>
        <w:ind w:left="560"/>
        <w:rPr>
          <w:rFonts w:ascii="Times New Roman" w:eastAsia="Calibri" w:hAnsi="Times New Roman" w:cs="Times New Roman"/>
          <w:sz w:val="24"/>
          <w:szCs w:val="24"/>
        </w:rPr>
      </w:pPr>
    </w:p>
    <w:p w:rsidR="00CD4C96" w:rsidRPr="007E477F" w:rsidRDefault="00E16596" w:rsidP="00CD4C96">
      <w:pPr>
        <w:numPr>
          <w:ilvl w:val="0"/>
          <w:numId w:val="4"/>
        </w:numPr>
        <w:spacing w:after="0" w:line="240" w:lineRule="auto"/>
        <w:ind w:left="709"/>
        <w:rPr>
          <w:rFonts w:ascii="Times New Roman" w:eastAsia="Calibri" w:hAnsi="Times New Roman" w:cs="Times New Roman"/>
          <w:b/>
          <w:sz w:val="36"/>
          <w:szCs w:val="36"/>
        </w:rPr>
      </w:pPr>
      <w:r w:rsidRPr="007E477F">
        <w:rPr>
          <w:rFonts w:ascii="Times New Roman" w:eastAsia="Calibri" w:hAnsi="Times New Roman" w:cs="Times New Roman"/>
          <w:b/>
          <w:sz w:val="36"/>
          <w:szCs w:val="36"/>
        </w:rPr>
        <w:t xml:space="preserve">ПРАВИЛА </w:t>
      </w:r>
    </w:p>
    <w:p w:rsidR="00CD4C96" w:rsidRPr="007E477F" w:rsidRDefault="00E16596" w:rsidP="00CD4C96">
      <w:pPr>
        <w:numPr>
          <w:ilvl w:val="0"/>
          <w:numId w:val="4"/>
        </w:numPr>
        <w:spacing w:after="240" w:line="240" w:lineRule="auto"/>
        <w:ind w:left="709"/>
        <w:rPr>
          <w:rFonts w:ascii="Times New Roman" w:eastAsia="Calibri" w:hAnsi="Times New Roman" w:cs="Times New Roman"/>
          <w:b/>
          <w:sz w:val="36"/>
          <w:szCs w:val="36"/>
        </w:rPr>
      </w:pPr>
      <w:r w:rsidRPr="007E477F">
        <w:rPr>
          <w:rFonts w:ascii="Times New Roman" w:eastAsia="Calibri" w:hAnsi="Times New Roman" w:cs="Times New Roman"/>
          <w:b/>
          <w:sz w:val="36"/>
          <w:szCs w:val="36"/>
        </w:rPr>
        <w:t>ЗЕМЛЕПОЛЬЗОВАНИЯ И ЗАСТРОЙКИ</w:t>
      </w:r>
    </w:p>
    <w:p w:rsidR="00CD4C96" w:rsidRPr="007E477F" w:rsidRDefault="00E16596" w:rsidP="00CD4C96">
      <w:pPr>
        <w:numPr>
          <w:ilvl w:val="0"/>
          <w:numId w:val="4"/>
        </w:numPr>
        <w:spacing w:after="0"/>
        <w:ind w:left="709"/>
        <w:rPr>
          <w:rFonts w:ascii="Times New Roman" w:eastAsia="Calibri" w:hAnsi="Times New Roman" w:cs="Times New Roman"/>
          <w:sz w:val="28"/>
          <w:szCs w:val="28"/>
        </w:rPr>
      </w:pPr>
      <w:r w:rsidRPr="007E477F">
        <w:rPr>
          <w:rFonts w:ascii="Times New Roman" w:eastAsia="Calibri" w:hAnsi="Times New Roman" w:cs="Times New Roman"/>
          <w:sz w:val="28"/>
          <w:szCs w:val="28"/>
        </w:rPr>
        <w:t>МУНИЦИПАЛЬНОГО ОБРАЗОВАНИЯ</w:t>
      </w:r>
    </w:p>
    <w:p w:rsidR="00CD4C96" w:rsidRPr="007E477F" w:rsidRDefault="00E16596" w:rsidP="00CD4C96">
      <w:pPr>
        <w:numPr>
          <w:ilvl w:val="0"/>
          <w:numId w:val="4"/>
        </w:numPr>
        <w:spacing w:after="0"/>
        <w:ind w:left="709"/>
        <w:rPr>
          <w:rFonts w:ascii="Times New Roman" w:eastAsia="Calibri" w:hAnsi="Times New Roman" w:cs="Times New Roman"/>
          <w:sz w:val="28"/>
          <w:szCs w:val="28"/>
        </w:rPr>
      </w:pPr>
      <w:r w:rsidRPr="007E477F">
        <w:rPr>
          <w:rFonts w:ascii="Times New Roman" w:eastAsia="Calibri" w:hAnsi="Times New Roman" w:cs="Times New Roman"/>
          <w:sz w:val="28"/>
          <w:szCs w:val="28"/>
        </w:rPr>
        <w:t>«</w:t>
      </w:r>
      <w:r w:rsidR="009A4E15" w:rsidRPr="007E477F">
        <w:rPr>
          <w:rFonts w:ascii="Times New Roman" w:eastAsia="Calibri" w:hAnsi="Times New Roman" w:cs="Times New Roman"/>
          <w:sz w:val="28"/>
          <w:szCs w:val="28"/>
        </w:rPr>
        <w:t>УРНЯКСКОЕ СЕЛЬСКОЕ ПОСЕЛЕНИЕ</w:t>
      </w:r>
      <w:r w:rsidRPr="007E477F">
        <w:rPr>
          <w:rFonts w:ascii="Times New Roman" w:eastAsia="Calibri" w:hAnsi="Times New Roman" w:cs="Times New Roman"/>
          <w:sz w:val="28"/>
          <w:szCs w:val="28"/>
        </w:rPr>
        <w:t xml:space="preserve">» </w:t>
      </w:r>
    </w:p>
    <w:p w:rsidR="00CD4C96" w:rsidRPr="007E477F" w:rsidRDefault="00E16596" w:rsidP="00CD4C96">
      <w:pPr>
        <w:numPr>
          <w:ilvl w:val="0"/>
          <w:numId w:val="4"/>
        </w:numPr>
        <w:spacing w:after="0"/>
        <w:ind w:left="709"/>
        <w:rPr>
          <w:rFonts w:ascii="Times New Roman" w:eastAsia="Calibri" w:hAnsi="Times New Roman" w:cs="Times New Roman"/>
          <w:sz w:val="28"/>
          <w:szCs w:val="28"/>
        </w:rPr>
      </w:pPr>
      <w:r w:rsidRPr="007E477F">
        <w:rPr>
          <w:rFonts w:ascii="Times New Roman" w:eastAsia="Calibri" w:hAnsi="Times New Roman" w:cs="Times New Roman"/>
          <w:sz w:val="28"/>
          <w:szCs w:val="28"/>
          <w:lang w:val="en-US"/>
        </w:rPr>
        <w:t>АРСК</w:t>
      </w:r>
      <w:r w:rsidRPr="007E477F">
        <w:rPr>
          <w:rFonts w:ascii="Times New Roman" w:eastAsia="Calibri" w:hAnsi="Times New Roman" w:cs="Times New Roman"/>
          <w:sz w:val="28"/>
          <w:szCs w:val="28"/>
        </w:rPr>
        <w:t>ОГО МУНИЦИПАЛЬНОГО РАЙОНА</w:t>
      </w:r>
    </w:p>
    <w:p w:rsidR="00CD4C96" w:rsidRPr="007E477F" w:rsidRDefault="00E16596" w:rsidP="00CD4C96">
      <w:pPr>
        <w:numPr>
          <w:ilvl w:val="0"/>
          <w:numId w:val="4"/>
        </w:numPr>
        <w:spacing w:after="0"/>
        <w:ind w:left="709"/>
        <w:rPr>
          <w:rFonts w:ascii="Times New Roman" w:eastAsia="Calibri" w:hAnsi="Times New Roman" w:cs="Times New Roman"/>
          <w:sz w:val="28"/>
          <w:szCs w:val="28"/>
        </w:rPr>
      </w:pPr>
      <w:r w:rsidRPr="007E477F">
        <w:rPr>
          <w:rFonts w:ascii="Times New Roman" w:eastAsia="Calibri" w:hAnsi="Times New Roman" w:cs="Times New Roman"/>
          <w:sz w:val="28"/>
          <w:szCs w:val="28"/>
        </w:rPr>
        <w:t>РЕСПУБЛИКИ ТАТАРСТАН</w:t>
      </w:r>
    </w:p>
    <w:p w:rsidR="00CD4C96" w:rsidRPr="007E477F" w:rsidRDefault="00CD4C96" w:rsidP="00003574">
      <w:pPr>
        <w:spacing w:after="0" w:line="240" w:lineRule="auto"/>
        <w:rPr>
          <w:rFonts w:ascii="Times New Roman" w:eastAsia="Calibri" w:hAnsi="Times New Roman" w:cs="Times New Roman"/>
          <w:sz w:val="28"/>
          <w:szCs w:val="28"/>
        </w:rPr>
      </w:pPr>
    </w:p>
    <w:p w:rsidR="00003574" w:rsidRPr="007E477F" w:rsidRDefault="00E16596" w:rsidP="00003574">
      <w:pPr>
        <w:suppressAutoHyphens/>
        <w:spacing w:after="0" w:line="240" w:lineRule="auto"/>
        <w:ind w:firstLine="720"/>
        <w:jc w:val="both"/>
        <w:rPr>
          <w:rFonts w:ascii="Times New Roman" w:eastAsia="Calibri" w:hAnsi="Times New Roman" w:cs="Times New Roman"/>
        </w:rPr>
      </w:pPr>
      <w:r w:rsidRPr="007E477F">
        <w:rPr>
          <w:rFonts w:ascii="Times New Roman" w:eastAsia="Calibri" w:hAnsi="Times New Roman" w:cs="Times New Roman"/>
          <w:b/>
        </w:rPr>
        <w:t xml:space="preserve">ЧАСТЬ </w:t>
      </w:r>
      <w:r w:rsidRPr="007E477F">
        <w:rPr>
          <w:rFonts w:ascii="Times New Roman" w:eastAsia="Calibri" w:hAnsi="Times New Roman" w:cs="Times New Roman"/>
          <w:b/>
          <w:lang w:val="en-US"/>
        </w:rPr>
        <w:t>II</w:t>
      </w:r>
      <w:r w:rsidRPr="007E477F">
        <w:rPr>
          <w:rFonts w:ascii="Times New Roman" w:eastAsia="Calibri" w:hAnsi="Times New Roman" w:cs="Times New Roman"/>
          <w:b/>
        </w:rPr>
        <w:t>.</w:t>
      </w:r>
      <w:r w:rsidRPr="007E477F">
        <w:rPr>
          <w:rFonts w:ascii="Times New Roman" w:eastAsia="Calibri" w:hAnsi="Times New Roman" w:cs="Times New Roman"/>
        </w:rPr>
        <w:t xml:space="preserve"> КАРТЫ ГРАДОСТРОИТЕЛЬНОГО ЗОНИРОВАНИЯ</w:t>
      </w:r>
    </w:p>
    <w:p w:rsidR="008A540B" w:rsidRPr="007E477F" w:rsidRDefault="008A540B" w:rsidP="00003574">
      <w:pPr>
        <w:suppressAutoHyphens/>
        <w:spacing w:after="0" w:line="240" w:lineRule="auto"/>
        <w:ind w:firstLine="720"/>
        <w:jc w:val="both"/>
        <w:rPr>
          <w:rFonts w:ascii="Times New Roman" w:eastAsia="Calibri" w:hAnsi="Times New Roman" w:cs="Times New Roman"/>
        </w:rPr>
      </w:pPr>
    </w:p>
    <w:p w:rsidR="00003574" w:rsidRPr="007E477F" w:rsidRDefault="00E16596" w:rsidP="00003574">
      <w:pPr>
        <w:suppressAutoHyphens/>
        <w:spacing w:after="0" w:line="240" w:lineRule="auto"/>
        <w:ind w:firstLine="720"/>
        <w:jc w:val="both"/>
        <w:rPr>
          <w:rFonts w:ascii="Times New Roman" w:eastAsia="Calibri" w:hAnsi="Times New Roman" w:cs="Times New Roman"/>
        </w:rPr>
      </w:pPr>
      <w:r w:rsidRPr="007E477F">
        <w:rPr>
          <w:rFonts w:ascii="Times New Roman" w:eastAsia="Calibri" w:hAnsi="Times New Roman" w:cs="Times New Roman"/>
          <w:b/>
        </w:rPr>
        <w:t xml:space="preserve">ЧАСТЬ </w:t>
      </w:r>
      <w:r w:rsidRPr="007E477F">
        <w:rPr>
          <w:rFonts w:ascii="Times New Roman" w:eastAsia="Calibri" w:hAnsi="Times New Roman" w:cs="Times New Roman"/>
          <w:b/>
          <w:lang w:val="en-US"/>
        </w:rPr>
        <w:t>III</w:t>
      </w:r>
      <w:r w:rsidRPr="007E477F">
        <w:rPr>
          <w:rFonts w:ascii="Times New Roman" w:eastAsia="Calibri" w:hAnsi="Times New Roman" w:cs="Times New Roman"/>
          <w:b/>
        </w:rPr>
        <w:t>.</w:t>
      </w:r>
      <w:r w:rsidRPr="007E477F">
        <w:rPr>
          <w:rFonts w:ascii="Times New Roman" w:eastAsia="Calibri" w:hAnsi="Times New Roman" w:cs="Times New Roman"/>
        </w:rPr>
        <w:t xml:space="preserve"> ГРАДОСТРОИТЕЛЬНЫЕ РЕГЛАМЕНТЫ</w:t>
      </w:r>
    </w:p>
    <w:p w:rsidR="00003574" w:rsidRPr="007E477F" w:rsidRDefault="00003574" w:rsidP="00003574">
      <w:pPr>
        <w:spacing w:after="0" w:line="240" w:lineRule="auto"/>
        <w:rPr>
          <w:rFonts w:ascii="Times New Roman" w:eastAsia="Calibri" w:hAnsi="Times New Roman" w:cs="Times New Roman"/>
          <w:sz w:val="28"/>
          <w:szCs w:val="28"/>
        </w:rPr>
      </w:pPr>
    </w:p>
    <w:p w:rsidR="00CD4C96" w:rsidRPr="007E477F" w:rsidRDefault="00CD4C96" w:rsidP="00CD4C96">
      <w:pPr>
        <w:numPr>
          <w:ilvl w:val="0"/>
          <w:numId w:val="4"/>
        </w:numPr>
        <w:spacing w:after="0" w:line="240" w:lineRule="auto"/>
        <w:ind w:left="709"/>
        <w:rPr>
          <w:rFonts w:ascii="Calibri" w:eastAsia="Calibri" w:hAnsi="Calibri" w:cs="Times New Roman"/>
          <w:sz w:val="28"/>
          <w:szCs w:val="28"/>
        </w:rPr>
      </w:pPr>
    </w:p>
    <w:p w:rsidR="00CD4C96" w:rsidRPr="007E477F" w:rsidRDefault="00CD4C96" w:rsidP="009A4E15">
      <w:pPr>
        <w:spacing w:after="0" w:line="240" w:lineRule="auto"/>
        <w:rPr>
          <w:rFonts w:ascii="Calibri" w:eastAsia="Calibri" w:hAnsi="Calibri" w:cs="Times New Roman"/>
          <w:sz w:val="28"/>
          <w:szCs w:val="28"/>
        </w:rPr>
      </w:pPr>
    </w:p>
    <w:p w:rsidR="009A4E15" w:rsidRPr="007E477F" w:rsidRDefault="009A4E15" w:rsidP="009A4E15">
      <w:pPr>
        <w:spacing w:after="0" w:line="240" w:lineRule="auto"/>
        <w:rPr>
          <w:rFonts w:ascii="Calibri" w:eastAsia="Calibri" w:hAnsi="Calibri" w:cs="Times New Roman"/>
          <w:sz w:val="28"/>
          <w:szCs w:val="28"/>
        </w:rPr>
      </w:pPr>
    </w:p>
    <w:p w:rsidR="00CD4C96" w:rsidRPr="007E477F" w:rsidRDefault="00CD4C96" w:rsidP="00CD4C96">
      <w:pPr>
        <w:numPr>
          <w:ilvl w:val="0"/>
          <w:numId w:val="4"/>
        </w:numPr>
        <w:spacing w:after="0" w:line="240" w:lineRule="auto"/>
        <w:ind w:left="560"/>
        <w:rPr>
          <w:rFonts w:ascii="Calibri" w:eastAsia="Calibri" w:hAnsi="Calibri" w:cs="Times New Roman"/>
          <w:sz w:val="28"/>
          <w:szCs w:val="28"/>
        </w:rPr>
      </w:pPr>
    </w:p>
    <w:p w:rsidR="00CD4C96" w:rsidRPr="007E477F" w:rsidRDefault="00CD4C96" w:rsidP="00CD4C96">
      <w:pPr>
        <w:numPr>
          <w:ilvl w:val="0"/>
          <w:numId w:val="4"/>
        </w:numPr>
        <w:spacing w:after="0" w:line="240" w:lineRule="auto"/>
        <w:ind w:left="560"/>
        <w:rPr>
          <w:rFonts w:ascii="Calibri" w:eastAsia="Calibri" w:hAnsi="Calibri" w:cs="Times New Roman"/>
          <w:sz w:val="28"/>
          <w:szCs w:val="28"/>
        </w:rPr>
      </w:pPr>
    </w:p>
    <w:p w:rsidR="002226B3" w:rsidRPr="007E477F" w:rsidRDefault="002226B3" w:rsidP="00DC1345">
      <w:pPr>
        <w:spacing w:after="0" w:line="240" w:lineRule="auto"/>
        <w:rPr>
          <w:rFonts w:ascii="Cambria" w:eastAsia="Times New Roman" w:hAnsi="Cambria" w:cs="Times New Roman"/>
          <w:sz w:val="28"/>
          <w:szCs w:val="28"/>
        </w:rPr>
      </w:pPr>
    </w:p>
    <w:p w:rsidR="002226B3" w:rsidRPr="007E477F" w:rsidRDefault="002226B3" w:rsidP="00DC1345">
      <w:pPr>
        <w:spacing w:after="0" w:line="240" w:lineRule="auto"/>
        <w:rPr>
          <w:rFonts w:ascii="Cambria" w:eastAsia="Times New Roman" w:hAnsi="Cambria" w:cs="Times New Roman"/>
          <w:sz w:val="28"/>
          <w:szCs w:val="28"/>
        </w:rPr>
      </w:pPr>
    </w:p>
    <w:p w:rsidR="002226B3" w:rsidRPr="007E477F" w:rsidRDefault="002226B3" w:rsidP="00DC1345">
      <w:pPr>
        <w:spacing w:after="0" w:line="240" w:lineRule="auto"/>
        <w:rPr>
          <w:rFonts w:ascii="Cambria" w:eastAsia="Times New Roman" w:hAnsi="Cambria" w:cs="Times New Roman"/>
        </w:rPr>
      </w:pPr>
    </w:p>
    <w:p w:rsidR="002226B3" w:rsidRPr="007E477F" w:rsidRDefault="002226B3" w:rsidP="00DC1345">
      <w:pPr>
        <w:spacing w:after="0" w:line="240" w:lineRule="auto"/>
        <w:rPr>
          <w:rFonts w:ascii="Cambria" w:eastAsia="Times New Roman" w:hAnsi="Cambria" w:cs="Times New Roman"/>
        </w:rPr>
      </w:pPr>
    </w:p>
    <w:p w:rsidR="002226B3" w:rsidRPr="007E477F" w:rsidRDefault="002226B3" w:rsidP="00DC1345">
      <w:pPr>
        <w:spacing w:after="0" w:line="240" w:lineRule="auto"/>
        <w:rPr>
          <w:rFonts w:ascii="Cambria" w:eastAsia="Times New Roman" w:hAnsi="Cambria" w:cs="Times New Roman"/>
        </w:rPr>
      </w:pPr>
    </w:p>
    <w:p w:rsidR="002226B3" w:rsidRPr="007E477F" w:rsidRDefault="002226B3" w:rsidP="00DC1345">
      <w:pPr>
        <w:spacing w:after="0" w:line="240" w:lineRule="auto"/>
        <w:rPr>
          <w:rFonts w:ascii="Cambria" w:eastAsia="Times New Roman" w:hAnsi="Cambria" w:cs="Times New Roman"/>
        </w:rPr>
      </w:pPr>
    </w:p>
    <w:p w:rsidR="002226B3" w:rsidRPr="007E477F" w:rsidRDefault="002226B3" w:rsidP="00DC1345">
      <w:pPr>
        <w:spacing w:after="0" w:line="240" w:lineRule="auto"/>
        <w:rPr>
          <w:rFonts w:ascii="Cambria" w:eastAsia="Times New Roman" w:hAnsi="Cambria" w:cs="Times New Roman"/>
        </w:rPr>
      </w:pPr>
    </w:p>
    <w:p w:rsidR="002226B3" w:rsidRPr="007E477F" w:rsidRDefault="002226B3" w:rsidP="00DC1345">
      <w:pPr>
        <w:spacing w:after="0" w:line="240" w:lineRule="auto"/>
        <w:rPr>
          <w:rFonts w:ascii="Cambria" w:eastAsia="Times New Roman" w:hAnsi="Cambria" w:cs="Times New Roman"/>
        </w:rPr>
      </w:pPr>
    </w:p>
    <w:p w:rsidR="002226B3" w:rsidRPr="007E477F" w:rsidRDefault="002226B3" w:rsidP="00DC1345">
      <w:pPr>
        <w:spacing w:after="0" w:line="240" w:lineRule="auto"/>
        <w:rPr>
          <w:rFonts w:ascii="Cambria" w:eastAsia="Times New Roman" w:hAnsi="Cambria" w:cs="Times New Roman"/>
        </w:rPr>
      </w:pPr>
    </w:p>
    <w:p w:rsidR="002226B3" w:rsidRPr="007E477F" w:rsidRDefault="002226B3" w:rsidP="00DC1345">
      <w:pPr>
        <w:spacing w:after="0" w:line="240" w:lineRule="auto"/>
        <w:rPr>
          <w:rFonts w:ascii="Cambria" w:eastAsia="Times New Roman" w:hAnsi="Cambria" w:cs="Times New Roman"/>
        </w:rPr>
      </w:pPr>
    </w:p>
    <w:p w:rsidR="002226B3" w:rsidRPr="007E477F" w:rsidRDefault="002226B3" w:rsidP="00DC1345">
      <w:pPr>
        <w:spacing w:after="0" w:line="240" w:lineRule="auto"/>
        <w:rPr>
          <w:rFonts w:ascii="Cambria" w:eastAsia="Times New Roman" w:hAnsi="Cambria" w:cs="Times New Roman"/>
        </w:rPr>
      </w:pPr>
    </w:p>
    <w:p w:rsidR="002226B3" w:rsidRPr="007E477F" w:rsidRDefault="002226B3" w:rsidP="00DC1345">
      <w:pPr>
        <w:spacing w:after="0" w:line="240" w:lineRule="auto"/>
        <w:rPr>
          <w:rFonts w:ascii="Cambria" w:eastAsia="Times New Roman" w:hAnsi="Cambria" w:cs="Times New Roman"/>
        </w:rPr>
      </w:pPr>
    </w:p>
    <w:p w:rsidR="002226B3" w:rsidRPr="007E477F" w:rsidRDefault="002226B3" w:rsidP="00DC1345">
      <w:pPr>
        <w:spacing w:after="0" w:line="240" w:lineRule="auto"/>
        <w:rPr>
          <w:rFonts w:ascii="Cambria" w:eastAsia="Times New Roman" w:hAnsi="Cambria" w:cs="Times New Roman"/>
        </w:rPr>
      </w:pPr>
    </w:p>
    <w:p w:rsidR="002226B3" w:rsidRPr="007E477F" w:rsidRDefault="002226B3" w:rsidP="00DC1345">
      <w:pPr>
        <w:spacing w:after="0" w:line="240" w:lineRule="auto"/>
        <w:rPr>
          <w:rFonts w:ascii="Cambria" w:eastAsia="Times New Roman" w:hAnsi="Cambria" w:cs="Times New Roman"/>
        </w:rPr>
      </w:pPr>
    </w:p>
    <w:p w:rsidR="002226B3" w:rsidRPr="007E477F" w:rsidRDefault="002226B3" w:rsidP="00DC1345">
      <w:pPr>
        <w:spacing w:after="0" w:line="240" w:lineRule="auto"/>
        <w:rPr>
          <w:rFonts w:ascii="Cambria" w:eastAsia="Times New Roman" w:hAnsi="Cambria" w:cs="Times New Roman"/>
        </w:rPr>
      </w:pPr>
    </w:p>
    <w:p w:rsidR="002226B3" w:rsidRPr="007E477F" w:rsidRDefault="002226B3" w:rsidP="00DC1345">
      <w:pPr>
        <w:spacing w:after="0" w:line="240" w:lineRule="auto"/>
        <w:rPr>
          <w:rFonts w:ascii="Cambria" w:eastAsia="Times New Roman" w:hAnsi="Cambria" w:cs="Times New Roman"/>
        </w:rPr>
      </w:pPr>
    </w:p>
    <w:p w:rsidR="002226B3" w:rsidRPr="007E477F" w:rsidRDefault="002226B3" w:rsidP="00DC1345">
      <w:pPr>
        <w:spacing w:after="0" w:line="240" w:lineRule="auto"/>
        <w:ind w:firstLine="284"/>
        <w:jc w:val="center"/>
        <w:rPr>
          <w:rFonts w:ascii="Tahoma" w:eastAsia="Times New Roman" w:hAnsi="Tahoma" w:cs="Tahoma"/>
          <w:i/>
          <w:sz w:val="24"/>
          <w:szCs w:val="24"/>
        </w:rPr>
      </w:pPr>
    </w:p>
    <w:p w:rsidR="00305C66" w:rsidRPr="007E477F" w:rsidRDefault="00305C66" w:rsidP="00DC1345">
      <w:pPr>
        <w:spacing w:after="0" w:line="240" w:lineRule="auto"/>
        <w:ind w:firstLine="284"/>
        <w:jc w:val="center"/>
        <w:rPr>
          <w:rFonts w:ascii="Times New Roman" w:eastAsia="Times New Roman" w:hAnsi="Times New Roman" w:cs="Times New Roman"/>
          <w:i/>
          <w:sz w:val="24"/>
          <w:szCs w:val="24"/>
        </w:rPr>
      </w:pPr>
    </w:p>
    <w:p w:rsidR="002226B3" w:rsidRPr="007E477F" w:rsidRDefault="00E16596" w:rsidP="00AC34BB">
      <w:pPr>
        <w:spacing w:after="0" w:line="240" w:lineRule="auto"/>
        <w:jc w:val="center"/>
        <w:rPr>
          <w:rFonts w:ascii="Cambria" w:eastAsia="Times New Roman" w:hAnsi="Cambria" w:cs="Times New Roman"/>
        </w:rPr>
      </w:pPr>
      <w:r w:rsidRPr="007E477F">
        <w:rPr>
          <w:rFonts w:ascii="Times New Roman" w:eastAsia="Times New Roman" w:hAnsi="Times New Roman" w:cs="Times New Roman"/>
          <w:sz w:val="24"/>
          <w:szCs w:val="24"/>
        </w:rPr>
        <w:t>20</w:t>
      </w:r>
      <w:r w:rsidR="00D0772A" w:rsidRPr="007E477F">
        <w:rPr>
          <w:rFonts w:ascii="Times New Roman" w:eastAsia="Times New Roman" w:hAnsi="Times New Roman" w:cs="Times New Roman"/>
          <w:sz w:val="24"/>
          <w:szCs w:val="24"/>
        </w:rPr>
        <w:t>2</w:t>
      </w:r>
      <w:r w:rsidR="009A4E15" w:rsidRPr="007E477F">
        <w:rPr>
          <w:rFonts w:ascii="Times New Roman" w:eastAsia="Times New Roman" w:hAnsi="Times New Roman" w:cs="Times New Roman"/>
          <w:sz w:val="24"/>
          <w:szCs w:val="24"/>
        </w:rPr>
        <w:t>3</w:t>
      </w:r>
      <w:r w:rsidRPr="007E477F">
        <w:rPr>
          <w:rFonts w:ascii="Times New Roman" w:eastAsia="Times New Roman" w:hAnsi="Times New Roman" w:cs="Times New Roman"/>
          <w:sz w:val="24"/>
          <w:szCs w:val="24"/>
        </w:rPr>
        <w:t xml:space="preserve"> год</w:t>
      </w:r>
    </w:p>
    <w:p w:rsidR="002226B3" w:rsidRPr="007E477F" w:rsidRDefault="00E16596" w:rsidP="00416383">
      <w:pPr>
        <w:numPr>
          <w:ilvl w:val="0"/>
          <w:numId w:val="4"/>
        </w:numPr>
        <w:spacing w:after="0" w:line="240" w:lineRule="auto"/>
        <w:ind w:firstLine="709"/>
        <w:rPr>
          <w:rFonts w:ascii="Times New Roman" w:eastAsia="Calibri" w:hAnsi="Times New Roman" w:cs="Times New Roman"/>
          <w:b/>
          <w:sz w:val="28"/>
          <w:szCs w:val="28"/>
        </w:rPr>
      </w:pPr>
      <w:r w:rsidRPr="007E477F">
        <w:rPr>
          <w:rFonts w:ascii="Times New Roman" w:eastAsia="Calibri" w:hAnsi="Times New Roman" w:cs="Times New Roman"/>
          <w:b/>
          <w:sz w:val="28"/>
          <w:szCs w:val="28"/>
        </w:rPr>
        <w:br w:type="page"/>
      </w:r>
      <w:r w:rsidR="00FE5E59" w:rsidRPr="007E477F">
        <w:rPr>
          <w:rFonts w:ascii="Times New Roman" w:eastAsia="Calibri" w:hAnsi="Times New Roman" w:cs="Times New Roman"/>
          <w:b/>
          <w:sz w:val="28"/>
          <w:szCs w:val="28"/>
        </w:rPr>
        <w:lastRenderedPageBreak/>
        <w:t>ОГЛАВЛЕНИЕ</w:t>
      </w:r>
    </w:p>
    <w:p w:rsidR="002226B3" w:rsidRPr="007E477F" w:rsidRDefault="002226B3" w:rsidP="002E2C77">
      <w:pPr>
        <w:keepNext/>
        <w:keepLines/>
        <w:numPr>
          <w:ilvl w:val="0"/>
          <w:numId w:val="4"/>
        </w:numPr>
        <w:spacing w:after="0" w:line="240" w:lineRule="auto"/>
        <w:rPr>
          <w:rFonts w:ascii="Cambria" w:eastAsia="Times New Roman" w:hAnsi="Cambria" w:cs="Times New Roman"/>
          <w:b/>
          <w:bCs/>
          <w:sz w:val="28"/>
          <w:szCs w:val="28"/>
        </w:rPr>
      </w:pPr>
    </w:p>
    <w:p w:rsidR="00B151F2" w:rsidRPr="00743B15" w:rsidRDefault="00E16596">
      <w:pPr>
        <w:widowControl w:val="0"/>
        <w:tabs>
          <w:tab w:val="right" w:leader="dot" w:pos="10206"/>
        </w:tabs>
        <w:suppressAutoHyphens/>
        <w:autoSpaceDE w:val="0"/>
        <w:spacing w:before="120" w:after="0"/>
        <w:ind w:left="426" w:hanging="426"/>
        <w:jc w:val="both"/>
        <w:rPr>
          <w:rFonts w:ascii="Times New Roman" w:eastAsia="Calibri" w:hAnsi="Times New Roman" w:cs="Times New Roman"/>
          <w:b/>
          <w:bCs/>
          <w:iCs/>
          <w:sz w:val="24"/>
          <w:szCs w:val="24"/>
          <w:lang w:eastAsia="ru-RU"/>
        </w:rPr>
      </w:pPr>
      <w:r w:rsidRPr="007E477F">
        <w:rPr>
          <w:rFonts w:ascii="Times New Roman" w:eastAsia="Lucida Sans Unicode" w:hAnsi="Times New Roman" w:cs="Calibri"/>
          <w:b/>
          <w:noProof/>
          <w:kern w:val="1"/>
          <w:sz w:val="24"/>
          <w:szCs w:val="20"/>
          <w:lang w:eastAsia="ar-SA"/>
        </w:rPr>
        <w:fldChar w:fldCharType="begin"/>
      </w:r>
      <w:r w:rsidR="0080618A" w:rsidRPr="007E477F">
        <w:rPr>
          <w:rFonts w:ascii="Times New Roman" w:eastAsia="Lucida Sans Unicode" w:hAnsi="Times New Roman" w:cs="Calibri"/>
          <w:b/>
          <w:noProof/>
          <w:kern w:val="1"/>
          <w:sz w:val="24"/>
          <w:szCs w:val="20"/>
          <w:lang w:eastAsia="ar-SA"/>
        </w:rPr>
        <w:instrText xml:space="preserve"> TOC \o "1-3" \h \z \t "3_Подраздел;3" </w:instrText>
      </w:r>
      <w:r w:rsidRPr="007E477F">
        <w:rPr>
          <w:rFonts w:ascii="Times New Roman" w:eastAsia="Lucida Sans Unicode" w:hAnsi="Times New Roman" w:cs="Calibri"/>
          <w:b/>
          <w:noProof/>
          <w:kern w:val="1"/>
          <w:sz w:val="24"/>
          <w:szCs w:val="20"/>
          <w:lang w:eastAsia="ar-SA"/>
        </w:rPr>
        <w:fldChar w:fldCharType="separate"/>
      </w:r>
      <w:hyperlink w:anchor="_Toc144745279" w:history="1">
        <w:r w:rsidRPr="00743B15">
          <w:rPr>
            <w:rFonts w:ascii="Times New Roman" w:eastAsia="Calibri" w:hAnsi="Times New Roman" w:cs="Times New Roman"/>
            <w:b/>
            <w:bCs/>
            <w:iCs/>
            <w:sz w:val="24"/>
            <w:szCs w:val="24"/>
            <w:lang w:eastAsia="ru-RU"/>
          </w:rPr>
          <w:t>СОСТАВ ПРАВИЛ ЗЕМЛЕПОЛЬЗОВАНИЯ И ЗАСТРОЙКИ</w:t>
        </w:r>
        <w:r w:rsidRPr="00743B15">
          <w:rPr>
            <w:rFonts w:ascii="Times New Roman" w:eastAsia="Calibri" w:hAnsi="Times New Roman" w:cs="Times New Roman"/>
            <w:b/>
            <w:bCs/>
            <w:iCs/>
            <w:webHidden/>
            <w:sz w:val="24"/>
            <w:szCs w:val="24"/>
            <w:lang w:eastAsia="ru-RU"/>
          </w:rPr>
          <w:tab/>
        </w:r>
        <w:r w:rsidRPr="00743B15">
          <w:rPr>
            <w:rFonts w:ascii="Times New Roman" w:eastAsia="Calibri" w:hAnsi="Times New Roman" w:cs="Times New Roman"/>
            <w:b/>
            <w:bCs/>
            <w:iCs/>
            <w:webHidden/>
            <w:sz w:val="24"/>
            <w:szCs w:val="24"/>
            <w:lang w:eastAsia="ru-RU"/>
          </w:rPr>
          <w:fldChar w:fldCharType="begin"/>
        </w:r>
        <w:r w:rsidRPr="00743B15">
          <w:rPr>
            <w:rFonts w:ascii="Times New Roman" w:eastAsia="Calibri" w:hAnsi="Times New Roman" w:cs="Times New Roman"/>
            <w:b/>
            <w:bCs/>
            <w:iCs/>
            <w:webHidden/>
            <w:sz w:val="24"/>
            <w:szCs w:val="24"/>
            <w:lang w:eastAsia="ru-RU"/>
          </w:rPr>
          <w:instrText xml:space="preserve"> PAGEREF _Toc144745279 \h </w:instrText>
        </w:r>
        <w:r w:rsidRPr="00743B15">
          <w:rPr>
            <w:rFonts w:ascii="Times New Roman" w:eastAsia="Calibri" w:hAnsi="Times New Roman" w:cs="Times New Roman"/>
            <w:b/>
            <w:bCs/>
            <w:iCs/>
            <w:webHidden/>
            <w:sz w:val="24"/>
            <w:szCs w:val="24"/>
            <w:lang w:eastAsia="ru-RU"/>
          </w:rPr>
        </w:r>
        <w:r w:rsidRPr="00743B15">
          <w:rPr>
            <w:rFonts w:ascii="Times New Roman" w:eastAsia="Calibri" w:hAnsi="Times New Roman" w:cs="Times New Roman"/>
            <w:b/>
            <w:bCs/>
            <w:iCs/>
            <w:webHidden/>
            <w:sz w:val="24"/>
            <w:szCs w:val="24"/>
            <w:lang w:eastAsia="ru-RU"/>
          </w:rPr>
          <w:fldChar w:fldCharType="separate"/>
        </w:r>
        <w:r w:rsidR="00743B15">
          <w:rPr>
            <w:rFonts w:ascii="Times New Roman" w:eastAsia="Calibri" w:hAnsi="Times New Roman" w:cs="Times New Roman"/>
            <w:b/>
            <w:bCs/>
            <w:iCs/>
            <w:noProof/>
            <w:webHidden/>
            <w:sz w:val="24"/>
            <w:szCs w:val="24"/>
            <w:lang w:eastAsia="ru-RU"/>
          </w:rPr>
          <w:t>32</w:t>
        </w:r>
        <w:r w:rsidRPr="00743B15">
          <w:rPr>
            <w:rFonts w:ascii="Times New Roman" w:eastAsia="Calibri" w:hAnsi="Times New Roman" w:cs="Times New Roman"/>
            <w:b/>
            <w:bCs/>
            <w:iCs/>
            <w:webHidden/>
            <w:sz w:val="24"/>
            <w:szCs w:val="24"/>
            <w:lang w:eastAsia="ru-RU"/>
          </w:rPr>
          <w:fldChar w:fldCharType="end"/>
        </w:r>
      </w:hyperlink>
    </w:p>
    <w:p w:rsidR="00B151F2" w:rsidRPr="00743B15" w:rsidRDefault="00616735">
      <w:pPr>
        <w:widowControl w:val="0"/>
        <w:tabs>
          <w:tab w:val="right" w:leader="dot" w:pos="10206"/>
        </w:tabs>
        <w:suppressAutoHyphens/>
        <w:autoSpaceDE w:val="0"/>
        <w:spacing w:before="120" w:after="0"/>
        <w:ind w:left="426" w:hanging="426"/>
        <w:jc w:val="both"/>
        <w:rPr>
          <w:rFonts w:ascii="Times New Roman" w:eastAsia="Calibri" w:hAnsi="Times New Roman" w:cs="Times New Roman"/>
          <w:b/>
          <w:bCs/>
          <w:iCs/>
          <w:sz w:val="24"/>
          <w:szCs w:val="24"/>
          <w:lang w:eastAsia="ru-RU"/>
        </w:rPr>
      </w:pPr>
      <w:hyperlink w:anchor="_Toc144745280" w:history="1">
        <w:r w:rsidR="00E16596" w:rsidRPr="00743B15">
          <w:rPr>
            <w:rFonts w:ascii="Times New Roman" w:eastAsia="Calibri" w:hAnsi="Times New Roman" w:cs="Times New Roman"/>
            <w:b/>
            <w:bCs/>
            <w:iCs/>
            <w:sz w:val="24"/>
            <w:szCs w:val="24"/>
            <w:lang w:eastAsia="ru-RU"/>
          </w:rPr>
          <w:t>ЧАСТЬ II. КАРТЫ ГРАДОСТРОИТЕЛЬНОГО ЗОНИРОВАНИЯ</w:t>
        </w:r>
        <w:r w:rsidR="00E16596" w:rsidRPr="00743B15">
          <w:rPr>
            <w:rFonts w:ascii="Times New Roman" w:eastAsia="Calibri" w:hAnsi="Times New Roman" w:cs="Times New Roman"/>
            <w:b/>
            <w:bCs/>
            <w:iCs/>
            <w:webHidden/>
            <w:sz w:val="24"/>
            <w:szCs w:val="24"/>
            <w:lang w:eastAsia="ru-RU"/>
          </w:rPr>
          <w:tab/>
        </w:r>
        <w:r w:rsidR="00E16596" w:rsidRPr="00743B15">
          <w:rPr>
            <w:rFonts w:ascii="Times New Roman" w:eastAsia="Calibri" w:hAnsi="Times New Roman" w:cs="Times New Roman"/>
            <w:b/>
            <w:bCs/>
            <w:iCs/>
            <w:webHidden/>
            <w:sz w:val="24"/>
            <w:szCs w:val="24"/>
            <w:lang w:eastAsia="ru-RU"/>
          </w:rPr>
          <w:fldChar w:fldCharType="begin"/>
        </w:r>
        <w:r w:rsidR="00E16596" w:rsidRPr="00743B15">
          <w:rPr>
            <w:rFonts w:ascii="Times New Roman" w:eastAsia="Calibri" w:hAnsi="Times New Roman" w:cs="Times New Roman"/>
            <w:b/>
            <w:bCs/>
            <w:iCs/>
            <w:webHidden/>
            <w:sz w:val="24"/>
            <w:szCs w:val="24"/>
            <w:lang w:eastAsia="ru-RU"/>
          </w:rPr>
          <w:instrText xml:space="preserve"> PAGEREF _Toc144745280 \h </w:instrText>
        </w:r>
        <w:r w:rsidR="00E16596" w:rsidRPr="00743B15">
          <w:rPr>
            <w:rFonts w:ascii="Times New Roman" w:eastAsia="Calibri" w:hAnsi="Times New Roman" w:cs="Times New Roman"/>
            <w:b/>
            <w:bCs/>
            <w:iCs/>
            <w:webHidden/>
            <w:sz w:val="24"/>
            <w:szCs w:val="24"/>
            <w:lang w:eastAsia="ru-RU"/>
          </w:rPr>
        </w:r>
        <w:r w:rsidR="00E16596" w:rsidRPr="00743B15">
          <w:rPr>
            <w:rFonts w:ascii="Times New Roman" w:eastAsia="Calibri" w:hAnsi="Times New Roman" w:cs="Times New Roman"/>
            <w:b/>
            <w:bCs/>
            <w:iCs/>
            <w:webHidden/>
            <w:sz w:val="24"/>
            <w:szCs w:val="24"/>
            <w:lang w:eastAsia="ru-RU"/>
          </w:rPr>
          <w:fldChar w:fldCharType="separate"/>
        </w:r>
        <w:r w:rsidR="00743B15">
          <w:rPr>
            <w:rFonts w:ascii="Times New Roman" w:eastAsia="Calibri" w:hAnsi="Times New Roman" w:cs="Times New Roman"/>
            <w:b/>
            <w:bCs/>
            <w:iCs/>
            <w:noProof/>
            <w:webHidden/>
            <w:sz w:val="24"/>
            <w:szCs w:val="24"/>
            <w:lang w:eastAsia="ru-RU"/>
          </w:rPr>
          <w:t>33</w:t>
        </w:r>
        <w:r w:rsidR="00E16596" w:rsidRPr="00743B15">
          <w:rPr>
            <w:rFonts w:ascii="Times New Roman" w:eastAsia="Calibri" w:hAnsi="Times New Roman" w:cs="Times New Roman"/>
            <w:b/>
            <w:bCs/>
            <w:iCs/>
            <w:webHidden/>
            <w:sz w:val="24"/>
            <w:szCs w:val="24"/>
            <w:lang w:eastAsia="ru-RU"/>
          </w:rPr>
          <w:fldChar w:fldCharType="end"/>
        </w:r>
      </w:hyperlink>
    </w:p>
    <w:p w:rsidR="00B151F2" w:rsidRPr="00743B15" w:rsidRDefault="00616735">
      <w:pPr>
        <w:widowControl w:val="0"/>
        <w:tabs>
          <w:tab w:val="right" w:leader="dot" w:pos="10206"/>
        </w:tabs>
        <w:suppressAutoHyphens/>
        <w:autoSpaceDE w:val="0"/>
        <w:spacing w:before="120" w:after="0"/>
        <w:ind w:left="284"/>
        <w:jc w:val="both"/>
        <w:rPr>
          <w:rFonts w:ascii="Times New Roman" w:eastAsia="Calibri" w:hAnsi="Times New Roman" w:cs="Times New Roman"/>
          <w:b/>
          <w:bCs/>
          <w:iCs/>
          <w:sz w:val="24"/>
          <w:szCs w:val="24"/>
          <w:lang w:eastAsia="ru-RU"/>
        </w:rPr>
      </w:pPr>
      <w:hyperlink w:anchor="_Toc144745281" w:history="1">
        <w:r w:rsidR="00E16596" w:rsidRPr="00743B15">
          <w:rPr>
            <w:rFonts w:ascii="Times New Roman" w:eastAsia="Calibri" w:hAnsi="Times New Roman" w:cs="Times New Roman"/>
            <w:b/>
            <w:bCs/>
            <w:iCs/>
            <w:sz w:val="24"/>
            <w:szCs w:val="24"/>
            <w:lang w:eastAsia="ru-RU"/>
          </w:rPr>
          <w:t>ГЛАВА VIII. Карты градостроительного зонирования территории муниципального образования «Урнякское сельское поселение»</w:t>
        </w:r>
        <w:r w:rsidR="00E16596" w:rsidRPr="00743B15">
          <w:rPr>
            <w:rFonts w:ascii="Times New Roman" w:eastAsia="Calibri" w:hAnsi="Times New Roman" w:cs="Times New Roman"/>
            <w:b/>
            <w:bCs/>
            <w:iCs/>
            <w:webHidden/>
            <w:sz w:val="24"/>
            <w:szCs w:val="24"/>
            <w:lang w:eastAsia="ru-RU"/>
          </w:rPr>
          <w:tab/>
        </w:r>
        <w:r w:rsidR="00E16596" w:rsidRPr="00743B15">
          <w:rPr>
            <w:rFonts w:ascii="Times New Roman" w:eastAsia="Calibri" w:hAnsi="Times New Roman" w:cs="Times New Roman"/>
            <w:b/>
            <w:bCs/>
            <w:iCs/>
            <w:webHidden/>
            <w:sz w:val="24"/>
            <w:szCs w:val="24"/>
            <w:lang w:eastAsia="ru-RU"/>
          </w:rPr>
          <w:fldChar w:fldCharType="begin"/>
        </w:r>
        <w:r w:rsidR="00E16596" w:rsidRPr="00743B15">
          <w:rPr>
            <w:rFonts w:ascii="Times New Roman" w:eastAsia="Calibri" w:hAnsi="Times New Roman" w:cs="Times New Roman"/>
            <w:b/>
            <w:bCs/>
            <w:iCs/>
            <w:webHidden/>
            <w:sz w:val="24"/>
            <w:szCs w:val="24"/>
            <w:lang w:eastAsia="ru-RU"/>
          </w:rPr>
          <w:instrText xml:space="preserve"> PAGEREF _Toc144745281 \h </w:instrText>
        </w:r>
        <w:r w:rsidR="00E16596" w:rsidRPr="00743B15">
          <w:rPr>
            <w:rFonts w:ascii="Times New Roman" w:eastAsia="Calibri" w:hAnsi="Times New Roman" w:cs="Times New Roman"/>
            <w:b/>
            <w:bCs/>
            <w:iCs/>
            <w:webHidden/>
            <w:sz w:val="24"/>
            <w:szCs w:val="24"/>
            <w:lang w:eastAsia="ru-RU"/>
          </w:rPr>
        </w:r>
        <w:r w:rsidR="00E16596" w:rsidRPr="00743B15">
          <w:rPr>
            <w:rFonts w:ascii="Times New Roman" w:eastAsia="Calibri" w:hAnsi="Times New Roman" w:cs="Times New Roman"/>
            <w:b/>
            <w:bCs/>
            <w:iCs/>
            <w:webHidden/>
            <w:sz w:val="24"/>
            <w:szCs w:val="24"/>
            <w:lang w:eastAsia="ru-RU"/>
          </w:rPr>
          <w:fldChar w:fldCharType="separate"/>
        </w:r>
        <w:r w:rsidR="00743B15">
          <w:rPr>
            <w:rFonts w:ascii="Times New Roman" w:eastAsia="Calibri" w:hAnsi="Times New Roman" w:cs="Times New Roman"/>
            <w:b/>
            <w:bCs/>
            <w:iCs/>
            <w:noProof/>
            <w:webHidden/>
            <w:sz w:val="24"/>
            <w:szCs w:val="24"/>
            <w:lang w:eastAsia="ru-RU"/>
          </w:rPr>
          <w:t>33</w:t>
        </w:r>
        <w:r w:rsidR="00E16596" w:rsidRPr="00743B15">
          <w:rPr>
            <w:rFonts w:ascii="Times New Roman" w:eastAsia="Calibri" w:hAnsi="Times New Roman" w:cs="Times New Roman"/>
            <w:b/>
            <w:bCs/>
            <w:iCs/>
            <w:webHidden/>
            <w:sz w:val="24"/>
            <w:szCs w:val="24"/>
            <w:lang w:eastAsia="ru-RU"/>
          </w:rPr>
          <w:fldChar w:fldCharType="end"/>
        </w:r>
      </w:hyperlink>
    </w:p>
    <w:p w:rsidR="00B151F2" w:rsidRPr="00743B15" w:rsidRDefault="00616735">
      <w:pPr>
        <w:widowControl w:val="0"/>
        <w:numPr>
          <w:ilvl w:val="0"/>
          <w:numId w:val="4"/>
        </w:numPr>
        <w:tabs>
          <w:tab w:val="left" w:pos="240"/>
          <w:tab w:val="left" w:pos="9923"/>
        </w:tabs>
        <w:suppressAutoHyphens/>
        <w:autoSpaceDE w:val="0"/>
        <w:spacing w:after="0" w:line="264" w:lineRule="auto"/>
        <w:ind w:firstLine="561"/>
        <w:jc w:val="both"/>
        <w:rPr>
          <w:rFonts w:ascii="Times New Roman" w:eastAsia="Calibri" w:hAnsi="Times New Roman" w:cs="Times New Roman"/>
          <w:b/>
          <w:bCs/>
          <w:iCs/>
          <w:sz w:val="24"/>
          <w:szCs w:val="24"/>
          <w:lang w:eastAsia="ru-RU"/>
        </w:rPr>
      </w:pPr>
      <w:hyperlink w:anchor="_Toc144745282" w:history="1">
        <w:r w:rsidR="00E16596" w:rsidRPr="00743B15">
          <w:rPr>
            <w:rFonts w:ascii="Times New Roman" w:eastAsia="Calibri" w:hAnsi="Times New Roman" w:cs="Times New Roman"/>
            <w:b/>
            <w:bCs/>
            <w:iCs/>
            <w:sz w:val="24"/>
            <w:szCs w:val="24"/>
            <w:lang w:eastAsia="ru-RU"/>
          </w:rPr>
          <w:t>Статья 22. Карта градостроительного зонирования. Территориальные зоны</w:t>
        </w:r>
        <w:r w:rsidR="00E16596" w:rsidRPr="00743B15">
          <w:rPr>
            <w:rFonts w:ascii="Times New Roman" w:eastAsia="Calibri" w:hAnsi="Times New Roman" w:cs="Times New Roman"/>
            <w:b/>
            <w:bCs/>
            <w:iCs/>
            <w:webHidden/>
            <w:sz w:val="24"/>
            <w:szCs w:val="24"/>
            <w:lang w:eastAsia="ru-RU"/>
          </w:rPr>
          <w:tab/>
        </w:r>
        <w:r w:rsidR="00E16596" w:rsidRPr="00743B15">
          <w:rPr>
            <w:rFonts w:ascii="Times New Roman" w:eastAsia="Calibri" w:hAnsi="Times New Roman" w:cs="Times New Roman"/>
            <w:b/>
            <w:bCs/>
            <w:iCs/>
            <w:webHidden/>
            <w:sz w:val="24"/>
            <w:szCs w:val="24"/>
            <w:lang w:eastAsia="ru-RU"/>
          </w:rPr>
          <w:fldChar w:fldCharType="begin"/>
        </w:r>
        <w:r w:rsidR="00E16596" w:rsidRPr="00743B15">
          <w:rPr>
            <w:rFonts w:ascii="Times New Roman" w:eastAsia="Calibri" w:hAnsi="Times New Roman" w:cs="Times New Roman"/>
            <w:b/>
            <w:bCs/>
            <w:iCs/>
            <w:webHidden/>
            <w:sz w:val="24"/>
            <w:szCs w:val="24"/>
            <w:lang w:eastAsia="ru-RU"/>
          </w:rPr>
          <w:instrText xml:space="preserve"> PAGEREF _Toc144745282 \h </w:instrText>
        </w:r>
        <w:r w:rsidR="00E16596" w:rsidRPr="00743B15">
          <w:rPr>
            <w:rFonts w:ascii="Times New Roman" w:eastAsia="Calibri" w:hAnsi="Times New Roman" w:cs="Times New Roman"/>
            <w:b/>
            <w:bCs/>
            <w:iCs/>
            <w:webHidden/>
            <w:sz w:val="24"/>
            <w:szCs w:val="24"/>
            <w:lang w:eastAsia="ru-RU"/>
          </w:rPr>
        </w:r>
        <w:r w:rsidR="00E16596" w:rsidRPr="00743B15">
          <w:rPr>
            <w:rFonts w:ascii="Times New Roman" w:eastAsia="Calibri" w:hAnsi="Times New Roman" w:cs="Times New Roman"/>
            <w:b/>
            <w:bCs/>
            <w:iCs/>
            <w:webHidden/>
            <w:sz w:val="24"/>
            <w:szCs w:val="24"/>
            <w:lang w:eastAsia="ru-RU"/>
          </w:rPr>
          <w:fldChar w:fldCharType="separate"/>
        </w:r>
        <w:r w:rsidR="00743B15">
          <w:rPr>
            <w:rFonts w:ascii="Times New Roman" w:eastAsia="Calibri" w:hAnsi="Times New Roman" w:cs="Times New Roman"/>
            <w:b/>
            <w:bCs/>
            <w:iCs/>
            <w:noProof/>
            <w:webHidden/>
            <w:sz w:val="24"/>
            <w:szCs w:val="24"/>
            <w:lang w:eastAsia="ru-RU"/>
          </w:rPr>
          <w:t>33</w:t>
        </w:r>
        <w:r w:rsidR="00E16596" w:rsidRPr="00743B15">
          <w:rPr>
            <w:rFonts w:ascii="Times New Roman" w:eastAsia="Calibri" w:hAnsi="Times New Roman" w:cs="Times New Roman"/>
            <w:b/>
            <w:bCs/>
            <w:iCs/>
            <w:webHidden/>
            <w:sz w:val="24"/>
            <w:szCs w:val="24"/>
            <w:lang w:eastAsia="ru-RU"/>
          </w:rPr>
          <w:fldChar w:fldCharType="end"/>
        </w:r>
      </w:hyperlink>
    </w:p>
    <w:p w:rsidR="00B151F2" w:rsidRPr="00743B15" w:rsidRDefault="00616735">
      <w:pPr>
        <w:widowControl w:val="0"/>
        <w:numPr>
          <w:ilvl w:val="0"/>
          <w:numId w:val="4"/>
        </w:numPr>
        <w:tabs>
          <w:tab w:val="left" w:pos="240"/>
          <w:tab w:val="left" w:pos="9923"/>
        </w:tabs>
        <w:suppressAutoHyphens/>
        <w:autoSpaceDE w:val="0"/>
        <w:spacing w:after="0" w:line="264" w:lineRule="auto"/>
        <w:ind w:firstLine="561"/>
        <w:jc w:val="both"/>
        <w:rPr>
          <w:rFonts w:ascii="Times New Roman" w:eastAsia="Calibri" w:hAnsi="Times New Roman" w:cs="Times New Roman"/>
          <w:b/>
          <w:bCs/>
          <w:iCs/>
          <w:sz w:val="24"/>
          <w:szCs w:val="24"/>
          <w:lang w:eastAsia="ru-RU"/>
        </w:rPr>
      </w:pPr>
      <w:hyperlink w:anchor="_Toc144745283" w:history="1">
        <w:r w:rsidR="00E16596" w:rsidRPr="00743B15">
          <w:rPr>
            <w:rFonts w:ascii="Times New Roman" w:eastAsia="Calibri" w:hAnsi="Times New Roman" w:cs="Times New Roman"/>
            <w:b/>
            <w:bCs/>
            <w:iCs/>
            <w:sz w:val="24"/>
            <w:szCs w:val="24"/>
            <w:lang w:eastAsia="ru-RU"/>
          </w:rPr>
          <w:t>Статья 23. Карта градостроительного зонирования. Границы зон с особыми условиями использования территории</w:t>
        </w:r>
        <w:r w:rsidR="00E16596" w:rsidRPr="00743B15">
          <w:rPr>
            <w:rFonts w:ascii="Times New Roman" w:eastAsia="Calibri" w:hAnsi="Times New Roman" w:cs="Times New Roman"/>
            <w:b/>
            <w:bCs/>
            <w:iCs/>
            <w:webHidden/>
            <w:sz w:val="24"/>
            <w:szCs w:val="24"/>
            <w:lang w:eastAsia="ru-RU"/>
          </w:rPr>
          <w:tab/>
        </w:r>
        <w:r w:rsidR="00E16596" w:rsidRPr="00743B15">
          <w:rPr>
            <w:rFonts w:ascii="Times New Roman" w:eastAsia="Calibri" w:hAnsi="Times New Roman" w:cs="Times New Roman"/>
            <w:b/>
            <w:bCs/>
            <w:iCs/>
            <w:webHidden/>
            <w:sz w:val="24"/>
            <w:szCs w:val="24"/>
            <w:lang w:eastAsia="ru-RU"/>
          </w:rPr>
          <w:fldChar w:fldCharType="begin"/>
        </w:r>
        <w:r w:rsidR="00E16596" w:rsidRPr="00743B15">
          <w:rPr>
            <w:rFonts w:ascii="Times New Roman" w:eastAsia="Calibri" w:hAnsi="Times New Roman" w:cs="Times New Roman"/>
            <w:b/>
            <w:bCs/>
            <w:iCs/>
            <w:webHidden/>
            <w:sz w:val="24"/>
            <w:szCs w:val="24"/>
            <w:lang w:eastAsia="ru-RU"/>
          </w:rPr>
          <w:instrText xml:space="preserve"> PAGEREF _Toc144745283 \h </w:instrText>
        </w:r>
        <w:r w:rsidR="00E16596" w:rsidRPr="00743B15">
          <w:rPr>
            <w:rFonts w:ascii="Times New Roman" w:eastAsia="Calibri" w:hAnsi="Times New Roman" w:cs="Times New Roman"/>
            <w:b/>
            <w:bCs/>
            <w:iCs/>
            <w:webHidden/>
            <w:sz w:val="24"/>
            <w:szCs w:val="24"/>
            <w:lang w:eastAsia="ru-RU"/>
          </w:rPr>
        </w:r>
        <w:r w:rsidR="00E16596" w:rsidRPr="00743B15">
          <w:rPr>
            <w:rFonts w:ascii="Times New Roman" w:eastAsia="Calibri" w:hAnsi="Times New Roman" w:cs="Times New Roman"/>
            <w:b/>
            <w:bCs/>
            <w:iCs/>
            <w:webHidden/>
            <w:sz w:val="24"/>
            <w:szCs w:val="24"/>
            <w:lang w:eastAsia="ru-RU"/>
          </w:rPr>
          <w:fldChar w:fldCharType="separate"/>
        </w:r>
        <w:r w:rsidR="00743B15">
          <w:rPr>
            <w:rFonts w:ascii="Times New Roman" w:eastAsia="Calibri" w:hAnsi="Times New Roman" w:cs="Times New Roman"/>
            <w:b/>
            <w:bCs/>
            <w:iCs/>
            <w:noProof/>
            <w:webHidden/>
            <w:sz w:val="24"/>
            <w:szCs w:val="24"/>
            <w:lang w:eastAsia="ru-RU"/>
          </w:rPr>
          <w:t>33</w:t>
        </w:r>
        <w:r w:rsidR="00E16596" w:rsidRPr="00743B15">
          <w:rPr>
            <w:rFonts w:ascii="Times New Roman" w:eastAsia="Calibri" w:hAnsi="Times New Roman" w:cs="Times New Roman"/>
            <w:b/>
            <w:bCs/>
            <w:iCs/>
            <w:webHidden/>
            <w:sz w:val="24"/>
            <w:szCs w:val="24"/>
            <w:lang w:eastAsia="ru-RU"/>
          </w:rPr>
          <w:fldChar w:fldCharType="end"/>
        </w:r>
      </w:hyperlink>
    </w:p>
    <w:p w:rsidR="00B151F2" w:rsidRPr="00743B15" w:rsidRDefault="00616735">
      <w:pPr>
        <w:widowControl w:val="0"/>
        <w:numPr>
          <w:ilvl w:val="0"/>
          <w:numId w:val="4"/>
        </w:numPr>
        <w:tabs>
          <w:tab w:val="left" w:pos="240"/>
          <w:tab w:val="left" w:pos="9923"/>
        </w:tabs>
        <w:suppressAutoHyphens/>
        <w:autoSpaceDE w:val="0"/>
        <w:spacing w:after="0" w:line="264" w:lineRule="auto"/>
        <w:ind w:firstLine="561"/>
        <w:jc w:val="both"/>
        <w:rPr>
          <w:rFonts w:ascii="Times New Roman" w:eastAsia="Calibri" w:hAnsi="Times New Roman" w:cs="Times New Roman"/>
          <w:b/>
          <w:bCs/>
          <w:iCs/>
          <w:sz w:val="24"/>
          <w:szCs w:val="24"/>
          <w:lang w:eastAsia="ru-RU"/>
        </w:rPr>
      </w:pPr>
      <w:hyperlink w:anchor="_Toc144745284" w:history="1">
        <w:r w:rsidR="00E16596" w:rsidRPr="00743B15">
          <w:rPr>
            <w:rFonts w:ascii="Times New Roman" w:eastAsia="Calibri" w:hAnsi="Times New Roman" w:cs="Times New Roman"/>
            <w:b/>
            <w:bCs/>
            <w:iCs/>
            <w:sz w:val="24"/>
            <w:szCs w:val="24"/>
            <w:lang w:eastAsia="ru-RU"/>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r w:rsidR="00E16596" w:rsidRPr="00743B15">
          <w:rPr>
            <w:rFonts w:ascii="Times New Roman" w:eastAsia="Calibri" w:hAnsi="Times New Roman" w:cs="Times New Roman"/>
            <w:b/>
            <w:bCs/>
            <w:iCs/>
            <w:webHidden/>
            <w:sz w:val="24"/>
            <w:szCs w:val="24"/>
            <w:lang w:eastAsia="ru-RU"/>
          </w:rPr>
          <w:tab/>
        </w:r>
        <w:r w:rsidR="00E16596" w:rsidRPr="00743B15">
          <w:rPr>
            <w:rFonts w:ascii="Times New Roman" w:eastAsia="Calibri" w:hAnsi="Times New Roman" w:cs="Times New Roman"/>
            <w:b/>
            <w:bCs/>
            <w:iCs/>
            <w:webHidden/>
            <w:sz w:val="24"/>
            <w:szCs w:val="24"/>
            <w:lang w:eastAsia="ru-RU"/>
          </w:rPr>
          <w:fldChar w:fldCharType="begin"/>
        </w:r>
        <w:r w:rsidR="00E16596" w:rsidRPr="00743B15">
          <w:rPr>
            <w:rFonts w:ascii="Times New Roman" w:eastAsia="Calibri" w:hAnsi="Times New Roman" w:cs="Times New Roman"/>
            <w:b/>
            <w:bCs/>
            <w:iCs/>
            <w:webHidden/>
            <w:sz w:val="24"/>
            <w:szCs w:val="24"/>
            <w:lang w:eastAsia="ru-RU"/>
          </w:rPr>
          <w:instrText xml:space="preserve"> PAGEREF _Toc144745284 \h </w:instrText>
        </w:r>
        <w:r w:rsidR="00E16596" w:rsidRPr="00743B15">
          <w:rPr>
            <w:rFonts w:ascii="Times New Roman" w:eastAsia="Calibri" w:hAnsi="Times New Roman" w:cs="Times New Roman"/>
            <w:b/>
            <w:bCs/>
            <w:iCs/>
            <w:webHidden/>
            <w:sz w:val="24"/>
            <w:szCs w:val="24"/>
            <w:lang w:eastAsia="ru-RU"/>
          </w:rPr>
        </w:r>
        <w:r w:rsidR="00E16596" w:rsidRPr="00743B15">
          <w:rPr>
            <w:rFonts w:ascii="Times New Roman" w:eastAsia="Calibri" w:hAnsi="Times New Roman" w:cs="Times New Roman"/>
            <w:b/>
            <w:bCs/>
            <w:iCs/>
            <w:webHidden/>
            <w:sz w:val="24"/>
            <w:szCs w:val="24"/>
            <w:lang w:eastAsia="ru-RU"/>
          </w:rPr>
          <w:fldChar w:fldCharType="separate"/>
        </w:r>
        <w:r w:rsidR="00743B15">
          <w:rPr>
            <w:rFonts w:ascii="Times New Roman" w:eastAsia="Calibri" w:hAnsi="Times New Roman" w:cs="Times New Roman"/>
            <w:b/>
            <w:bCs/>
            <w:iCs/>
            <w:noProof/>
            <w:webHidden/>
            <w:sz w:val="24"/>
            <w:szCs w:val="24"/>
            <w:lang w:eastAsia="ru-RU"/>
          </w:rPr>
          <w:t>34</w:t>
        </w:r>
        <w:r w:rsidR="00E16596" w:rsidRPr="00743B15">
          <w:rPr>
            <w:rFonts w:ascii="Times New Roman" w:eastAsia="Calibri" w:hAnsi="Times New Roman" w:cs="Times New Roman"/>
            <w:b/>
            <w:bCs/>
            <w:iCs/>
            <w:webHidden/>
            <w:sz w:val="24"/>
            <w:szCs w:val="24"/>
            <w:lang w:eastAsia="ru-RU"/>
          </w:rPr>
          <w:fldChar w:fldCharType="end"/>
        </w:r>
      </w:hyperlink>
    </w:p>
    <w:p w:rsidR="00B151F2" w:rsidRPr="00743B15" w:rsidRDefault="00616735">
      <w:pPr>
        <w:widowControl w:val="0"/>
        <w:tabs>
          <w:tab w:val="right" w:leader="dot" w:pos="10206"/>
        </w:tabs>
        <w:suppressAutoHyphens/>
        <w:autoSpaceDE w:val="0"/>
        <w:spacing w:before="120" w:after="0"/>
        <w:ind w:left="426" w:hanging="426"/>
        <w:jc w:val="both"/>
        <w:rPr>
          <w:rFonts w:ascii="Times New Roman" w:eastAsia="Calibri" w:hAnsi="Times New Roman" w:cs="Times New Roman"/>
          <w:b/>
          <w:bCs/>
          <w:iCs/>
          <w:sz w:val="24"/>
          <w:szCs w:val="24"/>
          <w:lang w:eastAsia="ru-RU"/>
        </w:rPr>
      </w:pPr>
      <w:hyperlink w:anchor="_Toc144745285" w:history="1">
        <w:r w:rsidR="00E16596" w:rsidRPr="00743B15">
          <w:rPr>
            <w:rFonts w:ascii="Times New Roman" w:eastAsia="Calibri" w:hAnsi="Times New Roman" w:cs="Times New Roman"/>
            <w:b/>
            <w:bCs/>
            <w:iCs/>
            <w:sz w:val="24"/>
            <w:szCs w:val="24"/>
            <w:lang w:eastAsia="ru-RU"/>
          </w:rPr>
          <w:t>ЧАСТЬ III. ГРАДОСТРОИТЕЛЬНЫЕ РЕГЛАМЕНТЫ</w:t>
        </w:r>
        <w:r w:rsidR="00E16596" w:rsidRPr="00743B15">
          <w:rPr>
            <w:rFonts w:ascii="Times New Roman" w:eastAsia="Calibri" w:hAnsi="Times New Roman" w:cs="Times New Roman"/>
            <w:b/>
            <w:bCs/>
            <w:iCs/>
            <w:webHidden/>
            <w:sz w:val="24"/>
            <w:szCs w:val="24"/>
            <w:lang w:eastAsia="ru-RU"/>
          </w:rPr>
          <w:tab/>
        </w:r>
        <w:r w:rsidR="00E16596" w:rsidRPr="00743B15">
          <w:rPr>
            <w:rFonts w:ascii="Times New Roman" w:eastAsia="Calibri" w:hAnsi="Times New Roman" w:cs="Times New Roman"/>
            <w:b/>
            <w:bCs/>
            <w:iCs/>
            <w:webHidden/>
            <w:sz w:val="24"/>
            <w:szCs w:val="24"/>
            <w:lang w:eastAsia="ru-RU"/>
          </w:rPr>
          <w:fldChar w:fldCharType="begin"/>
        </w:r>
        <w:r w:rsidR="00E16596" w:rsidRPr="00743B15">
          <w:rPr>
            <w:rFonts w:ascii="Times New Roman" w:eastAsia="Calibri" w:hAnsi="Times New Roman" w:cs="Times New Roman"/>
            <w:b/>
            <w:bCs/>
            <w:iCs/>
            <w:webHidden/>
            <w:sz w:val="24"/>
            <w:szCs w:val="24"/>
            <w:lang w:eastAsia="ru-RU"/>
          </w:rPr>
          <w:instrText xml:space="preserve"> PAGEREF _Toc144745285 \h </w:instrText>
        </w:r>
        <w:r w:rsidR="00E16596" w:rsidRPr="00743B15">
          <w:rPr>
            <w:rFonts w:ascii="Times New Roman" w:eastAsia="Calibri" w:hAnsi="Times New Roman" w:cs="Times New Roman"/>
            <w:b/>
            <w:bCs/>
            <w:iCs/>
            <w:webHidden/>
            <w:sz w:val="24"/>
            <w:szCs w:val="24"/>
            <w:lang w:eastAsia="ru-RU"/>
          </w:rPr>
        </w:r>
        <w:r w:rsidR="00E16596" w:rsidRPr="00743B15">
          <w:rPr>
            <w:rFonts w:ascii="Times New Roman" w:eastAsia="Calibri" w:hAnsi="Times New Roman" w:cs="Times New Roman"/>
            <w:b/>
            <w:bCs/>
            <w:iCs/>
            <w:webHidden/>
            <w:sz w:val="24"/>
            <w:szCs w:val="24"/>
            <w:lang w:eastAsia="ru-RU"/>
          </w:rPr>
          <w:fldChar w:fldCharType="separate"/>
        </w:r>
        <w:r w:rsidR="00743B15">
          <w:rPr>
            <w:rFonts w:ascii="Times New Roman" w:eastAsia="Calibri" w:hAnsi="Times New Roman" w:cs="Times New Roman"/>
            <w:b/>
            <w:bCs/>
            <w:iCs/>
            <w:noProof/>
            <w:webHidden/>
            <w:sz w:val="24"/>
            <w:szCs w:val="24"/>
            <w:lang w:eastAsia="ru-RU"/>
          </w:rPr>
          <w:t>35</w:t>
        </w:r>
        <w:r w:rsidR="00E16596" w:rsidRPr="00743B15">
          <w:rPr>
            <w:rFonts w:ascii="Times New Roman" w:eastAsia="Calibri" w:hAnsi="Times New Roman" w:cs="Times New Roman"/>
            <w:b/>
            <w:bCs/>
            <w:iCs/>
            <w:webHidden/>
            <w:sz w:val="24"/>
            <w:szCs w:val="24"/>
            <w:lang w:eastAsia="ru-RU"/>
          </w:rPr>
          <w:fldChar w:fldCharType="end"/>
        </w:r>
      </w:hyperlink>
    </w:p>
    <w:p w:rsidR="00B151F2" w:rsidRPr="00743B15" w:rsidRDefault="00616735">
      <w:pPr>
        <w:widowControl w:val="0"/>
        <w:tabs>
          <w:tab w:val="right" w:leader="dot" w:pos="10206"/>
        </w:tabs>
        <w:suppressAutoHyphens/>
        <w:autoSpaceDE w:val="0"/>
        <w:spacing w:before="120" w:after="0"/>
        <w:ind w:left="284"/>
        <w:jc w:val="both"/>
        <w:rPr>
          <w:rFonts w:ascii="Times New Roman" w:eastAsia="Calibri" w:hAnsi="Times New Roman" w:cs="Times New Roman"/>
          <w:b/>
          <w:bCs/>
          <w:iCs/>
          <w:sz w:val="24"/>
          <w:szCs w:val="24"/>
          <w:lang w:eastAsia="ru-RU"/>
        </w:rPr>
      </w:pPr>
      <w:hyperlink w:anchor="_Toc144745286" w:history="1">
        <w:r w:rsidR="00E16596" w:rsidRPr="00743B15">
          <w:rPr>
            <w:rFonts w:ascii="Times New Roman" w:eastAsia="Calibri" w:hAnsi="Times New Roman" w:cs="Times New Roman"/>
            <w:b/>
            <w:bCs/>
            <w:iCs/>
            <w:sz w:val="24"/>
            <w:szCs w:val="24"/>
            <w:lang w:eastAsia="ru-RU"/>
          </w:rPr>
          <w:t>ГЛАВА IX.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r w:rsidR="00E16596" w:rsidRPr="00743B15">
          <w:rPr>
            <w:rFonts w:ascii="Times New Roman" w:eastAsia="Calibri" w:hAnsi="Times New Roman" w:cs="Times New Roman"/>
            <w:b/>
            <w:bCs/>
            <w:iCs/>
            <w:webHidden/>
            <w:sz w:val="24"/>
            <w:szCs w:val="24"/>
            <w:lang w:eastAsia="ru-RU"/>
          </w:rPr>
          <w:tab/>
        </w:r>
        <w:r w:rsidR="00E16596" w:rsidRPr="00743B15">
          <w:rPr>
            <w:rFonts w:ascii="Times New Roman" w:eastAsia="Calibri" w:hAnsi="Times New Roman" w:cs="Times New Roman"/>
            <w:b/>
            <w:bCs/>
            <w:iCs/>
            <w:webHidden/>
            <w:sz w:val="24"/>
            <w:szCs w:val="24"/>
            <w:lang w:eastAsia="ru-RU"/>
          </w:rPr>
          <w:fldChar w:fldCharType="begin"/>
        </w:r>
        <w:r w:rsidR="00E16596" w:rsidRPr="00743B15">
          <w:rPr>
            <w:rFonts w:ascii="Times New Roman" w:eastAsia="Calibri" w:hAnsi="Times New Roman" w:cs="Times New Roman"/>
            <w:b/>
            <w:bCs/>
            <w:iCs/>
            <w:webHidden/>
            <w:sz w:val="24"/>
            <w:szCs w:val="24"/>
            <w:lang w:eastAsia="ru-RU"/>
          </w:rPr>
          <w:instrText xml:space="preserve"> PAGEREF _Toc144745286 \h </w:instrText>
        </w:r>
        <w:r w:rsidR="00E16596" w:rsidRPr="00743B15">
          <w:rPr>
            <w:rFonts w:ascii="Times New Roman" w:eastAsia="Calibri" w:hAnsi="Times New Roman" w:cs="Times New Roman"/>
            <w:b/>
            <w:bCs/>
            <w:iCs/>
            <w:webHidden/>
            <w:sz w:val="24"/>
            <w:szCs w:val="24"/>
            <w:lang w:eastAsia="ru-RU"/>
          </w:rPr>
        </w:r>
        <w:r w:rsidR="00E16596" w:rsidRPr="00743B15">
          <w:rPr>
            <w:rFonts w:ascii="Times New Roman" w:eastAsia="Calibri" w:hAnsi="Times New Roman" w:cs="Times New Roman"/>
            <w:b/>
            <w:bCs/>
            <w:iCs/>
            <w:webHidden/>
            <w:sz w:val="24"/>
            <w:szCs w:val="24"/>
            <w:lang w:eastAsia="ru-RU"/>
          </w:rPr>
          <w:fldChar w:fldCharType="separate"/>
        </w:r>
        <w:r w:rsidR="00743B15">
          <w:rPr>
            <w:rFonts w:ascii="Times New Roman" w:eastAsia="Calibri" w:hAnsi="Times New Roman" w:cs="Times New Roman"/>
            <w:b/>
            <w:bCs/>
            <w:iCs/>
            <w:noProof/>
            <w:webHidden/>
            <w:sz w:val="24"/>
            <w:szCs w:val="24"/>
            <w:lang w:eastAsia="ru-RU"/>
          </w:rPr>
          <w:t>35</w:t>
        </w:r>
        <w:r w:rsidR="00E16596" w:rsidRPr="00743B15">
          <w:rPr>
            <w:rFonts w:ascii="Times New Roman" w:eastAsia="Calibri" w:hAnsi="Times New Roman" w:cs="Times New Roman"/>
            <w:b/>
            <w:bCs/>
            <w:iCs/>
            <w:webHidden/>
            <w:sz w:val="24"/>
            <w:szCs w:val="24"/>
            <w:lang w:eastAsia="ru-RU"/>
          </w:rPr>
          <w:fldChar w:fldCharType="end"/>
        </w:r>
      </w:hyperlink>
    </w:p>
    <w:p w:rsidR="00B151F2" w:rsidRPr="00743B15" w:rsidRDefault="00616735">
      <w:pPr>
        <w:widowControl w:val="0"/>
        <w:numPr>
          <w:ilvl w:val="0"/>
          <w:numId w:val="4"/>
        </w:numPr>
        <w:tabs>
          <w:tab w:val="left" w:pos="240"/>
          <w:tab w:val="left" w:pos="9923"/>
        </w:tabs>
        <w:suppressAutoHyphens/>
        <w:autoSpaceDE w:val="0"/>
        <w:spacing w:after="0" w:line="264" w:lineRule="auto"/>
        <w:ind w:firstLine="561"/>
        <w:jc w:val="both"/>
        <w:rPr>
          <w:rFonts w:ascii="Times New Roman" w:eastAsia="Calibri" w:hAnsi="Times New Roman" w:cs="Times New Roman"/>
          <w:b/>
          <w:bCs/>
          <w:iCs/>
          <w:sz w:val="24"/>
          <w:szCs w:val="24"/>
          <w:lang w:eastAsia="ru-RU"/>
        </w:rPr>
      </w:pPr>
      <w:hyperlink w:anchor="_Toc144745287" w:history="1">
        <w:r w:rsidR="00E16596" w:rsidRPr="00743B15">
          <w:rPr>
            <w:rFonts w:ascii="Times New Roman" w:eastAsia="Calibri" w:hAnsi="Times New Roman" w:cs="Times New Roman"/>
            <w:b/>
            <w:bCs/>
            <w:iCs/>
            <w:sz w:val="24"/>
            <w:szCs w:val="24"/>
            <w:lang w:eastAsia="ru-RU"/>
          </w:rPr>
          <w:t>Статья 25. Территориальные зоны</w:t>
        </w:r>
        <w:r w:rsidR="00E16596" w:rsidRPr="00743B15">
          <w:rPr>
            <w:rFonts w:ascii="Times New Roman" w:eastAsia="Calibri" w:hAnsi="Times New Roman" w:cs="Times New Roman"/>
            <w:b/>
            <w:bCs/>
            <w:iCs/>
            <w:webHidden/>
            <w:sz w:val="24"/>
            <w:szCs w:val="24"/>
            <w:lang w:eastAsia="ru-RU"/>
          </w:rPr>
          <w:tab/>
        </w:r>
        <w:r w:rsidR="00E16596" w:rsidRPr="00743B15">
          <w:rPr>
            <w:rFonts w:ascii="Times New Roman" w:eastAsia="Calibri" w:hAnsi="Times New Roman" w:cs="Times New Roman"/>
            <w:b/>
            <w:bCs/>
            <w:iCs/>
            <w:webHidden/>
            <w:sz w:val="24"/>
            <w:szCs w:val="24"/>
            <w:lang w:eastAsia="ru-RU"/>
          </w:rPr>
          <w:fldChar w:fldCharType="begin"/>
        </w:r>
        <w:r w:rsidR="00E16596" w:rsidRPr="00743B15">
          <w:rPr>
            <w:rFonts w:ascii="Times New Roman" w:eastAsia="Calibri" w:hAnsi="Times New Roman" w:cs="Times New Roman"/>
            <w:b/>
            <w:bCs/>
            <w:iCs/>
            <w:webHidden/>
            <w:sz w:val="24"/>
            <w:szCs w:val="24"/>
            <w:lang w:eastAsia="ru-RU"/>
          </w:rPr>
          <w:instrText xml:space="preserve"> PAGEREF _Toc144745287 \h </w:instrText>
        </w:r>
        <w:r w:rsidR="00E16596" w:rsidRPr="00743B15">
          <w:rPr>
            <w:rFonts w:ascii="Times New Roman" w:eastAsia="Calibri" w:hAnsi="Times New Roman" w:cs="Times New Roman"/>
            <w:b/>
            <w:bCs/>
            <w:iCs/>
            <w:webHidden/>
            <w:sz w:val="24"/>
            <w:szCs w:val="24"/>
            <w:lang w:eastAsia="ru-RU"/>
          </w:rPr>
        </w:r>
        <w:r w:rsidR="00E16596" w:rsidRPr="00743B15">
          <w:rPr>
            <w:rFonts w:ascii="Times New Roman" w:eastAsia="Calibri" w:hAnsi="Times New Roman" w:cs="Times New Roman"/>
            <w:b/>
            <w:bCs/>
            <w:iCs/>
            <w:webHidden/>
            <w:sz w:val="24"/>
            <w:szCs w:val="24"/>
            <w:lang w:eastAsia="ru-RU"/>
          </w:rPr>
          <w:fldChar w:fldCharType="separate"/>
        </w:r>
        <w:r w:rsidR="00743B15">
          <w:rPr>
            <w:rFonts w:ascii="Times New Roman" w:eastAsia="Calibri" w:hAnsi="Times New Roman" w:cs="Times New Roman"/>
            <w:b/>
            <w:bCs/>
            <w:iCs/>
            <w:noProof/>
            <w:webHidden/>
            <w:sz w:val="24"/>
            <w:szCs w:val="24"/>
            <w:lang w:eastAsia="ru-RU"/>
          </w:rPr>
          <w:t>35</w:t>
        </w:r>
        <w:r w:rsidR="00E16596" w:rsidRPr="00743B15">
          <w:rPr>
            <w:rFonts w:ascii="Times New Roman" w:eastAsia="Calibri" w:hAnsi="Times New Roman" w:cs="Times New Roman"/>
            <w:b/>
            <w:bCs/>
            <w:iCs/>
            <w:webHidden/>
            <w:sz w:val="24"/>
            <w:szCs w:val="24"/>
            <w:lang w:eastAsia="ru-RU"/>
          </w:rPr>
          <w:fldChar w:fldCharType="end"/>
        </w:r>
      </w:hyperlink>
    </w:p>
    <w:p w:rsidR="00B151F2" w:rsidRPr="00743B15" w:rsidRDefault="00616735">
      <w:pPr>
        <w:widowControl w:val="0"/>
        <w:numPr>
          <w:ilvl w:val="0"/>
          <w:numId w:val="4"/>
        </w:numPr>
        <w:tabs>
          <w:tab w:val="left" w:pos="240"/>
          <w:tab w:val="left" w:pos="9923"/>
        </w:tabs>
        <w:suppressAutoHyphens/>
        <w:autoSpaceDE w:val="0"/>
        <w:spacing w:after="0" w:line="264" w:lineRule="auto"/>
        <w:ind w:firstLine="561"/>
        <w:jc w:val="both"/>
        <w:rPr>
          <w:rFonts w:ascii="Times New Roman" w:eastAsia="Calibri" w:hAnsi="Times New Roman" w:cs="Times New Roman"/>
          <w:b/>
          <w:bCs/>
          <w:iCs/>
          <w:sz w:val="24"/>
          <w:szCs w:val="24"/>
          <w:lang w:eastAsia="ru-RU"/>
        </w:rPr>
      </w:pPr>
      <w:hyperlink w:anchor="_Toc144745288" w:history="1">
        <w:r w:rsidR="00E16596" w:rsidRPr="00743B15">
          <w:rPr>
            <w:rFonts w:ascii="Times New Roman" w:eastAsia="Calibri" w:hAnsi="Times New Roman" w:cs="Times New Roman"/>
            <w:b/>
            <w:bCs/>
            <w:iCs/>
            <w:sz w:val="24"/>
            <w:szCs w:val="24"/>
            <w:lang w:eastAsia="ru-RU"/>
          </w:rPr>
          <w:t>Статья 26. Территории, на которые действие градостроительного регламента не распространяется</w:t>
        </w:r>
        <w:r w:rsidR="00E16596" w:rsidRPr="00743B15">
          <w:rPr>
            <w:rFonts w:ascii="Times New Roman" w:eastAsia="Calibri" w:hAnsi="Times New Roman" w:cs="Times New Roman"/>
            <w:b/>
            <w:bCs/>
            <w:iCs/>
            <w:webHidden/>
            <w:sz w:val="24"/>
            <w:szCs w:val="24"/>
            <w:lang w:eastAsia="ru-RU"/>
          </w:rPr>
          <w:tab/>
        </w:r>
        <w:r w:rsidR="00E16596" w:rsidRPr="00743B15">
          <w:rPr>
            <w:rFonts w:ascii="Times New Roman" w:eastAsia="Calibri" w:hAnsi="Times New Roman" w:cs="Times New Roman"/>
            <w:b/>
            <w:bCs/>
            <w:iCs/>
            <w:webHidden/>
            <w:sz w:val="24"/>
            <w:szCs w:val="24"/>
            <w:lang w:eastAsia="ru-RU"/>
          </w:rPr>
          <w:fldChar w:fldCharType="begin"/>
        </w:r>
        <w:r w:rsidR="00E16596" w:rsidRPr="00743B15">
          <w:rPr>
            <w:rFonts w:ascii="Times New Roman" w:eastAsia="Calibri" w:hAnsi="Times New Roman" w:cs="Times New Roman"/>
            <w:b/>
            <w:bCs/>
            <w:iCs/>
            <w:webHidden/>
            <w:sz w:val="24"/>
            <w:szCs w:val="24"/>
            <w:lang w:eastAsia="ru-RU"/>
          </w:rPr>
          <w:instrText xml:space="preserve"> PAGEREF _Toc144745288 \h </w:instrText>
        </w:r>
        <w:r w:rsidR="00E16596" w:rsidRPr="00743B15">
          <w:rPr>
            <w:rFonts w:ascii="Times New Roman" w:eastAsia="Calibri" w:hAnsi="Times New Roman" w:cs="Times New Roman"/>
            <w:b/>
            <w:bCs/>
            <w:iCs/>
            <w:webHidden/>
            <w:sz w:val="24"/>
            <w:szCs w:val="24"/>
            <w:lang w:eastAsia="ru-RU"/>
          </w:rPr>
        </w:r>
        <w:r w:rsidR="00E16596" w:rsidRPr="00743B15">
          <w:rPr>
            <w:rFonts w:ascii="Times New Roman" w:eastAsia="Calibri" w:hAnsi="Times New Roman" w:cs="Times New Roman"/>
            <w:b/>
            <w:bCs/>
            <w:iCs/>
            <w:webHidden/>
            <w:sz w:val="24"/>
            <w:szCs w:val="24"/>
            <w:lang w:eastAsia="ru-RU"/>
          </w:rPr>
          <w:fldChar w:fldCharType="separate"/>
        </w:r>
        <w:r w:rsidR="00743B15">
          <w:rPr>
            <w:rFonts w:ascii="Times New Roman" w:eastAsia="Calibri" w:hAnsi="Times New Roman" w:cs="Times New Roman"/>
            <w:b/>
            <w:bCs/>
            <w:iCs/>
            <w:noProof/>
            <w:webHidden/>
            <w:sz w:val="24"/>
            <w:szCs w:val="24"/>
            <w:lang w:eastAsia="ru-RU"/>
          </w:rPr>
          <w:t>50</w:t>
        </w:r>
        <w:r w:rsidR="00E16596" w:rsidRPr="00743B15">
          <w:rPr>
            <w:rFonts w:ascii="Times New Roman" w:eastAsia="Calibri" w:hAnsi="Times New Roman" w:cs="Times New Roman"/>
            <w:b/>
            <w:bCs/>
            <w:iCs/>
            <w:webHidden/>
            <w:sz w:val="24"/>
            <w:szCs w:val="24"/>
            <w:lang w:eastAsia="ru-RU"/>
          </w:rPr>
          <w:fldChar w:fldCharType="end"/>
        </w:r>
      </w:hyperlink>
    </w:p>
    <w:p w:rsidR="00B151F2" w:rsidRPr="00743B15" w:rsidRDefault="00616735">
      <w:pPr>
        <w:widowControl w:val="0"/>
        <w:numPr>
          <w:ilvl w:val="0"/>
          <w:numId w:val="4"/>
        </w:numPr>
        <w:tabs>
          <w:tab w:val="left" w:pos="240"/>
          <w:tab w:val="left" w:pos="9923"/>
        </w:tabs>
        <w:suppressAutoHyphens/>
        <w:autoSpaceDE w:val="0"/>
        <w:spacing w:after="0" w:line="264" w:lineRule="auto"/>
        <w:ind w:firstLine="561"/>
        <w:jc w:val="both"/>
        <w:rPr>
          <w:rFonts w:ascii="Times New Roman" w:eastAsia="Calibri" w:hAnsi="Times New Roman" w:cs="Times New Roman"/>
          <w:b/>
          <w:bCs/>
          <w:iCs/>
          <w:sz w:val="24"/>
          <w:szCs w:val="24"/>
          <w:lang w:eastAsia="ru-RU"/>
        </w:rPr>
      </w:pPr>
      <w:hyperlink w:anchor="_Toc144745289" w:history="1">
        <w:r w:rsidR="00E16596" w:rsidRPr="00743B15">
          <w:rPr>
            <w:rFonts w:ascii="Times New Roman" w:eastAsia="Calibri" w:hAnsi="Times New Roman" w:cs="Times New Roman"/>
            <w:b/>
            <w:bCs/>
            <w:iCs/>
            <w:sz w:val="24"/>
            <w:szCs w:val="24"/>
            <w:lang w:eastAsia="ru-RU"/>
          </w:rPr>
          <w:t>Статья 27. Территории, для которых градостроительные регламенты не устанавливаются</w:t>
        </w:r>
        <w:r w:rsidR="00E16596" w:rsidRPr="00743B15">
          <w:rPr>
            <w:rFonts w:ascii="Times New Roman" w:eastAsia="Calibri" w:hAnsi="Times New Roman" w:cs="Times New Roman"/>
            <w:b/>
            <w:bCs/>
            <w:iCs/>
            <w:webHidden/>
            <w:sz w:val="24"/>
            <w:szCs w:val="24"/>
            <w:lang w:eastAsia="ru-RU"/>
          </w:rPr>
          <w:tab/>
        </w:r>
        <w:r w:rsidR="00E16596" w:rsidRPr="00743B15">
          <w:rPr>
            <w:rFonts w:ascii="Times New Roman" w:eastAsia="Calibri" w:hAnsi="Times New Roman" w:cs="Times New Roman"/>
            <w:b/>
            <w:bCs/>
            <w:iCs/>
            <w:webHidden/>
            <w:sz w:val="24"/>
            <w:szCs w:val="24"/>
            <w:lang w:eastAsia="ru-RU"/>
          </w:rPr>
          <w:fldChar w:fldCharType="begin"/>
        </w:r>
        <w:r w:rsidR="00E16596" w:rsidRPr="00743B15">
          <w:rPr>
            <w:rFonts w:ascii="Times New Roman" w:eastAsia="Calibri" w:hAnsi="Times New Roman" w:cs="Times New Roman"/>
            <w:b/>
            <w:bCs/>
            <w:iCs/>
            <w:webHidden/>
            <w:sz w:val="24"/>
            <w:szCs w:val="24"/>
            <w:lang w:eastAsia="ru-RU"/>
          </w:rPr>
          <w:instrText xml:space="preserve"> PAGEREF _Toc144745289 \h </w:instrText>
        </w:r>
        <w:r w:rsidR="00E16596" w:rsidRPr="00743B15">
          <w:rPr>
            <w:rFonts w:ascii="Times New Roman" w:eastAsia="Calibri" w:hAnsi="Times New Roman" w:cs="Times New Roman"/>
            <w:b/>
            <w:bCs/>
            <w:iCs/>
            <w:webHidden/>
            <w:sz w:val="24"/>
            <w:szCs w:val="24"/>
            <w:lang w:eastAsia="ru-RU"/>
          </w:rPr>
        </w:r>
        <w:r w:rsidR="00E16596" w:rsidRPr="00743B15">
          <w:rPr>
            <w:rFonts w:ascii="Times New Roman" w:eastAsia="Calibri" w:hAnsi="Times New Roman" w:cs="Times New Roman"/>
            <w:b/>
            <w:bCs/>
            <w:iCs/>
            <w:webHidden/>
            <w:sz w:val="24"/>
            <w:szCs w:val="24"/>
            <w:lang w:eastAsia="ru-RU"/>
          </w:rPr>
          <w:fldChar w:fldCharType="separate"/>
        </w:r>
        <w:r w:rsidR="00743B15">
          <w:rPr>
            <w:rFonts w:ascii="Times New Roman" w:eastAsia="Calibri" w:hAnsi="Times New Roman" w:cs="Times New Roman"/>
            <w:b/>
            <w:bCs/>
            <w:iCs/>
            <w:noProof/>
            <w:webHidden/>
            <w:sz w:val="24"/>
            <w:szCs w:val="24"/>
            <w:lang w:eastAsia="ru-RU"/>
          </w:rPr>
          <w:t>50</w:t>
        </w:r>
        <w:r w:rsidR="00E16596" w:rsidRPr="00743B15">
          <w:rPr>
            <w:rFonts w:ascii="Times New Roman" w:eastAsia="Calibri" w:hAnsi="Times New Roman" w:cs="Times New Roman"/>
            <w:b/>
            <w:bCs/>
            <w:iCs/>
            <w:webHidden/>
            <w:sz w:val="24"/>
            <w:szCs w:val="24"/>
            <w:lang w:eastAsia="ru-RU"/>
          </w:rPr>
          <w:fldChar w:fldCharType="end"/>
        </w:r>
      </w:hyperlink>
    </w:p>
    <w:p w:rsidR="00B151F2" w:rsidRPr="00743B15" w:rsidRDefault="00616735">
      <w:pPr>
        <w:widowControl w:val="0"/>
        <w:tabs>
          <w:tab w:val="right" w:leader="dot" w:pos="10206"/>
        </w:tabs>
        <w:suppressAutoHyphens/>
        <w:autoSpaceDE w:val="0"/>
        <w:spacing w:before="120" w:after="0"/>
        <w:ind w:left="284"/>
        <w:jc w:val="both"/>
        <w:rPr>
          <w:rFonts w:ascii="Times New Roman" w:eastAsia="Calibri" w:hAnsi="Times New Roman" w:cs="Times New Roman"/>
          <w:b/>
          <w:bCs/>
          <w:iCs/>
          <w:sz w:val="24"/>
          <w:szCs w:val="24"/>
          <w:lang w:eastAsia="ru-RU"/>
        </w:rPr>
      </w:pPr>
      <w:hyperlink w:anchor="_Toc144745290" w:history="1">
        <w:r w:rsidR="00E16596" w:rsidRPr="00743B15">
          <w:rPr>
            <w:rFonts w:ascii="Times New Roman" w:eastAsia="Calibri" w:hAnsi="Times New Roman" w:cs="Times New Roman"/>
            <w:b/>
            <w:bCs/>
            <w:iCs/>
            <w:sz w:val="24"/>
            <w:szCs w:val="24"/>
            <w:lang w:eastAsia="ru-RU"/>
          </w:rPr>
          <w:t>ГЛАВА X. Ограничения использования земельных участков и объектов капитального строительства</w:t>
        </w:r>
        <w:r w:rsidR="00E16596" w:rsidRPr="00743B15">
          <w:rPr>
            <w:rFonts w:ascii="Times New Roman" w:eastAsia="Calibri" w:hAnsi="Times New Roman" w:cs="Times New Roman"/>
            <w:b/>
            <w:bCs/>
            <w:iCs/>
            <w:webHidden/>
            <w:sz w:val="24"/>
            <w:szCs w:val="24"/>
            <w:lang w:eastAsia="ru-RU"/>
          </w:rPr>
          <w:tab/>
        </w:r>
        <w:r w:rsidR="00E16596" w:rsidRPr="00743B15">
          <w:rPr>
            <w:rFonts w:ascii="Times New Roman" w:eastAsia="Calibri" w:hAnsi="Times New Roman" w:cs="Times New Roman"/>
            <w:b/>
            <w:bCs/>
            <w:iCs/>
            <w:webHidden/>
            <w:sz w:val="24"/>
            <w:szCs w:val="24"/>
            <w:lang w:eastAsia="ru-RU"/>
          </w:rPr>
          <w:fldChar w:fldCharType="begin"/>
        </w:r>
        <w:r w:rsidR="00E16596" w:rsidRPr="00743B15">
          <w:rPr>
            <w:rFonts w:ascii="Times New Roman" w:eastAsia="Calibri" w:hAnsi="Times New Roman" w:cs="Times New Roman"/>
            <w:b/>
            <w:bCs/>
            <w:iCs/>
            <w:webHidden/>
            <w:sz w:val="24"/>
            <w:szCs w:val="24"/>
            <w:lang w:eastAsia="ru-RU"/>
          </w:rPr>
          <w:instrText xml:space="preserve"> PAGEREF _Toc144745290 \h </w:instrText>
        </w:r>
        <w:r w:rsidR="00E16596" w:rsidRPr="00743B15">
          <w:rPr>
            <w:rFonts w:ascii="Times New Roman" w:eastAsia="Calibri" w:hAnsi="Times New Roman" w:cs="Times New Roman"/>
            <w:b/>
            <w:bCs/>
            <w:iCs/>
            <w:webHidden/>
            <w:sz w:val="24"/>
            <w:szCs w:val="24"/>
            <w:lang w:eastAsia="ru-RU"/>
          </w:rPr>
        </w:r>
        <w:r w:rsidR="00E16596" w:rsidRPr="00743B15">
          <w:rPr>
            <w:rFonts w:ascii="Times New Roman" w:eastAsia="Calibri" w:hAnsi="Times New Roman" w:cs="Times New Roman"/>
            <w:b/>
            <w:bCs/>
            <w:iCs/>
            <w:webHidden/>
            <w:sz w:val="24"/>
            <w:szCs w:val="24"/>
            <w:lang w:eastAsia="ru-RU"/>
          </w:rPr>
          <w:fldChar w:fldCharType="separate"/>
        </w:r>
        <w:r w:rsidR="00743B15">
          <w:rPr>
            <w:rFonts w:ascii="Times New Roman" w:eastAsia="Calibri" w:hAnsi="Times New Roman" w:cs="Times New Roman"/>
            <w:b/>
            <w:bCs/>
            <w:iCs/>
            <w:noProof/>
            <w:webHidden/>
            <w:sz w:val="24"/>
            <w:szCs w:val="24"/>
            <w:lang w:eastAsia="ru-RU"/>
          </w:rPr>
          <w:t>51</w:t>
        </w:r>
        <w:r w:rsidR="00E16596" w:rsidRPr="00743B15">
          <w:rPr>
            <w:rFonts w:ascii="Times New Roman" w:eastAsia="Calibri" w:hAnsi="Times New Roman" w:cs="Times New Roman"/>
            <w:b/>
            <w:bCs/>
            <w:iCs/>
            <w:webHidden/>
            <w:sz w:val="24"/>
            <w:szCs w:val="24"/>
            <w:lang w:eastAsia="ru-RU"/>
          </w:rPr>
          <w:fldChar w:fldCharType="end"/>
        </w:r>
      </w:hyperlink>
    </w:p>
    <w:p w:rsidR="00B151F2" w:rsidRPr="00743B15" w:rsidRDefault="00616735">
      <w:pPr>
        <w:widowControl w:val="0"/>
        <w:numPr>
          <w:ilvl w:val="0"/>
          <w:numId w:val="4"/>
        </w:numPr>
        <w:tabs>
          <w:tab w:val="left" w:pos="240"/>
          <w:tab w:val="left" w:pos="9923"/>
        </w:tabs>
        <w:suppressAutoHyphens/>
        <w:autoSpaceDE w:val="0"/>
        <w:spacing w:after="0" w:line="264" w:lineRule="auto"/>
        <w:ind w:firstLine="561"/>
        <w:jc w:val="both"/>
        <w:rPr>
          <w:rFonts w:ascii="Times New Roman" w:eastAsia="Calibri" w:hAnsi="Times New Roman" w:cs="Times New Roman"/>
          <w:b/>
          <w:bCs/>
          <w:iCs/>
          <w:sz w:val="24"/>
          <w:szCs w:val="24"/>
          <w:lang w:eastAsia="ru-RU"/>
        </w:rPr>
      </w:pPr>
      <w:hyperlink w:anchor="_Toc144745291" w:history="1">
        <w:r w:rsidR="00E16596" w:rsidRPr="00743B15">
          <w:rPr>
            <w:rFonts w:ascii="Times New Roman" w:eastAsia="Calibri" w:hAnsi="Times New Roman" w:cs="Times New Roman"/>
            <w:b/>
            <w:bCs/>
            <w:iCs/>
            <w:sz w:val="24"/>
            <w:szCs w:val="24"/>
            <w:lang w:eastAsia="ru-RU"/>
          </w:rPr>
          <w:t>Статья 28. Зоны с особыми условиями использования территории</w:t>
        </w:r>
        <w:r w:rsidR="00E16596" w:rsidRPr="00743B15">
          <w:rPr>
            <w:rFonts w:ascii="Times New Roman" w:eastAsia="Calibri" w:hAnsi="Times New Roman" w:cs="Times New Roman"/>
            <w:b/>
            <w:bCs/>
            <w:iCs/>
            <w:webHidden/>
            <w:sz w:val="24"/>
            <w:szCs w:val="24"/>
            <w:lang w:eastAsia="ru-RU"/>
          </w:rPr>
          <w:tab/>
        </w:r>
        <w:r w:rsidR="00E16596" w:rsidRPr="00743B15">
          <w:rPr>
            <w:rFonts w:ascii="Times New Roman" w:eastAsia="Calibri" w:hAnsi="Times New Roman" w:cs="Times New Roman"/>
            <w:b/>
            <w:bCs/>
            <w:iCs/>
            <w:webHidden/>
            <w:sz w:val="24"/>
            <w:szCs w:val="24"/>
            <w:lang w:eastAsia="ru-RU"/>
          </w:rPr>
          <w:fldChar w:fldCharType="begin"/>
        </w:r>
        <w:r w:rsidR="00E16596" w:rsidRPr="00743B15">
          <w:rPr>
            <w:rFonts w:ascii="Times New Roman" w:eastAsia="Calibri" w:hAnsi="Times New Roman" w:cs="Times New Roman"/>
            <w:b/>
            <w:bCs/>
            <w:iCs/>
            <w:webHidden/>
            <w:sz w:val="24"/>
            <w:szCs w:val="24"/>
            <w:lang w:eastAsia="ru-RU"/>
          </w:rPr>
          <w:instrText xml:space="preserve"> PAGEREF _Toc144745291 \h </w:instrText>
        </w:r>
        <w:r w:rsidR="00E16596" w:rsidRPr="00743B15">
          <w:rPr>
            <w:rFonts w:ascii="Times New Roman" w:eastAsia="Calibri" w:hAnsi="Times New Roman" w:cs="Times New Roman"/>
            <w:b/>
            <w:bCs/>
            <w:iCs/>
            <w:webHidden/>
            <w:sz w:val="24"/>
            <w:szCs w:val="24"/>
            <w:lang w:eastAsia="ru-RU"/>
          </w:rPr>
        </w:r>
        <w:r w:rsidR="00E16596" w:rsidRPr="00743B15">
          <w:rPr>
            <w:rFonts w:ascii="Times New Roman" w:eastAsia="Calibri" w:hAnsi="Times New Roman" w:cs="Times New Roman"/>
            <w:b/>
            <w:bCs/>
            <w:iCs/>
            <w:webHidden/>
            <w:sz w:val="24"/>
            <w:szCs w:val="24"/>
            <w:lang w:eastAsia="ru-RU"/>
          </w:rPr>
          <w:fldChar w:fldCharType="separate"/>
        </w:r>
        <w:r w:rsidR="00743B15">
          <w:rPr>
            <w:rFonts w:ascii="Times New Roman" w:eastAsia="Calibri" w:hAnsi="Times New Roman" w:cs="Times New Roman"/>
            <w:b/>
            <w:bCs/>
            <w:iCs/>
            <w:noProof/>
            <w:webHidden/>
            <w:sz w:val="24"/>
            <w:szCs w:val="24"/>
            <w:lang w:eastAsia="ru-RU"/>
          </w:rPr>
          <w:t>51</w:t>
        </w:r>
        <w:r w:rsidR="00E16596" w:rsidRPr="00743B15">
          <w:rPr>
            <w:rFonts w:ascii="Times New Roman" w:eastAsia="Calibri" w:hAnsi="Times New Roman" w:cs="Times New Roman"/>
            <w:b/>
            <w:bCs/>
            <w:iCs/>
            <w:webHidden/>
            <w:sz w:val="24"/>
            <w:szCs w:val="24"/>
            <w:lang w:eastAsia="ru-RU"/>
          </w:rPr>
          <w:fldChar w:fldCharType="end"/>
        </w:r>
      </w:hyperlink>
    </w:p>
    <w:p w:rsidR="00B151F2" w:rsidRPr="00743B15" w:rsidRDefault="00616735">
      <w:pPr>
        <w:widowControl w:val="0"/>
        <w:numPr>
          <w:ilvl w:val="0"/>
          <w:numId w:val="4"/>
        </w:numPr>
        <w:tabs>
          <w:tab w:val="left" w:pos="240"/>
          <w:tab w:val="left" w:pos="9923"/>
        </w:tabs>
        <w:suppressAutoHyphens/>
        <w:autoSpaceDE w:val="0"/>
        <w:spacing w:after="0" w:line="264" w:lineRule="auto"/>
        <w:ind w:firstLine="561"/>
        <w:jc w:val="both"/>
        <w:rPr>
          <w:rFonts w:ascii="Times New Roman" w:eastAsia="Calibri" w:hAnsi="Times New Roman" w:cs="Times New Roman"/>
          <w:b/>
          <w:bCs/>
          <w:iCs/>
          <w:sz w:val="24"/>
          <w:szCs w:val="24"/>
          <w:lang w:eastAsia="ru-RU"/>
        </w:rPr>
      </w:pPr>
      <w:hyperlink w:anchor="_Toc144745292" w:history="1">
        <w:r w:rsidR="00E16596" w:rsidRPr="00743B15">
          <w:rPr>
            <w:rFonts w:ascii="Times New Roman" w:eastAsia="Calibri" w:hAnsi="Times New Roman" w:cs="Times New Roman"/>
            <w:b/>
            <w:bCs/>
            <w:iCs/>
            <w:sz w:val="24"/>
            <w:szCs w:val="24"/>
            <w:lang w:eastAsia="ru-RU"/>
          </w:rPr>
          <w:t>Статья 29. Ограничения использования земельных участков и объектов капитального строительства по условиям охраны объектов культурного наследия</w:t>
        </w:r>
        <w:r w:rsidR="00E16596" w:rsidRPr="00743B15">
          <w:rPr>
            <w:rFonts w:ascii="Times New Roman" w:eastAsia="Calibri" w:hAnsi="Times New Roman" w:cs="Times New Roman"/>
            <w:b/>
            <w:bCs/>
            <w:iCs/>
            <w:webHidden/>
            <w:sz w:val="24"/>
            <w:szCs w:val="24"/>
            <w:lang w:eastAsia="ru-RU"/>
          </w:rPr>
          <w:tab/>
        </w:r>
        <w:r w:rsidR="00E16596" w:rsidRPr="00743B15">
          <w:rPr>
            <w:rFonts w:ascii="Times New Roman" w:eastAsia="Calibri" w:hAnsi="Times New Roman" w:cs="Times New Roman"/>
            <w:b/>
            <w:bCs/>
            <w:iCs/>
            <w:webHidden/>
            <w:sz w:val="24"/>
            <w:szCs w:val="24"/>
            <w:lang w:eastAsia="ru-RU"/>
          </w:rPr>
          <w:fldChar w:fldCharType="begin"/>
        </w:r>
        <w:r w:rsidR="00E16596" w:rsidRPr="00743B15">
          <w:rPr>
            <w:rFonts w:ascii="Times New Roman" w:eastAsia="Calibri" w:hAnsi="Times New Roman" w:cs="Times New Roman"/>
            <w:b/>
            <w:bCs/>
            <w:iCs/>
            <w:webHidden/>
            <w:sz w:val="24"/>
            <w:szCs w:val="24"/>
            <w:lang w:eastAsia="ru-RU"/>
          </w:rPr>
          <w:instrText xml:space="preserve"> PAGEREF _Toc144745292 \h </w:instrText>
        </w:r>
        <w:r w:rsidR="00E16596" w:rsidRPr="00743B15">
          <w:rPr>
            <w:rFonts w:ascii="Times New Roman" w:eastAsia="Calibri" w:hAnsi="Times New Roman" w:cs="Times New Roman"/>
            <w:b/>
            <w:bCs/>
            <w:iCs/>
            <w:webHidden/>
            <w:sz w:val="24"/>
            <w:szCs w:val="24"/>
            <w:lang w:eastAsia="ru-RU"/>
          </w:rPr>
        </w:r>
        <w:r w:rsidR="00E16596" w:rsidRPr="00743B15">
          <w:rPr>
            <w:rFonts w:ascii="Times New Roman" w:eastAsia="Calibri" w:hAnsi="Times New Roman" w:cs="Times New Roman"/>
            <w:b/>
            <w:bCs/>
            <w:iCs/>
            <w:webHidden/>
            <w:sz w:val="24"/>
            <w:szCs w:val="24"/>
            <w:lang w:eastAsia="ru-RU"/>
          </w:rPr>
          <w:fldChar w:fldCharType="separate"/>
        </w:r>
        <w:r w:rsidR="00743B15">
          <w:rPr>
            <w:rFonts w:ascii="Times New Roman" w:eastAsia="Calibri" w:hAnsi="Times New Roman" w:cs="Times New Roman"/>
            <w:b/>
            <w:bCs/>
            <w:iCs/>
            <w:noProof/>
            <w:webHidden/>
            <w:sz w:val="24"/>
            <w:szCs w:val="24"/>
            <w:lang w:eastAsia="ru-RU"/>
          </w:rPr>
          <w:t>53</w:t>
        </w:r>
        <w:r w:rsidR="00E16596" w:rsidRPr="00743B15">
          <w:rPr>
            <w:rFonts w:ascii="Times New Roman" w:eastAsia="Calibri" w:hAnsi="Times New Roman" w:cs="Times New Roman"/>
            <w:b/>
            <w:bCs/>
            <w:iCs/>
            <w:webHidden/>
            <w:sz w:val="24"/>
            <w:szCs w:val="24"/>
            <w:lang w:eastAsia="ru-RU"/>
          </w:rPr>
          <w:fldChar w:fldCharType="end"/>
        </w:r>
      </w:hyperlink>
    </w:p>
    <w:p w:rsidR="00B151F2" w:rsidRPr="00743B15" w:rsidRDefault="00616735">
      <w:pPr>
        <w:widowControl w:val="0"/>
        <w:tabs>
          <w:tab w:val="right" w:leader="dot" w:pos="10206"/>
        </w:tabs>
        <w:suppressAutoHyphens/>
        <w:autoSpaceDE w:val="0"/>
        <w:spacing w:before="120" w:after="0"/>
        <w:ind w:left="284"/>
        <w:jc w:val="both"/>
        <w:rPr>
          <w:rFonts w:ascii="Times New Roman" w:eastAsia="Calibri" w:hAnsi="Times New Roman" w:cs="Times New Roman"/>
          <w:b/>
          <w:bCs/>
          <w:iCs/>
          <w:sz w:val="24"/>
          <w:szCs w:val="24"/>
          <w:lang w:eastAsia="ru-RU"/>
        </w:rPr>
      </w:pPr>
      <w:hyperlink w:anchor="_Toc144745293" w:history="1">
        <w:r w:rsidR="00E16596" w:rsidRPr="00743B15">
          <w:rPr>
            <w:rFonts w:ascii="Times New Roman" w:eastAsia="Calibri" w:hAnsi="Times New Roman" w:cs="Times New Roman"/>
            <w:b/>
            <w:bCs/>
            <w:iCs/>
            <w:sz w:val="24"/>
            <w:szCs w:val="24"/>
            <w:lang w:eastAsia="ru-RU"/>
          </w:rPr>
          <w:t>ГЛАВА XI.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r w:rsidR="00E16596" w:rsidRPr="00743B15">
          <w:rPr>
            <w:rFonts w:ascii="Times New Roman" w:eastAsia="Calibri" w:hAnsi="Times New Roman" w:cs="Times New Roman"/>
            <w:b/>
            <w:bCs/>
            <w:iCs/>
            <w:webHidden/>
            <w:sz w:val="24"/>
            <w:szCs w:val="24"/>
            <w:lang w:eastAsia="ru-RU"/>
          </w:rPr>
          <w:tab/>
        </w:r>
        <w:r w:rsidR="00E16596" w:rsidRPr="00743B15">
          <w:rPr>
            <w:rFonts w:ascii="Times New Roman" w:eastAsia="Calibri" w:hAnsi="Times New Roman" w:cs="Times New Roman"/>
            <w:b/>
            <w:bCs/>
            <w:iCs/>
            <w:webHidden/>
            <w:sz w:val="24"/>
            <w:szCs w:val="24"/>
            <w:lang w:eastAsia="ru-RU"/>
          </w:rPr>
          <w:fldChar w:fldCharType="begin"/>
        </w:r>
        <w:r w:rsidR="00E16596" w:rsidRPr="00743B15">
          <w:rPr>
            <w:rFonts w:ascii="Times New Roman" w:eastAsia="Calibri" w:hAnsi="Times New Roman" w:cs="Times New Roman"/>
            <w:b/>
            <w:bCs/>
            <w:iCs/>
            <w:webHidden/>
            <w:sz w:val="24"/>
            <w:szCs w:val="24"/>
            <w:lang w:eastAsia="ru-RU"/>
          </w:rPr>
          <w:instrText xml:space="preserve"> PAGEREF _Toc144745293 \h </w:instrText>
        </w:r>
        <w:r w:rsidR="00E16596" w:rsidRPr="00743B15">
          <w:rPr>
            <w:rFonts w:ascii="Times New Roman" w:eastAsia="Calibri" w:hAnsi="Times New Roman" w:cs="Times New Roman"/>
            <w:b/>
            <w:bCs/>
            <w:iCs/>
            <w:webHidden/>
            <w:sz w:val="24"/>
            <w:szCs w:val="24"/>
            <w:lang w:eastAsia="ru-RU"/>
          </w:rPr>
        </w:r>
        <w:r w:rsidR="00E16596" w:rsidRPr="00743B15">
          <w:rPr>
            <w:rFonts w:ascii="Times New Roman" w:eastAsia="Calibri" w:hAnsi="Times New Roman" w:cs="Times New Roman"/>
            <w:b/>
            <w:bCs/>
            <w:iCs/>
            <w:webHidden/>
            <w:sz w:val="24"/>
            <w:szCs w:val="24"/>
            <w:lang w:eastAsia="ru-RU"/>
          </w:rPr>
          <w:fldChar w:fldCharType="separate"/>
        </w:r>
        <w:r w:rsidR="00743B15">
          <w:rPr>
            <w:rFonts w:ascii="Times New Roman" w:eastAsia="Calibri" w:hAnsi="Times New Roman" w:cs="Times New Roman"/>
            <w:b/>
            <w:bCs/>
            <w:iCs/>
            <w:noProof/>
            <w:webHidden/>
            <w:sz w:val="24"/>
            <w:szCs w:val="24"/>
            <w:lang w:eastAsia="ru-RU"/>
          </w:rPr>
          <w:t>55</w:t>
        </w:r>
        <w:r w:rsidR="00E16596" w:rsidRPr="00743B15">
          <w:rPr>
            <w:rFonts w:ascii="Times New Roman" w:eastAsia="Calibri" w:hAnsi="Times New Roman" w:cs="Times New Roman"/>
            <w:b/>
            <w:bCs/>
            <w:iCs/>
            <w:webHidden/>
            <w:sz w:val="24"/>
            <w:szCs w:val="24"/>
            <w:lang w:eastAsia="ru-RU"/>
          </w:rPr>
          <w:fldChar w:fldCharType="end"/>
        </w:r>
      </w:hyperlink>
    </w:p>
    <w:p w:rsidR="00B151F2" w:rsidRPr="00743B15" w:rsidRDefault="00616735">
      <w:pPr>
        <w:widowControl w:val="0"/>
        <w:numPr>
          <w:ilvl w:val="0"/>
          <w:numId w:val="4"/>
        </w:numPr>
        <w:tabs>
          <w:tab w:val="left" w:pos="240"/>
          <w:tab w:val="left" w:pos="9923"/>
        </w:tabs>
        <w:suppressAutoHyphens/>
        <w:autoSpaceDE w:val="0"/>
        <w:spacing w:after="0" w:line="264" w:lineRule="auto"/>
        <w:ind w:firstLine="561"/>
        <w:jc w:val="both"/>
        <w:rPr>
          <w:rFonts w:ascii="Times New Roman" w:eastAsia="Calibri" w:hAnsi="Times New Roman" w:cs="Times New Roman"/>
          <w:b/>
          <w:bCs/>
          <w:iCs/>
          <w:sz w:val="24"/>
          <w:szCs w:val="24"/>
          <w:lang w:eastAsia="ru-RU"/>
        </w:rPr>
      </w:pPr>
      <w:hyperlink w:anchor="_Toc144745294" w:history="1">
        <w:r w:rsidR="00E16596" w:rsidRPr="00743B15">
          <w:rPr>
            <w:rFonts w:ascii="Times New Roman" w:eastAsia="Calibri" w:hAnsi="Times New Roman" w:cs="Times New Roman"/>
            <w:b/>
            <w:bCs/>
            <w:iCs/>
            <w:sz w:val="24"/>
            <w:szCs w:val="24"/>
            <w:lang w:eastAsia="ru-RU"/>
          </w:rPr>
          <w:t>Статья 30. Основные положения</w:t>
        </w:r>
        <w:r w:rsidR="00E16596" w:rsidRPr="00743B15">
          <w:rPr>
            <w:rFonts w:ascii="Times New Roman" w:eastAsia="Calibri" w:hAnsi="Times New Roman" w:cs="Times New Roman"/>
            <w:b/>
            <w:bCs/>
            <w:iCs/>
            <w:webHidden/>
            <w:sz w:val="24"/>
            <w:szCs w:val="24"/>
            <w:lang w:eastAsia="ru-RU"/>
          </w:rPr>
          <w:tab/>
        </w:r>
        <w:r w:rsidR="00E16596" w:rsidRPr="00743B15">
          <w:rPr>
            <w:rFonts w:ascii="Times New Roman" w:eastAsia="Calibri" w:hAnsi="Times New Roman" w:cs="Times New Roman"/>
            <w:b/>
            <w:bCs/>
            <w:iCs/>
            <w:webHidden/>
            <w:sz w:val="24"/>
            <w:szCs w:val="24"/>
            <w:lang w:eastAsia="ru-RU"/>
          </w:rPr>
          <w:fldChar w:fldCharType="begin"/>
        </w:r>
        <w:r w:rsidR="00E16596" w:rsidRPr="00743B15">
          <w:rPr>
            <w:rFonts w:ascii="Times New Roman" w:eastAsia="Calibri" w:hAnsi="Times New Roman" w:cs="Times New Roman"/>
            <w:b/>
            <w:bCs/>
            <w:iCs/>
            <w:webHidden/>
            <w:sz w:val="24"/>
            <w:szCs w:val="24"/>
            <w:lang w:eastAsia="ru-RU"/>
          </w:rPr>
          <w:instrText xml:space="preserve"> PAGEREF _Toc144745294 \h </w:instrText>
        </w:r>
        <w:r w:rsidR="00E16596" w:rsidRPr="00743B15">
          <w:rPr>
            <w:rFonts w:ascii="Times New Roman" w:eastAsia="Calibri" w:hAnsi="Times New Roman" w:cs="Times New Roman"/>
            <w:b/>
            <w:bCs/>
            <w:iCs/>
            <w:webHidden/>
            <w:sz w:val="24"/>
            <w:szCs w:val="24"/>
            <w:lang w:eastAsia="ru-RU"/>
          </w:rPr>
        </w:r>
        <w:r w:rsidR="00E16596" w:rsidRPr="00743B15">
          <w:rPr>
            <w:rFonts w:ascii="Times New Roman" w:eastAsia="Calibri" w:hAnsi="Times New Roman" w:cs="Times New Roman"/>
            <w:b/>
            <w:bCs/>
            <w:iCs/>
            <w:webHidden/>
            <w:sz w:val="24"/>
            <w:szCs w:val="24"/>
            <w:lang w:eastAsia="ru-RU"/>
          </w:rPr>
          <w:fldChar w:fldCharType="separate"/>
        </w:r>
        <w:r w:rsidR="00743B15">
          <w:rPr>
            <w:rFonts w:ascii="Times New Roman" w:eastAsia="Calibri" w:hAnsi="Times New Roman" w:cs="Times New Roman"/>
            <w:b/>
            <w:bCs/>
            <w:iCs/>
            <w:noProof/>
            <w:webHidden/>
            <w:sz w:val="24"/>
            <w:szCs w:val="24"/>
            <w:lang w:eastAsia="ru-RU"/>
          </w:rPr>
          <w:t>55</w:t>
        </w:r>
        <w:r w:rsidR="00E16596" w:rsidRPr="00743B15">
          <w:rPr>
            <w:rFonts w:ascii="Times New Roman" w:eastAsia="Calibri" w:hAnsi="Times New Roman" w:cs="Times New Roman"/>
            <w:b/>
            <w:bCs/>
            <w:iCs/>
            <w:webHidden/>
            <w:sz w:val="24"/>
            <w:szCs w:val="24"/>
            <w:lang w:eastAsia="ru-RU"/>
          </w:rPr>
          <w:fldChar w:fldCharType="end"/>
        </w:r>
      </w:hyperlink>
    </w:p>
    <w:p w:rsidR="00B151F2" w:rsidRPr="00743B15" w:rsidRDefault="00616735">
      <w:pPr>
        <w:widowControl w:val="0"/>
        <w:tabs>
          <w:tab w:val="right" w:leader="dot" w:pos="10206"/>
        </w:tabs>
        <w:suppressAutoHyphens/>
        <w:autoSpaceDE w:val="0"/>
        <w:spacing w:before="120" w:after="0"/>
        <w:ind w:left="284"/>
        <w:jc w:val="both"/>
        <w:rPr>
          <w:rFonts w:ascii="Times New Roman" w:eastAsia="Calibri" w:hAnsi="Times New Roman" w:cs="Times New Roman"/>
          <w:b/>
          <w:bCs/>
          <w:iCs/>
          <w:sz w:val="24"/>
          <w:szCs w:val="24"/>
          <w:lang w:eastAsia="ru-RU"/>
        </w:rPr>
      </w:pPr>
      <w:hyperlink w:anchor="_Toc144745295" w:history="1">
        <w:r w:rsidR="00E16596" w:rsidRPr="00743B15">
          <w:rPr>
            <w:rFonts w:ascii="Times New Roman" w:eastAsia="Calibri" w:hAnsi="Times New Roman" w:cs="Times New Roman"/>
            <w:b/>
            <w:bCs/>
            <w:iCs/>
            <w:sz w:val="24"/>
            <w:szCs w:val="24"/>
            <w:lang w:eastAsia="ru-RU"/>
          </w:rPr>
          <w:t>ГЛАВА XII. Описание видов разрешенного использования земельных участков</w:t>
        </w:r>
        <w:r w:rsidR="00E16596" w:rsidRPr="00743B15">
          <w:rPr>
            <w:rFonts w:ascii="Times New Roman" w:eastAsia="Calibri" w:hAnsi="Times New Roman" w:cs="Times New Roman"/>
            <w:b/>
            <w:bCs/>
            <w:iCs/>
            <w:webHidden/>
            <w:sz w:val="24"/>
            <w:szCs w:val="24"/>
            <w:lang w:eastAsia="ru-RU"/>
          </w:rPr>
          <w:tab/>
        </w:r>
        <w:r w:rsidR="00E16596" w:rsidRPr="00743B15">
          <w:rPr>
            <w:rFonts w:ascii="Times New Roman" w:eastAsia="Calibri" w:hAnsi="Times New Roman" w:cs="Times New Roman"/>
            <w:b/>
            <w:bCs/>
            <w:iCs/>
            <w:webHidden/>
            <w:sz w:val="24"/>
            <w:szCs w:val="24"/>
            <w:lang w:eastAsia="ru-RU"/>
          </w:rPr>
          <w:fldChar w:fldCharType="begin"/>
        </w:r>
        <w:r w:rsidR="00E16596" w:rsidRPr="00743B15">
          <w:rPr>
            <w:rFonts w:ascii="Times New Roman" w:eastAsia="Calibri" w:hAnsi="Times New Roman" w:cs="Times New Roman"/>
            <w:b/>
            <w:bCs/>
            <w:iCs/>
            <w:webHidden/>
            <w:sz w:val="24"/>
            <w:szCs w:val="24"/>
            <w:lang w:eastAsia="ru-RU"/>
          </w:rPr>
          <w:instrText xml:space="preserve"> PAGEREF _Toc144745295 \h </w:instrText>
        </w:r>
        <w:r w:rsidR="00E16596" w:rsidRPr="00743B15">
          <w:rPr>
            <w:rFonts w:ascii="Times New Roman" w:eastAsia="Calibri" w:hAnsi="Times New Roman" w:cs="Times New Roman"/>
            <w:b/>
            <w:bCs/>
            <w:iCs/>
            <w:webHidden/>
            <w:sz w:val="24"/>
            <w:szCs w:val="24"/>
            <w:lang w:eastAsia="ru-RU"/>
          </w:rPr>
        </w:r>
        <w:r w:rsidR="00E16596" w:rsidRPr="00743B15">
          <w:rPr>
            <w:rFonts w:ascii="Times New Roman" w:eastAsia="Calibri" w:hAnsi="Times New Roman" w:cs="Times New Roman"/>
            <w:b/>
            <w:bCs/>
            <w:iCs/>
            <w:webHidden/>
            <w:sz w:val="24"/>
            <w:szCs w:val="24"/>
            <w:lang w:eastAsia="ru-RU"/>
          </w:rPr>
          <w:fldChar w:fldCharType="separate"/>
        </w:r>
        <w:r w:rsidR="00743B15">
          <w:rPr>
            <w:rFonts w:ascii="Times New Roman" w:eastAsia="Calibri" w:hAnsi="Times New Roman" w:cs="Times New Roman"/>
            <w:b/>
            <w:bCs/>
            <w:iCs/>
            <w:noProof/>
            <w:webHidden/>
            <w:sz w:val="24"/>
            <w:szCs w:val="24"/>
            <w:lang w:eastAsia="ru-RU"/>
          </w:rPr>
          <w:t>56</w:t>
        </w:r>
        <w:r w:rsidR="00E16596" w:rsidRPr="00743B15">
          <w:rPr>
            <w:rFonts w:ascii="Times New Roman" w:eastAsia="Calibri" w:hAnsi="Times New Roman" w:cs="Times New Roman"/>
            <w:b/>
            <w:bCs/>
            <w:iCs/>
            <w:webHidden/>
            <w:sz w:val="24"/>
            <w:szCs w:val="24"/>
            <w:lang w:eastAsia="ru-RU"/>
          </w:rPr>
          <w:fldChar w:fldCharType="end"/>
        </w:r>
      </w:hyperlink>
    </w:p>
    <w:p w:rsidR="00B151F2" w:rsidRPr="007E477F" w:rsidRDefault="00616735">
      <w:pPr>
        <w:widowControl w:val="0"/>
        <w:numPr>
          <w:ilvl w:val="0"/>
          <w:numId w:val="4"/>
        </w:numPr>
        <w:tabs>
          <w:tab w:val="left" w:pos="240"/>
          <w:tab w:val="left" w:pos="9923"/>
        </w:tabs>
        <w:suppressAutoHyphens/>
        <w:autoSpaceDE w:val="0"/>
        <w:spacing w:after="0" w:line="264" w:lineRule="auto"/>
        <w:ind w:firstLine="561"/>
        <w:jc w:val="both"/>
        <w:rPr>
          <w:rFonts w:eastAsiaTheme="minorEastAsia"/>
          <w:noProof/>
          <w:lang w:eastAsia="ru-RU"/>
        </w:rPr>
      </w:pPr>
      <w:hyperlink w:anchor="_Toc144745296" w:history="1">
        <w:r w:rsidR="00E16596" w:rsidRPr="00743B15">
          <w:rPr>
            <w:rFonts w:ascii="Times New Roman" w:eastAsia="Calibri" w:hAnsi="Times New Roman" w:cs="Times New Roman"/>
            <w:b/>
            <w:bCs/>
            <w:iCs/>
            <w:sz w:val="24"/>
            <w:szCs w:val="24"/>
            <w:lang w:eastAsia="ru-RU"/>
          </w:rPr>
          <w:t>Статья 31. Основные положения</w:t>
        </w:r>
        <w:r w:rsidR="00E16596" w:rsidRPr="00743B15">
          <w:rPr>
            <w:rFonts w:ascii="Times New Roman" w:eastAsia="Calibri" w:hAnsi="Times New Roman" w:cs="Times New Roman"/>
            <w:b/>
            <w:bCs/>
            <w:iCs/>
            <w:webHidden/>
            <w:sz w:val="24"/>
            <w:szCs w:val="24"/>
            <w:lang w:eastAsia="ru-RU"/>
          </w:rPr>
          <w:tab/>
        </w:r>
        <w:r w:rsidR="00E16596" w:rsidRPr="00743B15">
          <w:rPr>
            <w:rFonts w:ascii="Times New Roman" w:eastAsia="Calibri" w:hAnsi="Times New Roman" w:cs="Times New Roman"/>
            <w:b/>
            <w:bCs/>
            <w:iCs/>
            <w:webHidden/>
            <w:sz w:val="24"/>
            <w:szCs w:val="24"/>
            <w:lang w:eastAsia="ru-RU"/>
          </w:rPr>
          <w:fldChar w:fldCharType="begin"/>
        </w:r>
        <w:r w:rsidR="00E16596" w:rsidRPr="00743B15">
          <w:rPr>
            <w:rFonts w:ascii="Times New Roman" w:eastAsia="Calibri" w:hAnsi="Times New Roman" w:cs="Times New Roman"/>
            <w:b/>
            <w:bCs/>
            <w:iCs/>
            <w:webHidden/>
            <w:sz w:val="24"/>
            <w:szCs w:val="24"/>
            <w:lang w:eastAsia="ru-RU"/>
          </w:rPr>
          <w:instrText xml:space="preserve"> PAGEREF _Toc144745296 \h </w:instrText>
        </w:r>
        <w:r w:rsidR="00E16596" w:rsidRPr="00743B15">
          <w:rPr>
            <w:rFonts w:ascii="Times New Roman" w:eastAsia="Calibri" w:hAnsi="Times New Roman" w:cs="Times New Roman"/>
            <w:b/>
            <w:bCs/>
            <w:iCs/>
            <w:webHidden/>
            <w:sz w:val="24"/>
            <w:szCs w:val="24"/>
            <w:lang w:eastAsia="ru-RU"/>
          </w:rPr>
        </w:r>
        <w:r w:rsidR="00E16596" w:rsidRPr="00743B15">
          <w:rPr>
            <w:rFonts w:ascii="Times New Roman" w:eastAsia="Calibri" w:hAnsi="Times New Roman" w:cs="Times New Roman"/>
            <w:b/>
            <w:bCs/>
            <w:iCs/>
            <w:webHidden/>
            <w:sz w:val="24"/>
            <w:szCs w:val="24"/>
            <w:lang w:eastAsia="ru-RU"/>
          </w:rPr>
          <w:fldChar w:fldCharType="separate"/>
        </w:r>
        <w:r w:rsidR="00743B15">
          <w:rPr>
            <w:rFonts w:ascii="Times New Roman" w:eastAsia="Calibri" w:hAnsi="Times New Roman" w:cs="Times New Roman"/>
            <w:b/>
            <w:bCs/>
            <w:iCs/>
            <w:noProof/>
            <w:webHidden/>
            <w:sz w:val="24"/>
            <w:szCs w:val="24"/>
            <w:lang w:eastAsia="ru-RU"/>
          </w:rPr>
          <w:t>56</w:t>
        </w:r>
        <w:r w:rsidR="00E16596" w:rsidRPr="00743B15">
          <w:rPr>
            <w:rFonts w:ascii="Times New Roman" w:eastAsia="Calibri" w:hAnsi="Times New Roman" w:cs="Times New Roman"/>
            <w:b/>
            <w:bCs/>
            <w:iCs/>
            <w:webHidden/>
            <w:sz w:val="24"/>
            <w:szCs w:val="24"/>
            <w:lang w:eastAsia="ru-RU"/>
          </w:rPr>
          <w:fldChar w:fldCharType="end"/>
        </w:r>
      </w:hyperlink>
    </w:p>
    <w:p w:rsidR="002226B3" w:rsidRPr="007E477F" w:rsidRDefault="00E16596" w:rsidP="00416383">
      <w:pPr>
        <w:widowControl w:val="0"/>
        <w:tabs>
          <w:tab w:val="right" w:leader="dot" w:pos="10206"/>
        </w:tabs>
        <w:suppressAutoHyphens/>
        <w:autoSpaceDE w:val="0"/>
        <w:spacing w:before="120" w:after="0"/>
        <w:ind w:left="426" w:hanging="426"/>
        <w:jc w:val="both"/>
        <w:outlineLvl w:val="2"/>
        <w:rPr>
          <w:rFonts w:ascii="Times New Roman" w:eastAsia="Lucida Sans Unicode" w:hAnsi="Times New Roman" w:cs="Calibri"/>
          <w:b/>
          <w:noProof/>
          <w:kern w:val="1"/>
          <w:sz w:val="24"/>
          <w:szCs w:val="20"/>
          <w:lang w:eastAsia="ar-SA"/>
        </w:rPr>
      </w:pPr>
      <w:r w:rsidRPr="007E477F">
        <w:rPr>
          <w:rFonts w:ascii="Times New Roman" w:eastAsia="Lucida Sans Unicode" w:hAnsi="Times New Roman" w:cs="Calibri"/>
          <w:b/>
          <w:noProof/>
          <w:kern w:val="1"/>
          <w:sz w:val="24"/>
          <w:szCs w:val="20"/>
          <w:lang w:eastAsia="ar-SA"/>
        </w:rPr>
        <w:fldChar w:fldCharType="end"/>
      </w:r>
    </w:p>
    <w:p w:rsidR="00003574" w:rsidRDefault="00E16596" w:rsidP="00003574">
      <w:pPr>
        <w:keepNext/>
        <w:pageBreakBefore/>
        <w:numPr>
          <w:ilvl w:val="0"/>
          <w:numId w:val="4"/>
        </w:numPr>
        <w:spacing w:after="240" w:line="240" w:lineRule="auto"/>
        <w:ind w:left="709"/>
        <w:jc w:val="both"/>
        <w:outlineLvl w:val="0"/>
        <w:rPr>
          <w:rFonts w:ascii="Times New Roman" w:eastAsia="Calibri" w:hAnsi="Times New Roman" w:cs="Times New Roman"/>
          <w:b/>
          <w:bCs/>
          <w:caps/>
          <w:kern w:val="32"/>
          <w:sz w:val="28"/>
          <w:szCs w:val="32"/>
          <w:lang w:eastAsia="ru-RU"/>
        </w:rPr>
      </w:pPr>
      <w:bookmarkStart w:id="39" w:name="_Toc453623961_0"/>
      <w:bookmarkStart w:id="40" w:name="_Toc18859089_0"/>
      <w:bookmarkStart w:id="41" w:name="_Toc22836018_0"/>
      <w:bookmarkStart w:id="42" w:name="_Toc22838438"/>
      <w:bookmarkStart w:id="43" w:name="_Toc144745279"/>
      <w:r>
        <w:rPr>
          <w:rFonts w:ascii="Times New Roman" w:eastAsia="Calibri" w:hAnsi="Times New Roman" w:cs="Times New Roman"/>
          <w:b/>
          <w:bCs/>
          <w:caps/>
          <w:kern w:val="32"/>
          <w:sz w:val="28"/>
          <w:szCs w:val="32"/>
          <w:lang w:eastAsia="ru-RU"/>
        </w:rPr>
        <w:lastRenderedPageBreak/>
        <w:t xml:space="preserve">СОСТАВ </w:t>
      </w:r>
      <w:bookmarkEnd w:id="39"/>
      <w:bookmarkEnd w:id="40"/>
      <w:r>
        <w:rPr>
          <w:rFonts w:ascii="Times New Roman" w:eastAsia="Calibri" w:hAnsi="Times New Roman" w:cs="Times New Roman"/>
          <w:b/>
          <w:bCs/>
          <w:caps/>
          <w:kern w:val="32"/>
          <w:sz w:val="28"/>
          <w:szCs w:val="32"/>
          <w:lang w:eastAsia="ru-RU"/>
        </w:rPr>
        <w:t>ПРАВИЛ ЗЕМЛЕПОЛЬЗОВАНИЯ И ЗАСТРОЙКИ</w:t>
      </w:r>
      <w:bookmarkEnd w:id="41"/>
      <w:bookmarkEnd w:id="42"/>
      <w:bookmarkEnd w:id="43"/>
    </w:p>
    <w:p w:rsidR="00003574" w:rsidRDefault="00E16596" w:rsidP="00003574">
      <w:pPr>
        <w:numPr>
          <w:ilvl w:val="0"/>
          <w:numId w:val="4"/>
        </w:num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Правила землепользования и застройки муниципального образования «</w:t>
      </w:r>
      <w:r w:rsidR="00B151F2">
        <w:rPr>
          <w:rFonts w:ascii="Times New Roman" w:eastAsia="Calibri" w:hAnsi="Times New Roman" w:cs="Times New Roman"/>
          <w:color w:val="000000"/>
          <w:sz w:val="24"/>
          <w:szCs w:val="24"/>
        </w:rPr>
        <w:t>Урнякское сельское поселение</w:t>
      </w:r>
      <w:r>
        <w:rPr>
          <w:rFonts w:ascii="Times New Roman" w:eastAsia="Calibri" w:hAnsi="Times New Roman" w:cs="Times New Roman"/>
          <w:sz w:val="24"/>
          <w:szCs w:val="24"/>
        </w:rPr>
        <w:t xml:space="preserve">» </w:t>
      </w:r>
      <w:r w:rsidR="00B151F2">
        <w:rPr>
          <w:rFonts w:ascii="Times New Roman" w:eastAsia="Calibri" w:hAnsi="Times New Roman" w:cs="Times New Roman"/>
          <w:color w:val="000000"/>
          <w:sz w:val="24"/>
          <w:szCs w:val="24"/>
        </w:rPr>
        <w:t>Арск</w:t>
      </w:r>
      <w:r>
        <w:rPr>
          <w:rFonts w:ascii="Times New Roman" w:eastAsia="Calibri" w:hAnsi="Times New Roman" w:cs="Times New Roman"/>
          <w:sz w:val="24"/>
          <w:szCs w:val="24"/>
        </w:rPr>
        <w:t>ого муниципального района Республики Татарстан (далее – Правила) разработаны в составе:</w:t>
      </w:r>
    </w:p>
    <w:p w:rsidR="00003574" w:rsidRDefault="00003574" w:rsidP="00003574">
      <w:pPr>
        <w:suppressAutoHyphens/>
        <w:spacing w:after="0" w:line="240" w:lineRule="auto"/>
        <w:ind w:firstLine="709"/>
        <w:jc w:val="both"/>
        <w:rPr>
          <w:rFonts w:ascii="Times New Roman" w:eastAsia="Calibri" w:hAnsi="Times New Roman" w:cs="Times New Roman"/>
          <w:sz w:val="24"/>
          <w:szCs w:val="24"/>
        </w:rPr>
      </w:pPr>
    </w:p>
    <w:p w:rsidR="00003574" w:rsidRDefault="00E16596" w:rsidP="00003574">
      <w:pPr>
        <w:suppressAutoHyphens/>
        <w:spacing w:after="0" w:line="240" w:lineRule="auto"/>
        <w:ind w:firstLine="720"/>
        <w:jc w:val="both"/>
        <w:rPr>
          <w:rFonts w:ascii="Times New Roman" w:eastAsia="Calibri" w:hAnsi="Times New Roman" w:cs="Times New Roman"/>
          <w:sz w:val="24"/>
          <w:szCs w:val="24"/>
        </w:rPr>
      </w:pPr>
      <w:r w:rsidRPr="008A540B">
        <w:rPr>
          <w:rFonts w:ascii="Times New Roman" w:eastAsia="Calibri" w:hAnsi="Times New Roman" w:cs="Times New Roman"/>
          <w:b/>
          <w:sz w:val="24"/>
          <w:szCs w:val="24"/>
        </w:rPr>
        <w:t xml:space="preserve">Часть </w:t>
      </w:r>
      <w:r w:rsidRPr="008A540B">
        <w:rPr>
          <w:rFonts w:ascii="Times New Roman" w:eastAsia="Calibri" w:hAnsi="Times New Roman" w:cs="Times New Roman"/>
          <w:b/>
          <w:sz w:val="24"/>
          <w:szCs w:val="24"/>
          <w:lang w:val="en-US"/>
        </w:rPr>
        <w:t>I</w:t>
      </w:r>
      <w:r w:rsidRPr="008A540B">
        <w:rPr>
          <w:rFonts w:ascii="Times New Roman" w:eastAsia="Calibri" w:hAnsi="Times New Roman" w:cs="Times New Roman"/>
          <w:b/>
          <w:sz w:val="24"/>
          <w:szCs w:val="24"/>
        </w:rPr>
        <w:t>.</w:t>
      </w:r>
      <w:r>
        <w:rPr>
          <w:rFonts w:ascii="Times New Roman" w:eastAsia="Calibri" w:hAnsi="Times New Roman" w:cs="Times New Roman"/>
          <w:sz w:val="24"/>
          <w:szCs w:val="24"/>
        </w:rPr>
        <w:t xml:space="preserve"> </w:t>
      </w:r>
      <w:r w:rsidRPr="00777AE8">
        <w:rPr>
          <w:rFonts w:ascii="Times New Roman" w:eastAsia="Calibri" w:hAnsi="Times New Roman" w:cs="Times New Roman"/>
          <w:sz w:val="24"/>
          <w:szCs w:val="24"/>
        </w:rPr>
        <w:t xml:space="preserve">Порядок применения правил землепользования и застройки, </w:t>
      </w:r>
      <w:r>
        <w:rPr>
          <w:rFonts w:ascii="Times New Roman" w:eastAsia="Calibri" w:hAnsi="Times New Roman" w:cs="Times New Roman"/>
          <w:sz w:val="24"/>
          <w:szCs w:val="24"/>
        </w:rPr>
        <w:t>п</w:t>
      </w:r>
      <w:r w:rsidRPr="00777AE8">
        <w:rPr>
          <w:rFonts w:ascii="Times New Roman" w:eastAsia="Calibri" w:hAnsi="Times New Roman" w:cs="Times New Roman"/>
          <w:sz w:val="24"/>
          <w:szCs w:val="24"/>
        </w:rPr>
        <w:t>орядок внесения изменений в правила землепользования и застройки</w:t>
      </w:r>
    </w:p>
    <w:p w:rsidR="00003574" w:rsidRDefault="00003574" w:rsidP="00003574">
      <w:pPr>
        <w:suppressAutoHyphens/>
        <w:spacing w:after="0" w:line="240" w:lineRule="auto"/>
        <w:ind w:firstLine="720"/>
        <w:jc w:val="both"/>
        <w:rPr>
          <w:rFonts w:ascii="Times New Roman" w:eastAsia="Calibri" w:hAnsi="Times New Roman" w:cs="Times New Roman"/>
          <w:sz w:val="24"/>
          <w:szCs w:val="24"/>
        </w:rPr>
      </w:pPr>
    </w:p>
    <w:p w:rsidR="00003574" w:rsidRDefault="00E16596" w:rsidP="00003574">
      <w:pPr>
        <w:suppressAutoHyphens/>
        <w:spacing w:after="0" w:line="240" w:lineRule="auto"/>
        <w:ind w:firstLine="720"/>
        <w:jc w:val="both"/>
        <w:rPr>
          <w:rFonts w:ascii="Times New Roman" w:eastAsia="Calibri" w:hAnsi="Times New Roman" w:cs="Times New Roman"/>
          <w:sz w:val="24"/>
          <w:szCs w:val="24"/>
        </w:rPr>
      </w:pPr>
      <w:r w:rsidRPr="008A540B">
        <w:rPr>
          <w:rFonts w:ascii="Times New Roman" w:eastAsia="Calibri" w:hAnsi="Times New Roman" w:cs="Times New Roman"/>
          <w:b/>
          <w:sz w:val="24"/>
          <w:szCs w:val="24"/>
        </w:rPr>
        <w:t xml:space="preserve">Часть </w:t>
      </w:r>
      <w:r w:rsidRPr="008A540B">
        <w:rPr>
          <w:rFonts w:ascii="Times New Roman" w:eastAsia="Calibri" w:hAnsi="Times New Roman" w:cs="Times New Roman"/>
          <w:b/>
          <w:sz w:val="24"/>
          <w:szCs w:val="24"/>
          <w:lang w:val="en-US"/>
        </w:rPr>
        <w:t>II</w:t>
      </w:r>
      <w:r w:rsidRPr="008A540B">
        <w:rPr>
          <w:rFonts w:ascii="Times New Roman" w:eastAsia="Calibri" w:hAnsi="Times New Roman" w:cs="Times New Roman"/>
          <w:b/>
          <w:sz w:val="24"/>
          <w:szCs w:val="24"/>
        </w:rPr>
        <w:t>.</w:t>
      </w:r>
      <w:r>
        <w:rPr>
          <w:rFonts w:ascii="Times New Roman" w:eastAsia="Calibri" w:hAnsi="Times New Roman" w:cs="Times New Roman"/>
          <w:sz w:val="24"/>
          <w:szCs w:val="24"/>
        </w:rPr>
        <w:t xml:space="preserve"> Карты градостроительного зонирования</w:t>
      </w:r>
    </w:p>
    <w:p w:rsidR="00003574" w:rsidRDefault="00003574" w:rsidP="00003574">
      <w:pPr>
        <w:suppressAutoHyphens/>
        <w:spacing w:after="0" w:line="240" w:lineRule="auto"/>
        <w:ind w:firstLine="720"/>
        <w:jc w:val="both"/>
        <w:rPr>
          <w:rFonts w:ascii="Times New Roman" w:eastAsia="Calibri" w:hAnsi="Times New Roman" w:cs="Times New Roman"/>
          <w:sz w:val="24"/>
          <w:szCs w:val="24"/>
        </w:rPr>
      </w:pPr>
    </w:p>
    <w:p w:rsidR="00003574" w:rsidRPr="00704C75" w:rsidRDefault="00E16596" w:rsidP="00003574">
      <w:pPr>
        <w:numPr>
          <w:ilvl w:val="0"/>
          <w:numId w:val="4"/>
        </w:numPr>
        <w:tabs>
          <w:tab w:val="clear" w:pos="0"/>
        </w:tabs>
        <w:spacing w:after="0" w:line="240" w:lineRule="auto"/>
        <w:ind w:firstLine="709"/>
        <w:jc w:val="both"/>
        <w:rPr>
          <w:rFonts w:ascii="Times New Roman" w:eastAsia="Calibri" w:hAnsi="Times New Roman" w:cs="Times New Roman"/>
          <w:sz w:val="24"/>
          <w:szCs w:val="24"/>
        </w:rPr>
      </w:pPr>
      <w:r w:rsidRPr="00704C75">
        <w:rPr>
          <w:rFonts w:ascii="Times New Roman" w:eastAsia="Calibri" w:hAnsi="Times New Roman" w:cs="Times New Roman"/>
          <w:sz w:val="24"/>
          <w:szCs w:val="24"/>
        </w:rPr>
        <w:t>Графические материалы:</w:t>
      </w:r>
    </w:p>
    <w:p w:rsidR="00003574" w:rsidRPr="00704C75" w:rsidRDefault="00003574" w:rsidP="00003574">
      <w:pPr>
        <w:numPr>
          <w:ilvl w:val="0"/>
          <w:numId w:val="4"/>
        </w:numPr>
        <w:tabs>
          <w:tab w:val="clear" w:pos="0"/>
        </w:tabs>
        <w:spacing w:after="0" w:line="240" w:lineRule="auto"/>
        <w:ind w:firstLine="851"/>
        <w:jc w:val="both"/>
        <w:rPr>
          <w:rFonts w:ascii="Times New Roman" w:eastAsia="Calibri" w:hAnsi="Times New Roman" w:cs="Times New Roman"/>
          <w:b/>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5A6560" w:rsidTr="00003574">
        <w:trPr>
          <w:trHeight w:val="343"/>
        </w:trPr>
        <w:tc>
          <w:tcPr>
            <w:tcW w:w="1134" w:type="dxa"/>
            <w:vAlign w:val="center"/>
          </w:tcPr>
          <w:p w:rsidR="00003574" w:rsidRPr="0076427A" w:rsidRDefault="00E16596" w:rsidP="00003574">
            <w:pPr>
              <w:numPr>
                <w:ilvl w:val="0"/>
                <w:numId w:val="4"/>
              </w:numPr>
              <w:tabs>
                <w:tab w:val="clear" w:pos="0"/>
              </w:tabs>
              <w:spacing w:after="0" w:line="240" w:lineRule="auto"/>
              <w:jc w:val="center"/>
              <w:rPr>
                <w:rFonts w:ascii="Times New Roman" w:eastAsia="Calibri" w:hAnsi="Times New Roman" w:cs="Times New Roman"/>
                <w:b/>
              </w:rPr>
            </w:pPr>
            <w:r w:rsidRPr="0066179A">
              <w:rPr>
                <w:rFonts w:ascii="Times New Roman" w:eastAsia="Calibri" w:hAnsi="Times New Roman" w:cs="Times New Roman"/>
                <w:b/>
              </w:rPr>
              <w:t xml:space="preserve">№ </w:t>
            </w:r>
            <w:r>
              <w:rPr>
                <w:rFonts w:ascii="Times New Roman" w:eastAsia="Calibri" w:hAnsi="Times New Roman" w:cs="Times New Roman"/>
                <w:b/>
              </w:rPr>
              <w:t>п/п</w:t>
            </w:r>
          </w:p>
        </w:tc>
        <w:tc>
          <w:tcPr>
            <w:tcW w:w="7513" w:type="dxa"/>
            <w:vAlign w:val="center"/>
          </w:tcPr>
          <w:p w:rsidR="00003574" w:rsidRPr="0066179A" w:rsidRDefault="00E16596" w:rsidP="00003574">
            <w:pPr>
              <w:numPr>
                <w:ilvl w:val="0"/>
                <w:numId w:val="4"/>
              </w:numPr>
              <w:tabs>
                <w:tab w:val="clear" w:pos="0"/>
              </w:tabs>
              <w:spacing w:after="0" w:line="240" w:lineRule="auto"/>
              <w:rPr>
                <w:rFonts w:ascii="Times New Roman" w:eastAsia="Calibri" w:hAnsi="Times New Roman" w:cs="Times New Roman"/>
                <w:b/>
              </w:rPr>
            </w:pPr>
            <w:r w:rsidRPr="0066179A">
              <w:rPr>
                <w:rFonts w:ascii="Times New Roman" w:eastAsia="Calibri" w:hAnsi="Times New Roman" w:cs="Times New Roman"/>
                <w:b/>
              </w:rPr>
              <w:t>Наименование</w:t>
            </w:r>
          </w:p>
        </w:tc>
        <w:tc>
          <w:tcPr>
            <w:tcW w:w="1559" w:type="dxa"/>
            <w:vAlign w:val="center"/>
          </w:tcPr>
          <w:p w:rsidR="00003574" w:rsidRPr="0066179A" w:rsidRDefault="00E16596" w:rsidP="00003574">
            <w:pPr>
              <w:numPr>
                <w:ilvl w:val="0"/>
                <w:numId w:val="4"/>
              </w:numPr>
              <w:tabs>
                <w:tab w:val="clear" w:pos="0"/>
              </w:tabs>
              <w:spacing w:after="0" w:line="240" w:lineRule="auto"/>
              <w:jc w:val="center"/>
              <w:rPr>
                <w:rFonts w:ascii="Times New Roman" w:eastAsia="Calibri" w:hAnsi="Times New Roman" w:cs="Times New Roman"/>
                <w:b/>
              </w:rPr>
            </w:pPr>
            <w:r w:rsidRPr="0066179A">
              <w:rPr>
                <w:rFonts w:ascii="Times New Roman" w:eastAsia="Calibri" w:hAnsi="Times New Roman" w:cs="Times New Roman"/>
                <w:b/>
              </w:rPr>
              <w:t>Масштаб</w:t>
            </w:r>
          </w:p>
        </w:tc>
      </w:tr>
      <w:tr w:rsidR="005A6560" w:rsidTr="00003574">
        <w:trPr>
          <w:trHeight w:val="644"/>
        </w:trPr>
        <w:tc>
          <w:tcPr>
            <w:tcW w:w="1134" w:type="dxa"/>
            <w:vAlign w:val="center"/>
          </w:tcPr>
          <w:p w:rsidR="00003574" w:rsidRPr="0066179A" w:rsidRDefault="00E16596" w:rsidP="00003574">
            <w:pPr>
              <w:numPr>
                <w:ilvl w:val="0"/>
                <w:numId w:val="4"/>
              </w:numPr>
              <w:tabs>
                <w:tab w:val="clear" w:pos="0"/>
              </w:tabs>
              <w:spacing w:after="0" w:line="240" w:lineRule="auto"/>
              <w:jc w:val="center"/>
              <w:rPr>
                <w:rFonts w:ascii="Times New Roman" w:eastAsia="Calibri" w:hAnsi="Times New Roman" w:cs="Times New Roman"/>
              </w:rPr>
            </w:pPr>
            <w:r>
              <w:rPr>
                <w:rFonts w:ascii="Times New Roman" w:eastAsia="Calibri" w:hAnsi="Times New Roman" w:cs="Times New Roman"/>
              </w:rPr>
              <w:t>1</w:t>
            </w:r>
          </w:p>
        </w:tc>
        <w:tc>
          <w:tcPr>
            <w:tcW w:w="7513" w:type="dxa"/>
            <w:vAlign w:val="center"/>
          </w:tcPr>
          <w:p w:rsidR="00003574" w:rsidRPr="00F2233A" w:rsidRDefault="00E16596" w:rsidP="00003574">
            <w:pPr>
              <w:suppressAutoHyphens/>
              <w:spacing w:after="0" w:line="240" w:lineRule="auto"/>
              <w:jc w:val="both"/>
              <w:rPr>
                <w:rFonts w:ascii="Times New Roman" w:eastAsia="Calibri" w:hAnsi="Times New Roman" w:cs="Times New Roman"/>
              </w:rPr>
            </w:pPr>
            <w:r w:rsidRPr="00F2233A">
              <w:rPr>
                <w:rFonts w:ascii="Times New Roman" w:eastAsia="Calibri" w:hAnsi="Times New Roman" w:cs="Times New Roman"/>
              </w:rPr>
              <w:t xml:space="preserve">Карта градостроительного зонирования. </w:t>
            </w:r>
          </w:p>
          <w:p w:rsidR="00003574" w:rsidRPr="00F2233A" w:rsidRDefault="00E16596" w:rsidP="00003574">
            <w:pPr>
              <w:suppressAutoHyphens/>
              <w:spacing w:after="0" w:line="240" w:lineRule="auto"/>
              <w:jc w:val="both"/>
              <w:rPr>
                <w:rFonts w:ascii="Times New Roman" w:eastAsia="Calibri" w:hAnsi="Times New Roman" w:cs="Times New Roman"/>
              </w:rPr>
            </w:pPr>
            <w:r w:rsidRPr="00F2233A">
              <w:rPr>
                <w:rFonts w:ascii="Times New Roman" w:eastAsia="Calibri" w:hAnsi="Times New Roman" w:cs="Times New Roman"/>
              </w:rPr>
              <w:t>Территориальные зоны</w:t>
            </w:r>
          </w:p>
        </w:tc>
        <w:tc>
          <w:tcPr>
            <w:tcW w:w="1559" w:type="dxa"/>
            <w:vAlign w:val="center"/>
          </w:tcPr>
          <w:p w:rsidR="00003574" w:rsidRPr="0066179A" w:rsidRDefault="00E16596" w:rsidP="00003574">
            <w:pPr>
              <w:numPr>
                <w:ilvl w:val="0"/>
                <w:numId w:val="4"/>
              </w:numPr>
              <w:tabs>
                <w:tab w:val="clear" w:pos="0"/>
              </w:tabs>
              <w:spacing w:after="0" w:line="240" w:lineRule="auto"/>
              <w:jc w:val="center"/>
              <w:rPr>
                <w:rFonts w:ascii="Times New Roman" w:eastAsia="Calibri" w:hAnsi="Times New Roman" w:cs="Times New Roman"/>
              </w:rPr>
            </w:pPr>
            <w:r w:rsidRPr="0066179A">
              <w:rPr>
                <w:rFonts w:ascii="Times New Roman" w:eastAsia="Calibri" w:hAnsi="Times New Roman" w:cs="Times New Roman"/>
              </w:rPr>
              <w:t>1:1</w:t>
            </w:r>
            <w:r>
              <w:rPr>
                <w:rFonts w:ascii="Times New Roman" w:eastAsia="Calibri" w:hAnsi="Times New Roman" w:cs="Times New Roman"/>
                <w:lang w:val="en-US"/>
              </w:rPr>
              <w:t>0</w:t>
            </w:r>
            <w:r w:rsidRPr="0066179A">
              <w:rPr>
                <w:rFonts w:ascii="Times New Roman" w:eastAsia="Calibri" w:hAnsi="Times New Roman" w:cs="Times New Roman"/>
              </w:rPr>
              <w:t xml:space="preserve"> 000</w:t>
            </w:r>
          </w:p>
        </w:tc>
      </w:tr>
      <w:tr w:rsidR="005A6560" w:rsidTr="00003574">
        <w:trPr>
          <w:trHeight w:val="627"/>
        </w:trPr>
        <w:tc>
          <w:tcPr>
            <w:tcW w:w="1134" w:type="dxa"/>
            <w:vAlign w:val="center"/>
          </w:tcPr>
          <w:p w:rsidR="00003574" w:rsidRPr="0066179A" w:rsidRDefault="00E16596" w:rsidP="00003574">
            <w:pPr>
              <w:numPr>
                <w:ilvl w:val="0"/>
                <w:numId w:val="4"/>
              </w:numPr>
              <w:tabs>
                <w:tab w:val="clear" w:pos="0"/>
              </w:tabs>
              <w:spacing w:after="0" w:line="240" w:lineRule="auto"/>
              <w:jc w:val="center"/>
              <w:rPr>
                <w:rFonts w:ascii="Times New Roman" w:eastAsia="Calibri" w:hAnsi="Times New Roman" w:cs="Times New Roman"/>
              </w:rPr>
            </w:pPr>
            <w:r w:rsidRPr="0066179A">
              <w:rPr>
                <w:rFonts w:ascii="Times New Roman" w:eastAsia="Calibri" w:hAnsi="Times New Roman" w:cs="Times New Roman"/>
              </w:rPr>
              <w:t>2</w:t>
            </w:r>
          </w:p>
        </w:tc>
        <w:tc>
          <w:tcPr>
            <w:tcW w:w="7513" w:type="dxa"/>
            <w:vAlign w:val="center"/>
          </w:tcPr>
          <w:p w:rsidR="00003574" w:rsidRPr="00F2233A" w:rsidRDefault="00E16596" w:rsidP="00003574">
            <w:pPr>
              <w:suppressAutoHyphens/>
              <w:spacing w:after="0" w:line="240" w:lineRule="auto"/>
              <w:jc w:val="both"/>
              <w:rPr>
                <w:rFonts w:ascii="Times New Roman" w:eastAsia="Calibri" w:hAnsi="Times New Roman" w:cs="Times New Roman"/>
              </w:rPr>
            </w:pPr>
            <w:r w:rsidRPr="00F2233A">
              <w:rPr>
                <w:rFonts w:ascii="Times New Roman" w:eastAsia="Calibri" w:hAnsi="Times New Roman" w:cs="Times New Roman"/>
              </w:rPr>
              <w:t xml:space="preserve">Карта градостроительного зонирования. </w:t>
            </w:r>
          </w:p>
          <w:p w:rsidR="00003574" w:rsidRPr="00F2233A" w:rsidRDefault="00E16596" w:rsidP="00003574">
            <w:pPr>
              <w:suppressAutoHyphens/>
              <w:spacing w:after="0" w:line="240" w:lineRule="auto"/>
              <w:jc w:val="both"/>
              <w:rPr>
                <w:rFonts w:ascii="Times New Roman" w:eastAsia="Calibri" w:hAnsi="Times New Roman" w:cs="Times New Roman"/>
              </w:rPr>
            </w:pPr>
            <w:r w:rsidRPr="00F2233A">
              <w:rPr>
                <w:rFonts w:ascii="Times New Roman" w:eastAsia="Calibri" w:hAnsi="Times New Roman" w:cs="Times New Roman"/>
              </w:rPr>
              <w:t>Границы зон с особыми условиями использования территории</w:t>
            </w:r>
          </w:p>
        </w:tc>
        <w:tc>
          <w:tcPr>
            <w:tcW w:w="1559" w:type="dxa"/>
            <w:vAlign w:val="center"/>
          </w:tcPr>
          <w:p w:rsidR="00003574" w:rsidRPr="0066179A" w:rsidRDefault="00E16596" w:rsidP="00003574">
            <w:pPr>
              <w:numPr>
                <w:ilvl w:val="0"/>
                <w:numId w:val="4"/>
              </w:numPr>
              <w:tabs>
                <w:tab w:val="clear" w:pos="0"/>
              </w:tabs>
              <w:spacing w:after="0" w:line="240" w:lineRule="auto"/>
              <w:jc w:val="center"/>
              <w:rPr>
                <w:rFonts w:ascii="Times New Roman" w:eastAsia="Calibri" w:hAnsi="Times New Roman" w:cs="Times New Roman"/>
              </w:rPr>
            </w:pPr>
            <w:r w:rsidRPr="0066179A">
              <w:rPr>
                <w:rFonts w:ascii="Times New Roman" w:eastAsia="Calibri" w:hAnsi="Times New Roman" w:cs="Times New Roman"/>
              </w:rPr>
              <w:t>1:</w:t>
            </w:r>
            <w:r>
              <w:rPr>
                <w:rFonts w:ascii="Times New Roman" w:eastAsia="Calibri" w:hAnsi="Times New Roman" w:cs="Times New Roman"/>
                <w:lang w:val="en-US"/>
              </w:rPr>
              <w:t>10</w:t>
            </w:r>
            <w:r w:rsidRPr="0066179A">
              <w:rPr>
                <w:rFonts w:ascii="Times New Roman" w:eastAsia="Calibri" w:hAnsi="Times New Roman" w:cs="Times New Roman"/>
              </w:rPr>
              <w:t xml:space="preserve"> 000</w:t>
            </w:r>
          </w:p>
        </w:tc>
      </w:tr>
    </w:tbl>
    <w:p w:rsidR="00003574" w:rsidRDefault="00003574" w:rsidP="00003574">
      <w:pPr>
        <w:spacing w:after="0"/>
        <w:jc w:val="both"/>
        <w:rPr>
          <w:rFonts w:ascii="Times New Roman" w:eastAsia="Calibri" w:hAnsi="Times New Roman" w:cs="Times New Roman"/>
          <w:b/>
          <w:sz w:val="24"/>
          <w:szCs w:val="24"/>
        </w:rPr>
      </w:pPr>
    </w:p>
    <w:p w:rsidR="00003574" w:rsidRDefault="00E16596" w:rsidP="00003574">
      <w:pPr>
        <w:suppressAutoHyphens/>
        <w:spacing w:after="0" w:line="240" w:lineRule="auto"/>
        <w:ind w:firstLine="720"/>
        <w:jc w:val="both"/>
        <w:rPr>
          <w:rFonts w:ascii="Times New Roman" w:eastAsia="Calibri" w:hAnsi="Times New Roman" w:cs="Times New Roman"/>
          <w:sz w:val="24"/>
          <w:szCs w:val="24"/>
        </w:rPr>
      </w:pPr>
      <w:r w:rsidRPr="008A540B">
        <w:rPr>
          <w:rFonts w:ascii="Times New Roman" w:eastAsia="Calibri" w:hAnsi="Times New Roman" w:cs="Times New Roman"/>
          <w:b/>
          <w:sz w:val="24"/>
          <w:szCs w:val="24"/>
        </w:rPr>
        <w:t xml:space="preserve">Часть </w:t>
      </w:r>
      <w:r w:rsidRPr="008A540B">
        <w:rPr>
          <w:rFonts w:ascii="Times New Roman" w:eastAsia="Calibri" w:hAnsi="Times New Roman" w:cs="Times New Roman"/>
          <w:b/>
          <w:sz w:val="24"/>
          <w:szCs w:val="24"/>
          <w:lang w:val="en-US"/>
        </w:rPr>
        <w:t>III</w:t>
      </w:r>
      <w:r w:rsidRPr="008A540B">
        <w:rPr>
          <w:rFonts w:ascii="Times New Roman" w:eastAsia="Calibri" w:hAnsi="Times New Roman" w:cs="Times New Roman"/>
          <w:b/>
          <w:sz w:val="24"/>
          <w:szCs w:val="24"/>
        </w:rPr>
        <w:t>.</w:t>
      </w:r>
      <w:r>
        <w:rPr>
          <w:rFonts w:ascii="Times New Roman" w:eastAsia="Calibri" w:hAnsi="Times New Roman" w:cs="Times New Roman"/>
          <w:sz w:val="24"/>
          <w:szCs w:val="24"/>
        </w:rPr>
        <w:t xml:space="preserve"> Градостроительные регламенты</w:t>
      </w:r>
    </w:p>
    <w:p w:rsidR="00003574" w:rsidRDefault="00003574" w:rsidP="00003574">
      <w:pPr>
        <w:spacing w:after="0"/>
        <w:jc w:val="both"/>
        <w:rPr>
          <w:rFonts w:ascii="Times New Roman" w:eastAsia="Calibri" w:hAnsi="Times New Roman" w:cs="Times New Roman"/>
          <w:b/>
          <w:sz w:val="24"/>
          <w:szCs w:val="24"/>
        </w:rPr>
      </w:pPr>
    </w:p>
    <w:p w:rsidR="00003574" w:rsidRPr="00563843" w:rsidRDefault="00E16596" w:rsidP="00003574">
      <w:pPr>
        <w:suppressAutoHyphens/>
        <w:spacing w:after="0" w:line="240" w:lineRule="auto"/>
        <w:ind w:firstLine="720"/>
        <w:jc w:val="both"/>
        <w:rPr>
          <w:rFonts w:ascii="Times New Roman" w:eastAsia="Calibri" w:hAnsi="Times New Roman" w:cs="Times New Roman"/>
          <w:b/>
          <w:sz w:val="24"/>
          <w:szCs w:val="24"/>
        </w:rPr>
      </w:pPr>
      <w:r w:rsidRPr="00563843">
        <w:rPr>
          <w:rFonts w:ascii="Times New Roman" w:eastAsia="Calibri" w:hAnsi="Times New Roman" w:cs="Times New Roman"/>
          <w:b/>
          <w:sz w:val="24"/>
          <w:szCs w:val="24"/>
        </w:rPr>
        <w:t>Приложение</w:t>
      </w:r>
    </w:p>
    <w:p w:rsidR="00003574" w:rsidRDefault="00E16596" w:rsidP="00003574">
      <w:pPr>
        <w:suppressAutoHyphens/>
        <w:spacing w:after="0" w:line="240" w:lineRule="auto"/>
        <w:ind w:firstLine="720"/>
        <w:jc w:val="both"/>
        <w:rPr>
          <w:rFonts w:ascii="Times New Roman" w:eastAsia="Calibri" w:hAnsi="Times New Roman" w:cs="Times New Roman"/>
          <w:sz w:val="24"/>
          <w:szCs w:val="24"/>
        </w:rPr>
      </w:pPr>
      <w:bookmarkStart w:id="44" w:name="_GoBack"/>
      <w:bookmarkEnd w:id="44"/>
      <w:r w:rsidRPr="00F2233A">
        <w:rPr>
          <w:rFonts w:ascii="Times New Roman" w:eastAsia="Calibri" w:hAnsi="Times New Roman" w:cs="Times New Roman"/>
          <w:sz w:val="24"/>
          <w:szCs w:val="24"/>
        </w:rPr>
        <w:t>Сведения о границах территориальных зон</w:t>
      </w:r>
    </w:p>
    <w:p w:rsidR="00C962C8" w:rsidRPr="00C962C8" w:rsidRDefault="00E16596" w:rsidP="00C962C8">
      <w:pPr>
        <w:keepNext/>
        <w:pageBreakBefore/>
        <w:numPr>
          <w:ilvl w:val="0"/>
          <w:numId w:val="4"/>
        </w:numPr>
        <w:spacing w:after="240" w:line="240" w:lineRule="auto"/>
        <w:ind w:left="709"/>
        <w:jc w:val="both"/>
        <w:outlineLvl w:val="0"/>
        <w:rPr>
          <w:rFonts w:ascii="Times New Roman" w:eastAsia="Calibri" w:hAnsi="Times New Roman" w:cs="Times New Roman"/>
          <w:b/>
          <w:bCs/>
          <w:caps/>
          <w:kern w:val="32"/>
          <w:sz w:val="28"/>
          <w:szCs w:val="32"/>
          <w:lang w:eastAsia="ru-RU"/>
        </w:rPr>
      </w:pPr>
      <w:bookmarkStart w:id="45" w:name="_Toc144745280"/>
      <w:r>
        <w:rPr>
          <w:rFonts w:ascii="Times New Roman" w:eastAsia="Calibri" w:hAnsi="Times New Roman" w:cs="Times New Roman"/>
          <w:b/>
          <w:bCs/>
          <w:kern w:val="32"/>
          <w:sz w:val="28"/>
          <w:szCs w:val="32"/>
          <w:lang w:eastAsia="ru-RU"/>
        </w:rPr>
        <w:lastRenderedPageBreak/>
        <w:t xml:space="preserve">ЧАСТЬ </w:t>
      </w:r>
      <w:r>
        <w:rPr>
          <w:rFonts w:ascii="Times New Roman" w:eastAsia="Calibri" w:hAnsi="Times New Roman" w:cs="Times New Roman"/>
          <w:b/>
          <w:bCs/>
          <w:kern w:val="32"/>
          <w:sz w:val="28"/>
          <w:szCs w:val="32"/>
          <w:lang w:val="en-US" w:eastAsia="ru-RU"/>
        </w:rPr>
        <w:t>I</w:t>
      </w:r>
      <w:r w:rsidR="00FA5261">
        <w:rPr>
          <w:rFonts w:ascii="Times New Roman" w:eastAsia="Calibri" w:hAnsi="Times New Roman" w:cs="Times New Roman"/>
          <w:b/>
          <w:bCs/>
          <w:kern w:val="32"/>
          <w:sz w:val="28"/>
          <w:szCs w:val="32"/>
          <w:lang w:val="en-US" w:eastAsia="ru-RU"/>
        </w:rPr>
        <w:t>I</w:t>
      </w:r>
      <w:r w:rsidRPr="00AB0F89">
        <w:rPr>
          <w:rFonts w:ascii="Times New Roman" w:eastAsia="Calibri" w:hAnsi="Times New Roman" w:cs="Times New Roman"/>
          <w:b/>
          <w:bCs/>
          <w:kern w:val="32"/>
          <w:sz w:val="28"/>
          <w:szCs w:val="32"/>
          <w:lang w:eastAsia="ru-RU"/>
        </w:rPr>
        <w:t xml:space="preserve">. </w:t>
      </w:r>
      <w:r>
        <w:rPr>
          <w:rFonts w:ascii="Times New Roman" w:eastAsia="Calibri" w:hAnsi="Times New Roman" w:cs="Times New Roman"/>
          <w:b/>
          <w:bCs/>
          <w:kern w:val="32"/>
          <w:sz w:val="28"/>
          <w:szCs w:val="32"/>
          <w:lang w:eastAsia="ru-RU"/>
        </w:rPr>
        <w:t>КАРТЫ ГРАДОСТРОИТЕЛЬНОГО ЗОНИРОВАНИЯ</w:t>
      </w:r>
      <w:bookmarkEnd w:id="45"/>
    </w:p>
    <w:p w:rsidR="00C962C8" w:rsidRPr="005712D6" w:rsidRDefault="00E16596" w:rsidP="005712D6">
      <w:pPr>
        <w:keepNext/>
        <w:numPr>
          <w:ilvl w:val="0"/>
          <w:numId w:val="4"/>
        </w:numPr>
        <w:spacing w:after="0" w:line="240" w:lineRule="auto"/>
        <w:ind w:firstLine="709"/>
        <w:jc w:val="both"/>
        <w:outlineLvl w:val="1"/>
        <w:rPr>
          <w:rFonts w:ascii="Times New Roman" w:eastAsia="Calibri" w:hAnsi="Times New Roman" w:cs="Times New Roman"/>
          <w:bCs/>
          <w:iCs/>
          <w:color w:val="000000"/>
          <w:sz w:val="24"/>
          <w:szCs w:val="24"/>
          <w:lang w:eastAsia="ru-RU"/>
        </w:rPr>
      </w:pPr>
      <w:bookmarkStart w:id="46" w:name="_Toc144745281"/>
      <w:r w:rsidRPr="005712D6">
        <w:rPr>
          <w:rFonts w:ascii="Times New Roman" w:eastAsia="Calibri" w:hAnsi="Times New Roman" w:cs="Times New Roman"/>
          <w:b/>
          <w:bCs/>
          <w:iCs/>
          <w:sz w:val="24"/>
          <w:szCs w:val="24"/>
          <w:lang w:eastAsia="ru-RU"/>
        </w:rPr>
        <w:t xml:space="preserve">ГЛАВА </w:t>
      </w:r>
      <w:r w:rsidR="00FA5261">
        <w:rPr>
          <w:rFonts w:ascii="Times New Roman" w:eastAsia="Calibri" w:hAnsi="Times New Roman" w:cs="Times New Roman"/>
          <w:b/>
          <w:bCs/>
          <w:iCs/>
          <w:sz w:val="24"/>
          <w:szCs w:val="24"/>
          <w:lang w:val="en-US" w:eastAsia="ru-RU"/>
        </w:rPr>
        <w:t>VII</w:t>
      </w:r>
      <w:r w:rsidR="00446986">
        <w:rPr>
          <w:rFonts w:ascii="Times New Roman" w:eastAsia="Calibri" w:hAnsi="Times New Roman" w:cs="Times New Roman"/>
          <w:b/>
          <w:bCs/>
          <w:iCs/>
          <w:sz w:val="24"/>
          <w:szCs w:val="24"/>
          <w:lang w:val="en-US" w:eastAsia="ru-RU"/>
        </w:rPr>
        <w:t>I</w:t>
      </w:r>
      <w:r w:rsidRPr="005712D6">
        <w:rPr>
          <w:rFonts w:ascii="Times New Roman" w:eastAsia="Calibri" w:hAnsi="Times New Roman" w:cs="Times New Roman"/>
          <w:b/>
          <w:bCs/>
          <w:iCs/>
          <w:sz w:val="24"/>
          <w:szCs w:val="24"/>
          <w:lang w:eastAsia="ru-RU"/>
        </w:rPr>
        <w:t xml:space="preserve">. </w:t>
      </w:r>
      <w:r w:rsidR="005712D6" w:rsidRPr="005712D6">
        <w:rPr>
          <w:rFonts w:ascii="Times New Roman" w:eastAsia="Calibri" w:hAnsi="Times New Roman" w:cs="Times New Roman"/>
          <w:b/>
          <w:bCs/>
          <w:iCs/>
          <w:color w:val="000000"/>
          <w:sz w:val="24"/>
          <w:szCs w:val="24"/>
          <w:lang w:eastAsia="ru-RU"/>
        </w:rPr>
        <w:t>Карты градостроительного зонирования территории муниципального образования «</w:t>
      </w:r>
      <w:r w:rsidR="00B151F2" w:rsidRPr="00B151F2">
        <w:rPr>
          <w:rFonts w:ascii="Times New Roman" w:eastAsia="Calibri" w:hAnsi="Times New Roman" w:cs="Times New Roman"/>
          <w:b/>
          <w:bCs/>
          <w:color w:val="000000"/>
          <w:sz w:val="24"/>
          <w:szCs w:val="24"/>
          <w:lang w:eastAsia="ru-RU"/>
        </w:rPr>
        <w:t>Урнякское сельское поселение</w:t>
      </w:r>
      <w:r w:rsidR="005712D6" w:rsidRPr="005712D6">
        <w:rPr>
          <w:rFonts w:ascii="Times New Roman" w:eastAsia="Calibri" w:hAnsi="Times New Roman" w:cs="Times New Roman"/>
          <w:b/>
          <w:bCs/>
          <w:iCs/>
          <w:color w:val="000000"/>
          <w:sz w:val="24"/>
          <w:szCs w:val="24"/>
          <w:lang w:eastAsia="ru-RU"/>
        </w:rPr>
        <w:t>»</w:t>
      </w:r>
      <w:bookmarkEnd w:id="46"/>
    </w:p>
    <w:p w:rsidR="00C962C8" w:rsidRPr="00C2645A" w:rsidRDefault="00C962C8" w:rsidP="00C962C8">
      <w:pPr>
        <w:keepNext/>
        <w:numPr>
          <w:ilvl w:val="0"/>
          <w:numId w:val="4"/>
        </w:numPr>
        <w:spacing w:after="0" w:line="240" w:lineRule="auto"/>
        <w:ind w:firstLine="709"/>
        <w:jc w:val="both"/>
        <w:outlineLvl w:val="1"/>
        <w:rPr>
          <w:rFonts w:ascii="Times New Roman" w:eastAsia="Calibri" w:hAnsi="Times New Roman" w:cs="Times New Roman"/>
          <w:b/>
          <w:bCs/>
          <w:iCs/>
          <w:sz w:val="24"/>
          <w:szCs w:val="24"/>
          <w:lang w:eastAsia="ru-RU"/>
        </w:rPr>
      </w:pPr>
    </w:p>
    <w:p w:rsidR="00C962C8" w:rsidRPr="00E16694" w:rsidRDefault="00E16596" w:rsidP="00C962C8">
      <w:pPr>
        <w:numPr>
          <w:ilvl w:val="0"/>
          <w:numId w:val="4"/>
        </w:numPr>
        <w:spacing w:after="0" w:line="240" w:lineRule="auto"/>
        <w:ind w:firstLine="709"/>
        <w:contextualSpacing/>
        <w:jc w:val="both"/>
        <w:rPr>
          <w:rFonts w:ascii="Times New Roman" w:eastAsia="Calibri" w:hAnsi="Times New Roman" w:cs="Times New Roman"/>
          <w:b/>
          <w:sz w:val="24"/>
          <w:szCs w:val="24"/>
        </w:rPr>
      </w:pPr>
      <w:bookmarkStart w:id="47" w:name="_Toc144745282"/>
      <w:r w:rsidRPr="00664730">
        <w:rPr>
          <w:rFonts w:ascii="Times New Roman" w:eastAsia="Calibri" w:hAnsi="Times New Roman" w:cs="Times New Roman"/>
          <w:b/>
          <w:sz w:val="24"/>
          <w:szCs w:val="24"/>
        </w:rPr>
        <w:t xml:space="preserve">Статья </w:t>
      </w:r>
      <w:r w:rsidR="00FA5261" w:rsidRPr="00C9375A">
        <w:rPr>
          <w:rFonts w:ascii="Times New Roman" w:eastAsia="Calibri" w:hAnsi="Times New Roman" w:cs="Times New Roman"/>
          <w:b/>
          <w:sz w:val="24"/>
          <w:szCs w:val="24"/>
        </w:rPr>
        <w:t>22</w:t>
      </w:r>
      <w:r w:rsidR="00306F87" w:rsidRPr="00664730">
        <w:rPr>
          <w:rFonts w:ascii="Times New Roman" w:eastAsia="Calibri" w:hAnsi="Times New Roman" w:cs="Times New Roman"/>
          <w:b/>
          <w:sz w:val="24"/>
          <w:szCs w:val="24"/>
        </w:rPr>
        <w:t>.</w:t>
      </w:r>
      <w:r w:rsidRPr="00E16694">
        <w:rPr>
          <w:rFonts w:ascii="Times New Roman" w:eastAsia="Calibri" w:hAnsi="Times New Roman" w:cs="Times New Roman"/>
          <w:b/>
          <w:sz w:val="24"/>
          <w:szCs w:val="24"/>
        </w:rPr>
        <w:t xml:space="preserve"> Карта градостроительного зонирования. Территориальные зоны</w:t>
      </w:r>
      <w:bookmarkEnd w:id="47"/>
    </w:p>
    <w:p w:rsidR="005712D6" w:rsidRPr="00E40750" w:rsidRDefault="005712D6" w:rsidP="00E40750">
      <w:pPr>
        <w:suppressAutoHyphens/>
        <w:spacing w:after="0" w:line="240" w:lineRule="auto"/>
        <w:ind w:firstLine="720"/>
        <w:jc w:val="both"/>
        <w:rPr>
          <w:rFonts w:ascii="Times New Roman" w:eastAsia="Calibri" w:hAnsi="Times New Roman" w:cs="Times New Roman"/>
          <w:sz w:val="24"/>
          <w:szCs w:val="24"/>
        </w:rPr>
      </w:pPr>
    </w:p>
    <w:p w:rsidR="00E16694" w:rsidRPr="00E40750" w:rsidRDefault="00E16596" w:rsidP="00E40750">
      <w:pPr>
        <w:suppressAutoHyphens/>
        <w:spacing w:after="0" w:line="240" w:lineRule="auto"/>
        <w:ind w:firstLine="720"/>
        <w:jc w:val="both"/>
        <w:rPr>
          <w:rFonts w:ascii="Times New Roman" w:eastAsia="Calibri" w:hAnsi="Times New Roman" w:cs="Times New Roman"/>
          <w:sz w:val="24"/>
          <w:szCs w:val="21"/>
        </w:rPr>
      </w:pPr>
      <w:r w:rsidRPr="00E40750">
        <w:rPr>
          <w:rFonts w:ascii="Times New Roman" w:eastAsia="Calibri" w:hAnsi="Times New Roman" w:cs="Times New Roman"/>
          <w:sz w:val="24"/>
          <w:szCs w:val="21"/>
        </w:rPr>
        <w:t xml:space="preserve">1. Указанная Карта градостроительного зонирования является неотъемлемой частью </w:t>
      </w:r>
      <w:r w:rsidRPr="00BD1108">
        <w:rPr>
          <w:rFonts w:ascii="Times New Roman" w:eastAsia="Calibri" w:hAnsi="Times New Roman" w:cs="Times New Roman"/>
          <w:sz w:val="24"/>
          <w:szCs w:val="21"/>
        </w:rPr>
        <w:t>настоящих Правил.</w:t>
      </w:r>
    </w:p>
    <w:p w:rsidR="00B33DC9" w:rsidRDefault="00E16596" w:rsidP="00E40750">
      <w:pPr>
        <w:suppressAutoHyphens/>
        <w:spacing w:after="0" w:line="240" w:lineRule="auto"/>
        <w:ind w:firstLine="720"/>
        <w:jc w:val="both"/>
        <w:rPr>
          <w:rFonts w:ascii="Times New Roman" w:eastAsia="Calibri" w:hAnsi="Times New Roman" w:cs="Times New Roman"/>
          <w:sz w:val="24"/>
          <w:szCs w:val="21"/>
        </w:rPr>
      </w:pPr>
      <w:r w:rsidRPr="00E40750">
        <w:rPr>
          <w:rFonts w:ascii="Times New Roman" w:eastAsia="Calibri" w:hAnsi="Times New Roman" w:cs="Times New Roman"/>
          <w:sz w:val="24"/>
          <w:szCs w:val="21"/>
        </w:rPr>
        <w:t>2. На указанной карте отображены</w:t>
      </w:r>
      <w:r>
        <w:rPr>
          <w:rFonts w:ascii="Times New Roman" w:eastAsia="Calibri" w:hAnsi="Times New Roman" w:cs="Times New Roman"/>
          <w:sz w:val="24"/>
          <w:szCs w:val="21"/>
        </w:rPr>
        <w:t>:</w:t>
      </w:r>
    </w:p>
    <w:p w:rsidR="00B33DC9" w:rsidRDefault="00E16596" w:rsidP="00E40750">
      <w:pPr>
        <w:suppressAutoHyphens/>
        <w:spacing w:after="0" w:line="240" w:lineRule="auto"/>
        <w:ind w:firstLine="720"/>
        <w:jc w:val="both"/>
        <w:rPr>
          <w:rFonts w:ascii="Times New Roman" w:eastAsia="Calibri" w:hAnsi="Times New Roman" w:cs="Times New Roman"/>
          <w:sz w:val="24"/>
          <w:szCs w:val="21"/>
        </w:rPr>
      </w:pPr>
      <w:r w:rsidRPr="00E40750">
        <w:rPr>
          <w:rFonts w:ascii="Times New Roman" w:eastAsia="Calibri" w:hAnsi="Times New Roman" w:cs="Times New Roman"/>
          <w:sz w:val="24"/>
          <w:szCs w:val="21"/>
        </w:rPr>
        <w:t>границы территориальных зон и их кодовые обозначения</w:t>
      </w:r>
      <w:r>
        <w:rPr>
          <w:rFonts w:ascii="Times New Roman" w:eastAsia="Calibri" w:hAnsi="Times New Roman" w:cs="Times New Roman"/>
          <w:sz w:val="24"/>
          <w:szCs w:val="21"/>
        </w:rPr>
        <w:t>;</w:t>
      </w:r>
    </w:p>
    <w:p w:rsidR="00B33DC9" w:rsidRDefault="00E16596" w:rsidP="00E40750">
      <w:pPr>
        <w:suppressAutoHyphens/>
        <w:spacing w:after="0" w:line="240" w:lineRule="auto"/>
        <w:ind w:firstLine="720"/>
        <w:jc w:val="both"/>
        <w:rPr>
          <w:rFonts w:ascii="Times New Roman" w:eastAsia="Calibri" w:hAnsi="Times New Roman" w:cs="Times New Roman"/>
          <w:sz w:val="24"/>
          <w:szCs w:val="21"/>
        </w:rPr>
      </w:pPr>
      <w:r>
        <w:rPr>
          <w:rFonts w:ascii="Times New Roman" w:eastAsia="Calibri" w:hAnsi="Times New Roman" w:cs="Times New Roman"/>
          <w:sz w:val="24"/>
          <w:szCs w:val="21"/>
        </w:rPr>
        <w:t>территории, на которые действие градостроительного регламента не распространяется;</w:t>
      </w:r>
    </w:p>
    <w:p w:rsidR="00B33DC9" w:rsidRDefault="00E16596" w:rsidP="00E40750">
      <w:pPr>
        <w:suppressAutoHyphens/>
        <w:spacing w:after="0" w:line="240" w:lineRule="auto"/>
        <w:ind w:firstLine="720"/>
        <w:jc w:val="both"/>
        <w:rPr>
          <w:rFonts w:ascii="Times New Roman" w:eastAsia="Calibri" w:hAnsi="Times New Roman" w:cs="Times New Roman"/>
          <w:sz w:val="24"/>
          <w:szCs w:val="21"/>
        </w:rPr>
      </w:pPr>
      <w:r>
        <w:rPr>
          <w:rFonts w:ascii="Times New Roman" w:eastAsia="Calibri" w:hAnsi="Times New Roman" w:cs="Times New Roman"/>
          <w:sz w:val="24"/>
          <w:szCs w:val="21"/>
        </w:rPr>
        <w:t>территории, для которых градостроительные регламенты не устанавливаются.</w:t>
      </w:r>
    </w:p>
    <w:p w:rsidR="00E40750" w:rsidRPr="009A4E15" w:rsidRDefault="00E16596" w:rsidP="00E40750">
      <w:pPr>
        <w:suppressAutoHyphens/>
        <w:spacing w:after="0" w:line="240" w:lineRule="auto"/>
        <w:ind w:firstLine="720"/>
        <w:jc w:val="both"/>
        <w:rPr>
          <w:rFonts w:ascii="Times New Roman" w:eastAsia="Calibri" w:hAnsi="Times New Roman" w:cs="Times New Roman"/>
          <w:sz w:val="24"/>
          <w:szCs w:val="21"/>
        </w:rPr>
      </w:pPr>
      <w:r w:rsidRPr="00E40750">
        <w:rPr>
          <w:rFonts w:ascii="Times New Roman" w:eastAsia="Calibri" w:hAnsi="Times New Roman" w:cs="Times New Roman"/>
          <w:sz w:val="24"/>
          <w:szCs w:val="21"/>
        </w:rPr>
        <w:t xml:space="preserve">Границы </w:t>
      </w:r>
      <w:r w:rsidRPr="009A4E15">
        <w:rPr>
          <w:rFonts w:ascii="Times New Roman" w:eastAsia="Calibri" w:hAnsi="Times New Roman" w:cs="Times New Roman"/>
          <w:sz w:val="24"/>
          <w:szCs w:val="21"/>
        </w:rPr>
        <w:t xml:space="preserve">территориальных зон установлены на основании положений статьи 9 </w:t>
      </w:r>
      <w:r w:rsidR="00B33DC9" w:rsidRPr="009A4E15">
        <w:rPr>
          <w:rFonts w:ascii="Times New Roman" w:eastAsia="Calibri" w:hAnsi="Times New Roman" w:cs="Times New Roman"/>
          <w:sz w:val="24"/>
          <w:szCs w:val="21"/>
        </w:rPr>
        <w:t xml:space="preserve">тома 1 </w:t>
      </w:r>
      <w:r w:rsidRPr="009A4E15">
        <w:rPr>
          <w:rFonts w:ascii="Times New Roman" w:eastAsia="Calibri" w:hAnsi="Times New Roman" w:cs="Times New Roman"/>
          <w:sz w:val="24"/>
          <w:szCs w:val="21"/>
        </w:rPr>
        <w:t>настоящих Правил.</w:t>
      </w:r>
    </w:p>
    <w:p w:rsidR="004D04F2" w:rsidRPr="009A4E15" w:rsidRDefault="00E16596" w:rsidP="00E40750">
      <w:pPr>
        <w:suppressAutoHyphens/>
        <w:spacing w:after="0" w:line="240" w:lineRule="auto"/>
        <w:ind w:firstLine="720"/>
        <w:jc w:val="both"/>
        <w:rPr>
          <w:rFonts w:ascii="Times New Roman" w:eastAsia="Calibri" w:hAnsi="Times New Roman" w:cs="Times New Roman"/>
          <w:sz w:val="24"/>
        </w:rPr>
      </w:pPr>
      <w:r w:rsidRPr="009A4E15">
        <w:rPr>
          <w:rFonts w:ascii="Times New Roman" w:eastAsia="Calibri" w:hAnsi="Times New Roman" w:cs="Times New Roman"/>
          <w:sz w:val="24"/>
          <w:szCs w:val="21"/>
        </w:rPr>
        <w:t xml:space="preserve">3. </w:t>
      </w:r>
      <w:r w:rsidR="00B33DC9" w:rsidRPr="009A4E15">
        <w:rPr>
          <w:rFonts w:ascii="Times New Roman" w:eastAsia="Calibri" w:hAnsi="Times New Roman" w:cs="Times New Roman"/>
          <w:sz w:val="24"/>
          <w:szCs w:val="21"/>
        </w:rPr>
        <w:t>Н</w:t>
      </w:r>
      <w:r w:rsidRPr="009A4E15">
        <w:rPr>
          <w:rFonts w:ascii="Times New Roman" w:eastAsia="Calibri" w:hAnsi="Times New Roman" w:cs="Times New Roman"/>
          <w:sz w:val="24"/>
          <w:szCs w:val="21"/>
        </w:rPr>
        <w:t xml:space="preserve">а территории муниципального образования </w:t>
      </w:r>
      <w:r w:rsidRPr="009A4E15">
        <w:rPr>
          <w:rFonts w:ascii="Times New Roman" w:eastAsia="Calibri" w:hAnsi="Times New Roman" w:cs="Times New Roman"/>
          <w:sz w:val="24"/>
        </w:rPr>
        <w:t>«</w:t>
      </w:r>
      <w:r w:rsidR="00B151F2" w:rsidRPr="00B151F2">
        <w:rPr>
          <w:rFonts w:ascii="Times New Roman" w:eastAsia="Calibri" w:hAnsi="Times New Roman" w:cs="Times New Roman"/>
          <w:sz w:val="24"/>
          <w:szCs w:val="24"/>
        </w:rPr>
        <w:t>Урнякское сельское поселение</w:t>
      </w:r>
      <w:r w:rsidRPr="009A4E15">
        <w:rPr>
          <w:rFonts w:ascii="Times New Roman" w:eastAsia="Calibri" w:hAnsi="Times New Roman" w:cs="Times New Roman"/>
          <w:sz w:val="24"/>
        </w:rPr>
        <w:t xml:space="preserve">» </w:t>
      </w:r>
      <w:r w:rsidR="00B33DC9" w:rsidRPr="009A4E15">
        <w:rPr>
          <w:rFonts w:ascii="Times New Roman" w:eastAsia="Calibri" w:hAnsi="Times New Roman" w:cs="Times New Roman"/>
          <w:sz w:val="24"/>
        </w:rPr>
        <w:t>представлены следующие виды территориальных зон</w:t>
      </w:r>
      <w:r w:rsidRPr="009A4E15">
        <w:rPr>
          <w:rFonts w:ascii="Times New Roman" w:eastAsia="Calibri" w:hAnsi="Times New Roman" w:cs="Times New Roman"/>
          <w:sz w:val="24"/>
        </w:rPr>
        <w:t>:</w:t>
      </w:r>
    </w:p>
    <w:tbl>
      <w:tblPr>
        <w:tblStyle w:val="af3"/>
        <w:tblW w:w="5000" w:type="pct"/>
        <w:tblInd w:w="-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20"/>
      </w:tblGrid>
      <w:tr w:rsidR="005A6560" w:rsidTr="00E86FE4">
        <w:tc>
          <w:tcPr>
            <w:tcW w:w="5000" w:type="pct"/>
            <w:tcMar>
              <w:left w:w="57" w:type="dxa"/>
              <w:right w:w="57" w:type="dxa"/>
            </w:tcMar>
          </w:tcPr>
          <w:p w:rsidR="00972427" w:rsidRPr="009A4E15" w:rsidRDefault="00E16596" w:rsidP="00972427">
            <w:pPr>
              <w:suppressAutoHyphens/>
              <w:ind w:firstLine="709"/>
              <w:jc w:val="both"/>
              <w:rPr>
                <w:rFonts w:ascii="Times New Roman" w:hAnsi="Times New Roman"/>
                <w:sz w:val="24"/>
              </w:rPr>
            </w:pPr>
            <w:r w:rsidRPr="009A4E15">
              <w:rPr>
                <w:rFonts w:ascii="Times New Roman" w:hAnsi="Times New Roman"/>
                <w:sz w:val="24"/>
              </w:rPr>
              <w:t>зоны застройки индивидуальными жилыми домами;</w:t>
            </w:r>
          </w:p>
        </w:tc>
      </w:tr>
      <w:tr w:rsidR="005A6560" w:rsidTr="00E86FE4">
        <w:tc>
          <w:tcPr>
            <w:tcW w:w="5000" w:type="pct"/>
            <w:tcMar>
              <w:left w:w="57" w:type="dxa"/>
              <w:right w:w="57" w:type="dxa"/>
            </w:tcMar>
          </w:tcPr>
          <w:p w:rsidR="00972427" w:rsidRPr="009A4E15" w:rsidRDefault="00E16596" w:rsidP="00972427">
            <w:pPr>
              <w:suppressAutoHyphens/>
              <w:ind w:firstLine="709"/>
              <w:jc w:val="both"/>
              <w:rPr>
                <w:rFonts w:ascii="Times New Roman" w:hAnsi="Times New Roman"/>
                <w:sz w:val="24"/>
              </w:rPr>
            </w:pPr>
            <w:r w:rsidRPr="009A4E15">
              <w:rPr>
                <w:rFonts w:ascii="Times New Roman" w:hAnsi="Times New Roman"/>
                <w:sz w:val="24"/>
              </w:rPr>
              <w:t>многофункциональные общественно-деловые зоны;</w:t>
            </w:r>
          </w:p>
        </w:tc>
      </w:tr>
      <w:tr w:rsidR="005A6560" w:rsidTr="00E86FE4">
        <w:tc>
          <w:tcPr>
            <w:tcW w:w="5000" w:type="pct"/>
            <w:tcMar>
              <w:left w:w="57" w:type="dxa"/>
              <w:right w:w="57" w:type="dxa"/>
            </w:tcMar>
          </w:tcPr>
          <w:p w:rsidR="00972427" w:rsidRPr="009A4E15" w:rsidRDefault="00E16596" w:rsidP="00972427">
            <w:pPr>
              <w:suppressAutoHyphens/>
              <w:ind w:firstLine="709"/>
              <w:jc w:val="both"/>
              <w:rPr>
                <w:rFonts w:ascii="Times New Roman" w:hAnsi="Times New Roman"/>
                <w:sz w:val="24"/>
              </w:rPr>
            </w:pPr>
            <w:r w:rsidRPr="009A4E15">
              <w:rPr>
                <w:rFonts w:ascii="Times New Roman" w:hAnsi="Times New Roman"/>
                <w:sz w:val="24"/>
              </w:rPr>
              <w:t>зоны транспортной инфраструктуры;</w:t>
            </w:r>
          </w:p>
        </w:tc>
      </w:tr>
      <w:tr w:rsidR="005A6560" w:rsidTr="00E86FE4">
        <w:tc>
          <w:tcPr>
            <w:tcW w:w="5000" w:type="pct"/>
            <w:tcMar>
              <w:left w:w="57" w:type="dxa"/>
              <w:right w:w="57" w:type="dxa"/>
            </w:tcMar>
          </w:tcPr>
          <w:p w:rsidR="00972427" w:rsidRPr="009A4E15" w:rsidRDefault="00E16596" w:rsidP="00972427">
            <w:pPr>
              <w:suppressAutoHyphens/>
              <w:ind w:firstLine="709"/>
              <w:jc w:val="both"/>
              <w:rPr>
                <w:rFonts w:ascii="Times New Roman" w:hAnsi="Times New Roman"/>
                <w:sz w:val="24"/>
              </w:rPr>
            </w:pPr>
            <w:r w:rsidRPr="009A4E15">
              <w:rPr>
                <w:rFonts w:ascii="Times New Roman" w:hAnsi="Times New Roman"/>
                <w:sz w:val="24"/>
              </w:rPr>
              <w:t>зоны инженерной инфраструктуры;</w:t>
            </w:r>
          </w:p>
        </w:tc>
      </w:tr>
      <w:tr w:rsidR="005A6560" w:rsidTr="00E86FE4">
        <w:tc>
          <w:tcPr>
            <w:tcW w:w="5000" w:type="pct"/>
            <w:tcMar>
              <w:left w:w="57" w:type="dxa"/>
              <w:right w:w="57" w:type="dxa"/>
            </w:tcMar>
          </w:tcPr>
          <w:p w:rsidR="00972427" w:rsidRPr="009A4E15" w:rsidRDefault="00E16596" w:rsidP="00972427">
            <w:pPr>
              <w:suppressAutoHyphens/>
              <w:ind w:firstLine="709"/>
              <w:jc w:val="both"/>
              <w:rPr>
                <w:rFonts w:ascii="Times New Roman" w:hAnsi="Times New Roman"/>
                <w:sz w:val="24"/>
              </w:rPr>
            </w:pPr>
            <w:r w:rsidRPr="009A4E15">
              <w:rPr>
                <w:rFonts w:ascii="Times New Roman" w:hAnsi="Times New Roman"/>
                <w:sz w:val="24"/>
              </w:rPr>
              <w:t>производственные зоны;</w:t>
            </w:r>
          </w:p>
        </w:tc>
      </w:tr>
      <w:tr w:rsidR="005A6560" w:rsidTr="00E86FE4">
        <w:tc>
          <w:tcPr>
            <w:tcW w:w="5000" w:type="pct"/>
            <w:tcMar>
              <w:left w:w="57" w:type="dxa"/>
              <w:right w:w="57" w:type="dxa"/>
            </w:tcMar>
          </w:tcPr>
          <w:p w:rsidR="00972427" w:rsidRPr="009A4E15" w:rsidRDefault="00E16596" w:rsidP="00972427">
            <w:pPr>
              <w:suppressAutoHyphens/>
              <w:ind w:firstLine="709"/>
              <w:jc w:val="both"/>
              <w:rPr>
                <w:rFonts w:ascii="Times New Roman" w:hAnsi="Times New Roman"/>
                <w:sz w:val="24"/>
              </w:rPr>
            </w:pPr>
            <w:r w:rsidRPr="009A4E15">
              <w:rPr>
                <w:rFonts w:ascii="Times New Roman" w:hAnsi="Times New Roman"/>
                <w:sz w:val="24"/>
              </w:rPr>
              <w:t>складские зоны;</w:t>
            </w:r>
          </w:p>
        </w:tc>
      </w:tr>
      <w:tr w:rsidR="005A6560" w:rsidTr="00E86FE4">
        <w:tc>
          <w:tcPr>
            <w:tcW w:w="5000" w:type="pct"/>
            <w:tcMar>
              <w:left w:w="57" w:type="dxa"/>
              <w:right w:w="57" w:type="dxa"/>
            </w:tcMar>
          </w:tcPr>
          <w:p w:rsidR="00972427" w:rsidRPr="009A4E15" w:rsidRDefault="00E16596" w:rsidP="00972427">
            <w:pPr>
              <w:suppressAutoHyphens/>
              <w:ind w:firstLine="709"/>
              <w:jc w:val="both"/>
              <w:rPr>
                <w:rFonts w:ascii="Times New Roman" w:hAnsi="Times New Roman"/>
                <w:sz w:val="24"/>
              </w:rPr>
            </w:pPr>
            <w:r w:rsidRPr="009A4E15">
              <w:rPr>
                <w:rFonts w:ascii="Times New Roman" w:hAnsi="Times New Roman"/>
                <w:sz w:val="24"/>
              </w:rPr>
              <w:t>иные зоны сельскохозяйственного назначения (объектов обеспечения сельского хозяйства);</w:t>
            </w:r>
          </w:p>
        </w:tc>
      </w:tr>
      <w:tr w:rsidR="005A6560" w:rsidTr="00E86FE4">
        <w:tc>
          <w:tcPr>
            <w:tcW w:w="5000" w:type="pct"/>
            <w:tcMar>
              <w:left w:w="57" w:type="dxa"/>
              <w:right w:w="57" w:type="dxa"/>
            </w:tcMar>
          </w:tcPr>
          <w:p w:rsidR="00972427" w:rsidRPr="009A4E15" w:rsidRDefault="00E16596" w:rsidP="00972427">
            <w:pPr>
              <w:suppressAutoHyphens/>
              <w:ind w:firstLine="709"/>
              <w:jc w:val="both"/>
              <w:rPr>
                <w:rFonts w:ascii="Times New Roman" w:hAnsi="Times New Roman"/>
                <w:sz w:val="24"/>
              </w:rPr>
            </w:pPr>
            <w:r w:rsidRPr="009A4E15">
              <w:rPr>
                <w:rFonts w:ascii="Times New Roman" w:hAnsi="Times New Roman"/>
                <w:sz w:val="24"/>
              </w:rPr>
              <w:t>производственные зоны сельскохозяйственных предприятий;</w:t>
            </w:r>
          </w:p>
        </w:tc>
      </w:tr>
      <w:tr w:rsidR="005A6560" w:rsidTr="00E86FE4">
        <w:tc>
          <w:tcPr>
            <w:tcW w:w="5000" w:type="pct"/>
            <w:tcMar>
              <w:left w:w="57" w:type="dxa"/>
              <w:right w:w="57" w:type="dxa"/>
            </w:tcMar>
          </w:tcPr>
          <w:p w:rsidR="00972427" w:rsidRPr="009A4E15" w:rsidRDefault="00E16596" w:rsidP="00972427">
            <w:pPr>
              <w:suppressAutoHyphens/>
              <w:ind w:firstLine="709"/>
              <w:jc w:val="both"/>
              <w:rPr>
                <w:rFonts w:ascii="Times New Roman" w:hAnsi="Times New Roman"/>
                <w:sz w:val="24"/>
              </w:rPr>
            </w:pPr>
            <w:r w:rsidRPr="009A4E15">
              <w:rPr>
                <w:rFonts w:ascii="Times New Roman" w:hAnsi="Times New Roman"/>
                <w:sz w:val="24"/>
              </w:rPr>
              <w:t>зоны садоводческих и огороднических некоммерческих объединений граждан (огородничества);</w:t>
            </w:r>
          </w:p>
        </w:tc>
      </w:tr>
      <w:tr w:rsidR="005A6560" w:rsidTr="00E86FE4">
        <w:tc>
          <w:tcPr>
            <w:tcW w:w="5000" w:type="pct"/>
            <w:tcMar>
              <w:left w:w="57" w:type="dxa"/>
              <w:right w:w="57" w:type="dxa"/>
            </w:tcMar>
          </w:tcPr>
          <w:p w:rsidR="00972427" w:rsidRPr="009A4E15" w:rsidRDefault="00E16596" w:rsidP="00972427">
            <w:pPr>
              <w:suppressAutoHyphens/>
              <w:ind w:firstLine="709"/>
              <w:jc w:val="both"/>
              <w:rPr>
                <w:rFonts w:ascii="Times New Roman" w:hAnsi="Times New Roman"/>
                <w:sz w:val="24"/>
              </w:rPr>
            </w:pPr>
            <w:r w:rsidRPr="009A4E15">
              <w:rPr>
                <w:rFonts w:ascii="Times New Roman" w:hAnsi="Times New Roman"/>
                <w:sz w:val="24"/>
              </w:rPr>
              <w:t>зоны кладбищ;</w:t>
            </w:r>
          </w:p>
        </w:tc>
      </w:tr>
      <w:tr w:rsidR="005A6560" w:rsidTr="00E86FE4">
        <w:tc>
          <w:tcPr>
            <w:tcW w:w="5000" w:type="pct"/>
            <w:tcMar>
              <w:left w:w="57" w:type="dxa"/>
              <w:right w:w="57" w:type="dxa"/>
            </w:tcMar>
          </w:tcPr>
          <w:p w:rsidR="00972427" w:rsidRPr="009A4E15" w:rsidRDefault="00E16596" w:rsidP="00972427">
            <w:pPr>
              <w:suppressAutoHyphens/>
              <w:ind w:firstLine="709"/>
              <w:jc w:val="both"/>
              <w:rPr>
                <w:rFonts w:ascii="Times New Roman" w:hAnsi="Times New Roman"/>
                <w:sz w:val="24"/>
              </w:rPr>
            </w:pPr>
            <w:r w:rsidRPr="009A4E15">
              <w:rPr>
                <w:rFonts w:ascii="Times New Roman" w:hAnsi="Times New Roman"/>
                <w:sz w:val="24"/>
              </w:rPr>
              <w:t>зоны режимных территорий.</w:t>
            </w:r>
          </w:p>
        </w:tc>
      </w:tr>
    </w:tbl>
    <w:p w:rsidR="00B33DC9" w:rsidRPr="009A4E15" w:rsidRDefault="00B33DC9" w:rsidP="00B33DC9">
      <w:pPr>
        <w:suppressAutoHyphens/>
        <w:spacing w:after="0" w:line="240" w:lineRule="auto"/>
        <w:ind w:firstLine="720"/>
        <w:jc w:val="both"/>
        <w:rPr>
          <w:rFonts w:ascii="Times New Roman" w:eastAsia="Calibri" w:hAnsi="Times New Roman" w:cs="Times New Roman"/>
          <w:sz w:val="24"/>
        </w:rPr>
      </w:pPr>
    </w:p>
    <w:p w:rsidR="00C7770A" w:rsidRPr="009A4E15" w:rsidRDefault="00E16596" w:rsidP="00C7770A">
      <w:pPr>
        <w:suppressAutoHyphens/>
        <w:spacing w:after="0" w:line="240" w:lineRule="auto"/>
        <w:ind w:firstLine="720"/>
        <w:jc w:val="both"/>
        <w:rPr>
          <w:rFonts w:ascii="Verdana" w:eastAsia="Calibri" w:hAnsi="Verdana" w:cs="Times New Roman"/>
          <w:sz w:val="21"/>
          <w:szCs w:val="21"/>
          <w:lang w:eastAsia="ru-RU"/>
        </w:rPr>
      </w:pPr>
      <w:r w:rsidRPr="009A4E15">
        <w:rPr>
          <w:rFonts w:ascii="Times New Roman" w:eastAsia="Calibri" w:hAnsi="Times New Roman" w:cs="Times New Roman"/>
          <w:sz w:val="24"/>
          <w:szCs w:val="24"/>
        </w:rPr>
        <w:t>4. На</w:t>
      </w:r>
      <w:r w:rsidRPr="009A4E15">
        <w:rPr>
          <w:rFonts w:ascii="Times New Roman" w:eastAsia="Calibri" w:hAnsi="Times New Roman" w:cs="Times New Roman"/>
          <w:sz w:val="24"/>
          <w:szCs w:val="24"/>
          <w:lang w:eastAsia="ru-RU"/>
        </w:rPr>
        <w:t xml:space="preserve">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w:t>
      </w:r>
      <w:r w:rsidRPr="009A4E15">
        <w:rPr>
          <w:rFonts w:ascii="Times New Roman" w:eastAsia="Calibri" w:hAnsi="Times New Roman" w:cs="Times New Roman"/>
          <w:sz w:val="24"/>
          <w:szCs w:val="21"/>
        </w:rPr>
        <w:t>.</w:t>
      </w:r>
    </w:p>
    <w:p w:rsidR="00C7770A" w:rsidRPr="00BD1108" w:rsidRDefault="00E16596" w:rsidP="00C7770A">
      <w:pPr>
        <w:suppressAutoHyphens/>
        <w:spacing w:after="0" w:line="240" w:lineRule="auto"/>
        <w:ind w:firstLine="720"/>
        <w:jc w:val="both"/>
        <w:rPr>
          <w:rFonts w:ascii="Times New Roman" w:eastAsia="Calibri" w:hAnsi="Times New Roman" w:cs="Times New Roman"/>
          <w:sz w:val="24"/>
          <w:szCs w:val="21"/>
        </w:rPr>
      </w:pPr>
      <w:r w:rsidRPr="009A4E15">
        <w:rPr>
          <w:rFonts w:ascii="Times New Roman" w:eastAsia="Calibri" w:hAnsi="Times New Roman" w:cs="Times New Roman"/>
          <w:sz w:val="24"/>
          <w:szCs w:val="24"/>
        </w:rPr>
        <w:t xml:space="preserve">Границы территорий, в пределах которых предусматривается </w:t>
      </w:r>
      <w:r w:rsidRPr="009A4E15">
        <w:rPr>
          <w:rFonts w:ascii="Times New Roman" w:eastAsia="Calibri" w:hAnsi="Times New Roman" w:cs="Times New Roman"/>
          <w:sz w:val="24"/>
          <w:szCs w:val="21"/>
        </w:rPr>
        <w:t>осуществление деятельности по комплексному развитию территории, устанавливаются</w:t>
      </w:r>
      <w:r w:rsidRPr="00BD1108">
        <w:rPr>
          <w:rFonts w:ascii="Times New Roman" w:eastAsia="Calibri" w:hAnsi="Times New Roman" w:cs="Times New Roman"/>
          <w:sz w:val="24"/>
          <w:szCs w:val="21"/>
        </w:rPr>
        <w:t xml:space="preserve"> в соответствии с документацией по планировке территории, подготовленной на основании решения уполномоченного органа местного самоуправления о комплексном развитии территории и договора о комплексном развитии территории, заключенного между уполномоченным органом местного самоуправления и победителем открытого аукциона на право заключить договор о комплексном развитии территории или иными лицами, имеющими в соответствии с Градостроительным кодексом Российской Федерации право на заключение такого договора.</w:t>
      </w:r>
    </w:p>
    <w:p w:rsidR="00C7770A" w:rsidRPr="006326B4" w:rsidRDefault="00E16596" w:rsidP="00C7770A">
      <w:pPr>
        <w:suppressAutoHyphens/>
        <w:spacing w:after="0" w:line="240" w:lineRule="auto"/>
        <w:ind w:firstLine="720"/>
        <w:jc w:val="both"/>
        <w:rPr>
          <w:rFonts w:ascii="Times New Roman" w:eastAsia="Calibri" w:hAnsi="Times New Roman" w:cs="Times New Roman"/>
          <w:sz w:val="24"/>
          <w:szCs w:val="24"/>
        </w:rPr>
      </w:pPr>
      <w:r w:rsidRPr="00BD1108">
        <w:rPr>
          <w:rFonts w:ascii="Times New Roman" w:eastAsia="Calibri" w:hAnsi="Times New Roman" w:cs="Times New Roman"/>
          <w:sz w:val="24"/>
          <w:szCs w:val="21"/>
        </w:rPr>
        <w:t xml:space="preserve">Территории, в границах которых предусматривается осуществление деятельности по комплексному развитию территории, в пределах муниципального образования </w:t>
      </w:r>
      <w:r w:rsidRPr="00BD1108">
        <w:rPr>
          <w:rFonts w:ascii="Times New Roman" w:eastAsia="Calibri" w:hAnsi="Times New Roman" w:cs="Times New Roman"/>
          <w:sz w:val="24"/>
        </w:rPr>
        <w:t>«</w:t>
      </w:r>
      <w:r w:rsidR="00B151F2" w:rsidRPr="00B151F2">
        <w:rPr>
          <w:rFonts w:ascii="Times New Roman" w:eastAsia="Calibri" w:hAnsi="Times New Roman" w:cs="Times New Roman"/>
          <w:sz w:val="24"/>
          <w:szCs w:val="24"/>
        </w:rPr>
        <w:t>Урнякское сельское поселение</w:t>
      </w:r>
      <w:r w:rsidRPr="00BD1108">
        <w:rPr>
          <w:rFonts w:ascii="Times New Roman" w:eastAsia="Calibri" w:hAnsi="Times New Roman" w:cs="Times New Roman"/>
          <w:sz w:val="24"/>
        </w:rPr>
        <w:t>» не установлены, в связи с чем в материалах настоящих Правил не отображены.</w:t>
      </w:r>
    </w:p>
    <w:p w:rsidR="00B33DC9" w:rsidRDefault="00B33DC9" w:rsidP="00B33DC9">
      <w:pPr>
        <w:suppressAutoHyphens/>
        <w:spacing w:after="0" w:line="240" w:lineRule="auto"/>
        <w:ind w:firstLine="720"/>
        <w:jc w:val="both"/>
        <w:rPr>
          <w:rFonts w:ascii="Times New Roman" w:eastAsia="Calibri" w:hAnsi="Times New Roman" w:cs="Times New Roman"/>
          <w:sz w:val="24"/>
        </w:rPr>
      </w:pPr>
    </w:p>
    <w:p w:rsidR="005712D6" w:rsidRPr="00B32D5D" w:rsidRDefault="00E16596" w:rsidP="005712D6">
      <w:pPr>
        <w:numPr>
          <w:ilvl w:val="0"/>
          <w:numId w:val="4"/>
        </w:numPr>
        <w:spacing w:after="0" w:line="240" w:lineRule="auto"/>
        <w:ind w:firstLine="709"/>
        <w:contextualSpacing/>
        <w:jc w:val="both"/>
        <w:rPr>
          <w:rFonts w:ascii="Times New Roman" w:eastAsia="Calibri" w:hAnsi="Times New Roman" w:cs="Times New Roman"/>
          <w:b/>
          <w:sz w:val="24"/>
          <w:szCs w:val="24"/>
        </w:rPr>
      </w:pPr>
      <w:bookmarkStart w:id="48" w:name="_Toc144745283"/>
      <w:r w:rsidRPr="00664730">
        <w:rPr>
          <w:rFonts w:ascii="Times New Roman" w:eastAsia="Calibri" w:hAnsi="Times New Roman" w:cs="Times New Roman"/>
          <w:b/>
          <w:sz w:val="24"/>
          <w:szCs w:val="24"/>
        </w:rPr>
        <w:t xml:space="preserve">Статья </w:t>
      </w:r>
      <w:r w:rsidR="00446986" w:rsidRPr="007F7A79">
        <w:rPr>
          <w:rFonts w:ascii="Times New Roman" w:eastAsia="Calibri" w:hAnsi="Times New Roman" w:cs="Times New Roman"/>
          <w:b/>
          <w:sz w:val="24"/>
          <w:szCs w:val="24"/>
        </w:rPr>
        <w:t>2</w:t>
      </w:r>
      <w:r w:rsidR="00FA5261" w:rsidRPr="00C9375A">
        <w:rPr>
          <w:rFonts w:ascii="Times New Roman" w:eastAsia="Calibri" w:hAnsi="Times New Roman" w:cs="Times New Roman"/>
          <w:b/>
          <w:sz w:val="24"/>
          <w:szCs w:val="24"/>
        </w:rPr>
        <w:t>3</w:t>
      </w:r>
      <w:r w:rsidRPr="00664730">
        <w:rPr>
          <w:rFonts w:ascii="Times New Roman" w:eastAsia="Calibri" w:hAnsi="Times New Roman" w:cs="Times New Roman"/>
          <w:b/>
          <w:sz w:val="24"/>
          <w:szCs w:val="24"/>
        </w:rPr>
        <w:t>.</w:t>
      </w:r>
      <w:r>
        <w:rPr>
          <w:rFonts w:ascii="Times New Roman" w:eastAsia="Calibri" w:hAnsi="Times New Roman" w:cs="Times New Roman"/>
          <w:b/>
          <w:sz w:val="24"/>
          <w:szCs w:val="24"/>
        </w:rPr>
        <w:t xml:space="preserve"> </w:t>
      </w:r>
      <w:r w:rsidRPr="00B32D5D">
        <w:rPr>
          <w:rFonts w:ascii="Times New Roman" w:eastAsia="Calibri" w:hAnsi="Times New Roman" w:cs="Times New Roman"/>
          <w:b/>
          <w:sz w:val="24"/>
          <w:szCs w:val="24"/>
        </w:rPr>
        <w:t>Карта градостроительного зонирования. Границы зон с особыми условиями использования территории</w:t>
      </w:r>
      <w:bookmarkEnd w:id="48"/>
    </w:p>
    <w:p w:rsidR="005712D6" w:rsidRDefault="005712D6" w:rsidP="005712D6">
      <w:pPr>
        <w:suppressAutoHyphens/>
        <w:spacing w:after="0" w:line="240" w:lineRule="auto"/>
        <w:ind w:firstLine="720"/>
        <w:jc w:val="both"/>
        <w:rPr>
          <w:rFonts w:ascii="Times New Roman" w:eastAsia="Calibri" w:hAnsi="Times New Roman" w:cs="Times New Roman"/>
          <w:sz w:val="24"/>
          <w:szCs w:val="24"/>
        </w:rPr>
      </w:pPr>
    </w:p>
    <w:p w:rsidR="00B32D5D" w:rsidRPr="00E40750" w:rsidRDefault="00E16596" w:rsidP="00B32D5D">
      <w:pPr>
        <w:suppressAutoHyphens/>
        <w:spacing w:after="0" w:line="240" w:lineRule="auto"/>
        <w:ind w:firstLine="720"/>
        <w:jc w:val="both"/>
        <w:rPr>
          <w:rFonts w:ascii="Times New Roman" w:eastAsia="Calibri" w:hAnsi="Times New Roman" w:cs="Times New Roman"/>
          <w:sz w:val="24"/>
          <w:szCs w:val="21"/>
        </w:rPr>
      </w:pPr>
      <w:r w:rsidRPr="00E40750">
        <w:rPr>
          <w:rFonts w:ascii="Times New Roman" w:eastAsia="Calibri" w:hAnsi="Times New Roman" w:cs="Times New Roman"/>
          <w:sz w:val="24"/>
          <w:szCs w:val="21"/>
        </w:rPr>
        <w:t xml:space="preserve">1. Указанная Карта градостроительного зонирования является неотъемлемой частью настоящих Правил (Приложение </w:t>
      </w:r>
      <w:r>
        <w:rPr>
          <w:rFonts w:ascii="Times New Roman" w:eastAsia="Calibri" w:hAnsi="Times New Roman" w:cs="Times New Roman"/>
          <w:sz w:val="24"/>
          <w:szCs w:val="21"/>
        </w:rPr>
        <w:t>2</w:t>
      </w:r>
      <w:r w:rsidRPr="00E40750">
        <w:rPr>
          <w:rFonts w:ascii="Times New Roman" w:eastAsia="Calibri" w:hAnsi="Times New Roman" w:cs="Times New Roman"/>
          <w:sz w:val="24"/>
          <w:szCs w:val="21"/>
        </w:rPr>
        <w:t>).</w:t>
      </w:r>
    </w:p>
    <w:p w:rsidR="00C7770A" w:rsidRPr="00BD1108" w:rsidRDefault="00E16596" w:rsidP="00B32D5D">
      <w:pPr>
        <w:suppressAutoHyphens/>
        <w:spacing w:after="0" w:line="240" w:lineRule="auto"/>
        <w:ind w:firstLine="720"/>
        <w:jc w:val="both"/>
        <w:rPr>
          <w:rFonts w:ascii="Times New Roman" w:eastAsia="Calibri" w:hAnsi="Times New Roman" w:cs="Times New Roman"/>
          <w:sz w:val="24"/>
          <w:szCs w:val="21"/>
        </w:rPr>
      </w:pPr>
      <w:r w:rsidRPr="00BD1108">
        <w:rPr>
          <w:rFonts w:ascii="Times New Roman" w:eastAsia="Calibri" w:hAnsi="Times New Roman" w:cs="Times New Roman"/>
          <w:sz w:val="24"/>
          <w:szCs w:val="21"/>
        </w:rPr>
        <w:t>2. На указанной карте отображены:</w:t>
      </w:r>
    </w:p>
    <w:p w:rsidR="00C7770A" w:rsidRPr="00BD1108" w:rsidRDefault="00E16596" w:rsidP="00B32D5D">
      <w:pPr>
        <w:suppressAutoHyphens/>
        <w:spacing w:after="0" w:line="240" w:lineRule="auto"/>
        <w:ind w:firstLine="720"/>
        <w:jc w:val="both"/>
        <w:rPr>
          <w:rFonts w:ascii="Times New Roman" w:eastAsia="Calibri" w:hAnsi="Times New Roman" w:cs="Times New Roman"/>
          <w:sz w:val="24"/>
          <w:szCs w:val="21"/>
        </w:rPr>
      </w:pPr>
      <w:r w:rsidRPr="00BD1108">
        <w:rPr>
          <w:rFonts w:ascii="Times New Roman" w:eastAsia="Calibri" w:hAnsi="Times New Roman" w:cs="Times New Roman"/>
          <w:sz w:val="24"/>
          <w:szCs w:val="21"/>
        </w:rPr>
        <w:lastRenderedPageBreak/>
        <w:t>границы зон с особыми условиями использования территории, утвержденных в установленном порядке, отображенных согласно сведениям Единого государственного реестра недвижимости либо утвержденному проекту зоны;</w:t>
      </w:r>
    </w:p>
    <w:p w:rsidR="00C7770A" w:rsidRPr="00BD1108" w:rsidRDefault="00E16596" w:rsidP="00B32D5D">
      <w:pPr>
        <w:suppressAutoHyphens/>
        <w:spacing w:after="0" w:line="240" w:lineRule="auto"/>
        <w:ind w:firstLine="720"/>
        <w:jc w:val="both"/>
        <w:rPr>
          <w:rFonts w:ascii="Times New Roman" w:eastAsia="Calibri" w:hAnsi="Times New Roman" w:cs="Times New Roman"/>
          <w:sz w:val="24"/>
          <w:szCs w:val="21"/>
        </w:rPr>
      </w:pPr>
      <w:r w:rsidRPr="00BD1108">
        <w:rPr>
          <w:rFonts w:ascii="Times New Roman" w:eastAsia="Calibri" w:hAnsi="Times New Roman" w:cs="Times New Roman"/>
          <w:sz w:val="24"/>
          <w:szCs w:val="21"/>
        </w:rPr>
        <w:t>границы зон с особыми условиями использования территории, отображенных на основании требований нормативно-технических документов и правил (ориентировочные).</w:t>
      </w:r>
    </w:p>
    <w:p w:rsidR="00B32D5D" w:rsidRPr="009A4E15" w:rsidRDefault="00E16596" w:rsidP="001D53DE">
      <w:pPr>
        <w:suppressAutoHyphens/>
        <w:spacing w:after="0" w:line="240" w:lineRule="auto"/>
        <w:ind w:firstLine="720"/>
        <w:jc w:val="both"/>
        <w:rPr>
          <w:rFonts w:ascii="Times New Roman" w:eastAsia="Calibri" w:hAnsi="Times New Roman" w:cs="Times New Roman"/>
          <w:sz w:val="24"/>
          <w:szCs w:val="24"/>
        </w:rPr>
      </w:pPr>
      <w:r w:rsidRPr="00BD1108">
        <w:rPr>
          <w:rFonts w:ascii="Times New Roman" w:eastAsia="Calibri" w:hAnsi="Times New Roman" w:cs="Times New Roman"/>
          <w:sz w:val="24"/>
          <w:szCs w:val="21"/>
        </w:rPr>
        <w:t>3. Границы зон с особыми условиями использования территории, утвержденных в установленном порядке, отображенных согласно сведениям Единого государственного реестра недвижимости либо утвержденному проекту зоны,</w:t>
      </w:r>
      <w:r w:rsidR="00306F87" w:rsidRPr="00BD1108">
        <w:rPr>
          <w:rFonts w:ascii="Times New Roman" w:eastAsia="Calibri" w:hAnsi="Times New Roman" w:cs="Times New Roman"/>
          <w:sz w:val="24"/>
          <w:szCs w:val="21"/>
        </w:rPr>
        <w:t xml:space="preserve"> накладывают </w:t>
      </w:r>
      <w:r w:rsidR="00041C2E" w:rsidRPr="00BD1108">
        <w:rPr>
          <w:rFonts w:ascii="Times New Roman" w:eastAsia="Calibri" w:hAnsi="Times New Roman" w:cs="Times New Roman"/>
          <w:sz w:val="24"/>
          <w:szCs w:val="21"/>
        </w:rPr>
        <w:t xml:space="preserve">дополнительные </w:t>
      </w:r>
      <w:r w:rsidR="00306F87" w:rsidRPr="00BD1108">
        <w:rPr>
          <w:rFonts w:ascii="Times New Roman" w:eastAsia="Calibri" w:hAnsi="Times New Roman" w:cs="Times New Roman"/>
          <w:sz w:val="24"/>
          <w:szCs w:val="21"/>
        </w:rPr>
        <w:t>ограничения использования земельных участков и объектов капитального строительства в соответствии с законодательством Российской Федерации.</w:t>
      </w:r>
      <w:r w:rsidRPr="00BD1108">
        <w:rPr>
          <w:rFonts w:ascii="Times New Roman" w:eastAsia="Calibri" w:hAnsi="Times New Roman" w:cs="Times New Roman"/>
          <w:sz w:val="24"/>
          <w:szCs w:val="21"/>
        </w:rPr>
        <w:t xml:space="preserve"> </w:t>
      </w:r>
      <w:r w:rsidR="00041C2E" w:rsidRPr="00BD1108">
        <w:rPr>
          <w:rFonts w:ascii="Times New Roman" w:eastAsia="Calibri" w:hAnsi="Times New Roman" w:cs="Times New Roman"/>
          <w:sz w:val="24"/>
          <w:szCs w:val="24"/>
        </w:rPr>
        <w:t xml:space="preserve">Земельные участки и объекты капитального строительства, которые расположены в пределах </w:t>
      </w:r>
      <w:r w:rsidRPr="00BD1108">
        <w:rPr>
          <w:rFonts w:ascii="Times New Roman" w:eastAsia="Calibri" w:hAnsi="Times New Roman" w:cs="Times New Roman"/>
          <w:sz w:val="24"/>
          <w:szCs w:val="24"/>
        </w:rPr>
        <w:t xml:space="preserve">таких </w:t>
      </w:r>
      <w:r w:rsidR="00041C2E" w:rsidRPr="00BD1108">
        <w:rPr>
          <w:rFonts w:ascii="Times New Roman" w:eastAsia="Calibri" w:hAnsi="Times New Roman" w:cs="Times New Roman"/>
          <w:sz w:val="24"/>
          <w:szCs w:val="24"/>
        </w:rPr>
        <w:t xml:space="preserve">зон с особыми условиями использования территории, чьи характеристики не соответствуют </w:t>
      </w:r>
      <w:r w:rsidR="00664730" w:rsidRPr="00BD1108">
        <w:rPr>
          <w:rFonts w:ascii="Times New Roman" w:eastAsia="Calibri" w:hAnsi="Times New Roman" w:cs="Times New Roman"/>
          <w:sz w:val="24"/>
          <w:szCs w:val="24"/>
        </w:rPr>
        <w:t>режимам использования</w:t>
      </w:r>
      <w:r w:rsidR="00041C2E" w:rsidRPr="00BD1108">
        <w:rPr>
          <w:rFonts w:ascii="Times New Roman" w:eastAsia="Calibri" w:hAnsi="Times New Roman" w:cs="Times New Roman"/>
          <w:sz w:val="24"/>
          <w:szCs w:val="24"/>
        </w:rPr>
        <w:t xml:space="preserve">, установленным </w:t>
      </w:r>
      <w:r w:rsidR="00041C2E" w:rsidRPr="009A4E15">
        <w:rPr>
          <w:rFonts w:ascii="Times New Roman" w:eastAsia="Calibri" w:hAnsi="Times New Roman" w:cs="Times New Roman"/>
          <w:sz w:val="24"/>
          <w:szCs w:val="24"/>
        </w:rPr>
        <w:t>законами, иными нормативными правовыми актами</w:t>
      </w:r>
      <w:r w:rsidR="00664730" w:rsidRPr="009A4E15">
        <w:rPr>
          <w:rFonts w:ascii="Times New Roman" w:eastAsia="Calibri" w:hAnsi="Times New Roman" w:cs="Times New Roman"/>
          <w:sz w:val="24"/>
          <w:szCs w:val="24"/>
        </w:rPr>
        <w:t xml:space="preserve">, </w:t>
      </w:r>
      <w:r w:rsidR="00041C2E" w:rsidRPr="009A4E15">
        <w:rPr>
          <w:rFonts w:ascii="Times New Roman" w:eastAsia="Calibri" w:hAnsi="Times New Roman" w:cs="Times New Roman"/>
          <w:sz w:val="24"/>
          <w:szCs w:val="24"/>
        </w:rPr>
        <w:t>являются несоответствующими настоящим Правилам.</w:t>
      </w:r>
    </w:p>
    <w:p w:rsidR="00737608" w:rsidRPr="009A4E15" w:rsidRDefault="00E16596" w:rsidP="00B32D5D">
      <w:pPr>
        <w:suppressAutoHyphens/>
        <w:spacing w:after="0" w:line="240" w:lineRule="auto"/>
        <w:ind w:firstLine="720"/>
        <w:jc w:val="both"/>
        <w:rPr>
          <w:rFonts w:ascii="Times New Roman" w:eastAsia="Calibri" w:hAnsi="Times New Roman" w:cs="Times New Roman"/>
          <w:sz w:val="24"/>
        </w:rPr>
      </w:pPr>
      <w:r w:rsidRPr="009A4E15">
        <w:rPr>
          <w:rFonts w:ascii="Times New Roman" w:eastAsia="Calibri" w:hAnsi="Times New Roman" w:cs="Times New Roman"/>
          <w:sz w:val="24"/>
          <w:szCs w:val="24"/>
        </w:rPr>
        <w:t>4. Помимо границ зон с особыми условиями использования территории на указанной Карте градостроительного зонирования отображается местоположение объектов культурного наследия, выявленных объектов культурного наследия, объектов, обладающих признаками объектов культурного наследия</w:t>
      </w:r>
      <w:r w:rsidR="003323CB" w:rsidRPr="009A4E15">
        <w:rPr>
          <w:rFonts w:ascii="Times New Roman" w:eastAsia="Calibri" w:hAnsi="Times New Roman" w:cs="Times New Roman"/>
          <w:sz w:val="24"/>
          <w:szCs w:val="24"/>
        </w:rPr>
        <w:t xml:space="preserve">; </w:t>
      </w:r>
      <w:r w:rsidR="001D53DE" w:rsidRPr="009A4E15">
        <w:rPr>
          <w:rFonts w:ascii="Times New Roman" w:eastAsia="Calibri" w:hAnsi="Times New Roman" w:cs="Times New Roman"/>
          <w:sz w:val="24"/>
          <w:szCs w:val="24"/>
        </w:rPr>
        <w:t xml:space="preserve">территории объектов культурного наследия; </w:t>
      </w:r>
      <w:r w:rsidR="003323CB" w:rsidRPr="009A4E15">
        <w:rPr>
          <w:rFonts w:ascii="Times New Roman" w:eastAsia="Calibri" w:hAnsi="Times New Roman" w:cs="Times New Roman"/>
          <w:sz w:val="24"/>
          <w:szCs w:val="24"/>
        </w:rPr>
        <w:t>границы территорий исторических поселений</w:t>
      </w:r>
      <w:r w:rsidRPr="009A4E15">
        <w:rPr>
          <w:rFonts w:ascii="Times New Roman" w:eastAsia="Calibri" w:hAnsi="Times New Roman" w:cs="Times New Roman"/>
          <w:sz w:val="24"/>
          <w:szCs w:val="24"/>
        </w:rPr>
        <w:t xml:space="preserve">. </w:t>
      </w:r>
    </w:p>
    <w:p w:rsidR="001D53DE" w:rsidRDefault="00E16596" w:rsidP="001D53DE">
      <w:pPr>
        <w:suppressAutoHyphens/>
        <w:spacing w:after="0" w:line="240" w:lineRule="auto"/>
        <w:ind w:firstLine="720"/>
        <w:jc w:val="both"/>
        <w:rPr>
          <w:rFonts w:ascii="Times New Roman" w:eastAsia="Calibri" w:hAnsi="Times New Roman" w:cs="Times New Roman"/>
          <w:sz w:val="24"/>
          <w:szCs w:val="21"/>
        </w:rPr>
      </w:pPr>
      <w:r w:rsidRPr="009A4E15">
        <w:rPr>
          <w:rFonts w:ascii="Times New Roman" w:eastAsia="Calibri" w:hAnsi="Times New Roman" w:cs="Times New Roman"/>
          <w:sz w:val="24"/>
          <w:szCs w:val="21"/>
        </w:rPr>
        <w:t xml:space="preserve">5. На указанной карте также отображены границы лесничеств, сведения о которых содержатся в Едином государственном реестре недвижимости. </w:t>
      </w:r>
      <w:r w:rsidR="00793676" w:rsidRPr="009A4E15">
        <w:rPr>
          <w:rFonts w:ascii="Times New Roman" w:eastAsia="Calibri" w:hAnsi="Times New Roman" w:cs="Times New Roman"/>
          <w:sz w:val="24"/>
          <w:szCs w:val="21"/>
        </w:rPr>
        <w:t>Границы лесничеств</w:t>
      </w:r>
      <w:r w:rsidRPr="009A4E15">
        <w:rPr>
          <w:rFonts w:ascii="Times New Roman" w:eastAsia="Calibri" w:hAnsi="Times New Roman" w:cs="Times New Roman"/>
          <w:sz w:val="24"/>
          <w:szCs w:val="21"/>
        </w:rPr>
        <w:t xml:space="preserve"> отображены в информационных целях и позволяют определить земли, в отношении которых действует лесохозяйственный регламент в соответствии с Лесным</w:t>
      </w:r>
      <w:r w:rsidR="00793676" w:rsidRPr="009A4E15">
        <w:rPr>
          <w:rFonts w:ascii="Times New Roman" w:eastAsia="Calibri" w:hAnsi="Times New Roman" w:cs="Times New Roman"/>
          <w:sz w:val="24"/>
          <w:szCs w:val="21"/>
        </w:rPr>
        <w:t xml:space="preserve"> кодексом Российской Федерации.</w:t>
      </w:r>
    </w:p>
    <w:p w:rsidR="00793676" w:rsidRDefault="00793676" w:rsidP="00C7770A">
      <w:pPr>
        <w:suppressAutoHyphens/>
        <w:spacing w:after="0" w:line="240" w:lineRule="auto"/>
        <w:ind w:firstLine="720"/>
        <w:jc w:val="both"/>
        <w:rPr>
          <w:rFonts w:ascii="Times New Roman" w:eastAsia="Calibri" w:hAnsi="Times New Roman" w:cs="Times New Roman"/>
          <w:sz w:val="24"/>
          <w:szCs w:val="21"/>
        </w:rPr>
      </w:pPr>
    </w:p>
    <w:p w:rsidR="005712D6" w:rsidRPr="009A4E15" w:rsidRDefault="00E16596" w:rsidP="005712D6">
      <w:pPr>
        <w:numPr>
          <w:ilvl w:val="0"/>
          <w:numId w:val="4"/>
        </w:numPr>
        <w:spacing w:after="0" w:line="240" w:lineRule="auto"/>
        <w:ind w:firstLine="709"/>
        <w:contextualSpacing/>
        <w:jc w:val="both"/>
        <w:rPr>
          <w:rFonts w:ascii="Times New Roman" w:eastAsia="Calibri" w:hAnsi="Times New Roman" w:cs="Times New Roman"/>
          <w:b/>
          <w:sz w:val="24"/>
          <w:szCs w:val="24"/>
        </w:rPr>
      </w:pPr>
      <w:bookmarkStart w:id="49" w:name="_Toc144745284"/>
      <w:r w:rsidRPr="00664730">
        <w:rPr>
          <w:rFonts w:ascii="Times New Roman" w:eastAsia="Calibri" w:hAnsi="Times New Roman" w:cs="Times New Roman"/>
          <w:b/>
          <w:sz w:val="24"/>
          <w:szCs w:val="24"/>
        </w:rPr>
        <w:t xml:space="preserve">Статья </w:t>
      </w:r>
      <w:r w:rsidR="00FA5261" w:rsidRPr="00C9375A">
        <w:rPr>
          <w:rFonts w:ascii="Times New Roman" w:eastAsia="Calibri" w:hAnsi="Times New Roman" w:cs="Times New Roman"/>
          <w:b/>
          <w:sz w:val="24"/>
          <w:szCs w:val="24"/>
        </w:rPr>
        <w:t>24</w:t>
      </w:r>
      <w:r w:rsidRPr="00664730">
        <w:rPr>
          <w:rFonts w:ascii="Times New Roman" w:eastAsia="Calibri" w:hAnsi="Times New Roman" w:cs="Times New Roman"/>
          <w:b/>
          <w:sz w:val="24"/>
          <w:szCs w:val="24"/>
        </w:rPr>
        <w:t>.</w:t>
      </w:r>
      <w:r w:rsidRPr="00E16694">
        <w:rPr>
          <w:rFonts w:ascii="Times New Roman" w:eastAsia="Calibri" w:hAnsi="Times New Roman" w:cs="Times New Roman"/>
          <w:b/>
          <w:sz w:val="24"/>
          <w:szCs w:val="24"/>
        </w:rPr>
        <w:t xml:space="preserve"> </w:t>
      </w:r>
      <w:r w:rsidRPr="00664730">
        <w:rPr>
          <w:rFonts w:ascii="Times New Roman" w:eastAsia="Calibri" w:hAnsi="Times New Roman" w:cs="Times New Roman"/>
          <w:b/>
          <w:sz w:val="24"/>
          <w:szCs w:val="24"/>
        </w:rPr>
        <w:t xml:space="preserve">Карта градостроительного зонирования. Границы территорий объектов культурного наследия, </w:t>
      </w:r>
      <w:r w:rsidRPr="009A4E15">
        <w:rPr>
          <w:rFonts w:ascii="Times New Roman" w:eastAsia="Calibri" w:hAnsi="Times New Roman" w:cs="Times New Roman"/>
          <w:b/>
          <w:sz w:val="24"/>
          <w:szCs w:val="24"/>
        </w:rPr>
        <w:t>границы территорий исторических поселений</w:t>
      </w:r>
      <w:r w:rsidR="00687791" w:rsidRPr="009A4E15">
        <w:rPr>
          <w:rFonts w:ascii="Times New Roman" w:eastAsia="Calibri" w:hAnsi="Times New Roman" w:cs="Times New Roman"/>
          <w:b/>
          <w:sz w:val="24"/>
          <w:szCs w:val="24"/>
        </w:rPr>
        <w:t>, границы зон охраны объектов культурного наследия</w:t>
      </w:r>
      <w:bookmarkEnd w:id="49"/>
    </w:p>
    <w:p w:rsidR="00664730" w:rsidRPr="009A4E15" w:rsidRDefault="00E16596" w:rsidP="00664730">
      <w:pPr>
        <w:suppressAutoHyphens/>
        <w:spacing w:after="0" w:line="240" w:lineRule="auto"/>
        <w:ind w:firstLine="720"/>
        <w:jc w:val="both"/>
        <w:rPr>
          <w:rFonts w:ascii="Times New Roman" w:eastAsia="Calibri" w:hAnsi="Times New Roman" w:cs="Times New Roman"/>
          <w:sz w:val="24"/>
          <w:szCs w:val="24"/>
        </w:rPr>
      </w:pPr>
      <w:r w:rsidRPr="009A4E15">
        <w:rPr>
          <w:rFonts w:ascii="Times New Roman" w:eastAsia="Calibri" w:hAnsi="Times New Roman" w:cs="Times New Roman"/>
          <w:sz w:val="24"/>
          <w:szCs w:val="24"/>
        </w:rPr>
        <w:t xml:space="preserve">1. На указанной </w:t>
      </w:r>
      <w:r w:rsidR="001E3D4E" w:rsidRPr="009A4E15">
        <w:rPr>
          <w:rFonts w:ascii="Times New Roman" w:eastAsia="Calibri" w:hAnsi="Times New Roman" w:cs="Times New Roman"/>
          <w:sz w:val="24"/>
          <w:szCs w:val="24"/>
        </w:rPr>
        <w:t xml:space="preserve">Карте градостроительного зонирования </w:t>
      </w:r>
      <w:r w:rsidRPr="009A4E15">
        <w:rPr>
          <w:rFonts w:ascii="Times New Roman" w:eastAsia="Calibri" w:hAnsi="Times New Roman" w:cs="Times New Roman"/>
          <w:sz w:val="24"/>
          <w:szCs w:val="24"/>
        </w:rPr>
        <w:t xml:space="preserve">отображаются </w:t>
      </w:r>
      <w:r w:rsidR="00EE1368" w:rsidRPr="009A4E15">
        <w:rPr>
          <w:rFonts w:ascii="Times New Roman" w:eastAsia="Calibri" w:hAnsi="Times New Roman" w:cs="Times New Roman"/>
          <w:sz w:val="24"/>
          <w:szCs w:val="24"/>
        </w:rPr>
        <w:t>границы зон охраны объектов культурного наследия.</w:t>
      </w:r>
    </w:p>
    <w:p w:rsidR="00664730" w:rsidRPr="009A4E15" w:rsidRDefault="00E16596" w:rsidP="005712D6">
      <w:pPr>
        <w:suppressAutoHyphens/>
        <w:spacing w:after="0" w:line="240" w:lineRule="auto"/>
        <w:ind w:firstLine="720"/>
        <w:jc w:val="both"/>
        <w:rPr>
          <w:rFonts w:ascii="Times New Roman" w:eastAsia="Calibri" w:hAnsi="Times New Roman" w:cs="Times New Roman"/>
          <w:sz w:val="24"/>
          <w:szCs w:val="24"/>
        </w:rPr>
      </w:pPr>
      <w:r w:rsidRPr="009A4E15">
        <w:rPr>
          <w:rFonts w:ascii="Times New Roman" w:eastAsia="Calibri" w:hAnsi="Times New Roman" w:cs="Times New Roman"/>
          <w:sz w:val="24"/>
          <w:szCs w:val="24"/>
        </w:rPr>
        <w:t xml:space="preserve">Ввиду отсутствия на территории муниципального образования </w:t>
      </w:r>
      <w:r w:rsidRPr="009A4E15">
        <w:rPr>
          <w:rFonts w:ascii="Times New Roman" w:eastAsia="Calibri" w:hAnsi="Times New Roman" w:cs="Times New Roman"/>
          <w:sz w:val="24"/>
        </w:rPr>
        <w:t>«</w:t>
      </w:r>
      <w:r w:rsidR="00B151F2" w:rsidRPr="00B151F2">
        <w:rPr>
          <w:rFonts w:ascii="Times New Roman" w:eastAsia="Calibri" w:hAnsi="Times New Roman" w:cs="Times New Roman"/>
          <w:sz w:val="24"/>
          <w:szCs w:val="24"/>
        </w:rPr>
        <w:t>Урнякское сельское поселение</w:t>
      </w:r>
      <w:r w:rsidRPr="009A4E15">
        <w:rPr>
          <w:rFonts w:ascii="Times New Roman" w:eastAsia="Calibri" w:hAnsi="Times New Roman" w:cs="Times New Roman"/>
          <w:sz w:val="24"/>
        </w:rPr>
        <w:t xml:space="preserve">» </w:t>
      </w:r>
      <w:r w:rsidR="001E3D4E" w:rsidRPr="009A4E15">
        <w:rPr>
          <w:rFonts w:ascii="Times New Roman" w:eastAsia="Calibri" w:hAnsi="Times New Roman" w:cs="Times New Roman"/>
          <w:sz w:val="24"/>
        </w:rPr>
        <w:t xml:space="preserve">установленных границ </w:t>
      </w:r>
      <w:r w:rsidR="00EE1368" w:rsidRPr="009A4E15">
        <w:rPr>
          <w:rFonts w:ascii="Times New Roman" w:eastAsia="Calibri" w:hAnsi="Times New Roman" w:cs="Times New Roman"/>
          <w:sz w:val="24"/>
          <w:szCs w:val="24"/>
        </w:rPr>
        <w:t>зон охраны объектов культурного наследия</w:t>
      </w:r>
      <w:r w:rsidR="001E3D4E" w:rsidRPr="009A4E15">
        <w:rPr>
          <w:rFonts w:ascii="Times New Roman" w:eastAsia="Calibri" w:hAnsi="Times New Roman" w:cs="Times New Roman"/>
          <w:sz w:val="24"/>
          <w:szCs w:val="24"/>
        </w:rPr>
        <w:t xml:space="preserve"> данная Карта не подготавливается.</w:t>
      </w:r>
    </w:p>
    <w:p w:rsidR="00AC2757" w:rsidRPr="00AC2757" w:rsidRDefault="00E16596" w:rsidP="00AC2757">
      <w:pPr>
        <w:keepNext/>
        <w:pageBreakBefore/>
        <w:numPr>
          <w:ilvl w:val="0"/>
          <w:numId w:val="4"/>
        </w:numPr>
        <w:spacing w:after="240" w:line="240" w:lineRule="auto"/>
        <w:ind w:left="709"/>
        <w:jc w:val="both"/>
        <w:outlineLvl w:val="0"/>
        <w:rPr>
          <w:rFonts w:ascii="Times New Roman" w:eastAsia="Calibri" w:hAnsi="Times New Roman" w:cs="Times New Roman"/>
          <w:b/>
          <w:bCs/>
          <w:caps/>
          <w:kern w:val="32"/>
          <w:sz w:val="28"/>
          <w:szCs w:val="32"/>
          <w:lang w:eastAsia="ru-RU"/>
        </w:rPr>
      </w:pPr>
      <w:bookmarkStart w:id="50" w:name="_Toc144745285"/>
      <w:r>
        <w:rPr>
          <w:rFonts w:ascii="Times New Roman" w:eastAsia="Calibri" w:hAnsi="Times New Roman" w:cs="Times New Roman"/>
          <w:b/>
          <w:bCs/>
          <w:kern w:val="32"/>
          <w:sz w:val="28"/>
          <w:szCs w:val="32"/>
          <w:lang w:eastAsia="ru-RU"/>
        </w:rPr>
        <w:lastRenderedPageBreak/>
        <w:t xml:space="preserve">ЧАСТЬ </w:t>
      </w:r>
      <w:r>
        <w:rPr>
          <w:rFonts w:ascii="Times New Roman" w:eastAsia="Calibri" w:hAnsi="Times New Roman" w:cs="Times New Roman"/>
          <w:b/>
          <w:bCs/>
          <w:kern w:val="32"/>
          <w:sz w:val="28"/>
          <w:szCs w:val="32"/>
          <w:lang w:val="en-US" w:eastAsia="ru-RU"/>
        </w:rPr>
        <w:t>I</w:t>
      </w:r>
      <w:r w:rsidR="00FA5261">
        <w:rPr>
          <w:rFonts w:ascii="Times New Roman" w:eastAsia="Calibri" w:hAnsi="Times New Roman" w:cs="Times New Roman"/>
          <w:b/>
          <w:bCs/>
          <w:kern w:val="32"/>
          <w:sz w:val="28"/>
          <w:szCs w:val="32"/>
          <w:lang w:val="en-US" w:eastAsia="ru-RU"/>
        </w:rPr>
        <w:t>I</w:t>
      </w:r>
      <w:r>
        <w:rPr>
          <w:rFonts w:ascii="Times New Roman" w:eastAsia="Calibri" w:hAnsi="Times New Roman" w:cs="Times New Roman"/>
          <w:b/>
          <w:bCs/>
          <w:kern w:val="32"/>
          <w:sz w:val="28"/>
          <w:szCs w:val="32"/>
          <w:lang w:val="en-US" w:eastAsia="ru-RU"/>
        </w:rPr>
        <w:t>I</w:t>
      </w:r>
      <w:r w:rsidRPr="00AB0F89">
        <w:rPr>
          <w:rFonts w:ascii="Times New Roman" w:eastAsia="Calibri" w:hAnsi="Times New Roman" w:cs="Times New Roman"/>
          <w:b/>
          <w:bCs/>
          <w:kern w:val="32"/>
          <w:sz w:val="28"/>
          <w:szCs w:val="32"/>
          <w:lang w:eastAsia="ru-RU"/>
        </w:rPr>
        <w:t xml:space="preserve">. </w:t>
      </w:r>
      <w:r>
        <w:rPr>
          <w:rFonts w:ascii="Times New Roman" w:eastAsia="Calibri" w:hAnsi="Times New Roman" w:cs="Times New Roman"/>
          <w:b/>
          <w:bCs/>
          <w:kern w:val="32"/>
          <w:sz w:val="28"/>
          <w:szCs w:val="32"/>
          <w:lang w:eastAsia="ru-RU"/>
        </w:rPr>
        <w:t>ГРАДОСТРОИТЕЛЬНЫЕ РЕГЛАМЕНТЫ</w:t>
      </w:r>
      <w:bookmarkEnd w:id="50"/>
    </w:p>
    <w:p w:rsidR="00AC2757" w:rsidRPr="005712D6" w:rsidRDefault="00E16596" w:rsidP="00AC2757">
      <w:pPr>
        <w:keepNext/>
        <w:numPr>
          <w:ilvl w:val="0"/>
          <w:numId w:val="4"/>
        </w:numPr>
        <w:spacing w:after="0" w:line="240" w:lineRule="auto"/>
        <w:ind w:firstLine="709"/>
        <w:jc w:val="both"/>
        <w:outlineLvl w:val="1"/>
        <w:rPr>
          <w:rFonts w:ascii="Times New Roman" w:eastAsia="Calibri" w:hAnsi="Times New Roman" w:cs="Times New Roman"/>
          <w:bCs/>
          <w:iCs/>
          <w:color w:val="000000"/>
          <w:sz w:val="24"/>
          <w:szCs w:val="24"/>
          <w:lang w:eastAsia="ru-RU"/>
        </w:rPr>
      </w:pPr>
      <w:bookmarkStart w:id="51" w:name="_Toc144745286"/>
      <w:r w:rsidRPr="005712D6">
        <w:rPr>
          <w:rFonts w:ascii="Times New Roman" w:eastAsia="Calibri" w:hAnsi="Times New Roman" w:cs="Times New Roman"/>
          <w:b/>
          <w:bCs/>
          <w:iCs/>
          <w:sz w:val="24"/>
          <w:szCs w:val="24"/>
          <w:lang w:eastAsia="ru-RU"/>
        </w:rPr>
        <w:t xml:space="preserve">ГЛАВА </w:t>
      </w:r>
      <w:r w:rsidR="00FA5261">
        <w:rPr>
          <w:rFonts w:ascii="Times New Roman" w:eastAsia="Calibri" w:hAnsi="Times New Roman" w:cs="Times New Roman"/>
          <w:b/>
          <w:bCs/>
          <w:iCs/>
          <w:sz w:val="24"/>
          <w:szCs w:val="24"/>
          <w:lang w:val="en-US" w:eastAsia="ru-RU"/>
        </w:rPr>
        <w:t>IX</w:t>
      </w:r>
      <w:r w:rsidRPr="005712D6">
        <w:rPr>
          <w:rFonts w:ascii="Times New Roman" w:eastAsia="Calibri" w:hAnsi="Times New Roman" w:cs="Times New Roman"/>
          <w:b/>
          <w:bCs/>
          <w:iCs/>
          <w:sz w:val="24"/>
          <w:szCs w:val="24"/>
          <w:lang w:eastAsia="ru-RU"/>
        </w:rPr>
        <w:t xml:space="preserve">. </w:t>
      </w:r>
      <w:r w:rsidR="008D74B5">
        <w:rPr>
          <w:rFonts w:ascii="Times New Roman" w:eastAsia="Calibri" w:hAnsi="Times New Roman" w:cs="Times New Roman"/>
          <w:b/>
          <w:bCs/>
          <w:iCs/>
          <w:color w:val="000000"/>
          <w:sz w:val="24"/>
          <w:szCs w:val="24"/>
          <w:lang w:eastAsia="ru-RU"/>
        </w:rPr>
        <w:t>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bookmarkEnd w:id="51"/>
    </w:p>
    <w:p w:rsidR="00AC2757" w:rsidRPr="00C2645A" w:rsidRDefault="00AC2757" w:rsidP="00AC2757">
      <w:pPr>
        <w:keepNext/>
        <w:numPr>
          <w:ilvl w:val="0"/>
          <w:numId w:val="4"/>
        </w:numPr>
        <w:spacing w:after="0" w:line="240" w:lineRule="auto"/>
        <w:ind w:firstLine="709"/>
        <w:jc w:val="both"/>
        <w:outlineLvl w:val="1"/>
        <w:rPr>
          <w:rFonts w:ascii="Times New Roman" w:eastAsia="Calibri" w:hAnsi="Times New Roman" w:cs="Times New Roman"/>
          <w:b/>
          <w:bCs/>
          <w:iCs/>
          <w:sz w:val="24"/>
          <w:szCs w:val="24"/>
          <w:lang w:eastAsia="ru-RU"/>
        </w:rPr>
      </w:pPr>
    </w:p>
    <w:p w:rsidR="00AC2757" w:rsidRPr="003E55BF" w:rsidRDefault="00E16596" w:rsidP="00AC2757">
      <w:pPr>
        <w:numPr>
          <w:ilvl w:val="0"/>
          <w:numId w:val="4"/>
        </w:numPr>
        <w:spacing w:after="0" w:line="240" w:lineRule="auto"/>
        <w:ind w:firstLine="709"/>
        <w:contextualSpacing/>
        <w:jc w:val="both"/>
        <w:rPr>
          <w:rFonts w:ascii="Times New Roman" w:eastAsia="Calibri" w:hAnsi="Times New Roman" w:cs="Times New Roman"/>
          <w:b/>
          <w:sz w:val="24"/>
          <w:szCs w:val="24"/>
        </w:rPr>
      </w:pPr>
      <w:bookmarkStart w:id="52" w:name="_Toc144745287"/>
      <w:r w:rsidRPr="003E55BF">
        <w:rPr>
          <w:rFonts w:ascii="Times New Roman" w:eastAsia="Calibri" w:hAnsi="Times New Roman" w:cs="Times New Roman"/>
          <w:b/>
          <w:sz w:val="24"/>
          <w:szCs w:val="24"/>
        </w:rPr>
        <w:t xml:space="preserve">Статья </w:t>
      </w:r>
      <w:r w:rsidR="00FA5261">
        <w:rPr>
          <w:rFonts w:ascii="Times New Roman" w:eastAsia="Calibri" w:hAnsi="Times New Roman" w:cs="Times New Roman"/>
          <w:b/>
          <w:sz w:val="24"/>
          <w:szCs w:val="24"/>
          <w:lang w:val="en-US"/>
        </w:rPr>
        <w:t>25</w:t>
      </w:r>
      <w:r w:rsidRPr="003E55BF">
        <w:rPr>
          <w:rFonts w:ascii="Times New Roman" w:eastAsia="Calibri" w:hAnsi="Times New Roman" w:cs="Times New Roman"/>
          <w:b/>
          <w:sz w:val="24"/>
          <w:szCs w:val="24"/>
        </w:rPr>
        <w:t xml:space="preserve">. </w:t>
      </w:r>
      <w:r w:rsidR="00C61FAE" w:rsidRPr="003E55BF">
        <w:rPr>
          <w:rFonts w:ascii="Times New Roman" w:eastAsia="Calibri" w:hAnsi="Times New Roman" w:cs="Times New Roman"/>
          <w:b/>
          <w:sz w:val="24"/>
          <w:szCs w:val="24"/>
        </w:rPr>
        <w:t>Территориальные зоны</w:t>
      </w:r>
      <w:bookmarkEnd w:id="52"/>
    </w:p>
    <w:p w:rsidR="00AC2757" w:rsidRPr="00F46D64" w:rsidRDefault="00AC2757" w:rsidP="00AC2757">
      <w:pPr>
        <w:suppressAutoHyphens/>
        <w:spacing w:after="0" w:line="240" w:lineRule="auto"/>
        <w:ind w:firstLine="720"/>
        <w:jc w:val="both"/>
        <w:rPr>
          <w:rFonts w:ascii="Times New Roman" w:eastAsia="Calibri" w:hAnsi="Times New Roman" w:cs="Times New Roman"/>
          <w:sz w:val="24"/>
          <w:szCs w:val="24"/>
        </w:rPr>
      </w:pPr>
    </w:p>
    <w:p w:rsidR="00AC2757" w:rsidRPr="006326B4" w:rsidRDefault="00E16596" w:rsidP="001E7BE5">
      <w:pPr>
        <w:suppressAutoHyphens/>
        <w:spacing w:after="0" w:line="240" w:lineRule="auto"/>
        <w:ind w:firstLine="720"/>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1. </w:t>
      </w:r>
      <w:r w:rsidR="00D3190A" w:rsidRPr="006326B4">
        <w:rPr>
          <w:rFonts w:ascii="Times New Roman" w:eastAsia="Calibri" w:hAnsi="Times New Roman" w:cs="Times New Roman"/>
          <w:b/>
          <w:sz w:val="24"/>
          <w:szCs w:val="24"/>
        </w:rPr>
        <w:t>Зон</w:t>
      </w:r>
      <w:r w:rsidR="008D7255">
        <w:rPr>
          <w:rFonts w:ascii="Times New Roman" w:eastAsia="Calibri" w:hAnsi="Times New Roman" w:cs="Times New Roman"/>
          <w:b/>
          <w:sz w:val="24"/>
          <w:szCs w:val="24"/>
        </w:rPr>
        <w:t>ы</w:t>
      </w:r>
      <w:r w:rsidR="00D3190A" w:rsidRPr="006326B4">
        <w:rPr>
          <w:rFonts w:ascii="Times New Roman" w:eastAsia="Calibri" w:hAnsi="Times New Roman" w:cs="Times New Roman"/>
          <w:b/>
          <w:sz w:val="24"/>
          <w:szCs w:val="24"/>
        </w:rPr>
        <w:t xml:space="preserve"> </w:t>
      </w:r>
      <w:r w:rsidR="0032400E">
        <w:rPr>
          <w:rFonts w:ascii="Times New Roman" w:eastAsia="Calibri" w:hAnsi="Times New Roman" w:cs="Times New Roman"/>
          <w:b/>
          <w:sz w:val="24"/>
          <w:szCs w:val="24"/>
        </w:rPr>
        <w:t>застройки индивидуальными жилыми домами</w:t>
      </w:r>
    </w:p>
    <w:p w:rsidR="00D3190A" w:rsidRDefault="00D3190A" w:rsidP="00D3190A">
      <w:pPr>
        <w:suppressAutoHyphens/>
        <w:spacing w:after="0" w:line="240" w:lineRule="auto"/>
        <w:ind w:left="1080"/>
        <w:jc w:val="both"/>
        <w:rPr>
          <w:rFonts w:ascii="Times New Roman" w:eastAsia="Calibri" w:hAnsi="Times New Roman" w:cs="Times New Roman"/>
          <w:sz w:val="24"/>
          <w:szCs w:val="24"/>
        </w:rPr>
      </w:pPr>
    </w:p>
    <w:p w:rsidR="00897BD3" w:rsidRDefault="00E16596" w:rsidP="00477B3D">
      <w:pPr>
        <w:suppressAutoHyphen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 </w:t>
      </w:r>
      <w:r w:rsidRPr="003433C8">
        <w:rPr>
          <w:rFonts w:ascii="Times New Roman" w:eastAsia="Calibri" w:hAnsi="Times New Roman" w:cs="Times New Roman"/>
          <w:sz w:val="24"/>
          <w:szCs w:val="24"/>
        </w:rPr>
        <w:t xml:space="preserve">территории муниципального образования </w:t>
      </w:r>
      <w:r w:rsidRPr="003433C8">
        <w:rPr>
          <w:rFonts w:ascii="Times New Roman" w:eastAsia="Calibri" w:hAnsi="Times New Roman" w:cs="Times New Roman"/>
          <w:sz w:val="24"/>
        </w:rPr>
        <w:t>«</w:t>
      </w:r>
      <w:r w:rsidR="00B151F2" w:rsidRPr="00B151F2">
        <w:rPr>
          <w:rFonts w:ascii="Times New Roman" w:eastAsia="Calibri" w:hAnsi="Times New Roman" w:cs="Times New Roman"/>
          <w:sz w:val="24"/>
          <w:szCs w:val="24"/>
        </w:rPr>
        <w:t>Урнякское сельское поселение</w:t>
      </w:r>
      <w:r w:rsidRPr="003433C8">
        <w:rPr>
          <w:rFonts w:ascii="Times New Roman" w:eastAsia="Calibri" w:hAnsi="Times New Roman" w:cs="Times New Roman"/>
          <w:sz w:val="24"/>
        </w:rPr>
        <w:t>»</w:t>
      </w:r>
      <w:r>
        <w:rPr>
          <w:rFonts w:ascii="Times New Roman" w:eastAsia="Calibri" w:hAnsi="Times New Roman" w:cs="Times New Roman"/>
          <w:sz w:val="24"/>
        </w:rPr>
        <w:t xml:space="preserve"> представлены </w:t>
      </w:r>
      <w:r w:rsidRPr="007F7A79">
        <w:rPr>
          <w:rFonts w:ascii="Times New Roman" w:eastAsia="Calibri" w:hAnsi="Times New Roman" w:cs="Times New Roman"/>
          <w:sz w:val="24"/>
        </w:rPr>
        <w:t>следующие</w:t>
      </w:r>
      <w:r w:rsidRPr="007F7A79">
        <w:rPr>
          <w:rFonts w:ascii="Times New Roman" w:eastAsia="Calibri" w:hAnsi="Times New Roman" w:cs="Times New Roman"/>
          <w:sz w:val="24"/>
          <w:szCs w:val="24"/>
        </w:rPr>
        <w:t xml:space="preserve"> зоны застройки индивидуальными жилыми домами:</w:t>
      </w:r>
    </w:p>
    <w:tbl>
      <w:tblPr>
        <w:tblStyle w:val="af3"/>
        <w:tblW w:w="10206" w:type="dxa"/>
        <w:tblInd w:w="-51" w:type="dxa"/>
        <w:tblLayout w:type="fixed"/>
        <w:tblLook w:val="04A0" w:firstRow="1" w:lastRow="0" w:firstColumn="1" w:lastColumn="0" w:noHBand="0" w:noVBand="1"/>
      </w:tblPr>
      <w:tblGrid>
        <w:gridCol w:w="8080"/>
        <w:gridCol w:w="2126"/>
      </w:tblGrid>
      <w:tr w:rsidR="005A6560" w:rsidTr="00E86FE4">
        <w:trPr>
          <w:trHeight w:val="49"/>
        </w:trPr>
        <w:tc>
          <w:tcPr>
            <w:tcW w:w="8080" w:type="dxa"/>
            <w:shd w:val="clear" w:color="auto" w:fill="auto"/>
            <w:tcMar>
              <w:top w:w="57" w:type="dxa"/>
              <w:left w:w="57" w:type="dxa"/>
              <w:bottom w:w="57" w:type="dxa"/>
              <w:right w:w="57" w:type="dxa"/>
            </w:tcMar>
            <w:vAlign w:val="center"/>
          </w:tcPr>
          <w:p w:rsidR="007F7A79" w:rsidRPr="00337623" w:rsidRDefault="00E16596" w:rsidP="007F7A79">
            <w:pPr>
              <w:numPr>
                <w:ilvl w:val="0"/>
                <w:numId w:val="4"/>
              </w:numPr>
              <w:spacing w:line="18" w:lineRule="atLeast"/>
              <w:jc w:val="center"/>
              <w:rPr>
                <w:rFonts w:ascii="Times New Roman" w:hAnsi="Times New Roman"/>
                <w:b/>
              </w:rPr>
            </w:pPr>
            <w:r w:rsidRPr="00337623">
              <w:rPr>
                <w:rFonts w:ascii="Times New Roman" w:hAnsi="Times New Roman"/>
                <w:b/>
              </w:rPr>
              <w:t>Наименование зоны</w:t>
            </w:r>
          </w:p>
        </w:tc>
        <w:tc>
          <w:tcPr>
            <w:tcW w:w="2126" w:type="dxa"/>
            <w:shd w:val="clear" w:color="auto" w:fill="auto"/>
            <w:tcMar>
              <w:top w:w="57" w:type="dxa"/>
              <w:left w:w="57" w:type="dxa"/>
              <w:bottom w:w="57" w:type="dxa"/>
              <w:right w:w="57" w:type="dxa"/>
            </w:tcMar>
            <w:vAlign w:val="center"/>
          </w:tcPr>
          <w:p w:rsidR="007F7A79" w:rsidRPr="00337623" w:rsidRDefault="00E16596" w:rsidP="007F7A79">
            <w:pPr>
              <w:numPr>
                <w:ilvl w:val="0"/>
                <w:numId w:val="4"/>
              </w:numPr>
              <w:spacing w:line="18" w:lineRule="atLeast"/>
              <w:jc w:val="center"/>
              <w:rPr>
                <w:rFonts w:ascii="Times New Roman" w:hAnsi="Times New Roman"/>
                <w:b/>
              </w:rPr>
            </w:pPr>
            <w:r w:rsidRPr="00337623">
              <w:rPr>
                <w:rFonts w:ascii="Times New Roman" w:hAnsi="Times New Roman"/>
                <w:b/>
              </w:rPr>
              <w:t>Индекс зоны</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7F7A79">
            <w:pPr>
              <w:numPr>
                <w:ilvl w:val="0"/>
                <w:numId w:val="4"/>
              </w:numPr>
              <w:spacing w:line="18" w:lineRule="atLeast"/>
              <w:rPr>
                <w:rFonts w:ascii="Times New Roman" w:hAnsi="Times New Roman"/>
              </w:rPr>
            </w:pPr>
            <w:r>
              <w:rPr>
                <w:rFonts w:ascii="Times New Roman" w:hAnsi="Times New Roman"/>
              </w:rPr>
              <w:t>зона застройки индивидуальными жилыми домами Ж1.1</w:t>
            </w:r>
          </w:p>
        </w:tc>
        <w:tc>
          <w:tcPr>
            <w:tcW w:w="2126" w:type="dxa"/>
            <w:shd w:val="clear" w:color="auto" w:fill="auto"/>
            <w:tcMar>
              <w:top w:w="57" w:type="dxa"/>
              <w:left w:w="57" w:type="dxa"/>
              <w:bottom w:w="57" w:type="dxa"/>
              <w:right w:w="57" w:type="dxa"/>
            </w:tcMar>
            <w:vAlign w:val="center"/>
          </w:tcPr>
          <w:p w:rsidR="00E86FE4" w:rsidRPr="007F7A79" w:rsidRDefault="00E16596" w:rsidP="007F7A79">
            <w:pPr>
              <w:numPr>
                <w:ilvl w:val="0"/>
                <w:numId w:val="4"/>
              </w:numPr>
              <w:spacing w:line="18" w:lineRule="atLeast"/>
              <w:jc w:val="center"/>
              <w:rPr>
                <w:rFonts w:ascii="Times New Roman" w:hAnsi="Times New Roman"/>
              </w:rPr>
            </w:pPr>
            <w:r>
              <w:rPr>
                <w:rFonts w:ascii="Times New Roman" w:hAnsi="Times New Roman"/>
              </w:rPr>
              <w:t>Ж1.1</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7F7A79">
            <w:pPr>
              <w:numPr>
                <w:ilvl w:val="0"/>
                <w:numId w:val="4"/>
              </w:numPr>
              <w:spacing w:line="18" w:lineRule="atLeast"/>
              <w:rPr>
                <w:rFonts w:ascii="Times New Roman" w:hAnsi="Times New Roman"/>
              </w:rPr>
            </w:pPr>
            <w:r>
              <w:rPr>
                <w:rFonts w:ascii="Times New Roman" w:hAnsi="Times New Roman"/>
              </w:rPr>
              <w:t>зона застройки индивидуальными жилыми домами Ж1.10</w:t>
            </w:r>
          </w:p>
        </w:tc>
        <w:tc>
          <w:tcPr>
            <w:tcW w:w="2126" w:type="dxa"/>
            <w:shd w:val="clear" w:color="auto" w:fill="auto"/>
            <w:tcMar>
              <w:top w:w="57" w:type="dxa"/>
              <w:left w:w="57" w:type="dxa"/>
              <w:bottom w:w="57" w:type="dxa"/>
              <w:right w:w="57" w:type="dxa"/>
            </w:tcMar>
            <w:vAlign w:val="center"/>
          </w:tcPr>
          <w:p w:rsidR="00E86FE4" w:rsidRPr="007F7A79" w:rsidRDefault="00E16596" w:rsidP="007F7A79">
            <w:pPr>
              <w:numPr>
                <w:ilvl w:val="0"/>
                <w:numId w:val="4"/>
              </w:numPr>
              <w:spacing w:line="18" w:lineRule="atLeast"/>
              <w:jc w:val="center"/>
              <w:rPr>
                <w:rFonts w:ascii="Times New Roman" w:hAnsi="Times New Roman"/>
              </w:rPr>
            </w:pPr>
            <w:r>
              <w:rPr>
                <w:rFonts w:ascii="Times New Roman" w:hAnsi="Times New Roman"/>
              </w:rPr>
              <w:t>Ж1.10</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7F7A79">
            <w:pPr>
              <w:numPr>
                <w:ilvl w:val="0"/>
                <w:numId w:val="4"/>
              </w:numPr>
              <w:spacing w:line="18" w:lineRule="atLeast"/>
              <w:rPr>
                <w:rFonts w:ascii="Times New Roman" w:hAnsi="Times New Roman"/>
              </w:rPr>
            </w:pPr>
            <w:r>
              <w:rPr>
                <w:rFonts w:ascii="Times New Roman" w:hAnsi="Times New Roman"/>
              </w:rPr>
              <w:t>зона застройки индивидуальными жилыми домами Ж1.11</w:t>
            </w:r>
          </w:p>
        </w:tc>
        <w:tc>
          <w:tcPr>
            <w:tcW w:w="2126" w:type="dxa"/>
            <w:shd w:val="clear" w:color="auto" w:fill="auto"/>
            <w:tcMar>
              <w:top w:w="57" w:type="dxa"/>
              <w:left w:w="57" w:type="dxa"/>
              <w:bottom w:w="57" w:type="dxa"/>
              <w:right w:w="57" w:type="dxa"/>
            </w:tcMar>
            <w:vAlign w:val="center"/>
          </w:tcPr>
          <w:p w:rsidR="00E86FE4" w:rsidRPr="007F7A79" w:rsidRDefault="00E16596" w:rsidP="007F7A79">
            <w:pPr>
              <w:numPr>
                <w:ilvl w:val="0"/>
                <w:numId w:val="4"/>
              </w:numPr>
              <w:spacing w:line="18" w:lineRule="atLeast"/>
              <w:jc w:val="center"/>
              <w:rPr>
                <w:rFonts w:ascii="Times New Roman" w:hAnsi="Times New Roman"/>
              </w:rPr>
            </w:pPr>
            <w:r>
              <w:rPr>
                <w:rFonts w:ascii="Times New Roman" w:hAnsi="Times New Roman"/>
              </w:rPr>
              <w:t>Ж1.11</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7F7A79">
            <w:pPr>
              <w:numPr>
                <w:ilvl w:val="0"/>
                <w:numId w:val="4"/>
              </w:numPr>
              <w:spacing w:line="18" w:lineRule="atLeast"/>
              <w:rPr>
                <w:rFonts w:ascii="Times New Roman" w:hAnsi="Times New Roman"/>
              </w:rPr>
            </w:pPr>
            <w:r>
              <w:rPr>
                <w:rFonts w:ascii="Times New Roman" w:hAnsi="Times New Roman"/>
              </w:rPr>
              <w:t>зона застройки индивидуальными жилыми домами Ж1.12</w:t>
            </w:r>
          </w:p>
        </w:tc>
        <w:tc>
          <w:tcPr>
            <w:tcW w:w="2126" w:type="dxa"/>
            <w:shd w:val="clear" w:color="auto" w:fill="auto"/>
            <w:tcMar>
              <w:top w:w="57" w:type="dxa"/>
              <w:left w:w="57" w:type="dxa"/>
              <w:bottom w:w="57" w:type="dxa"/>
              <w:right w:w="57" w:type="dxa"/>
            </w:tcMar>
            <w:vAlign w:val="center"/>
          </w:tcPr>
          <w:p w:rsidR="00E86FE4" w:rsidRPr="007F7A79" w:rsidRDefault="00E16596" w:rsidP="007F7A79">
            <w:pPr>
              <w:numPr>
                <w:ilvl w:val="0"/>
                <w:numId w:val="4"/>
              </w:numPr>
              <w:spacing w:line="18" w:lineRule="atLeast"/>
              <w:jc w:val="center"/>
              <w:rPr>
                <w:rFonts w:ascii="Times New Roman" w:hAnsi="Times New Roman"/>
              </w:rPr>
            </w:pPr>
            <w:r>
              <w:rPr>
                <w:rFonts w:ascii="Times New Roman" w:hAnsi="Times New Roman"/>
              </w:rPr>
              <w:t>Ж1.12</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7F7A79">
            <w:pPr>
              <w:numPr>
                <w:ilvl w:val="0"/>
                <w:numId w:val="4"/>
              </w:numPr>
              <w:spacing w:line="18" w:lineRule="atLeast"/>
              <w:rPr>
                <w:rFonts w:ascii="Times New Roman" w:hAnsi="Times New Roman"/>
              </w:rPr>
            </w:pPr>
            <w:r>
              <w:rPr>
                <w:rFonts w:ascii="Times New Roman" w:hAnsi="Times New Roman"/>
              </w:rPr>
              <w:t>зона застройки индивидуальными жилыми домами Ж1.13</w:t>
            </w:r>
          </w:p>
        </w:tc>
        <w:tc>
          <w:tcPr>
            <w:tcW w:w="2126" w:type="dxa"/>
            <w:shd w:val="clear" w:color="auto" w:fill="auto"/>
            <w:tcMar>
              <w:top w:w="57" w:type="dxa"/>
              <w:left w:w="57" w:type="dxa"/>
              <w:bottom w:w="57" w:type="dxa"/>
              <w:right w:w="57" w:type="dxa"/>
            </w:tcMar>
            <w:vAlign w:val="center"/>
          </w:tcPr>
          <w:p w:rsidR="00E86FE4" w:rsidRPr="007F7A79" w:rsidRDefault="00E16596" w:rsidP="007F7A79">
            <w:pPr>
              <w:numPr>
                <w:ilvl w:val="0"/>
                <w:numId w:val="4"/>
              </w:numPr>
              <w:spacing w:line="18" w:lineRule="atLeast"/>
              <w:jc w:val="center"/>
              <w:rPr>
                <w:rFonts w:ascii="Times New Roman" w:hAnsi="Times New Roman"/>
              </w:rPr>
            </w:pPr>
            <w:r>
              <w:rPr>
                <w:rFonts w:ascii="Times New Roman" w:hAnsi="Times New Roman"/>
              </w:rPr>
              <w:t>Ж1.13</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7F7A79">
            <w:pPr>
              <w:numPr>
                <w:ilvl w:val="0"/>
                <w:numId w:val="4"/>
              </w:numPr>
              <w:spacing w:line="18" w:lineRule="atLeast"/>
              <w:rPr>
                <w:rFonts w:ascii="Times New Roman" w:hAnsi="Times New Roman"/>
              </w:rPr>
            </w:pPr>
            <w:r>
              <w:rPr>
                <w:rFonts w:ascii="Times New Roman" w:hAnsi="Times New Roman"/>
              </w:rPr>
              <w:t>зона застройки индивидуальными жилыми домами Ж1.14</w:t>
            </w:r>
          </w:p>
        </w:tc>
        <w:tc>
          <w:tcPr>
            <w:tcW w:w="2126" w:type="dxa"/>
            <w:shd w:val="clear" w:color="auto" w:fill="auto"/>
            <w:tcMar>
              <w:top w:w="57" w:type="dxa"/>
              <w:left w:w="57" w:type="dxa"/>
              <w:bottom w:w="57" w:type="dxa"/>
              <w:right w:w="57" w:type="dxa"/>
            </w:tcMar>
            <w:vAlign w:val="center"/>
          </w:tcPr>
          <w:p w:rsidR="00E86FE4" w:rsidRPr="007F7A79" w:rsidRDefault="00E16596" w:rsidP="007F7A79">
            <w:pPr>
              <w:numPr>
                <w:ilvl w:val="0"/>
                <w:numId w:val="4"/>
              </w:numPr>
              <w:spacing w:line="18" w:lineRule="atLeast"/>
              <w:jc w:val="center"/>
              <w:rPr>
                <w:rFonts w:ascii="Times New Roman" w:hAnsi="Times New Roman"/>
              </w:rPr>
            </w:pPr>
            <w:r>
              <w:rPr>
                <w:rFonts w:ascii="Times New Roman" w:hAnsi="Times New Roman"/>
              </w:rPr>
              <w:t>Ж1.14</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7F7A79">
            <w:pPr>
              <w:numPr>
                <w:ilvl w:val="0"/>
                <w:numId w:val="4"/>
              </w:numPr>
              <w:spacing w:line="18" w:lineRule="atLeast"/>
              <w:rPr>
                <w:rFonts w:ascii="Times New Roman" w:hAnsi="Times New Roman"/>
              </w:rPr>
            </w:pPr>
            <w:r>
              <w:rPr>
                <w:rFonts w:ascii="Times New Roman" w:hAnsi="Times New Roman"/>
              </w:rPr>
              <w:t>зона застройки индивидуальными жилыми домами Ж1.15</w:t>
            </w:r>
          </w:p>
        </w:tc>
        <w:tc>
          <w:tcPr>
            <w:tcW w:w="2126" w:type="dxa"/>
            <w:shd w:val="clear" w:color="auto" w:fill="auto"/>
            <w:tcMar>
              <w:top w:w="57" w:type="dxa"/>
              <w:left w:w="57" w:type="dxa"/>
              <w:bottom w:w="57" w:type="dxa"/>
              <w:right w:w="57" w:type="dxa"/>
            </w:tcMar>
            <w:vAlign w:val="center"/>
          </w:tcPr>
          <w:p w:rsidR="00E86FE4" w:rsidRPr="007F7A79" w:rsidRDefault="00E16596" w:rsidP="007F7A79">
            <w:pPr>
              <w:numPr>
                <w:ilvl w:val="0"/>
                <w:numId w:val="4"/>
              </w:numPr>
              <w:spacing w:line="18" w:lineRule="atLeast"/>
              <w:jc w:val="center"/>
              <w:rPr>
                <w:rFonts w:ascii="Times New Roman" w:hAnsi="Times New Roman"/>
              </w:rPr>
            </w:pPr>
            <w:r>
              <w:rPr>
                <w:rFonts w:ascii="Times New Roman" w:hAnsi="Times New Roman"/>
              </w:rPr>
              <w:t>Ж1.15</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7F7A79">
            <w:pPr>
              <w:numPr>
                <w:ilvl w:val="0"/>
                <w:numId w:val="4"/>
              </w:numPr>
              <w:spacing w:line="18" w:lineRule="atLeast"/>
              <w:rPr>
                <w:rFonts w:ascii="Times New Roman" w:hAnsi="Times New Roman"/>
              </w:rPr>
            </w:pPr>
            <w:r>
              <w:rPr>
                <w:rFonts w:ascii="Times New Roman" w:hAnsi="Times New Roman"/>
              </w:rPr>
              <w:t>зона застройки индивидуальными жилыми домами Ж1.16</w:t>
            </w:r>
          </w:p>
        </w:tc>
        <w:tc>
          <w:tcPr>
            <w:tcW w:w="2126" w:type="dxa"/>
            <w:shd w:val="clear" w:color="auto" w:fill="auto"/>
            <w:tcMar>
              <w:top w:w="57" w:type="dxa"/>
              <w:left w:w="57" w:type="dxa"/>
              <w:bottom w:w="57" w:type="dxa"/>
              <w:right w:w="57" w:type="dxa"/>
            </w:tcMar>
            <w:vAlign w:val="center"/>
          </w:tcPr>
          <w:p w:rsidR="00E86FE4" w:rsidRPr="007F7A79" w:rsidRDefault="00E16596" w:rsidP="007F7A79">
            <w:pPr>
              <w:numPr>
                <w:ilvl w:val="0"/>
                <w:numId w:val="4"/>
              </w:numPr>
              <w:spacing w:line="18" w:lineRule="atLeast"/>
              <w:jc w:val="center"/>
              <w:rPr>
                <w:rFonts w:ascii="Times New Roman" w:hAnsi="Times New Roman"/>
              </w:rPr>
            </w:pPr>
            <w:r>
              <w:rPr>
                <w:rFonts w:ascii="Times New Roman" w:hAnsi="Times New Roman"/>
              </w:rPr>
              <w:t>Ж1.16</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7F7A79">
            <w:pPr>
              <w:numPr>
                <w:ilvl w:val="0"/>
                <w:numId w:val="4"/>
              </w:numPr>
              <w:spacing w:line="18" w:lineRule="atLeast"/>
              <w:rPr>
                <w:rFonts w:ascii="Times New Roman" w:hAnsi="Times New Roman"/>
              </w:rPr>
            </w:pPr>
            <w:r>
              <w:rPr>
                <w:rFonts w:ascii="Times New Roman" w:hAnsi="Times New Roman"/>
              </w:rPr>
              <w:t>зона застройки индивидуальными жилыми домами Ж1.17</w:t>
            </w:r>
          </w:p>
        </w:tc>
        <w:tc>
          <w:tcPr>
            <w:tcW w:w="2126" w:type="dxa"/>
            <w:shd w:val="clear" w:color="auto" w:fill="auto"/>
            <w:tcMar>
              <w:top w:w="57" w:type="dxa"/>
              <w:left w:w="57" w:type="dxa"/>
              <w:bottom w:w="57" w:type="dxa"/>
              <w:right w:w="57" w:type="dxa"/>
            </w:tcMar>
            <w:vAlign w:val="center"/>
          </w:tcPr>
          <w:p w:rsidR="00E86FE4" w:rsidRPr="007F7A79" w:rsidRDefault="00E16596" w:rsidP="007F7A79">
            <w:pPr>
              <w:numPr>
                <w:ilvl w:val="0"/>
                <w:numId w:val="4"/>
              </w:numPr>
              <w:spacing w:line="18" w:lineRule="atLeast"/>
              <w:jc w:val="center"/>
              <w:rPr>
                <w:rFonts w:ascii="Times New Roman" w:hAnsi="Times New Roman"/>
              </w:rPr>
            </w:pPr>
            <w:r>
              <w:rPr>
                <w:rFonts w:ascii="Times New Roman" w:hAnsi="Times New Roman"/>
              </w:rPr>
              <w:t>Ж1.17</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7F7A79">
            <w:pPr>
              <w:numPr>
                <w:ilvl w:val="0"/>
                <w:numId w:val="4"/>
              </w:numPr>
              <w:spacing w:line="18" w:lineRule="atLeast"/>
              <w:rPr>
                <w:rFonts w:ascii="Times New Roman" w:hAnsi="Times New Roman"/>
              </w:rPr>
            </w:pPr>
            <w:r>
              <w:rPr>
                <w:rFonts w:ascii="Times New Roman" w:hAnsi="Times New Roman"/>
              </w:rPr>
              <w:t>зона застройки индивидуальными жилыми домами Ж1.2</w:t>
            </w:r>
          </w:p>
        </w:tc>
        <w:tc>
          <w:tcPr>
            <w:tcW w:w="2126" w:type="dxa"/>
            <w:shd w:val="clear" w:color="auto" w:fill="auto"/>
            <w:tcMar>
              <w:top w:w="57" w:type="dxa"/>
              <w:left w:w="57" w:type="dxa"/>
              <w:bottom w:w="57" w:type="dxa"/>
              <w:right w:w="57" w:type="dxa"/>
            </w:tcMar>
            <w:vAlign w:val="center"/>
          </w:tcPr>
          <w:p w:rsidR="00E86FE4" w:rsidRPr="007F7A79" w:rsidRDefault="00E16596" w:rsidP="007F7A79">
            <w:pPr>
              <w:numPr>
                <w:ilvl w:val="0"/>
                <w:numId w:val="4"/>
              </w:numPr>
              <w:spacing w:line="18" w:lineRule="atLeast"/>
              <w:jc w:val="center"/>
              <w:rPr>
                <w:rFonts w:ascii="Times New Roman" w:hAnsi="Times New Roman"/>
              </w:rPr>
            </w:pPr>
            <w:r>
              <w:rPr>
                <w:rFonts w:ascii="Times New Roman" w:hAnsi="Times New Roman"/>
              </w:rPr>
              <w:t>Ж1.2</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7F7A79">
            <w:pPr>
              <w:numPr>
                <w:ilvl w:val="0"/>
                <w:numId w:val="4"/>
              </w:numPr>
              <w:spacing w:line="18" w:lineRule="atLeast"/>
              <w:rPr>
                <w:rFonts w:ascii="Times New Roman" w:hAnsi="Times New Roman"/>
              </w:rPr>
            </w:pPr>
            <w:r>
              <w:rPr>
                <w:rFonts w:ascii="Times New Roman" w:hAnsi="Times New Roman"/>
              </w:rPr>
              <w:t>зона застройки индивидуальными жилыми домами Ж1.3</w:t>
            </w:r>
          </w:p>
        </w:tc>
        <w:tc>
          <w:tcPr>
            <w:tcW w:w="2126" w:type="dxa"/>
            <w:shd w:val="clear" w:color="auto" w:fill="auto"/>
            <w:tcMar>
              <w:top w:w="57" w:type="dxa"/>
              <w:left w:w="57" w:type="dxa"/>
              <w:bottom w:w="57" w:type="dxa"/>
              <w:right w:w="57" w:type="dxa"/>
            </w:tcMar>
            <w:vAlign w:val="center"/>
          </w:tcPr>
          <w:p w:rsidR="00E86FE4" w:rsidRPr="007F7A79" w:rsidRDefault="00E16596" w:rsidP="007F7A79">
            <w:pPr>
              <w:numPr>
                <w:ilvl w:val="0"/>
                <w:numId w:val="4"/>
              </w:numPr>
              <w:spacing w:line="18" w:lineRule="atLeast"/>
              <w:jc w:val="center"/>
              <w:rPr>
                <w:rFonts w:ascii="Times New Roman" w:hAnsi="Times New Roman"/>
              </w:rPr>
            </w:pPr>
            <w:r>
              <w:rPr>
                <w:rFonts w:ascii="Times New Roman" w:hAnsi="Times New Roman"/>
              </w:rPr>
              <w:t>Ж1.3</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7F7A79">
            <w:pPr>
              <w:numPr>
                <w:ilvl w:val="0"/>
                <w:numId w:val="4"/>
              </w:numPr>
              <w:spacing w:line="18" w:lineRule="atLeast"/>
              <w:rPr>
                <w:rFonts w:ascii="Times New Roman" w:hAnsi="Times New Roman"/>
              </w:rPr>
            </w:pPr>
            <w:r>
              <w:rPr>
                <w:rFonts w:ascii="Times New Roman" w:hAnsi="Times New Roman"/>
              </w:rPr>
              <w:t>зона застройки индивидуальными жилыми домами Ж1.4</w:t>
            </w:r>
          </w:p>
        </w:tc>
        <w:tc>
          <w:tcPr>
            <w:tcW w:w="2126" w:type="dxa"/>
            <w:shd w:val="clear" w:color="auto" w:fill="auto"/>
            <w:tcMar>
              <w:top w:w="57" w:type="dxa"/>
              <w:left w:w="57" w:type="dxa"/>
              <w:bottom w:w="57" w:type="dxa"/>
              <w:right w:w="57" w:type="dxa"/>
            </w:tcMar>
            <w:vAlign w:val="center"/>
          </w:tcPr>
          <w:p w:rsidR="00E86FE4" w:rsidRPr="007F7A79" w:rsidRDefault="00E16596" w:rsidP="007F7A79">
            <w:pPr>
              <w:numPr>
                <w:ilvl w:val="0"/>
                <w:numId w:val="4"/>
              </w:numPr>
              <w:spacing w:line="18" w:lineRule="atLeast"/>
              <w:jc w:val="center"/>
              <w:rPr>
                <w:rFonts w:ascii="Times New Roman" w:hAnsi="Times New Roman"/>
              </w:rPr>
            </w:pPr>
            <w:r>
              <w:rPr>
                <w:rFonts w:ascii="Times New Roman" w:hAnsi="Times New Roman"/>
              </w:rPr>
              <w:t>Ж1.4</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7F7A79">
            <w:pPr>
              <w:numPr>
                <w:ilvl w:val="0"/>
                <w:numId w:val="4"/>
              </w:numPr>
              <w:spacing w:line="18" w:lineRule="atLeast"/>
              <w:rPr>
                <w:rFonts w:ascii="Times New Roman" w:hAnsi="Times New Roman"/>
              </w:rPr>
            </w:pPr>
            <w:r>
              <w:rPr>
                <w:rFonts w:ascii="Times New Roman" w:hAnsi="Times New Roman"/>
              </w:rPr>
              <w:t>зона застройки индивидуальными жилыми домами Ж1.5</w:t>
            </w:r>
          </w:p>
        </w:tc>
        <w:tc>
          <w:tcPr>
            <w:tcW w:w="2126" w:type="dxa"/>
            <w:shd w:val="clear" w:color="auto" w:fill="auto"/>
            <w:tcMar>
              <w:top w:w="57" w:type="dxa"/>
              <w:left w:w="57" w:type="dxa"/>
              <w:bottom w:w="57" w:type="dxa"/>
              <w:right w:w="57" w:type="dxa"/>
            </w:tcMar>
            <w:vAlign w:val="center"/>
          </w:tcPr>
          <w:p w:rsidR="00E86FE4" w:rsidRPr="007F7A79" w:rsidRDefault="00E16596" w:rsidP="007F7A79">
            <w:pPr>
              <w:numPr>
                <w:ilvl w:val="0"/>
                <w:numId w:val="4"/>
              </w:numPr>
              <w:spacing w:line="18" w:lineRule="atLeast"/>
              <w:jc w:val="center"/>
              <w:rPr>
                <w:rFonts w:ascii="Times New Roman" w:hAnsi="Times New Roman"/>
              </w:rPr>
            </w:pPr>
            <w:r>
              <w:rPr>
                <w:rFonts w:ascii="Times New Roman" w:hAnsi="Times New Roman"/>
              </w:rPr>
              <w:t>Ж1.5</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7F7A79">
            <w:pPr>
              <w:numPr>
                <w:ilvl w:val="0"/>
                <w:numId w:val="4"/>
              </w:numPr>
              <w:spacing w:line="18" w:lineRule="atLeast"/>
              <w:rPr>
                <w:rFonts w:ascii="Times New Roman" w:hAnsi="Times New Roman"/>
              </w:rPr>
            </w:pPr>
            <w:r>
              <w:rPr>
                <w:rFonts w:ascii="Times New Roman" w:hAnsi="Times New Roman"/>
              </w:rPr>
              <w:t>зона застройки индивидуальными жилыми домами Ж1.6</w:t>
            </w:r>
          </w:p>
        </w:tc>
        <w:tc>
          <w:tcPr>
            <w:tcW w:w="2126" w:type="dxa"/>
            <w:shd w:val="clear" w:color="auto" w:fill="auto"/>
            <w:tcMar>
              <w:top w:w="57" w:type="dxa"/>
              <w:left w:w="57" w:type="dxa"/>
              <w:bottom w:w="57" w:type="dxa"/>
              <w:right w:w="57" w:type="dxa"/>
            </w:tcMar>
            <w:vAlign w:val="center"/>
          </w:tcPr>
          <w:p w:rsidR="00E86FE4" w:rsidRPr="007F7A79" w:rsidRDefault="00E16596" w:rsidP="007F7A79">
            <w:pPr>
              <w:numPr>
                <w:ilvl w:val="0"/>
                <w:numId w:val="4"/>
              </w:numPr>
              <w:spacing w:line="18" w:lineRule="atLeast"/>
              <w:jc w:val="center"/>
              <w:rPr>
                <w:rFonts w:ascii="Times New Roman" w:hAnsi="Times New Roman"/>
              </w:rPr>
            </w:pPr>
            <w:r>
              <w:rPr>
                <w:rFonts w:ascii="Times New Roman" w:hAnsi="Times New Roman"/>
              </w:rPr>
              <w:t>Ж1.6</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7F7A79">
            <w:pPr>
              <w:numPr>
                <w:ilvl w:val="0"/>
                <w:numId w:val="4"/>
              </w:numPr>
              <w:spacing w:line="18" w:lineRule="atLeast"/>
              <w:rPr>
                <w:rFonts w:ascii="Times New Roman" w:hAnsi="Times New Roman"/>
              </w:rPr>
            </w:pPr>
            <w:r>
              <w:rPr>
                <w:rFonts w:ascii="Times New Roman" w:hAnsi="Times New Roman"/>
              </w:rPr>
              <w:t>зона застройки индивидуальными жилыми домами Ж1.7</w:t>
            </w:r>
          </w:p>
        </w:tc>
        <w:tc>
          <w:tcPr>
            <w:tcW w:w="2126" w:type="dxa"/>
            <w:shd w:val="clear" w:color="auto" w:fill="auto"/>
            <w:tcMar>
              <w:top w:w="57" w:type="dxa"/>
              <w:left w:w="57" w:type="dxa"/>
              <w:bottom w:w="57" w:type="dxa"/>
              <w:right w:w="57" w:type="dxa"/>
            </w:tcMar>
            <w:vAlign w:val="center"/>
          </w:tcPr>
          <w:p w:rsidR="00E86FE4" w:rsidRPr="007F7A79" w:rsidRDefault="00E16596" w:rsidP="007F7A79">
            <w:pPr>
              <w:numPr>
                <w:ilvl w:val="0"/>
                <w:numId w:val="4"/>
              </w:numPr>
              <w:spacing w:line="18" w:lineRule="atLeast"/>
              <w:jc w:val="center"/>
              <w:rPr>
                <w:rFonts w:ascii="Times New Roman" w:hAnsi="Times New Roman"/>
              </w:rPr>
            </w:pPr>
            <w:r>
              <w:rPr>
                <w:rFonts w:ascii="Times New Roman" w:hAnsi="Times New Roman"/>
              </w:rPr>
              <w:t>Ж1.7</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7F7A79">
            <w:pPr>
              <w:numPr>
                <w:ilvl w:val="0"/>
                <w:numId w:val="4"/>
              </w:numPr>
              <w:spacing w:line="18" w:lineRule="atLeast"/>
              <w:rPr>
                <w:rFonts w:ascii="Times New Roman" w:hAnsi="Times New Roman"/>
              </w:rPr>
            </w:pPr>
            <w:r>
              <w:rPr>
                <w:rFonts w:ascii="Times New Roman" w:hAnsi="Times New Roman"/>
              </w:rPr>
              <w:t>зона застройки индивидуальными жилыми домами Ж1.8</w:t>
            </w:r>
          </w:p>
        </w:tc>
        <w:tc>
          <w:tcPr>
            <w:tcW w:w="2126" w:type="dxa"/>
            <w:shd w:val="clear" w:color="auto" w:fill="auto"/>
            <w:tcMar>
              <w:top w:w="57" w:type="dxa"/>
              <w:left w:w="57" w:type="dxa"/>
              <w:bottom w:w="57" w:type="dxa"/>
              <w:right w:w="57" w:type="dxa"/>
            </w:tcMar>
            <w:vAlign w:val="center"/>
          </w:tcPr>
          <w:p w:rsidR="00E86FE4" w:rsidRPr="007F7A79" w:rsidRDefault="00E16596" w:rsidP="007F7A79">
            <w:pPr>
              <w:numPr>
                <w:ilvl w:val="0"/>
                <w:numId w:val="4"/>
              </w:numPr>
              <w:spacing w:line="18" w:lineRule="atLeast"/>
              <w:jc w:val="center"/>
              <w:rPr>
                <w:rFonts w:ascii="Times New Roman" w:hAnsi="Times New Roman"/>
              </w:rPr>
            </w:pPr>
            <w:r>
              <w:rPr>
                <w:rFonts w:ascii="Times New Roman" w:hAnsi="Times New Roman"/>
              </w:rPr>
              <w:t>Ж1.8</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7F7A79">
            <w:pPr>
              <w:numPr>
                <w:ilvl w:val="0"/>
                <w:numId w:val="4"/>
              </w:numPr>
              <w:spacing w:line="18" w:lineRule="atLeast"/>
              <w:rPr>
                <w:rFonts w:ascii="Times New Roman" w:hAnsi="Times New Roman"/>
              </w:rPr>
            </w:pPr>
            <w:r>
              <w:rPr>
                <w:rFonts w:ascii="Times New Roman" w:hAnsi="Times New Roman"/>
              </w:rPr>
              <w:t>зона застройки индивидуальными жилыми домами Ж1.9</w:t>
            </w:r>
          </w:p>
        </w:tc>
        <w:tc>
          <w:tcPr>
            <w:tcW w:w="2126" w:type="dxa"/>
            <w:shd w:val="clear" w:color="auto" w:fill="auto"/>
            <w:tcMar>
              <w:top w:w="57" w:type="dxa"/>
              <w:left w:w="57" w:type="dxa"/>
              <w:bottom w:w="57" w:type="dxa"/>
              <w:right w:w="57" w:type="dxa"/>
            </w:tcMar>
            <w:vAlign w:val="center"/>
          </w:tcPr>
          <w:p w:rsidR="00E86FE4" w:rsidRPr="007F7A79" w:rsidRDefault="00E16596" w:rsidP="007F7A79">
            <w:pPr>
              <w:numPr>
                <w:ilvl w:val="0"/>
                <w:numId w:val="4"/>
              </w:numPr>
              <w:spacing w:line="18" w:lineRule="atLeast"/>
              <w:jc w:val="center"/>
              <w:rPr>
                <w:rFonts w:ascii="Times New Roman" w:hAnsi="Times New Roman"/>
              </w:rPr>
            </w:pPr>
            <w:r>
              <w:rPr>
                <w:rFonts w:ascii="Times New Roman" w:hAnsi="Times New Roman"/>
              </w:rPr>
              <w:t>Ж1.9</w:t>
            </w:r>
          </w:p>
        </w:tc>
      </w:tr>
    </w:tbl>
    <w:p w:rsidR="007F7A79" w:rsidRPr="00897BD3" w:rsidRDefault="007F7A79" w:rsidP="00477B3D">
      <w:pPr>
        <w:suppressAutoHyphens/>
        <w:spacing w:after="0" w:line="240" w:lineRule="auto"/>
        <w:ind w:firstLine="709"/>
        <w:jc w:val="both"/>
        <w:rPr>
          <w:rFonts w:ascii="Times New Roman" w:eastAsia="Calibri" w:hAnsi="Times New Roman" w:cs="Times New Roman"/>
          <w:sz w:val="24"/>
          <w:szCs w:val="24"/>
        </w:rPr>
      </w:pPr>
    </w:p>
    <w:p w:rsidR="00D3190A" w:rsidRPr="007F7A79" w:rsidRDefault="00E16596" w:rsidP="0025188C">
      <w:pPr>
        <w:suppressAutoHyphen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Виды разрешенного использования</w:t>
      </w:r>
      <w:r w:rsidRPr="009F7DFD">
        <w:rPr>
          <w:rFonts w:ascii="Times New Roman" w:eastAsia="Calibri" w:hAnsi="Times New Roman" w:cs="Times New Roman"/>
          <w:sz w:val="24"/>
          <w:szCs w:val="24"/>
        </w:rPr>
        <w:t xml:space="preserve"> </w:t>
      </w:r>
      <w:r w:rsidRPr="00112838">
        <w:rPr>
          <w:rFonts w:ascii="Times New Roman" w:eastAsia="Calibri" w:hAnsi="Times New Roman" w:cs="Times New Roman"/>
          <w:sz w:val="24"/>
          <w:szCs w:val="24"/>
        </w:rPr>
        <w:t>земельных участков и объектов капитального строительства</w:t>
      </w:r>
      <w:r>
        <w:rPr>
          <w:rFonts w:ascii="Times New Roman" w:eastAsia="Calibri" w:hAnsi="Times New Roman" w:cs="Times New Roman"/>
          <w:sz w:val="24"/>
          <w:szCs w:val="24"/>
        </w:rPr>
        <w:t xml:space="preserve">; предельные (минимальные и (или) максимальные) размеры </w:t>
      </w:r>
      <w:r w:rsidRPr="00112838">
        <w:rPr>
          <w:rFonts w:ascii="Times New Roman" w:eastAsia="Calibri" w:hAnsi="Times New Roman" w:cs="Times New Roman"/>
          <w:sz w:val="24"/>
          <w:szCs w:val="24"/>
        </w:rPr>
        <w:t xml:space="preserve">земельных участков и </w:t>
      </w:r>
      <w:r>
        <w:rPr>
          <w:rFonts w:ascii="Times New Roman" w:eastAsia="Calibri" w:hAnsi="Times New Roman" w:cs="Times New Roman"/>
          <w:sz w:val="24"/>
          <w:szCs w:val="24"/>
        </w:rPr>
        <w:t xml:space="preserve">предельные параметры разрешенного строительства, реконструкции </w:t>
      </w:r>
      <w:r w:rsidRPr="00112838">
        <w:rPr>
          <w:rFonts w:ascii="Times New Roman" w:eastAsia="Calibri" w:hAnsi="Times New Roman" w:cs="Times New Roman"/>
          <w:sz w:val="24"/>
          <w:szCs w:val="24"/>
        </w:rPr>
        <w:t>объектов капитального строительства:</w:t>
      </w:r>
    </w:p>
    <w:tbl>
      <w:tblPr>
        <w:tblStyle w:val="af3"/>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5A6560" w:rsidTr="00972427">
        <w:trPr>
          <w:trHeight w:val="678"/>
        </w:trPr>
        <w:tc>
          <w:tcPr>
            <w:tcW w:w="1083" w:type="dxa"/>
            <w:vMerge w:val="restart"/>
            <w:shd w:val="clear" w:color="auto" w:fill="auto"/>
            <w:tcMar>
              <w:left w:w="57" w:type="dxa"/>
              <w:right w:w="57" w:type="dxa"/>
            </w:tcMar>
            <w:vAlign w:val="center"/>
          </w:tcPr>
          <w:p w:rsidR="003E55BF" w:rsidRPr="00D3190A" w:rsidRDefault="00E16596" w:rsidP="00A448A3">
            <w:pPr>
              <w:numPr>
                <w:ilvl w:val="0"/>
                <w:numId w:val="4"/>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разрешен-ного использо-вания</w:t>
            </w:r>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3E55BF" w:rsidRPr="00D3190A" w:rsidRDefault="00E16596" w:rsidP="00A448A3">
            <w:pPr>
              <w:numPr>
                <w:ilvl w:val="0"/>
                <w:numId w:val="4"/>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3E55BF" w:rsidRPr="00D3190A" w:rsidRDefault="00E16596" w:rsidP="00A448A3">
            <w:pPr>
              <w:numPr>
                <w:ilvl w:val="0"/>
                <w:numId w:val="4"/>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5A6560" w:rsidTr="00972427">
        <w:trPr>
          <w:trHeight w:val="826"/>
        </w:trPr>
        <w:tc>
          <w:tcPr>
            <w:tcW w:w="1083" w:type="dxa"/>
            <w:vMerge/>
            <w:shd w:val="clear" w:color="auto" w:fill="auto"/>
            <w:tcMar>
              <w:left w:w="57" w:type="dxa"/>
              <w:right w:w="57" w:type="dxa"/>
            </w:tcMar>
            <w:vAlign w:val="center"/>
          </w:tcPr>
          <w:p w:rsidR="007F7A79" w:rsidRPr="00D3190A" w:rsidRDefault="007F7A79" w:rsidP="00A448A3">
            <w:pPr>
              <w:numPr>
                <w:ilvl w:val="0"/>
                <w:numId w:val="4"/>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7F7A79" w:rsidRPr="00D3190A" w:rsidRDefault="007F7A79" w:rsidP="00A448A3">
            <w:pPr>
              <w:numPr>
                <w:ilvl w:val="0"/>
                <w:numId w:val="4"/>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rsidR="007F7A79" w:rsidRDefault="00E16596" w:rsidP="007F7A79">
            <w:pPr>
              <w:numPr>
                <w:ilvl w:val="0"/>
                <w:numId w:val="4"/>
              </w:numPr>
              <w:spacing w:line="216" w:lineRule="auto"/>
              <w:jc w:val="center"/>
              <w:rPr>
                <w:rFonts w:ascii="Times New Roman" w:hAnsi="Times New Roman"/>
                <w:b/>
              </w:rPr>
            </w:pPr>
            <w:r w:rsidRPr="00D3190A">
              <w:rPr>
                <w:rFonts w:ascii="Times New Roman" w:hAnsi="Times New Roman"/>
                <w:b/>
              </w:rPr>
              <w:t>размер земельного участка</w:t>
            </w:r>
            <w:r>
              <w:rPr>
                <w:rFonts w:ascii="Times New Roman" w:hAnsi="Times New Roman"/>
                <w:b/>
              </w:rPr>
              <w:t xml:space="preserve"> </w:t>
            </w:r>
          </w:p>
          <w:p w:rsidR="007F7A79" w:rsidRPr="00D3190A" w:rsidRDefault="00E16596" w:rsidP="007F7A79">
            <w:pPr>
              <w:numPr>
                <w:ilvl w:val="0"/>
                <w:numId w:val="4"/>
              </w:numPr>
              <w:spacing w:line="216" w:lineRule="auto"/>
              <w:jc w:val="center"/>
              <w:rPr>
                <w:rFonts w:ascii="Times New Roman" w:hAnsi="Times New Roman"/>
                <w:b/>
              </w:rPr>
            </w:pPr>
            <w:r>
              <w:rPr>
                <w:rFonts w:ascii="Times New Roman" w:hAnsi="Times New Roman"/>
                <w:b/>
              </w:rPr>
              <w:t>(кв. м)</w:t>
            </w:r>
          </w:p>
        </w:tc>
        <w:tc>
          <w:tcPr>
            <w:tcW w:w="2268" w:type="dxa"/>
            <w:shd w:val="clear" w:color="auto" w:fill="auto"/>
            <w:tcMar>
              <w:left w:w="57" w:type="dxa"/>
              <w:right w:w="57" w:type="dxa"/>
            </w:tcMar>
            <w:vAlign w:val="center"/>
          </w:tcPr>
          <w:p w:rsidR="007F7A79" w:rsidRPr="00D3190A" w:rsidRDefault="00E16596" w:rsidP="007F7A79">
            <w:pPr>
              <w:numPr>
                <w:ilvl w:val="0"/>
                <w:numId w:val="4"/>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7F7A79" w:rsidRPr="00D3190A" w:rsidRDefault="00E16596" w:rsidP="007F7A79">
            <w:pPr>
              <w:numPr>
                <w:ilvl w:val="0"/>
                <w:numId w:val="4"/>
              </w:numPr>
              <w:spacing w:line="216" w:lineRule="auto"/>
              <w:jc w:val="center"/>
              <w:rPr>
                <w:rFonts w:ascii="Times New Roman" w:hAnsi="Times New Roman"/>
                <w:b/>
              </w:rPr>
            </w:pPr>
            <w:r w:rsidRPr="00D3190A">
              <w:rPr>
                <w:rFonts w:ascii="Times New Roman" w:hAnsi="Times New Roman"/>
                <w:b/>
              </w:rPr>
              <w:t>максимальный процент застройки</w:t>
            </w:r>
            <w:r>
              <w:rPr>
                <w:rFonts w:ascii="Times New Roman" w:hAnsi="Times New Roman"/>
                <w:b/>
              </w:rPr>
              <w:t xml:space="preserve"> (%)</w:t>
            </w:r>
          </w:p>
        </w:tc>
        <w:tc>
          <w:tcPr>
            <w:tcW w:w="2126" w:type="dxa"/>
            <w:shd w:val="clear" w:color="auto" w:fill="auto"/>
            <w:tcMar>
              <w:left w:w="57" w:type="dxa"/>
              <w:right w:w="57" w:type="dxa"/>
            </w:tcMar>
            <w:vAlign w:val="center"/>
          </w:tcPr>
          <w:p w:rsidR="007F7A79" w:rsidRPr="00D3190A" w:rsidRDefault="00E16596" w:rsidP="007F7A79">
            <w:pPr>
              <w:numPr>
                <w:ilvl w:val="0"/>
                <w:numId w:val="4"/>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5A6560" w:rsidTr="00972427">
        <w:trPr>
          <w:trHeight w:val="271"/>
        </w:trPr>
        <w:tc>
          <w:tcPr>
            <w:tcW w:w="10206" w:type="dxa"/>
            <w:gridSpan w:val="6"/>
            <w:shd w:val="clear" w:color="auto" w:fill="auto"/>
            <w:tcMar>
              <w:left w:w="57" w:type="dxa"/>
              <w:right w:w="57" w:type="dxa"/>
            </w:tcMar>
            <w:vAlign w:val="center"/>
          </w:tcPr>
          <w:p w:rsidR="003E55BF" w:rsidRPr="00D3190A" w:rsidRDefault="00E16596" w:rsidP="00A448A3">
            <w:pPr>
              <w:numPr>
                <w:ilvl w:val="0"/>
                <w:numId w:val="4"/>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5A6560" w:rsidTr="00972427">
        <w:trPr>
          <w:trHeight w:val="968"/>
        </w:trPr>
        <w:tc>
          <w:tcPr>
            <w:tcW w:w="1083" w:type="dxa"/>
            <w:shd w:val="clear" w:color="auto" w:fill="auto"/>
            <w:tcMar>
              <w:left w:w="57" w:type="dxa"/>
              <w:right w:w="57" w:type="dxa"/>
            </w:tcMar>
            <w:vAlign w:val="center"/>
          </w:tcPr>
          <w:p w:rsidR="003E55BF" w:rsidRPr="00DF4868" w:rsidRDefault="00E16596" w:rsidP="00A448A3">
            <w:pPr>
              <w:numPr>
                <w:ilvl w:val="0"/>
                <w:numId w:val="4"/>
              </w:numPr>
              <w:spacing w:line="18" w:lineRule="atLeast"/>
              <w:rPr>
                <w:rFonts w:ascii="Times New Roman" w:hAnsi="Times New Roman"/>
              </w:rPr>
            </w:pPr>
            <w:r w:rsidRPr="00DF4868">
              <w:rPr>
                <w:rFonts w:ascii="Times New Roman" w:hAnsi="Times New Roman"/>
              </w:rPr>
              <w:t>2.1</w:t>
            </w:r>
          </w:p>
        </w:tc>
        <w:tc>
          <w:tcPr>
            <w:tcW w:w="1701" w:type="dxa"/>
            <w:shd w:val="clear" w:color="auto" w:fill="auto"/>
            <w:tcMar>
              <w:left w:w="57" w:type="dxa"/>
              <w:right w:w="57" w:type="dxa"/>
            </w:tcMar>
            <w:vAlign w:val="center"/>
          </w:tcPr>
          <w:p w:rsidR="003E55BF" w:rsidRPr="00DF4868" w:rsidRDefault="00E16596" w:rsidP="00A448A3">
            <w:pPr>
              <w:numPr>
                <w:ilvl w:val="0"/>
                <w:numId w:val="4"/>
              </w:numPr>
              <w:spacing w:line="18" w:lineRule="atLeast"/>
              <w:rPr>
                <w:rFonts w:ascii="Times New Roman" w:hAnsi="Times New Roman"/>
              </w:rPr>
            </w:pPr>
            <w:r w:rsidRPr="00DF4868">
              <w:rPr>
                <w:rFonts w:ascii="Times New Roman" w:eastAsia="Times New Roman" w:hAnsi="Times New Roman"/>
                <w:bCs/>
              </w:rPr>
              <w:t>Для индивидуального жилищного строительства</w:t>
            </w:r>
          </w:p>
        </w:tc>
        <w:tc>
          <w:tcPr>
            <w:tcW w:w="1469" w:type="dxa"/>
            <w:shd w:val="clear" w:color="auto" w:fill="auto"/>
            <w:tcMar>
              <w:left w:w="57" w:type="dxa"/>
              <w:right w:w="57" w:type="dxa"/>
            </w:tcMar>
            <w:vAlign w:val="center"/>
          </w:tcPr>
          <w:p w:rsidR="003E55BF" w:rsidRPr="00DF4868" w:rsidRDefault="00E16596" w:rsidP="00A448A3">
            <w:pPr>
              <w:numPr>
                <w:ilvl w:val="0"/>
                <w:numId w:val="4"/>
              </w:numPr>
              <w:spacing w:line="18" w:lineRule="atLeast"/>
              <w:rPr>
                <w:rFonts w:ascii="Times New Roman" w:hAnsi="Times New Roman"/>
              </w:rPr>
            </w:pPr>
            <w:r w:rsidRPr="00DF4868">
              <w:rPr>
                <w:rFonts w:ascii="Times New Roman" w:hAnsi="Times New Roman"/>
              </w:rPr>
              <w:t xml:space="preserve">минимальный – </w:t>
            </w:r>
            <w:r w:rsidR="00DC3320">
              <w:rPr>
                <w:rFonts w:ascii="Times New Roman" w:hAnsi="Times New Roman"/>
                <w:lang w:val="en-US"/>
              </w:rPr>
              <w:t>10</w:t>
            </w:r>
            <w:r w:rsidR="00F91B93">
              <w:rPr>
                <w:rFonts w:ascii="Times New Roman" w:hAnsi="Times New Roman"/>
              </w:rPr>
              <w:t>00;</w:t>
            </w:r>
          </w:p>
          <w:p w:rsidR="003E55BF" w:rsidRPr="00DF4868" w:rsidRDefault="00E16596" w:rsidP="00F91B93">
            <w:pPr>
              <w:numPr>
                <w:ilvl w:val="0"/>
                <w:numId w:val="4"/>
              </w:numPr>
              <w:spacing w:line="18" w:lineRule="atLeast"/>
              <w:rPr>
                <w:rFonts w:ascii="Times New Roman" w:hAnsi="Times New Roman"/>
              </w:rPr>
            </w:pPr>
            <w:r w:rsidRPr="00DF4868">
              <w:rPr>
                <w:rFonts w:ascii="Times New Roman" w:hAnsi="Times New Roman"/>
              </w:rPr>
              <w:t>максимальный – 5000</w:t>
            </w:r>
            <w:r w:rsidR="00F91B93">
              <w:rPr>
                <w:rFonts w:ascii="Times New Roman" w:hAnsi="Times New Roman"/>
              </w:rPr>
              <w:t>.</w:t>
            </w:r>
          </w:p>
        </w:tc>
        <w:tc>
          <w:tcPr>
            <w:tcW w:w="2268" w:type="dxa"/>
            <w:shd w:val="clear" w:color="auto" w:fill="auto"/>
            <w:tcMar>
              <w:left w:w="57" w:type="dxa"/>
              <w:right w:w="57" w:type="dxa"/>
            </w:tcMar>
            <w:vAlign w:val="center"/>
          </w:tcPr>
          <w:p w:rsidR="003E55BF" w:rsidRPr="00DF4868" w:rsidRDefault="00E16596" w:rsidP="00A448A3">
            <w:pPr>
              <w:numPr>
                <w:ilvl w:val="0"/>
                <w:numId w:val="4"/>
              </w:numPr>
              <w:spacing w:line="18" w:lineRule="atLeast"/>
              <w:rPr>
                <w:rFonts w:ascii="Times New Roman" w:hAnsi="Times New Roman"/>
              </w:rPr>
            </w:pPr>
            <w:r w:rsidRPr="00DF4868">
              <w:rPr>
                <w:rFonts w:ascii="Times New Roman" w:hAnsi="Times New Roman"/>
              </w:rPr>
              <w:t>Предельное количество этажей основного строения – 3 (включая мансардный), вспомогательных строений - 1;</w:t>
            </w:r>
          </w:p>
          <w:p w:rsidR="003E55BF" w:rsidRPr="00DF4868" w:rsidRDefault="00E16596" w:rsidP="00A448A3">
            <w:pPr>
              <w:numPr>
                <w:ilvl w:val="0"/>
                <w:numId w:val="4"/>
              </w:numPr>
              <w:spacing w:line="18" w:lineRule="atLeast"/>
              <w:rPr>
                <w:rFonts w:ascii="Times New Roman" w:hAnsi="Times New Roman"/>
              </w:rPr>
            </w:pPr>
            <w:r w:rsidRPr="00DF4868">
              <w:rPr>
                <w:rFonts w:ascii="Times New Roman" w:hAnsi="Times New Roman"/>
              </w:rPr>
              <w:t xml:space="preserve">Предельная высота </w:t>
            </w:r>
            <w:r w:rsidRPr="00DF4868">
              <w:rPr>
                <w:rFonts w:ascii="Times New Roman" w:hAnsi="Times New Roman"/>
              </w:rPr>
              <w:lastRenderedPageBreak/>
              <w:t>основного строения – 10 м; вспомогательных строений – 3,5 м (с плоской кровлей), 4,5 м (со скатной кровлей, высота в коньке).</w:t>
            </w:r>
          </w:p>
          <w:p w:rsidR="003E55BF" w:rsidRPr="00DF4868" w:rsidRDefault="00E16596" w:rsidP="00A448A3">
            <w:pPr>
              <w:numPr>
                <w:ilvl w:val="0"/>
                <w:numId w:val="4"/>
              </w:numPr>
              <w:spacing w:line="18" w:lineRule="atLeast"/>
              <w:rPr>
                <w:rFonts w:ascii="Times New Roman" w:hAnsi="Times New Roman"/>
              </w:rPr>
            </w:pPr>
            <w:r w:rsidRPr="00DF4868">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rsidR="003E55BF" w:rsidRPr="00DF4868" w:rsidRDefault="00E16596" w:rsidP="00A448A3">
            <w:pPr>
              <w:numPr>
                <w:ilvl w:val="0"/>
                <w:numId w:val="4"/>
              </w:numPr>
              <w:spacing w:line="18" w:lineRule="atLeast"/>
              <w:rPr>
                <w:rFonts w:ascii="Times New Roman" w:hAnsi="Times New Roman"/>
              </w:rPr>
            </w:pPr>
            <w:r>
              <w:rPr>
                <w:rFonts w:ascii="Times New Roman" w:hAnsi="Times New Roman"/>
              </w:rPr>
              <w:lastRenderedPageBreak/>
              <w:t>20</w:t>
            </w:r>
          </w:p>
        </w:tc>
        <w:tc>
          <w:tcPr>
            <w:tcW w:w="2126" w:type="dxa"/>
            <w:shd w:val="clear" w:color="auto" w:fill="auto"/>
            <w:tcMar>
              <w:left w:w="57" w:type="dxa"/>
              <w:right w:w="57" w:type="dxa"/>
            </w:tcMar>
            <w:vAlign w:val="center"/>
          </w:tcPr>
          <w:p w:rsidR="00636A31" w:rsidRDefault="00E16596" w:rsidP="0016397F">
            <w:pPr>
              <w:numPr>
                <w:ilvl w:val="0"/>
                <w:numId w:val="4"/>
              </w:numPr>
              <w:rPr>
                <w:rFonts w:ascii="Times New Roman" w:hAnsi="Times New Roman"/>
              </w:rPr>
            </w:pPr>
            <w:r>
              <w:rPr>
                <w:rFonts w:ascii="Times New Roman" w:hAnsi="Times New Roman"/>
              </w:rPr>
              <w:t xml:space="preserve">5 м - </w:t>
            </w:r>
            <w:r w:rsidR="0016397F">
              <w:rPr>
                <w:rFonts w:ascii="Times New Roman" w:hAnsi="Times New Roman"/>
              </w:rPr>
              <w:t>от</w:t>
            </w:r>
            <w:r w:rsidR="003E55BF" w:rsidRPr="00636A31">
              <w:rPr>
                <w:rFonts w:ascii="Times New Roman" w:hAnsi="Times New Roman"/>
              </w:rPr>
              <w:t xml:space="preserve"> сторон земельного участка, выходящих к ули</w:t>
            </w:r>
            <w:r w:rsidRPr="00636A31">
              <w:rPr>
                <w:rFonts w:ascii="Times New Roman" w:hAnsi="Times New Roman"/>
              </w:rPr>
              <w:t>це</w:t>
            </w:r>
            <w:r>
              <w:rPr>
                <w:rFonts w:ascii="Times New Roman" w:hAnsi="Times New Roman"/>
              </w:rPr>
              <w:t xml:space="preserve">; </w:t>
            </w:r>
          </w:p>
          <w:p w:rsidR="0016397F" w:rsidRDefault="00E16596" w:rsidP="0016397F">
            <w:pPr>
              <w:numPr>
                <w:ilvl w:val="0"/>
                <w:numId w:val="4"/>
              </w:numPr>
              <w:rPr>
                <w:rFonts w:ascii="Times New Roman" w:hAnsi="Times New Roman"/>
              </w:rPr>
            </w:pPr>
            <w:r>
              <w:rPr>
                <w:rFonts w:ascii="Times New Roman" w:hAnsi="Times New Roman"/>
              </w:rPr>
              <w:t>3 м - от иных сторон</w:t>
            </w:r>
            <w:r w:rsidRPr="00636A31">
              <w:rPr>
                <w:rFonts w:ascii="Times New Roman" w:hAnsi="Times New Roman"/>
              </w:rPr>
              <w:t xml:space="preserve"> </w:t>
            </w:r>
            <w:r>
              <w:rPr>
                <w:rFonts w:ascii="Times New Roman" w:hAnsi="Times New Roman"/>
              </w:rPr>
              <w:t xml:space="preserve">для основного строения; от стороны, выходящей к боковому </w:t>
            </w:r>
            <w:r>
              <w:rPr>
                <w:rFonts w:ascii="Times New Roman" w:hAnsi="Times New Roman"/>
              </w:rPr>
              <w:lastRenderedPageBreak/>
              <w:t>проезду, для вспомогательных строений;</w:t>
            </w:r>
          </w:p>
          <w:p w:rsidR="003E55BF" w:rsidRPr="00DF4868" w:rsidRDefault="00E16596" w:rsidP="0016397F">
            <w:pPr>
              <w:numPr>
                <w:ilvl w:val="0"/>
                <w:numId w:val="4"/>
              </w:numPr>
              <w:rPr>
                <w:rFonts w:ascii="Times New Roman" w:hAnsi="Times New Roman"/>
                <w:b/>
              </w:rPr>
            </w:pPr>
            <w:r>
              <w:rPr>
                <w:rFonts w:ascii="Times New Roman" w:hAnsi="Times New Roman"/>
              </w:rPr>
              <w:t>1 м  - от сторон, не выходящих к улично-дорожной сети, для вспомогательных строений.</w:t>
            </w:r>
          </w:p>
        </w:tc>
      </w:tr>
      <w:tr w:rsidR="005A6560" w:rsidTr="00972427">
        <w:trPr>
          <w:trHeight w:val="968"/>
        </w:trPr>
        <w:tc>
          <w:tcPr>
            <w:tcW w:w="1083" w:type="dxa"/>
            <w:shd w:val="clear" w:color="auto" w:fill="auto"/>
            <w:tcMar>
              <w:left w:w="57" w:type="dxa"/>
              <w:right w:w="57" w:type="dxa"/>
            </w:tcMar>
            <w:vAlign w:val="center"/>
          </w:tcPr>
          <w:p w:rsidR="00F91B93" w:rsidRPr="006326B4" w:rsidRDefault="00E16596" w:rsidP="00A448A3">
            <w:pPr>
              <w:numPr>
                <w:ilvl w:val="0"/>
                <w:numId w:val="4"/>
              </w:numPr>
              <w:spacing w:line="18" w:lineRule="atLeast"/>
              <w:rPr>
                <w:rFonts w:ascii="Times New Roman" w:hAnsi="Times New Roman"/>
              </w:rPr>
            </w:pPr>
            <w:r w:rsidRPr="006326B4">
              <w:rPr>
                <w:rFonts w:ascii="Times New Roman" w:hAnsi="Times New Roman"/>
              </w:rPr>
              <w:lastRenderedPageBreak/>
              <w:t>2.2</w:t>
            </w:r>
          </w:p>
        </w:tc>
        <w:tc>
          <w:tcPr>
            <w:tcW w:w="1701" w:type="dxa"/>
            <w:shd w:val="clear" w:color="auto" w:fill="auto"/>
            <w:tcMar>
              <w:left w:w="57" w:type="dxa"/>
              <w:right w:w="57" w:type="dxa"/>
            </w:tcMar>
            <w:vAlign w:val="center"/>
          </w:tcPr>
          <w:p w:rsidR="00F91B93" w:rsidRPr="006326B4" w:rsidRDefault="00E16596" w:rsidP="00A448A3">
            <w:pPr>
              <w:numPr>
                <w:ilvl w:val="0"/>
                <w:numId w:val="4"/>
              </w:numPr>
              <w:spacing w:line="18" w:lineRule="atLeast"/>
              <w:rPr>
                <w:rFonts w:ascii="Times New Roman" w:eastAsia="Times New Roman" w:hAnsi="Times New Roman"/>
                <w:bCs/>
              </w:rPr>
            </w:pPr>
            <w:r w:rsidRPr="006326B4">
              <w:rPr>
                <w:rFonts w:ascii="Times New Roman" w:eastAsia="Times New Roman" w:hAnsi="Times New Roman"/>
                <w:bCs/>
              </w:rPr>
              <w:t xml:space="preserve">Для ведения личного </w:t>
            </w:r>
            <w:r w:rsidRPr="00972427">
              <w:rPr>
                <w:rFonts w:ascii="Times New Roman" w:eastAsia="Times New Roman" w:hAnsi="Times New Roman"/>
                <w:bCs/>
              </w:rPr>
              <w:t>подсобного хозяйства (приусадебный земельный участок)</w:t>
            </w:r>
          </w:p>
        </w:tc>
        <w:tc>
          <w:tcPr>
            <w:tcW w:w="1469" w:type="dxa"/>
            <w:shd w:val="clear" w:color="auto" w:fill="auto"/>
            <w:tcMar>
              <w:left w:w="57" w:type="dxa"/>
              <w:right w:w="57" w:type="dxa"/>
            </w:tcMar>
            <w:vAlign w:val="center"/>
          </w:tcPr>
          <w:p w:rsidR="00F91B93" w:rsidRPr="00DF4868" w:rsidRDefault="00E16596" w:rsidP="00BD1108">
            <w:pPr>
              <w:numPr>
                <w:ilvl w:val="0"/>
                <w:numId w:val="4"/>
              </w:numPr>
              <w:spacing w:line="18" w:lineRule="atLeast"/>
              <w:rPr>
                <w:rFonts w:ascii="Times New Roman" w:hAnsi="Times New Roman"/>
              </w:rPr>
            </w:pPr>
            <w:r w:rsidRPr="00DF4868">
              <w:rPr>
                <w:rFonts w:ascii="Times New Roman" w:hAnsi="Times New Roman"/>
              </w:rPr>
              <w:t xml:space="preserve">минимальный – </w:t>
            </w:r>
            <w:r>
              <w:rPr>
                <w:rFonts w:ascii="Times New Roman" w:hAnsi="Times New Roman"/>
                <w:lang w:val="en-US"/>
              </w:rPr>
              <w:t>10</w:t>
            </w:r>
            <w:r>
              <w:rPr>
                <w:rFonts w:ascii="Times New Roman" w:hAnsi="Times New Roman"/>
              </w:rPr>
              <w:t>00;</w:t>
            </w:r>
          </w:p>
          <w:p w:rsidR="00F91B93" w:rsidRPr="00DF4868" w:rsidRDefault="00E16596" w:rsidP="00BD1108">
            <w:pPr>
              <w:numPr>
                <w:ilvl w:val="0"/>
                <w:numId w:val="4"/>
              </w:numPr>
              <w:spacing w:line="18" w:lineRule="atLeast"/>
              <w:rPr>
                <w:rFonts w:ascii="Times New Roman" w:hAnsi="Times New Roman"/>
              </w:rPr>
            </w:pPr>
            <w:r w:rsidRPr="00DF4868">
              <w:rPr>
                <w:rFonts w:ascii="Times New Roman" w:hAnsi="Times New Roman"/>
              </w:rPr>
              <w:t>максимальный – 5000</w:t>
            </w:r>
            <w:r>
              <w:rPr>
                <w:rFonts w:ascii="Times New Roman" w:hAnsi="Times New Roman"/>
              </w:rPr>
              <w:t>.</w:t>
            </w:r>
          </w:p>
        </w:tc>
        <w:tc>
          <w:tcPr>
            <w:tcW w:w="2268" w:type="dxa"/>
            <w:shd w:val="clear" w:color="auto" w:fill="auto"/>
            <w:tcMar>
              <w:left w:w="57" w:type="dxa"/>
              <w:right w:w="57" w:type="dxa"/>
            </w:tcMar>
            <w:vAlign w:val="center"/>
          </w:tcPr>
          <w:p w:rsidR="00F91B93" w:rsidRPr="006326B4" w:rsidRDefault="00E16596" w:rsidP="00A448A3">
            <w:pPr>
              <w:numPr>
                <w:ilvl w:val="0"/>
                <w:numId w:val="4"/>
              </w:numPr>
              <w:spacing w:line="18" w:lineRule="atLeast"/>
              <w:rPr>
                <w:rFonts w:ascii="Times New Roman" w:hAnsi="Times New Roman"/>
              </w:rPr>
            </w:pPr>
            <w:r w:rsidRPr="006326B4">
              <w:rPr>
                <w:rFonts w:ascii="Times New Roman" w:hAnsi="Times New Roman"/>
              </w:rPr>
              <w:t>Предельное количество этажей основного строения – 3 (включая мансардный), вспомогательных строений - 1;</w:t>
            </w:r>
          </w:p>
          <w:p w:rsidR="00F91B93" w:rsidRPr="006326B4" w:rsidRDefault="00E16596" w:rsidP="00A448A3">
            <w:pPr>
              <w:numPr>
                <w:ilvl w:val="0"/>
                <w:numId w:val="4"/>
              </w:numPr>
              <w:spacing w:line="18" w:lineRule="atLeast"/>
              <w:rPr>
                <w:rFonts w:ascii="Times New Roman" w:hAnsi="Times New Roman"/>
              </w:rPr>
            </w:pPr>
            <w:r w:rsidRPr="006326B4">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rsidR="00F91B93" w:rsidRPr="006326B4" w:rsidRDefault="00E16596" w:rsidP="00A448A3">
            <w:pPr>
              <w:numPr>
                <w:ilvl w:val="0"/>
                <w:numId w:val="4"/>
              </w:numPr>
              <w:spacing w:line="18" w:lineRule="atLeast"/>
              <w:rPr>
                <w:rFonts w:ascii="Times New Roman" w:hAnsi="Times New Roman"/>
              </w:rPr>
            </w:pPr>
            <w:r w:rsidRPr="006326B4">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rsidR="00F91B93" w:rsidRPr="006326B4" w:rsidRDefault="00E16596" w:rsidP="00A448A3">
            <w:pPr>
              <w:numPr>
                <w:ilvl w:val="0"/>
                <w:numId w:val="4"/>
              </w:numPr>
              <w:spacing w:line="18" w:lineRule="atLeast"/>
              <w:rPr>
                <w:rFonts w:ascii="Times New Roman" w:hAnsi="Times New Roman"/>
              </w:rPr>
            </w:pPr>
            <w:r>
              <w:rPr>
                <w:rFonts w:ascii="Times New Roman" w:hAnsi="Times New Roman"/>
              </w:rPr>
              <w:t>20</w:t>
            </w:r>
          </w:p>
        </w:tc>
        <w:tc>
          <w:tcPr>
            <w:tcW w:w="2126" w:type="dxa"/>
            <w:shd w:val="clear" w:color="auto" w:fill="auto"/>
            <w:tcMar>
              <w:left w:w="57" w:type="dxa"/>
              <w:right w:w="57" w:type="dxa"/>
            </w:tcMar>
            <w:vAlign w:val="center"/>
          </w:tcPr>
          <w:p w:rsidR="00F91B93" w:rsidRDefault="00E16596" w:rsidP="0016397F">
            <w:pPr>
              <w:numPr>
                <w:ilvl w:val="0"/>
                <w:numId w:val="4"/>
              </w:numPr>
              <w:rPr>
                <w:rFonts w:ascii="Times New Roman" w:hAnsi="Times New Roman"/>
              </w:rPr>
            </w:pPr>
            <w:r>
              <w:rPr>
                <w:rFonts w:ascii="Times New Roman" w:hAnsi="Times New Roman"/>
              </w:rPr>
              <w:t>5 м - от</w:t>
            </w:r>
            <w:r w:rsidRPr="00636A31">
              <w:rPr>
                <w:rFonts w:ascii="Times New Roman" w:hAnsi="Times New Roman"/>
              </w:rPr>
              <w:t xml:space="preserve"> сторон земельного участка, выходящих к улице</w:t>
            </w:r>
            <w:r>
              <w:rPr>
                <w:rFonts w:ascii="Times New Roman" w:hAnsi="Times New Roman"/>
              </w:rPr>
              <w:t xml:space="preserve">; </w:t>
            </w:r>
          </w:p>
          <w:p w:rsidR="00F91B93" w:rsidRDefault="00E16596" w:rsidP="0016397F">
            <w:pPr>
              <w:numPr>
                <w:ilvl w:val="0"/>
                <w:numId w:val="4"/>
              </w:numPr>
              <w:rPr>
                <w:rFonts w:ascii="Times New Roman" w:hAnsi="Times New Roman"/>
              </w:rPr>
            </w:pPr>
            <w:r>
              <w:rPr>
                <w:rFonts w:ascii="Times New Roman" w:hAnsi="Times New Roman"/>
              </w:rPr>
              <w:t>3 м - от иных сторон</w:t>
            </w:r>
            <w:r w:rsidRPr="00636A31">
              <w:rPr>
                <w:rFonts w:ascii="Times New Roman" w:hAnsi="Times New Roman"/>
              </w:rPr>
              <w:t xml:space="preserve"> </w:t>
            </w:r>
            <w:r>
              <w:rPr>
                <w:rFonts w:ascii="Times New Roman" w:hAnsi="Times New Roman"/>
              </w:rPr>
              <w:t>для основного строения; от стороны, выходящей к боковому проезду, для вспомогательных строений;</w:t>
            </w:r>
          </w:p>
          <w:p w:rsidR="00F91B93" w:rsidRPr="00DF4868" w:rsidRDefault="00E16596" w:rsidP="0016397F">
            <w:pPr>
              <w:numPr>
                <w:ilvl w:val="0"/>
                <w:numId w:val="4"/>
              </w:numPr>
              <w:spacing w:line="18" w:lineRule="atLeast"/>
              <w:rPr>
                <w:rFonts w:ascii="Times New Roman" w:hAnsi="Times New Roman"/>
                <w:b/>
              </w:rPr>
            </w:pPr>
            <w:r>
              <w:rPr>
                <w:rFonts w:ascii="Times New Roman" w:hAnsi="Times New Roman"/>
              </w:rPr>
              <w:t>1 м  - от сторон, не выходящих к улично-дорожной сети, для вспомогательных строений.</w:t>
            </w:r>
          </w:p>
        </w:tc>
      </w:tr>
      <w:tr w:rsidR="005A6560" w:rsidTr="00972427">
        <w:trPr>
          <w:trHeight w:val="407"/>
        </w:trPr>
        <w:tc>
          <w:tcPr>
            <w:tcW w:w="1083" w:type="dxa"/>
            <w:shd w:val="clear" w:color="auto" w:fill="auto"/>
            <w:tcMar>
              <w:left w:w="57" w:type="dxa"/>
              <w:right w:w="57" w:type="dxa"/>
            </w:tcMar>
            <w:vAlign w:val="center"/>
          </w:tcPr>
          <w:p w:rsidR="00F91B93" w:rsidRPr="009A4E15" w:rsidRDefault="00E16596" w:rsidP="005B3733">
            <w:pPr>
              <w:numPr>
                <w:ilvl w:val="0"/>
                <w:numId w:val="4"/>
              </w:numPr>
              <w:spacing w:line="18" w:lineRule="atLeast"/>
              <w:rPr>
                <w:rFonts w:ascii="Times New Roman" w:hAnsi="Times New Roman"/>
              </w:rPr>
            </w:pPr>
            <w:r w:rsidRPr="009A4E15">
              <w:rPr>
                <w:rFonts w:ascii="Times New Roman" w:hAnsi="Times New Roman"/>
              </w:rPr>
              <w:t>2.3</w:t>
            </w:r>
          </w:p>
        </w:tc>
        <w:tc>
          <w:tcPr>
            <w:tcW w:w="1701" w:type="dxa"/>
            <w:shd w:val="clear" w:color="auto" w:fill="auto"/>
            <w:tcMar>
              <w:left w:w="57" w:type="dxa"/>
              <w:right w:w="57" w:type="dxa"/>
            </w:tcMar>
            <w:vAlign w:val="center"/>
          </w:tcPr>
          <w:p w:rsidR="00F91B93" w:rsidRPr="009A4E15" w:rsidRDefault="00E16596" w:rsidP="005B3733">
            <w:pPr>
              <w:numPr>
                <w:ilvl w:val="0"/>
                <w:numId w:val="4"/>
              </w:numPr>
              <w:spacing w:line="18" w:lineRule="atLeast"/>
              <w:rPr>
                <w:rFonts w:ascii="Times New Roman" w:eastAsia="Times New Roman" w:hAnsi="Times New Roman"/>
                <w:bCs/>
              </w:rPr>
            </w:pPr>
            <w:r w:rsidRPr="009A4E15">
              <w:rPr>
                <w:rFonts w:ascii="Times New Roman" w:hAnsi="Times New Roman"/>
              </w:rPr>
              <w:t>Блокированная жилая застройка</w:t>
            </w:r>
          </w:p>
        </w:tc>
        <w:tc>
          <w:tcPr>
            <w:tcW w:w="1469" w:type="dxa"/>
            <w:shd w:val="clear" w:color="auto" w:fill="auto"/>
            <w:tcMar>
              <w:left w:w="57" w:type="dxa"/>
              <w:right w:w="57" w:type="dxa"/>
            </w:tcMar>
            <w:vAlign w:val="center"/>
          </w:tcPr>
          <w:p w:rsidR="00F91B93" w:rsidRPr="009A4E15" w:rsidRDefault="00E16596" w:rsidP="005B3733">
            <w:pPr>
              <w:numPr>
                <w:ilvl w:val="0"/>
                <w:numId w:val="4"/>
              </w:numPr>
              <w:spacing w:line="18" w:lineRule="atLeast"/>
              <w:rPr>
                <w:rFonts w:ascii="Times New Roman" w:hAnsi="Times New Roman"/>
              </w:rPr>
            </w:pPr>
            <w:r w:rsidRPr="009A4E15">
              <w:rPr>
                <w:rFonts w:ascii="Times New Roman" w:hAnsi="Times New Roman"/>
              </w:rPr>
              <w:t xml:space="preserve">минимальный – </w:t>
            </w:r>
            <w:r w:rsidRPr="009A4E15">
              <w:rPr>
                <w:rFonts w:ascii="Times New Roman" w:hAnsi="Times New Roman"/>
                <w:lang w:val="en-US"/>
              </w:rPr>
              <w:t>10</w:t>
            </w:r>
            <w:r w:rsidRPr="009A4E15">
              <w:rPr>
                <w:rFonts w:ascii="Times New Roman" w:hAnsi="Times New Roman"/>
              </w:rPr>
              <w:t>00;</w:t>
            </w:r>
          </w:p>
          <w:p w:rsidR="00F91B93" w:rsidRPr="009A4E15" w:rsidRDefault="00E16596" w:rsidP="00F91B93">
            <w:pPr>
              <w:numPr>
                <w:ilvl w:val="0"/>
                <w:numId w:val="4"/>
              </w:numPr>
              <w:spacing w:line="18" w:lineRule="atLeast"/>
              <w:rPr>
                <w:rFonts w:ascii="Times New Roman" w:hAnsi="Times New Roman"/>
              </w:rPr>
            </w:pPr>
            <w:r w:rsidRPr="009A4E15">
              <w:rPr>
                <w:rFonts w:ascii="Times New Roman" w:hAnsi="Times New Roman"/>
              </w:rPr>
              <w:t xml:space="preserve">максимальный – </w:t>
            </w:r>
            <w:r w:rsidRPr="009A4E15">
              <w:rPr>
                <w:rFonts w:ascii="Times New Roman" w:hAnsi="Times New Roman"/>
                <w:lang w:val="en-US"/>
              </w:rPr>
              <w:t>2</w:t>
            </w:r>
            <w:r w:rsidRPr="009A4E15">
              <w:rPr>
                <w:rFonts w:ascii="Times New Roman" w:hAnsi="Times New Roman"/>
              </w:rPr>
              <w:t>000.</w:t>
            </w:r>
          </w:p>
        </w:tc>
        <w:tc>
          <w:tcPr>
            <w:tcW w:w="2268" w:type="dxa"/>
            <w:shd w:val="clear" w:color="auto" w:fill="auto"/>
            <w:tcMar>
              <w:left w:w="57" w:type="dxa"/>
              <w:right w:w="57" w:type="dxa"/>
            </w:tcMar>
            <w:vAlign w:val="center"/>
          </w:tcPr>
          <w:p w:rsidR="00F91B93" w:rsidRPr="009A4E15" w:rsidRDefault="00E16596" w:rsidP="005B3733">
            <w:pPr>
              <w:numPr>
                <w:ilvl w:val="0"/>
                <w:numId w:val="4"/>
              </w:numPr>
              <w:spacing w:line="18" w:lineRule="atLeast"/>
              <w:rPr>
                <w:rFonts w:ascii="Times New Roman" w:hAnsi="Times New Roman"/>
              </w:rPr>
            </w:pPr>
            <w:r w:rsidRPr="009A4E15">
              <w:rPr>
                <w:rFonts w:ascii="Times New Roman" w:hAnsi="Times New Roman"/>
              </w:rPr>
              <w:t>Предельное количество этажей основного строения – 3 (включая мансардный), вспомогательных строений - 1;</w:t>
            </w:r>
          </w:p>
          <w:p w:rsidR="00F91B93" w:rsidRPr="009A4E15" w:rsidRDefault="00E16596" w:rsidP="005B3733">
            <w:pPr>
              <w:numPr>
                <w:ilvl w:val="0"/>
                <w:numId w:val="4"/>
              </w:numPr>
              <w:spacing w:line="18" w:lineRule="atLeast"/>
              <w:rPr>
                <w:rFonts w:ascii="Times New Roman" w:hAnsi="Times New Roman"/>
              </w:rPr>
            </w:pPr>
            <w:r w:rsidRPr="009A4E15">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rsidR="00F91B93" w:rsidRPr="009A4E15" w:rsidRDefault="00E16596" w:rsidP="005B3733">
            <w:pPr>
              <w:numPr>
                <w:ilvl w:val="0"/>
                <w:numId w:val="4"/>
              </w:numPr>
              <w:spacing w:line="18" w:lineRule="atLeast"/>
              <w:rPr>
                <w:rFonts w:ascii="Times New Roman" w:hAnsi="Times New Roman"/>
              </w:rPr>
            </w:pPr>
            <w:r w:rsidRPr="009A4E15">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rsidR="00F91B93" w:rsidRPr="009A4E15" w:rsidRDefault="00E16596" w:rsidP="005B3733">
            <w:pPr>
              <w:numPr>
                <w:ilvl w:val="0"/>
                <w:numId w:val="4"/>
              </w:numPr>
              <w:spacing w:line="18" w:lineRule="atLeast"/>
              <w:rPr>
                <w:rFonts w:ascii="Times New Roman" w:hAnsi="Times New Roman"/>
              </w:rPr>
            </w:pPr>
            <w:r w:rsidRPr="009A4E15">
              <w:rPr>
                <w:rFonts w:ascii="Times New Roman" w:hAnsi="Times New Roman"/>
              </w:rPr>
              <w:t>30</w:t>
            </w:r>
          </w:p>
        </w:tc>
        <w:tc>
          <w:tcPr>
            <w:tcW w:w="2126" w:type="dxa"/>
            <w:shd w:val="clear" w:color="auto" w:fill="auto"/>
            <w:tcMar>
              <w:left w:w="57" w:type="dxa"/>
              <w:right w:w="57" w:type="dxa"/>
            </w:tcMar>
            <w:vAlign w:val="center"/>
          </w:tcPr>
          <w:p w:rsidR="00F91B93" w:rsidRPr="009A4E15" w:rsidRDefault="00E16596" w:rsidP="0016397F">
            <w:pPr>
              <w:numPr>
                <w:ilvl w:val="0"/>
                <w:numId w:val="4"/>
              </w:numPr>
              <w:rPr>
                <w:rFonts w:ascii="Times New Roman" w:hAnsi="Times New Roman"/>
              </w:rPr>
            </w:pPr>
            <w:r w:rsidRPr="009A4E15">
              <w:rPr>
                <w:rFonts w:ascii="Times New Roman" w:hAnsi="Times New Roman"/>
              </w:rPr>
              <w:t xml:space="preserve">5 м - от сторон земельного участка, выходящих к улице; </w:t>
            </w:r>
          </w:p>
          <w:p w:rsidR="00F91B93" w:rsidRPr="009A4E15" w:rsidRDefault="00E16596" w:rsidP="0016397F">
            <w:pPr>
              <w:numPr>
                <w:ilvl w:val="0"/>
                <w:numId w:val="4"/>
              </w:numPr>
              <w:rPr>
                <w:rFonts w:ascii="Times New Roman" w:hAnsi="Times New Roman"/>
              </w:rPr>
            </w:pPr>
            <w:r w:rsidRPr="009A4E15">
              <w:rPr>
                <w:rFonts w:ascii="Times New Roman" w:hAnsi="Times New Roman"/>
              </w:rPr>
              <w:t>3 м - от иных сторон для основного строения (кроме смежных блоков); от стороны, выходящей к боковому проезду, для вспомогательных строений;</w:t>
            </w:r>
          </w:p>
          <w:p w:rsidR="00F91B93" w:rsidRPr="009A4E15" w:rsidRDefault="00E16596" w:rsidP="0016397F">
            <w:pPr>
              <w:numPr>
                <w:ilvl w:val="0"/>
                <w:numId w:val="4"/>
              </w:numPr>
              <w:spacing w:line="18" w:lineRule="atLeast"/>
              <w:rPr>
                <w:rFonts w:ascii="Times New Roman" w:hAnsi="Times New Roman"/>
              </w:rPr>
            </w:pPr>
            <w:r w:rsidRPr="009A4E15">
              <w:rPr>
                <w:rFonts w:ascii="Times New Roman" w:hAnsi="Times New Roman"/>
              </w:rPr>
              <w:t>1 м  - от сторон, не выходящих к улично-дорожной сети, для вспомогательных строений.</w:t>
            </w:r>
          </w:p>
        </w:tc>
      </w:tr>
      <w:tr w:rsidR="005A6560" w:rsidTr="00972427">
        <w:trPr>
          <w:trHeight w:val="407"/>
        </w:trPr>
        <w:tc>
          <w:tcPr>
            <w:tcW w:w="1083" w:type="dxa"/>
            <w:shd w:val="clear" w:color="auto" w:fill="auto"/>
            <w:tcMar>
              <w:left w:w="57" w:type="dxa"/>
              <w:right w:w="57" w:type="dxa"/>
            </w:tcMar>
            <w:vAlign w:val="center"/>
          </w:tcPr>
          <w:p w:rsidR="00F91B93" w:rsidRPr="009A4E15" w:rsidRDefault="00E16596" w:rsidP="00A448A3">
            <w:pPr>
              <w:numPr>
                <w:ilvl w:val="0"/>
                <w:numId w:val="4"/>
              </w:numPr>
              <w:spacing w:line="18" w:lineRule="atLeast"/>
              <w:rPr>
                <w:rFonts w:ascii="Times New Roman" w:hAnsi="Times New Roman"/>
              </w:rPr>
            </w:pPr>
            <w:r w:rsidRPr="009A4E15">
              <w:rPr>
                <w:rFonts w:ascii="Times New Roman" w:hAnsi="Times New Roman"/>
              </w:rPr>
              <w:t>2.7</w:t>
            </w:r>
          </w:p>
        </w:tc>
        <w:tc>
          <w:tcPr>
            <w:tcW w:w="1701" w:type="dxa"/>
            <w:shd w:val="clear" w:color="auto" w:fill="auto"/>
            <w:tcMar>
              <w:left w:w="57" w:type="dxa"/>
              <w:right w:w="57" w:type="dxa"/>
            </w:tcMar>
            <w:vAlign w:val="center"/>
          </w:tcPr>
          <w:p w:rsidR="00F91B93" w:rsidRPr="009A4E15" w:rsidRDefault="00E16596" w:rsidP="00A448A3">
            <w:pPr>
              <w:numPr>
                <w:ilvl w:val="0"/>
                <w:numId w:val="4"/>
              </w:numPr>
              <w:spacing w:line="18" w:lineRule="atLeast"/>
              <w:rPr>
                <w:rFonts w:ascii="Times New Roman" w:hAnsi="Times New Roman"/>
              </w:rPr>
            </w:pPr>
            <w:r w:rsidRPr="009A4E15">
              <w:rPr>
                <w:rFonts w:ascii="Times New Roman" w:eastAsia="Times New Roman" w:hAnsi="Times New Roman"/>
                <w:bCs/>
              </w:rPr>
              <w:t>Обслуживание жилой застройки</w:t>
            </w:r>
          </w:p>
        </w:tc>
        <w:tc>
          <w:tcPr>
            <w:tcW w:w="1469" w:type="dxa"/>
            <w:shd w:val="clear" w:color="auto" w:fill="auto"/>
            <w:tcMar>
              <w:left w:w="57" w:type="dxa"/>
              <w:right w:w="57" w:type="dxa"/>
            </w:tcMar>
            <w:vAlign w:val="center"/>
          </w:tcPr>
          <w:p w:rsidR="00F91B93" w:rsidRPr="009A4E15" w:rsidRDefault="00E16596" w:rsidP="00A448A3">
            <w:pPr>
              <w:numPr>
                <w:ilvl w:val="0"/>
                <w:numId w:val="4"/>
              </w:numPr>
              <w:spacing w:line="18" w:lineRule="atLeast"/>
              <w:rPr>
                <w:rFonts w:ascii="Times New Roman" w:hAnsi="Times New Roman"/>
              </w:rPr>
            </w:pPr>
            <w:r w:rsidRPr="009A4E15">
              <w:rPr>
                <w:rFonts w:ascii="Times New Roman" w:hAnsi="Times New Roman"/>
              </w:rPr>
              <w:t>не устанавли-вается</w:t>
            </w:r>
          </w:p>
        </w:tc>
        <w:tc>
          <w:tcPr>
            <w:tcW w:w="2268" w:type="dxa"/>
            <w:shd w:val="clear" w:color="auto" w:fill="auto"/>
            <w:tcMar>
              <w:left w:w="57" w:type="dxa"/>
              <w:right w:w="57" w:type="dxa"/>
            </w:tcMar>
            <w:vAlign w:val="center"/>
          </w:tcPr>
          <w:p w:rsidR="00F91B93" w:rsidRPr="009A4E15" w:rsidRDefault="00E16596" w:rsidP="00A448A3">
            <w:pPr>
              <w:numPr>
                <w:ilvl w:val="0"/>
                <w:numId w:val="4"/>
              </w:numPr>
              <w:spacing w:line="18" w:lineRule="atLeast"/>
              <w:rPr>
                <w:rFonts w:ascii="Times New Roman" w:hAnsi="Times New Roman"/>
              </w:rPr>
            </w:pPr>
            <w:r w:rsidRPr="009A4E15">
              <w:rPr>
                <w:rFonts w:ascii="Times New Roman" w:hAnsi="Times New Roman"/>
              </w:rPr>
              <w:t>не устанавливаются</w:t>
            </w:r>
          </w:p>
        </w:tc>
        <w:tc>
          <w:tcPr>
            <w:tcW w:w="1559" w:type="dxa"/>
            <w:shd w:val="clear" w:color="auto" w:fill="auto"/>
            <w:tcMar>
              <w:left w:w="57" w:type="dxa"/>
              <w:right w:w="57" w:type="dxa"/>
            </w:tcMar>
            <w:vAlign w:val="center"/>
          </w:tcPr>
          <w:p w:rsidR="00F91B93" w:rsidRPr="009A4E15" w:rsidRDefault="00E16596" w:rsidP="00A448A3">
            <w:pPr>
              <w:numPr>
                <w:ilvl w:val="0"/>
                <w:numId w:val="4"/>
              </w:numPr>
              <w:spacing w:line="18" w:lineRule="atLeast"/>
              <w:rPr>
                <w:rFonts w:ascii="Times New Roman" w:hAnsi="Times New Roman"/>
              </w:rPr>
            </w:pPr>
            <w:r w:rsidRPr="009A4E15">
              <w:rPr>
                <w:rFonts w:ascii="Times New Roman" w:hAnsi="Times New Roman"/>
              </w:rPr>
              <w:t>100</w:t>
            </w:r>
          </w:p>
        </w:tc>
        <w:tc>
          <w:tcPr>
            <w:tcW w:w="2126" w:type="dxa"/>
            <w:shd w:val="clear" w:color="auto" w:fill="auto"/>
            <w:tcMar>
              <w:left w:w="57" w:type="dxa"/>
              <w:right w:w="57" w:type="dxa"/>
            </w:tcMar>
            <w:vAlign w:val="center"/>
          </w:tcPr>
          <w:p w:rsidR="00F91B93" w:rsidRPr="009A4E15" w:rsidRDefault="00E16596" w:rsidP="00A448A3">
            <w:pPr>
              <w:numPr>
                <w:ilvl w:val="0"/>
                <w:numId w:val="4"/>
              </w:numPr>
              <w:spacing w:line="18" w:lineRule="atLeast"/>
              <w:rPr>
                <w:rFonts w:ascii="Times New Roman" w:hAnsi="Times New Roman"/>
                <w:b/>
              </w:rPr>
            </w:pPr>
            <w:r w:rsidRPr="009A4E15">
              <w:rPr>
                <w:rFonts w:ascii="Times New Roman" w:hAnsi="Times New Roman"/>
              </w:rPr>
              <w:t>не устанавливаются</w:t>
            </w:r>
          </w:p>
        </w:tc>
      </w:tr>
      <w:tr w:rsidR="005A6560" w:rsidTr="00972427">
        <w:trPr>
          <w:trHeight w:val="384"/>
        </w:trPr>
        <w:tc>
          <w:tcPr>
            <w:tcW w:w="1083" w:type="dxa"/>
            <w:shd w:val="clear" w:color="auto" w:fill="auto"/>
            <w:tcMar>
              <w:left w:w="57" w:type="dxa"/>
              <w:right w:w="57" w:type="dxa"/>
            </w:tcMar>
            <w:vAlign w:val="center"/>
          </w:tcPr>
          <w:p w:rsidR="00F91B93" w:rsidRPr="009A4E15" w:rsidRDefault="00E16596" w:rsidP="00A448A3">
            <w:pPr>
              <w:numPr>
                <w:ilvl w:val="0"/>
                <w:numId w:val="4"/>
              </w:numPr>
              <w:spacing w:line="18" w:lineRule="atLeast"/>
              <w:rPr>
                <w:rFonts w:ascii="Times New Roman" w:hAnsi="Times New Roman"/>
              </w:rPr>
            </w:pPr>
            <w:r w:rsidRPr="009A4E15">
              <w:rPr>
                <w:rFonts w:ascii="Times New Roman" w:hAnsi="Times New Roman"/>
              </w:rPr>
              <w:t>2.7.1</w:t>
            </w:r>
          </w:p>
        </w:tc>
        <w:tc>
          <w:tcPr>
            <w:tcW w:w="1701" w:type="dxa"/>
            <w:shd w:val="clear" w:color="auto" w:fill="auto"/>
            <w:tcMar>
              <w:left w:w="57" w:type="dxa"/>
              <w:right w:w="57" w:type="dxa"/>
            </w:tcMar>
            <w:vAlign w:val="center"/>
          </w:tcPr>
          <w:p w:rsidR="00F91B93" w:rsidRPr="009A4E15" w:rsidRDefault="00E16596" w:rsidP="00A448A3">
            <w:pPr>
              <w:numPr>
                <w:ilvl w:val="0"/>
                <w:numId w:val="4"/>
              </w:numPr>
              <w:spacing w:line="18" w:lineRule="atLeast"/>
              <w:rPr>
                <w:rFonts w:ascii="Times New Roman" w:eastAsia="Times New Roman" w:hAnsi="Times New Roman"/>
                <w:bCs/>
              </w:rPr>
            </w:pPr>
            <w:r w:rsidRPr="009A4E15">
              <w:rPr>
                <w:rFonts w:ascii="Times New Roman" w:eastAsia="Times New Roman" w:hAnsi="Times New Roman"/>
                <w:bCs/>
              </w:rPr>
              <w:t>Хранение автотранспорта</w:t>
            </w:r>
          </w:p>
        </w:tc>
        <w:tc>
          <w:tcPr>
            <w:tcW w:w="1469" w:type="dxa"/>
            <w:shd w:val="clear" w:color="auto" w:fill="auto"/>
            <w:tcMar>
              <w:left w:w="57" w:type="dxa"/>
              <w:right w:w="57" w:type="dxa"/>
            </w:tcMar>
            <w:vAlign w:val="center"/>
          </w:tcPr>
          <w:p w:rsidR="00F91B93" w:rsidRPr="009A4E15" w:rsidRDefault="00E16596" w:rsidP="00A448A3">
            <w:pPr>
              <w:numPr>
                <w:ilvl w:val="0"/>
                <w:numId w:val="4"/>
              </w:numPr>
              <w:spacing w:line="18" w:lineRule="atLeast"/>
              <w:rPr>
                <w:rFonts w:ascii="Times New Roman" w:hAnsi="Times New Roman"/>
              </w:rPr>
            </w:pPr>
            <w:r w:rsidRPr="009A4E15">
              <w:rPr>
                <w:rFonts w:ascii="Times New Roman" w:hAnsi="Times New Roman"/>
              </w:rPr>
              <w:t>не устанавли-вается</w:t>
            </w:r>
          </w:p>
        </w:tc>
        <w:tc>
          <w:tcPr>
            <w:tcW w:w="2268" w:type="dxa"/>
            <w:shd w:val="clear" w:color="auto" w:fill="auto"/>
            <w:tcMar>
              <w:left w:w="57" w:type="dxa"/>
              <w:right w:w="57" w:type="dxa"/>
            </w:tcMar>
            <w:vAlign w:val="center"/>
          </w:tcPr>
          <w:p w:rsidR="00F91B93" w:rsidRPr="009A4E15" w:rsidRDefault="00E16596" w:rsidP="00A448A3">
            <w:pPr>
              <w:numPr>
                <w:ilvl w:val="0"/>
                <w:numId w:val="4"/>
              </w:numPr>
              <w:spacing w:line="18" w:lineRule="atLeast"/>
              <w:rPr>
                <w:rFonts w:ascii="Times New Roman" w:hAnsi="Times New Roman"/>
              </w:rPr>
            </w:pPr>
            <w:r w:rsidRPr="009A4E15">
              <w:rPr>
                <w:rFonts w:ascii="Times New Roman" w:hAnsi="Times New Roman"/>
              </w:rPr>
              <w:t>не устанавливаются</w:t>
            </w:r>
          </w:p>
        </w:tc>
        <w:tc>
          <w:tcPr>
            <w:tcW w:w="1559" w:type="dxa"/>
            <w:shd w:val="clear" w:color="auto" w:fill="auto"/>
            <w:tcMar>
              <w:left w:w="57" w:type="dxa"/>
              <w:right w:w="57" w:type="dxa"/>
            </w:tcMar>
            <w:vAlign w:val="center"/>
          </w:tcPr>
          <w:p w:rsidR="00F91B93" w:rsidRPr="009A4E15" w:rsidRDefault="00E16596" w:rsidP="00A448A3">
            <w:pPr>
              <w:numPr>
                <w:ilvl w:val="0"/>
                <w:numId w:val="4"/>
              </w:numPr>
              <w:spacing w:line="18" w:lineRule="atLeast"/>
              <w:rPr>
                <w:rFonts w:ascii="Times New Roman" w:hAnsi="Times New Roman"/>
              </w:rPr>
            </w:pPr>
            <w:r w:rsidRPr="009A4E15">
              <w:rPr>
                <w:rFonts w:ascii="Times New Roman" w:hAnsi="Times New Roman"/>
              </w:rPr>
              <w:t>100</w:t>
            </w:r>
          </w:p>
        </w:tc>
        <w:tc>
          <w:tcPr>
            <w:tcW w:w="2126" w:type="dxa"/>
            <w:shd w:val="clear" w:color="auto" w:fill="auto"/>
            <w:tcMar>
              <w:left w:w="57" w:type="dxa"/>
              <w:right w:w="57" w:type="dxa"/>
            </w:tcMar>
            <w:vAlign w:val="center"/>
          </w:tcPr>
          <w:p w:rsidR="00F91B93" w:rsidRPr="009A4E15" w:rsidRDefault="00E16596" w:rsidP="00A448A3">
            <w:pPr>
              <w:numPr>
                <w:ilvl w:val="0"/>
                <w:numId w:val="4"/>
              </w:numPr>
              <w:spacing w:line="18" w:lineRule="atLeast"/>
              <w:rPr>
                <w:rFonts w:ascii="Times New Roman" w:hAnsi="Times New Roman"/>
                <w:b/>
              </w:rPr>
            </w:pPr>
            <w:r w:rsidRPr="009A4E15">
              <w:rPr>
                <w:rFonts w:ascii="Times New Roman" w:hAnsi="Times New Roman"/>
              </w:rPr>
              <w:t>не устанавливаются</w:t>
            </w:r>
          </w:p>
        </w:tc>
      </w:tr>
      <w:tr w:rsidR="005A6560" w:rsidTr="00972427">
        <w:trPr>
          <w:trHeight w:val="384"/>
        </w:trPr>
        <w:tc>
          <w:tcPr>
            <w:tcW w:w="1083" w:type="dxa"/>
            <w:shd w:val="clear" w:color="auto" w:fill="auto"/>
            <w:tcMar>
              <w:left w:w="57" w:type="dxa"/>
              <w:right w:w="57" w:type="dxa"/>
            </w:tcMar>
            <w:vAlign w:val="center"/>
          </w:tcPr>
          <w:p w:rsidR="00DF0815" w:rsidRPr="009A4E15" w:rsidRDefault="00E16596" w:rsidP="00A448A3">
            <w:pPr>
              <w:numPr>
                <w:ilvl w:val="0"/>
                <w:numId w:val="4"/>
              </w:numPr>
              <w:spacing w:line="18" w:lineRule="atLeast"/>
              <w:rPr>
                <w:rFonts w:ascii="Times New Roman" w:hAnsi="Times New Roman"/>
              </w:rPr>
            </w:pPr>
            <w:r w:rsidRPr="009A4E15">
              <w:rPr>
                <w:rFonts w:ascii="Times New Roman" w:hAnsi="Times New Roman"/>
              </w:rPr>
              <w:t>2.7.2</w:t>
            </w:r>
          </w:p>
        </w:tc>
        <w:tc>
          <w:tcPr>
            <w:tcW w:w="1701" w:type="dxa"/>
            <w:shd w:val="clear" w:color="auto" w:fill="auto"/>
            <w:tcMar>
              <w:left w:w="57" w:type="dxa"/>
              <w:right w:w="57" w:type="dxa"/>
            </w:tcMar>
            <w:vAlign w:val="center"/>
          </w:tcPr>
          <w:p w:rsidR="00DF0815" w:rsidRPr="009A4E15" w:rsidRDefault="00E16596" w:rsidP="00A448A3">
            <w:pPr>
              <w:numPr>
                <w:ilvl w:val="0"/>
                <w:numId w:val="4"/>
              </w:numPr>
              <w:spacing w:line="18" w:lineRule="atLeast"/>
              <w:rPr>
                <w:rFonts w:ascii="Times New Roman" w:eastAsia="Times New Roman" w:hAnsi="Times New Roman"/>
                <w:bCs/>
              </w:rPr>
            </w:pPr>
            <w:r w:rsidRPr="009A4E15">
              <w:rPr>
                <w:rFonts w:ascii="Times New Roman" w:eastAsia="Times New Roman" w:hAnsi="Times New Roman"/>
                <w:bCs/>
              </w:rPr>
              <w:t>Размещение гаражей для собственных нужд</w:t>
            </w:r>
          </w:p>
        </w:tc>
        <w:tc>
          <w:tcPr>
            <w:tcW w:w="1469" w:type="dxa"/>
            <w:shd w:val="clear" w:color="auto" w:fill="auto"/>
            <w:tcMar>
              <w:left w:w="57" w:type="dxa"/>
              <w:right w:w="57" w:type="dxa"/>
            </w:tcMar>
            <w:vAlign w:val="center"/>
          </w:tcPr>
          <w:p w:rsidR="00DF0815" w:rsidRPr="009A4E15" w:rsidRDefault="00E16596" w:rsidP="009A4E15">
            <w:pPr>
              <w:numPr>
                <w:ilvl w:val="0"/>
                <w:numId w:val="4"/>
              </w:numPr>
              <w:spacing w:line="18" w:lineRule="atLeast"/>
              <w:rPr>
                <w:rFonts w:ascii="Times New Roman" w:hAnsi="Times New Roman"/>
              </w:rPr>
            </w:pPr>
            <w:r w:rsidRPr="009A4E15">
              <w:rPr>
                <w:rFonts w:ascii="Times New Roman" w:hAnsi="Times New Roman"/>
              </w:rPr>
              <w:t>не устанавли-вается</w:t>
            </w:r>
          </w:p>
        </w:tc>
        <w:tc>
          <w:tcPr>
            <w:tcW w:w="2268" w:type="dxa"/>
            <w:shd w:val="clear" w:color="auto" w:fill="auto"/>
            <w:tcMar>
              <w:left w:w="57" w:type="dxa"/>
              <w:right w:w="57" w:type="dxa"/>
            </w:tcMar>
            <w:vAlign w:val="center"/>
          </w:tcPr>
          <w:p w:rsidR="00DF0815" w:rsidRPr="009A4E15" w:rsidRDefault="00E16596" w:rsidP="009A4E15">
            <w:pPr>
              <w:numPr>
                <w:ilvl w:val="0"/>
                <w:numId w:val="4"/>
              </w:numPr>
              <w:spacing w:line="18" w:lineRule="atLeast"/>
              <w:rPr>
                <w:rFonts w:ascii="Times New Roman" w:hAnsi="Times New Roman"/>
              </w:rPr>
            </w:pPr>
            <w:r w:rsidRPr="009A4E15">
              <w:rPr>
                <w:rFonts w:ascii="Times New Roman" w:hAnsi="Times New Roman"/>
              </w:rPr>
              <w:t>не устанавливаются</w:t>
            </w:r>
          </w:p>
        </w:tc>
        <w:tc>
          <w:tcPr>
            <w:tcW w:w="1559" w:type="dxa"/>
            <w:shd w:val="clear" w:color="auto" w:fill="auto"/>
            <w:tcMar>
              <w:left w:w="57" w:type="dxa"/>
              <w:right w:w="57" w:type="dxa"/>
            </w:tcMar>
            <w:vAlign w:val="center"/>
          </w:tcPr>
          <w:p w:rsidR="00DF0815" w:rsidRPr="009A4E15" w:rsidRDefault="00E16596" w:rsidP="009A4E15">
            <w:pPr>
              <w:numPr>
                <w:ilvl w:val="0"/>
                <w:numId w:val="4"/>
              </w:numPr>
              <w:spacing w:line="18" w:lineRule="atLeast"/>
              <w:rPr>
                <w:rFonts w:ascii="Times New Roman" w:hAnsi="Times New Roman"/>
              </w:rPr>
            </w:pPr>
            <w:r w:rsidRPr="009A4E15">
              <w:rPr>
                <w:rFonts w:ascii="Times New Roman" w:hAnsi="Times New Roman"/>
              </w:rPr>
              <w:t>100</w:t>
            </w:r>
          </w:p>
        </w:tc>
        <w:tc>
          <w:tcPr>
            <w:tcW w:w="2126" w:type="dxa"/>
            <w:shd w:val="clear" w:color="auto" w:fill="auto"/>
            <w:tcMar>
              <w:left w:w="57" w:type="dxa"/>
              <w:right w:w="57" w:type="dxa"/>
            </w:tcMar>
            <w:vAlign w:val="center"/>
          </w:tcPr>
          <w:p w:rsidR="00DF0815" w:rsidRPr="009A4E15" w:rsidRDefault="00E16596" w:rsidP="009A4E15">
            <w:pPr>
              <w:numPr>
                <w:ilvl w:val="0"/>
                <w:numId w:val="4"/>
              </w:numPr>
              <w:spacing w:line="18" w:lineRule="atLeast"/>
              <w:rPr>
                <w:rFonts w:ascii="Times New Roman" w:hAnsi="Times New Roman"/>
                <w:b/>
              </w:rPr>
            </w:pPr>
            <w:r w:rsidRPr="009A4E15">
              <w:rPr>
                <w:rFonts w:ascii="Times New Roman" w:hAnsi="Times New Roman"/>
              </w:rPr>
              <w:t>не устанавливаются</w:t>
            </w:r>
          </w:p>
        </w:tc>
      </w:tr>
      <w:tr w:rsidR="005A6560" w:rsidTr="00972427">
        <w:trPr>
          <w:trHeight w:val="968"/>
        </w:trPr>
        <w:tc>
          <w:tcPr>
            <w:tcW w:w="1083" w:type="dxa"/>
            <w:shd w:val="clear" w:color="auto" w:fill="auto"/>
            <w:tcMar>
              <w:left w:w="57" w:type="dxa"/>
              <w:right w:w="57" w:type="dxa"/>
            </w:tcMar>
            <w:vAlign w:val="center"/>
          </w:tcPr>
          <w:p w:rsidR="00DF0815" w:rsidRPr="009A4E15" w:rsidRDefault="00E16596" w:rsidP="00A448A3">
            <w:pPr>
              <w:numPr>
                <w:ilvl w:val="0"/>
                <w:numId w:val="4"/>
              </w:numPr>
              <w:spacing w:line="18" w:lineRule="atLeast"/>
              <w:rPr>
                <w:rFonts w:ascii="Times New Roman" w:hAnsi="Times New Roman"/>
              </w:rPr>
            </w:pPr>
            <w:r w:rsidRPr="009A4E15">
              <w:rPr>
                <w:rFonts w:ascii="Times New Roman" w:hAnsi="Times New Roman"/>
              </w:rPr>
              <w:t>12.0</w:t>
            </w:r>
          </w:p>
        </w:tc>
        <w:tc>
          <w:tcPr>
            <w:tcW w:w="1701" w:type="dxa"/>
            <w:shd w:val="clear" w:color="auto" w:fill="auto"/>
            <w:tcMar>
              <w:left w:w="57" w:type="dxa"/>
              <w:right w:w="57" w:type="dxa"/>
            </w:tcMar>
            <w:vAlign w:val="center"/>
          </w:tcPr>
          <w:p w:rsidR="00DF0815" w:rsidRPr="009A4E15" w:rsidRDefault="00E16596" w:rsidP="00A448A3">
            <w:pPr>
              <w:numPr>
                <w:ilvl w:val="0"/>
                <w:numId w:val="4"/>
              </w:numPr>
              <w:spacing w:line="18" w:lineRule="atLeast"/>
              <w:rPr>
                <w:rFonts w:ascii="Times New Roman" w:eastAsia="Times New Roman" w:hAnsi="Times New Roman"/>
                <w:bCs/>
              </w:rPr>
            </w:pPr>
            <w:r w:rsidRPr="009A4E15">
              <w:rPr>
                <w:rFonts w:ascii="Times New Roman" w:eastAsia="Times New Roman" w:hAnsi="Times New Roman"/>
                <w:bCs/>
              </w:rPr>
              <w:t>Земельные участки (территории) общего пользования</w:t>
            </w:r>
          </w:p>
        </w:tc>
        <w:tc>
          <w:tcPr>
            <w:tcW w:w="1469" w:type="dxa"/>
            <w:shd w:val="clear" w:color="auto" w:fill="auto"/>
            <w:tcMar>
              <w:left w:w="57" w:type="dxa"/>
              <w:right w:w="57" w:type="dxa"/>
            </w:tcMar>
            <w:vAlign w:val="center"/>
          </w:tcPr>
          <w:p w:rsidR="00DF0815" w:rsidRPr="009A4E15" w:rsidRDefault="00E16596" w:rsidP="00F91B93">
            <w:pPr>
              <w:numPr>
                <w:ilvl w:val="0"/>
                <w:numId w:val="4"/>
              </w:numPr>
              <w:spacing w:line="18" w:lineRule="atLeast"/>
              <w:rPr>
                <w:rFonts w:ascii="Times New Roman" w:hAnsi="Times New Roman"/>
              </w:rPr>
            </w:pPr>
            <w:r w:rsidRPr="009A4E15">
              <w:rPr>
                <w:rFonts w:ascii="Times New Roman" w:hAnsi="Times New Roman"/>
              </w:rPr>
              <w:t>не устанавли</w:t>
            </w:r>
            <w:r w:rsidRPr="009A4E15">
              <w:rPr>
                <w:rFonts w:ascii="Times New Roman" w:hAnsi="Times New Roman"/>
                <w:lang w:val="en-US"/>
              </w:rPr>
              <w:t>-</w:t>
            </w:r>
            <w:r w:rsidRPr="009A4E15">
              <w:rPr>
                <w:rFonts w:ascii="Times New Roman" w:hAnsi="Times New Roman"/>
              </w:rPr>
              <w:t>вается</w:t>
            </w:r>
          </w:p>
        </w:tc>
        <w:tc>
          <w:tcPr>
            <w:tcW w:w="2268" w:type="dxa"/>
            <w:shd w:val="clear" w:color="auto" w:fill="auto"/>
            <w:tcMar>
              <w:left w:w="57" w:type="dxa"/>
              <w:right w:w="57" w:type="dxa"/>
            </w:tcMar>
            <w:vAlign w:val="center"/>
          </w:tcPr>
          <w:p w:rsidR="00DF0815" w:rsidRPr="009A4E15" w:rsidRDefault="00E16596" w:rsidP="00A448A3">
            <w:pPr>
              <w:numPr>
                <w:ilvl w:val="0"/>
                <w:numId w:val="4"/>
              </w:numPr>
              <w:spacing w:line="18" w:lineRule="atLeast"/>
              <w:rPr>
                <w:rFonts w:ascii="Times New Roman" w:hAnsi="Times New Roman"/>
              </w:rPr>
            </w:pPr>
            <w:r w:rsidRPr="009A4E15">
              <w:rPr>
                <w:rFonts w:ascii="Times New Roman" w:hAnsi="Times New Roman"/>
              </w:rPr>
              <w:t>не устанавливаются</w:t>
            </w:r>
          </w:p>
        </w:tc>
        <w:tc>
          <w:tcPr>
            <w:tcW w:w="1559" w:type="dxa"/>
            <w:shd w:val="clear" w:color="auto" w:fill="auto"/>
            <w:tcMar>
              <w:left w:w="57" w:type="dxa"/>
              <w:right w:w="57" w:type="dxa"/>
            </w:tcMar>
            <w:vAlign w:val="center"/>
          </w:tcPr>
          <w:p w:rsidR="00DF0815" w:rsidRPr="009A4E15" w:rsidRDefault="00E16596" w:rsidP="00972427">
            <w:pPr>
              <w:numPr>
                <w:ilvl w:val="0"/>
                <w:numId w:val="4"/>
              </w:numPr>
              <w:spacing w:line="18" w:lineRule="atLeast"/>
              <w:rPr>
                <w:rFonts w:ascii="Times New Roman" w:hAnsi="Times New Roman"/>
              </w:rPr>
            </w:pPr>
            <w:r w:rsidRPr="009A4E15">
              <w:rPr>
                <w:rFonts w:ascii="Times New Roman" w:hAnsi="Times New Roman"/>
              </w:rPr>
              <w:t>не устанавли-вается</w:t>
            </w:r>
          </w:p>
        </w:tc>
        <w:tc>
          <w:tcPr>
            <w:tcW w:w="2126" w:type="dxa"/>
            <w:shd w:val="clear" w:color="auto" w:fill="auto"/>
            <w:tcMar>
              <w:left w:w="57" w:type="dxa"/>
              <w:right w:w="57" w:type="dxa"/>
            </w:tcMar>
            <w:vAlign w:val="center"/>
          </w:tcPr>
          <w:p w:rsidR="00DF0815" w:rsidRPr="009A4E15" w:rsidRDefault="00E16596" w:rsidP="00A448A3">
            <w:pPr>
              <w:numPr>
                <w:ilvl w:val="0"/>
                <w:numId w:val="4"/>
              </w:numPr>
              <w:spacing w:line="18" w:lineRule="atLeast"/>
              <w:rPr>
                <w:rFonts w:ascii="Times New Roman" w:hAnsi="Times New Roman"/>
              </w:rPr>
            </w:pPr>
            <w:r w:rsidRPr="009A4E15">
              <w:rPr>
                <w:rFonts w:ascii="Times New Roman" w:hAnsi="Times New Roman"/>
              </w:rPr>
              <w:t>не устанавливаются</w:t>
            </w:r>
          </w:p>
        </w:tc>
      </w:tr>
      <w:tr w:rsidR="005A6560" w:rsidTr="00F37571">
        <w:trPr>
          <w:trHeight w:val="303"/>
        </w:trPr>
        <w:tc>
          <w:tcPr>
            <w:tcW w:w="10206" w:type="dxa"/>
            <w:gridSpan w:val="6"/>
            <w:shd w:val="clear" w:color="auto" w:fill="auto"/>
            <w:tcMar>
              <w:left w:w="57" w:type="dxa"/>
              <w:right w:w="57" w:type="dxa"/>
            </w:tcMar>
            <w:vAlign w:val="center"/>
          </w:tcPr>
          <w:p w:rsidR="00DF0815" w:rsidRPr="00B54E50" w:rsidRDefault="00E16596" w:rsidP="00F37571">
            <w:pPr>
              <w:numPr>
                <w:ilvl w:val="0"/>
                <w:numId w:val="4"/>
              </w:num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5A6560" w:rsidTr="00F37571">
        <w:trPr>
          <w:trHeight w:val="303"/>
        </w:trPr>
        <w:tc>
          <w:tcPr>
            <w:tcW w:w="10206" w:type="dxa"/>
            <w:gridSpan w:val="6"/>
            <w:tcMar>
              <w:left w:w="57" w:type="dxa"/>
              <w:right w:w="57" w:type="dxa"/>
            </w:tcMar>
            <w:vAlign w:val="center"/>
          </w:tcPr>
          <w:p w:rsidR="00DF0815" w:rsidRPr="00CA50E7" w:rsidRDefault="00E16596" w:rsidP="00F37571">
            <w:pPr>
              <w:numPr>
                <w:ilvl w:val="0"/>
                <w:numId w:val="4"/>
              </w:numPr>
              <w:spacing w:line="18" w:lineRule="atLeast"/>
              <w:rPr>
                <w:rFonts w:ascii="Times New Roman" w:hAnsi="Times New Roman"/>
              </w:rPr>
            </w:pPr>
            <w:r w:rsidRPr="00CA50E7">
              <w:rPr>
                <w:rFonts w:ascii="Times New Roman" w:hAnsi="Times New Roman"/>
              </w:rPr>
              <w:t>не устанавливаются</w:t>
            </w:r>
          </w:p>
        </w:tc>
      </w:tr>
      <w:tr w:rsidR="005A6560" w:rsidTr="00972427">
        <w:trPr>
          <w:trHeight w:val="303"/>
        </w:trPr>
        <w:tc>
          <w:tcPr>
            <w:tcW w:w="10206" w:type="dxa"/>
            <w:gridSpan w:val="6"/>
            <w:shd w:val="clear" w:color="auto" w:fill="auto"/>
            <w:tcMar>
              <w:left w:w="57" w:type="dxa"/>
              <w:right w:w="57" w:type="dxa"/>
            </w:tcMar>
            <w:vAlign w:val="center"/>
          </w:tcPr>
          <w:p w:rsidR="00DF0815" w:rsidRPr="00D3190A" w:rsidRDefault="00E16596" w:rsidP="00A448A3">
            <w:pPr>
              <w:numPr>
                <w:ilvl w:val="0"/>
                <w:numId w:val="4"/>
              </w:numPr>
              <w:spacing w:line="216" w:lineRule="auto"/>
              <w:rPr>
                <w:rFonts w:ascii="Times New Roman" w:hAnsi="Times New Roman"/>
                <w:b/>
              </w:rPr>
            </w:pPr>
            <w:r>
              <w:rPr>
                <w:rFonts w:ascii="Times New Roman" w:hAnsi="Times New Roman"/>
                <w:b/>
              </w:rPr>
              <w:t>Условно разрешенные виды разрешенного использования</w:t>
            </w:r>
          </w:p>
        </w:tc>
      </w:tr>
      <w:tr w:rsidR="005A6560" w:rsidTr="00972427">
        <w:trPr>
          <w:trHeight w:val="407"/>
        </w:trPr>
        <w:tc>
          <w:tcPr>
            <w:tcW w:w="1083" w:type="dxa"/>
            <w:shd w:val="clear" w:color="auto" w:fill="auto"/>
            <w:tcMar>
              <w:left w:w="57" w:type="dxa"/>
              <w:right w:w="57" w:type="dxa"/>
            </w:tcMar>
            <w:vAlign w:val="center"/>
          </w:tcPr>
          <w:p w:rsidR="00DF0815" w:rsidRPr="00F4138C" w:rsidRDefault="00E16596" w:rsidP="003776C0">
            <w:pPr>
              <w:numPr>
                <w:ilvl w:val="0"/>
                <w:numId w:val="4"/>
              </w:numPr>
              <w:spacing w:line="18" w:lineRule="atLeast"/>
              <w:rPr>
                <w:rFonts w:ascii="Times New Roman" w:hAnsi="Times New Roman"/>
              </w:rPr>
            </w:pPr>
            <w:r w:rsidRPr="00F4138C">
              <w:rPr>
                <w:rFonts w:ascii="Times New Roman" w:hAnsi="Times New Roman"/>
              </w:rPr>
              <w:t>2.1.1</w:t>
            </w:r>
          </w:p>
        </w:tc>
        <w:tc>
          <w:tcPr>
            <w:tcW w:w="1701" w:type="dxa"/>
            <w:shd w:val="clear" w:color="auto" w:fill="auto"/>
            <w:tcMar>
              <w:left w:w="57" w:type="dxa"/>
              <w:right w:w="57" w:type="dxa"/>
            </w:tcMar>
            <w:vAlign w:val="center"/>
          </w:tcPr>
          <w:p w:rsidR="00DF0815" w:rsidRPr="00306A1C" w:rsidRDefault="00E16596" w:rsidP="003776C0">
            <w:pPr>
              <w:numPr>
                <w:ilvl w:val="0"/>
                <w:numId w:val="4"/>
              </w:numPr>
              <w:spacing w:line="18" w:lineRule="atLeast"/>
              <w:rPr>
                <w:rFonts w:ascii="Times New Roman" w:hAnsi="Times New Roman"/>
                <w:b/>
              </w:rPr>
            </w:pPr>
            <w:r w:rsidRPr="00306A1C">
              <w:rPr>
                <w:rFonts w:ascii="Times New Roman" w:hAnsi="Times New Roman"/>
              </w:rPr>
              <w:t>Малоэтажная многоквартирная жилая застройка</w:t>
            </w:r>
            <w:r w:rsidRPr="00306A1C">
              <w:rPr>
                <w:rFonts w:ascii="Times New Roman" w:hAnsi="Times New Roman"/>
                <w:b/>
              </w:rPr>
              <w:t xml:space="preserve"> </w:t>
            </w:r>
          </w:p>
        </w:tc>
        <w:tc>
          <w:tcPr>
            <w:tcW w:w="1469" w:type="dxa"/>
            <w:shd w:val="clear" w:color="auto" w:fill="auto"/>
            <w:tcMar>
              <w:left w:w="57" w:type="dxa"/>
              <w:right w:w="57" w:type="dxa"/>
            </w:tcMar>
            <w:vAlign w:val="center"/>
          </w:tcPr>
          <w:p w:rsidR="00DF0815" w:rsidRPr="00306A1C" w:rsidRDefault="00E16596" w:rsidP="003776C0">
            <w:pPr>
              <w:numPr>
                <w:ilvl w:val="0"/>
                <w:numId w:val="4"/>
              </w:numPr>
              <w:rPr>
                <w:rFonts w:ascii="Times New Roman" w:hAnsi="Times New Roman"/>
              </w:rPr>
            </w:pPr>
            <w:r>
              <w:rPr>
                <w:rFonts w:ascii="Times New Roman" w:hAnsi="Times New Roman"/>
              </w:rPr>
              <w:t>минимальный – 400</w:t>
            </w:r>
            <w:r w:rsidRPr="00306A1C">
              <w:rPr>
                <w:rFonts w:ascii="Times New Roman" w:hAnsi="Times New Roman"/>
              </w:rPr>
              <w:t>;</w:t>
            </w:r>
          </w:p>
          <w:p w:rsidR="00DF0815" w:rsidRPr="00306A1C" w:rsidRDefault="00E16596" w:rsidP="003776C0">
            <w:pPr>
              <w:numPr>
                <w:ilvl w:val="0"/>
                <w:numId w:val="4"/>
              </w:numPr>
              <w:rPr>
                <w:rFonts w:ascii="Times New Roman" w:hAnsi="Times New Roman"/>
              </w:rPr>
            </w:pPr>
            <w:r w:rsidRPr="00306A1C">
              <w:rPr>
                <w:rFonts w:ascii="Times New Roman" w:hAnsi="Times New Roman"/>
              </w:rPr>
              <w:t>максимальный – не устанавли</w:t>
            </w:r>
            <w:r>
              <w:rPr>
                <w:rFonts w:ascii="Times New Roman" w:hAnsi="Times New Roman"/>
              </w:rPr>
              <w:t>-</w:t>
            </w:r>
            <w:r w:rsidRPr="00306A1C">
              <w:rPr>
                <w:rFonts w:ascii="Times New Roman" w:hAnsi="Times New Roman"/>
              </w:rPr>
              <w:t>вается.</w:t>
            </w:r>
          </w:p>
        </w:tc>
        <w:tc>
          <w:tcPr>
            <w:tcW w:w="2268" w:type="dxa"/>
            <w:shd w:val="clear" w:color="auto" w:fill="auto"/>
            <w:tcMar>
              <w:left w:w="57" w:type="dxa"/>
              <w:right w:w="57" w:type="dxa"/>
            </w:tcMar>
            <w:vAlign w:val="center"/>
          </w:tcPr>
          <w:p w:rsidR="00DF0815" w:rsidRPr="00306A1C" w:rsidRDefault="00E16596" w:rsidP="003776C0">
            <w:pPr>
              <w:numPr>
                <w:ilvl w:val="0"/>
                <w:numId w:val="4"/>
              </w:numPr>
              <w:rPr>
                <w:rFonts w:ascii="Times New Roman" w:hAnsi="Times New Roman"/>
              </w:rPr>
            </w:pPr>
            <w:r w:rsidRPr="00306A1C">
              <w:rPr>
                <w:rFonts w:ascii="Times New Roman" w:hAnsi="Times New Roman"/>
              </w:rPr>
              <w:t>Предельное количество этажей основного строения – 4 (включая мансардный);</w:t>
            </w:r>
          </w:p>
          <w:p w:rsidR="00DF0815" w:rsidRPr="00306A1C" w:rsidRDefault="00E16596" w:rsidP="003776C0">
            <w:pPr>
              <w:numPr>
                <w:ilvl w:val="0"/>
                <w:numId w:val="4"/>
              </w:numPr>
              <w:rPr>
                <w:rFonts w:ascii="Times New Roman" w:hAnsi="Times New Roman"/>
              </w:rPr>
            </w:pPr>
            <w:r w:rsidRPr="00306A1C">
              <w:rPr>
                <w:rFonts w:ascii="Times New Roman" w:hAnsi="Times New Roman"/>
              </w:rPr>
              <w:t>Предельная высота основного строения – 15 м;</w:t>
            </w:r>
          </w:p>
          <w:p w:rsidR="00DF0815" w:rsidRPr="00306A1C" w:rsidRDefault="00E16596" w:rsidP="003776C0">
            <w:pPr>
              <w:numPr>
                <w:ilvl w:val="0"/>
                <w:numId w:val="4"/>
              </w:numPr>
              <w:rPr>
                <w:rFonts w:ascii="Times New Roman" w:hAnsi="Times New Roman"/>
              </w:rPr>
            </w:pPr>
            <w:r w:rsidRPr="00306A1C">
              <w:rPr>
                <w:rFonts w:ascii="Times New Roman" w:hAnsi="Times New Roman"/>
              </w:rPr>
              <w:t xml:space="preserve">Максимальная высота </w:t>
            </w:r>
            <w:r w:rsidRPr="00306A1C">
              <w:rPr>
                <w:rFonts w:ascii="Times New Roman" w:hAnsi="Times New Roman"/>
              </w:rPr>
              <w:lastRenderedPageBreak/>
              <w:t>ограждения - 1 м.</w:t>
            </w:r>
          </w:p>
        </w:tc>
        <w:tc>
          <w:tcPr>
            <w:tcW w:w="1559" w:type="dxa"/>
            <w:shd w:val="clear" w:color="auto" w:fill="auto"/>
            <w:tcMar>
              <w:left w:w="57" w:type="dxa"/>
              <w:right w:w="57" w:type="dxa"/>
            </w:tcMar>
            <w:vAlign w:val="center"/>
          </w:tcPr>
          <w:p w:rsidR="00DF0815" w:rsidRPr="00920D76" w:rsidRDefault="00E16596" w:rsidP="003776C0">
            <w:pPr>
              <w:numPr>
                <w:ilvl w:val="0"/>
                <w:numId w:val="4"/>
              </w:numPr>
              <w:spacing w:line="18" w:lineRule="atLeast"/>
              <w:rPr>
                <w:rFonts w:ascii="Times New Roman" w:hAnsi="Times New Roman"/>
              </w:rPr>
            </w:pPr>
            <w:r>
              <w:rPr>
                <w:rFonts w:ascii="Times New Roman" w:hAnsi="Times New Roman"/>
              </w:rPr>
              <w:lastRenderedPageBreak/>
              <w:t>40</w:t>
            </w:r>
          </w:p>
        </w:tc>
        <w:tc>
          <w:tcPr>
            <w:tcW w:w="2126" w:type="dxa"/>
            <w:shd w:val="clear" w:color="auto" w:fill="auto"/>
            <w:tcMar>
              <w:left w:w="57" w:type="dxa"/>
              <w:right w:w="57" w:type="dxa"/>
            </w:tcMar>
            <w:vAlign w:val="center"/>
          </w:tcPr>
          <w:p w:rsidR="00DF0815" w:rsidRPr="00920D76" w:rsidRDefault="00E16596" w:rsidP="00920D76">
            <w:pPr>
              <w:numPr>
                <w:ilvl w:val="0"/>
                <w:numId w:val="4"/>
              </w:numPr>
              <w:spacing w:line="18" w:lineRule="atLeast"/>
              <w:rPr>
                <w:rFonts w:ascii="Times New Roman" w:hAnsi="Times New Roman"/>
                <w:b/>
              </w:rPr>
            </w:pPr>
            <w:r w:rsidRPr="00920D76">
              <w:rPr>
                <w:rFonts w:ascii="Times New Roman" w:hAnsi="Times New Roman"/>
              </w:rPr>
              <w:t>5 м</w:t>
            </w:r>
          </w:p>
        </w:tc>
      </w:tr>
      <w:tr w:rsidR="005A6560" w:rsidTr="00DC3320">
        <w:trPr>
          <w:trHeight w:val="690"/>
        </w:trPr>
        <w:tc>
          <w:tcPr>
            <w:tcW w:w="1083" w:type="dxa"/>
            <w:shd w:val="clear" w:color="auto" w:fill="auto"/>
            <w:tcMar>
              <w:left w:w="57" w:type="dxa"/>
              <w:right w:w="57" w:type="dxa"/>
            </w:tcMar>
            <w:vAlign w:val="center"/>
          </w:tcPr>
          <w:p w:rsidR="00DF0815" w:rsidRPr="00DD63F4" w:rsidRDefault="00E16596" w:rsidP="003776C0">
            <w:pPr>
              <w:numPr>
                <w:ilvl w:val="0"/>
                <w:numId w:val="4"/>
              </w:numPr>
              <w:rPr>
                <w:rFonts w:ascii="Times New Roman" w:hAnsi="Times New Roman"/>
              </w:rPr>
            </w:pPr>
            <w:r w:rsidRPr="00DD63F4">
              <w:rPr>
                <w:rFonts w:ascii="Times New Roman" w:eastAsia="Times New Roman" w:hAnsi="Times New Roman"/>
                <w:bCs/>
              </w:rPr>
              <w:lastRenderedPageBreak/>
              <w:t>4.9.1</w:t>
            </w:r>
            <w:r>
              <w:rPr>
                <w:rFonts w:ascii="Times New Roman" w:eastAsia="Times New Roman" w:hAnsi="Times New Roman"/>
                <w:bCs/>
              </w:rPr>
              <w:t>.3</w:t>
            </w:r>
          </w:p>
        </w:tc>
        <w:tc>
          <w:tcPr>
            <w:tcW w:w="1701" w:type="dxa"/>
            <w:shd w:val="clear" w:color="auto" w:fill="auto"/>
            <w:tcMar>
              <w:left w:w="57" w:type="dxa"/>
              <w:right w:w="57" w:type="dxa"/>
            </w:tcMar>
            <w:vAlign w:val="center"/>
          </w:tcPr>
          <w:p w:rsidR="00DF0815" w:rsidRPr="00DD63F4" w:rsidRDefault="00E16596" w:rsidP="003776C0">
            <w:pPr>
              <w:numPr>
                <w:ilvl w:val="0"/>
                <w:numId w:val="4"/>
              </w:numPr>
              <w:rPr>
                <w:rFonts w:ascii="Times New Roman" w:eastAsia="Times New Roman" w:hAnsi="Times New Roman"/>
                <w:bCs/>
              </w:rPr>
            </w:pPr>
            <w:r>
              <w:rPr>
                <w:rFonts w:ascii="Times New Roman" w:eastAsia="Times New Roman" w:hAnsi="Times New Roman"/>
                <w:bCs/>
              </w:rPr>
              <w:t>Автомобильные мойки</w:t>
            </w:r>
          </w:p>
        </w:tc>
        <w:tc>
          <w:tcPr>
            <w:tcW w:w="1469" w:type="dxa"/>
            <w:shd w:val="clear" w:color="auto" w:fill="auto"/>
            <w:tcMar>
              <w:left w:w="57" w:type="dxa"/>
              <w:right w:w="57" w:type="dxa"/>
            </w:tcMar>
            <w:vAlign w:val="center"/>
          </w:tcPr>
          <w:p w:rsidR="00DF0815" w:rsidRPr="00DD63F4" w:rsidRDefault="00E16596" w:rsidP="003776C0">
            <w:pPr>
              <w:numPr>
                <w:ilvl w:val="0"/>
                <w:numId w:val="4"/>
              </w:numPr>
              <w:spacing w:line="18" w:lineRule="atLeast"/>
              <w:rPr>
                <w:rFonts w:ascii="Times New Roman" w:hAnsi="Times New Roman"/>
              </w:rPr>
            </w:pPr>
            <w:r w:rsidRPr="00DD63F4">
              <w:rPr>
                <w:rFonts w:ascii="Times New Roman" w:hAnsi="Times New Roman"/>
              </w:rPr>
              <w:t>не устанавли-вается</w:t>
            </w:r>
          </w:p>
        </w:tc>
        <w:tc>
          <w:tcPr>
            <w:tcW w:w="2268" w:type="dxa"/>
            <w:shd w:val="clear" w:color="auto" w:fill="auto"/>
            <w:tcMar>
              <w:left w:w="57" w:type="dxa"/>
              <w:right w:w="57" w:type="dxa"/>
            </w:tcMar>
            <w:vAlign w:val="center"/>
          </w:tcPr>
          <w:p w:rsidR="00DF0815" w:rsidRPr="00DD63F4" w:rsidRDefault="00E16596" w:rsidP="003776C0">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c>
          <w:tcPr>
            <w:tcW w:w="1559" w:type="dxa"/>
            <w:shd w:val="clear" w:color="auto" w:fill="auto"/>
            <w:tcMar>
              <w:left w:w="57" w:type="dxa"/>
              <w:right w:w="57" w:type="dxa"/>
            </w:tcMar>
            <w:vAlign w:val="center"/>
          </w:tcPr>
          <w:p w:rsidR="00DF0815" w:rsidRPr="00DD63F4" w:rsidRDefault="00E16596" w:rsidP="003776C0">
            <w:pPr>
              <w:numPr>
                <w:ilvl w:val="0"/>
                <w:numId w:val="4"/>
              </w:numPr>
              <w:spacing w:line="18" w:lineRule="atLeast"/>
              <w:rPr>
                <w:rFonts w:ascii="Times New Roman" w:hAnsi="Times New Roman"/>
              </w:rPr>
            </w:pPr>
            <w:r w:rsidRPr="00DD63F4">
              <w:rPr>
                <w:rFonts w:ascii="Times New Roman" w:hAnsi="Times New Roman"/>
              </w:rPr>
              <w:t>не устанавли</w:t>
            </w:r>
            <w:r>
              <w:rPr>
                <w:rFonts w:ascii="Times New Roman" w:hAnsi="Times New Roman"/>
              </w:rPr>
              <w:t>-</w:t>
            </w:r>
            <w:r w:rsidRPr="00DD63F4">
              <w:rPr>
                <w:rFonts w:ascii="Times New Roman" w:hAnsi="Times New Roman"/>
              </w:rPr>
              <w:t>вается</w:t>
            </w:r>
          </w:p>
        </w:tc>
        <w:tc>
          <w:tcPr>
            <w:tcW w:w="2126" w:type="dxa"/>
            <w:shd w:val="clear" w:color="auto" w:fill="auto"/>
            <w:tcMar>
              <w:left w:w="57" w:type="dxa"/>
              <w:right w:w="57" w:type="dxa"/>
            </w:tcMar>
            <w:vAlign w:val="center"/>
          </w:tcPr>
          <w:p w:rsidR="00DF0815" w:rsidRPr="00DD63F4" w:rsidRDefault="00E16596" w:rsidP="003776C0">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r>
      <w:tr w:rsidR="005A6560" w:rsidTr="00DC3320">
        <w:trPr>
          <w:trHeight w:val="690"/>
        </w:trPr>
        <w:tc>
          <w:tcPr>
            <w:tcW w:w="1083" w:type="dxa"/>
            <w:shd w:val="clear" w:color="auto" w:fill="auto"/>
            <w:tcMar>
              <w:left w:w="57" w:type="dxa"/>
              <w:right w:w="57" w:type="dxa"/>
            </w:tcMar>
            <w:vAlign w:val="center"/>
          </w:tcPr>
          <w:p w:rsidR="00DF0815" w:rsidRPr="00DD63F4" w:rsidRDefault="00E16596" w:rsidP="003776C0">
            <w:pPr>
              <w:numPr>
                <w:ilvl w:val="0"/>
                <w:numId w:val="4"/>
              </w:numPr>
              <w:rPr>
                <w:rFonts w:ascii="Times New Roman" w:eastAsia="Times New Roman" w:hAnsi="Times New Roman"/>
                <w:bCs/>
              </w:rPr>
            </w:pPr>
            <w:r>
              <w:rPr>
                <w:rFonts w:ascii="Times New Roman" w:eastAsia="Times New Roman" w:hAnsi="Times New Roman"/>
                <w:bCs/>
              </w:rPr>
              <w:t>4.9.1.4</w:t>
            </w:r>
          </w:p>
        </w:tc>
        <w:tc>
          <w:tcPr>
            <w:tcW w:w="1701" w:type="dxa"/>
            <w:shd w:val="clear" w:color="auto" w:fill="auto"/>
            <w:tcMar>
              <w:left w:w="57" w:type="dxa"/>
              <w:right w:w="57" w:type="dxa"/>
            </w:tcMar>
            <w:vAlign w:val="center"/>
          </w:tcPr>
          <w:p w:rsidR="00DF0815" w:rsidRPr="00DD63F4" w:rsidRDefault="00E16596" w:rsidP="003776C0">
            <w:pPr>
              <w:numPr>
                <w:ilvl w:val="0"/>
                <w:numId w:val="4"/>
              </w:numPr>
              <w:rPr>
                <w:rFonts w:ascii="Times New Roman" w:eastAsia="Times New Roman" w:hAnsi="Times New Roman"/>
                <w:bCs/>
              </w:rPr>
            </w:pPr>
            <w:r>
              <w:rPr>
                <w:rFonts w:ascii="Times New Roman" w:eastAsia="Times New Roman" w:hAnsi="Times New Roman"/>
                <w:bCs/>
              </w:rPr>
              <w:t>Ремонт автомобилей</w:t>
            </w:r>
          </w:p>
        </w:tc>
        <w:tc>
          <w:tcPr>
            <w:tcW w:w="1469" w:type="dxa"/>
            <w:shd w:val="clear" w:color="auto" w:fill="auto"/>
            <w:tcMar>
              <w:left w:w="57" w:type="dxa"/>
              <w:right w:w="57" w:type="dxa"/>
            </w:tcMar>
            <w:vAlign w:val="center"/>
          </w:tcPr>
          <w:p w:rsidR="00DF0815" w:rsidRPr="00DD63F4" w:rsidRDefault="00E16596" w:rsidP="003776C0">
            <w:pPr>
              <w:numPr>
                <w:ilvl w:val="0"/>
                <w:numId w:val="4"/>
              </w:numPr>
              <w:spacing w:line="18" w:lineRule="atLeast"/>
              <w:rPr>
                <w:rFonts w:ascii="Times New Roman" w:hAnsi="Times New Roman"/>
              </w:rPr>
            </w:pPr>
            <w:r w:rsidRPr="00DD63F4">
              <w:rPr>
                <w:rFonts w:ascii="Times New Roman" w:hAnsi="Times New Roman"/>
              </w:rPr>
              <w:t>не устанавли-вается</w:t>
            </w:r>
          </w:p>
        </w:tc>
        <w:tc>
          <w:tcPr>
            <w:tcW w:w="2268" w:type="dxa"/>
            <w:shd w:val="clear" w:color="auto" w:fill="auto"/>
            <w:tcMar>
              <w:left w:w="57" w:type="dxa"/>
              <w:right w:w="57" w:type="dxa"/>
            </w:tcMar>
            <w:vAlign w:val="center"/>
          </w:tcPr>
          <w:p w:rsidR="00DF0815" w:rsidRPr="00DD63F4" w:rsidRDefault="00E16596" w:rsidP="003776C0">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c>
          <w:tcPr>
            <w:tcW w:w="1559" w:type="dxa"/>
            <w:shd w:val="clear" w:color="auto" w:fill="auto"/>
            <w:tcMar>
              <w:left w:w="57" w:type="dxa"/>
              <w:right w:w="57" w:type="dxa"/>
            </w:tcMar>
            <w:vAlign w:val="center"/>
          </w:tcPr>
          <w:p w:rsidR="00DF0815" w:rsidRPr="00DD63F4" w:rsidRDefault="00E16596" w:rsidP="00BD1108">
            <w:pPr>
              <w:numPr>
                <w:ilvl w:val="0"/>
                <w:numId w:val="4"/>
              </w:numPr>
              <w:spacing w:line="18" w:lineRule="atLeast"/>
              <w:rPr>
                <w:rFonts w:ascii="Times New Roman" w:hAnsi="Times New Roman"/>
              </w:rPr>
            </w:pPr>
            <w:r w:rsidRPr="00DD63F4">
              <w:rPr>
                <w:rFonts w:ascii="Times New Roman" w:hAnsi="Times New Roman"/>
              </w:rPr>
              <w:t>не устанавли</w:t>
            </w:r>
            <w:r>
              <w:rPr>
                <w:rFonts w:ascii="Times New Roman" w:hAnsi="Times New Roman"/>
              </w:rPr>
              <w:t>-</w:t>
            </w:r>
            <w:r w:rsidRPr="00DD63F4">
              <w:rPr>
                <w:rFonts w:ascii="Times New Roman" w:hAnsi="Times New Roman"/>
              </w:rPr>
              <w:t>вается</w:t>
            </w:r>
          </w:p>
        </w:tc>
        <w:tc>
          <w:tcPr>
            <w:tcW w:w="2126" w:type="dxa"/>
            <w:shd w:val="clear" w:color="auto" w:fill="auto"/>
            <w:tcMar>
              <w:left w:w="57" w:type="dxa"/>
              <w:right w:w="57" w:type="dxa"/>
            </w:tcMar>
            <w:vAlign w:val="center"/>
          </w:tcPr>
          <w:p w:rsidR="00DF0815" w:rsidRPr="00DD63F4" w:rsidRDefault="00E16596" w:rsidP="003776C0">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r>
      <w:tr w:rsidR="005A6560" w:rsidTr="00972427">
        <w:trPr>
          <w:trHeight w:val="407"/>
        </w:trPr>
        <w:tc>
          <w:tcPr>
            <w:tcW w:w="1083" w:type="dxa"/>
            <w:shd w:val="clear" w:color="auto" w:fill="auto"/>
            <w:tcMar>
              <w:left w:w="57" w:type="dxa"/>
              <w:right w:w="57" w:type="dxa"/>
            </w:tcMar>
            <w:vAlign w:val="center"/>
          </w:tcPr>
          <w:p w:rsidR="00DF0815" w:rsidRPr="00F4138C" w:rsidRDefault="00E16596" w:rsidP="003776C0">
            <w:pPr>
              <w:numPr>
                <w:ilvl w:val="0"/>
                <w:numId w:val="4"/>
              </w:numPr>
              <w:spacing w:line="18" w:lineRule="atLeast"/>
              <w:rPr>
                <w:rFonts w:ascii="Times New Roman" w:hAnsi="Times New Roman"/>
              </w:rPr>
            </w:pPr>
            <w:r w:rsidRPr="00F4138C">
              <w:rPr>
                <w:rFonts w:ascii="Times New Roman" w:hAnsi="Times New Roman"/>
              </w:rPr>
              <w:t>13.1</w:t>
            </w:r>
          </w:p>
        </w:tc>
        <w:tc>
          <w:tcPr>
            <w:tcW w:w="1701" w:type="dxa"/>
            <w:shd w:val="clear" w:color="auto" w:fill="auto"/>
            <w:tcMar>
              <w:left w:w="57" w:type="dxa"/>
              <w:right w:w="57" w:type="dxa"/>
            </w:tcMar>
            <w:vAlign w:val="center"/>
          </w:tcPr>
          <w:p w:rsidR="00DF0815" w:rsidRPr="00F4138C" w:rsidRDefault="00E16596" w:rsidP="003776C0">
            <w:pPr>
              <w:numPr>
                <w:ilvl w:val="0"/>
                <w:numId w:val="4"/>
              </w:numPr>
              <w:spacing w:line="18" w:lineRule="atLeast"/>
              <w:rPr>
                <w:rFonts w:ascii="Times New Roman" w:hAnsi="Times New Roman"/>
              </w:rPr>
            </w:pPr>
            <w:r w:rsidRPr="00F4138C">
              <w:rPr>
                <w:rFonts w:ascii="Times New Roman" w:hAnsi="Times New Roman"/>
              </w:rPr>
              <w:t>Ведение огородничества</w:t>
            </w:r>
          </w:p>
        </w:tc>
        <w:tc>
          <w:tcPr>
            <w:tcW w:w="1469" w:type="dxa"/>
            <w:shd w:val="clear" w:color="auto" w:fill="auto"/>
            <w:tcMar>
              <w:left w:w="57" w:type="dxa"/>
              <w:right w:w="57" w:type="dxa"/>
            </w:tcMar>
            <w:vAlign w:val="center"/>
          </w:tcPr>
          <w:p w:rsidR="00DF0815" w:rsidRPr="00F4138C" w:rsidRDefault="00E16596" w:rsidP="003776C0">
            <w:pPr>
              <w:numPr>
                <w:ilvl w:val="0"/>
                <w:numId w:val="4"/>
              </w:numPr>
              <w:spacing w:line="18" w:lineRule="atLeast"/>
              <w:rPr>
                <w:rFonts w:ascii="Times New Roman" w:hAnsi="Times New Roman"/>
              </w:rPr>
            </w:pPr>
            <w:r w:rsidRPr="00F4138C">
              <w:rPr>
                <w:rFonts w:ascii="Times New Roman" w:hAnsi="Times New Roman"/>
              </w:rPr>
              <w:t>минимальный – 600;</w:t>
            </w:r>
          </w:p>
          <w:p w:rsidR="00DF0815" w:rsidRPr="00F4138C" w:rsidRDefault="00E16596" w:rsidP="007314FF">
            <w:pPr>
              <w:numPr>
                <w:ilvl w:val="0"/>
                <w:numId w:val="4"/>
              </w:numPr>
              <w:spacing w:line="18" w:lineRule="atLeast"/>
              <w:rPr>
                <w:rFonts w:ascii="Times New Roman" w:hAnsi="Times New Roman"/>
              </w:rPr>
            </w:pPr>
            <w:r w:rsidRPr="00F4138C">
              <w:rPr>
                <w:rFonts w:ascii="Times New Roman" w:hAnsi="Times New Roman"/>
              </w:rPr>
              <w:t>максимальный – 5000.</w:t>
            </w:r>
          </w:p>
        </w:tc>
        <w:tc>
          <w:tcPr>
            <w:tcW w:w="2268" w:type="dxa"/>
            <w:shd w:val="clear" w:color="auto" w:fill="auto"/>
            <w:tcMar>
              <w:left w:w="57" w:type="dxa"/>
              <w:right w:w="57" w:type="dxa"/>
            </w:tcMar>
            <w:vAlign w:val="center"/>
          </w:tcPr>
          <w:p w:rsidR="00DF0815" w:rsidRPr="00F4138C" w:rsidRDefault="00E16596" w:rsidP="003776C0">
            <w:pPr>
              <w:numPr>
                <w:ilvl w:val="0"/>
                <w:numId w:val="4"/>
              </w:numPr>
              <w:spacing w:line="18" w:lineRule="atLeast"/>
              <w:rPr>
                <w:rFonts w:ascii="Times New Roman" w:hAnsi="Times New Roman"/>
              </w:rPr>
            </w:pPr>
            <w:r w:rsidRPr="00F4138C">
              <w:rPr>
                <w:rFonts w:ascii="Times New Roman" w:hAnsi="Times New Roman"/>
              </w:rPr>
              <w:t>не устанавливаются</w:t>
            </w:r>
          </w:p>
        </w:tc>
        <w:tc>
          <w:tcPr>
            <w:tcW w:w="1559" w:type="dxa"/>
            <w:shd w:val="clear" w:color="auto" w:fill="auto"/>
            <w:tcMar>
              <w:left w:w="57" w:type="dxa"/>
              <w:right w:w="57" w:type="dxa"/>
            </w:tcMar>
            <w:vAlign w:val="center"/>
          </w:tcPr>
          <w:p w:rsidR="00DF0815" w:rsidRPr="00DD63F4" w:rsidRDefault="00E16596" w:rsidP="00BD1108">
            <w:pPr>
              <w:numPr>
                <w:ilvl w:val="0"/>
                <w:numId w:val="4"/>
              </w:numPr>
              <w:spacing w:line="18" w:lineRule="atLeast"/>
              <w:rPr>
                <w:rFonts w:ascii="Times New Roman" w:hAnsi="Times New Roman"/>
              </w:rPr>
            </w:pPr>
            <w:r w:rsidRPr="00DD63F4">
              <w:rPr>
                <w:rFonts w:ascii="Times New Roman" w:hAnsi="Times New Roman"/>
              </w:rPr>
              <w:t>не устанавли</w:t>
            </w:r>
            <w:r>
              <w:rPr>
                <w:rFonts w:ascii="Times New Roman" w:hAnsi="Times New Roman"/>
              </w:rPr>
              <w:t>-</w:t>
            </w:r>
            <w:r w:rsidRPr="00DD63F4">
              <w:rPr>
                <w:rFonts w:ascii="Times New Roman" w:hAnsi="Times New Roman"/>
              </w:rPr>
              <w:t>вается</w:t>
            </w:r>
          </w:p>
        </w:tc>
        <w:tc>
          <w:tcPr>
            <w:tcW w:w="2126" w:type="dxa"/>
            <w:shd w:val="clear" w:color="auto" w:fill="auto"/>
            <w:tcMar>
              <w:left w:w="57" w:type="dxa"/>
              <w:right w:w="57" w:type="dxa"/>
            </w:tcMar>
            <w:vAlign w:val="center"/>
          </w:tcPr>
          <w:p w:rsidR="00DF0815" w:rsidRPr="00F4138C" w:rsidRDefault="00E16596" w:rsidP="003776C0">
            <w:pPr>
              <w:numPr>
                <w:ilvl w:val="0"/>
                <w:numId w:val="4"/>
              </w:numPr>
              <w:spacing w:line="18" w:lineRule="atLeast"/>
              <w:rPr>
                <w:rFonts w:ascii="Times New Roman" w:hAnsi="Times New Roman"/>
              </w:rPr>
            </w:pPr>
            <w:r w:rsidRPr="00F4138C">
              <w:rPr>
                <w:rFonts w:ascii="Times New Roman" w:hAnsi="Times New Roman"/>
              </w:rPr>
              <w:t>не устанавливаются</w:t>
            </w:r>
          </w:p>
        </w:tc>
      </w:tr>
    </w:tbl>
    <w:p w:rsidR="007B49DD" w:rsidRPr="003E55BF" w:rsidRDefault="00E16596" w:rsidP="007B49DD">
      <w:pPr>
        <w:numPr>
          <w:ilvl w:val="0"/>
          <w:numId w:val="4"/>
        </w:numPr>
        <w:tabs>
          <w:tab w:val="left" w:pos="142"/>
          <w:tab w:val="left" w:pos="284"/>
          <w:tab w:val="left" w:pos="709"/>
          <w:tab w:val="left" w:pos="993"/>
        </w:tabs>
        <w:autoSpaceDN w:val="0"/>
        <w:adjustRightInd w:val="0"/>
        <w:spacing w:before="120" w:after="0" w:line="240" w:lineRule="auto"/>
        <w:rPr>
          <w:rFonts w:ascii="Times New Roman" w:eastAsia="Calibri" w:hAnsi="Times New Roman" w:cs="Times New Roman"/>
          <w:sz w:val="16"/>
          <w:szCs w:val="16"/>
        </w:rPr>
      </w:pPr>
      <w:r w:rsidRPr="003E55BF">
        <w:rPr>
          <w:rFonts w:ascii="Times New Roman" w:eastAsia="Calibri" w:hAnsi="Times New Roman" w:cs="Times New Roman"/>
          <w:sz w:val="16"/>
          <w:szCs w:val="16"/>
        </w:rPr>
        <w:t xml:space="preserve">* в соответствии Классификатором видов разрешенного использования земельных участков, утвержденным </w:t>
      </w:r>
      <w:r>
        <w:rPr>
          <w:rFonts w:ascii="Times New Roman" w:eastAsia="Calibri" w:hAnsi="Times New Roman" w:cs="Times New Roman"/>
          <w:sz w:val="16"/>
          <w:szCs w:val="16"/>
        </w:rPr>
        <w:t>Приказом Федеральной службы государственной регистрации, кадастра и картографии от 10.11.2020 г. № П/0412</w:t>
      </w:r>
    </w:p>
    <w:p w:rsidR="003E55BF" w:rsidRDefault="003E55BF" w:rsidP="003E55BF">
      <w:pPr>
        <w:suppressAutoHyphens/>
        <w:spacing w:after="0" w:line="240" w:lineRule="auto"/>
        <w:ind w:left="720"/>
        <w:jc w:val="both"/>
        <w:rPr>
          <w:rFonts w:ascii="Times New Roman" w:eastAsia="Calibri" w:hAnsi="Times New Roman" w:cs="Times New Roman"/>
          <w:sz w:val="24"/>
          <w:szCs w:val="24"/>
        </w:rPr>
      </w:pPr>
    </w:p>
    <w:p w:rsidR="00B97B6C" w:rsidRDefault="00E16596" w:rsidP="00B97B6C">
      <w:pPr>
        <w:suppressAutoHyphens/>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Иные требования:</w:t>
      </w:r>
    </w:p>
    <w:p w:rsidR="00B97B6C" w:rsidRPr="0037781F" w:rsidRDefault="00E16596" w:rsidP="00B97B6C">
      <w:pPr>
        <w:suppressAutoHyphens/>
        <w:spacing w:after="0" w:line="240" w:lineRule="auto"/>
        <w:ind w:firstLine="720"/>
        <w:jc w:val="both"/>
        <w:rPr>
          <w:rFonts w:ascii="Times New Roman" w:eastAsia="Calibri" w:hAnsi="Times New Roman" w:cs="Times New Roman"/>
          <w:sz w:val="24"/>
          <w:szCs w:val="24"/>
        </w:rPr>
      </w:pPr>
      <w:r w:rsidRPr="0037781F">
        <w:rPr>
          <w:rFonts w:ascii="Times New Roman" w:eastAsia="Calibri" w:hAnsi="Times New Roman" w:cs="Times New Roman"/>
          <w:sz w:val="24"/>
          <w:szCs w:val="24"/>
        </w:rPr>
        <w:t>Вспомогательные строения, за исключением мест хранения автомобильного транспорта, располагать со стороны улиц не допускается.</w:t>
      </w:r>
    </w:p>
    <w:p w:rsidR="003E55BF" w:rsidRPr="0037781F" w:rsidRDefault="00E16596" w:rsidP="00DC3320">
      <w:pPr>
        <w:suppressAutoHyphens/>
        <w:spacing w:after="0" w:line="240" w:lineRule="auto"/>
        <w:ind w:firstLine="720"/>
        <w:jc w:val="both"/>
        <w:rPr>
          <w:rFonts w:ascii="Times New Roman" w:eastAsia="Calibri" w:hAnsi="Times New Roman" w:cs="Times New Roman"/>
          <w:sz w:val="24"/>
          <w:szCs w:val="24"/>
        </w:rPr>
      </w:pPr>
      <w:r w:rsidRPr="0037781F">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w:t>
      </w:r>
      <w:r w:rsidR="0037781F" w:rsidRPr="0037781F">
        <w:rPr>
          <w:rFonts w:ascii="Times New Roman" w:eastAsia="Calibri" w:hAnsi="Times New Roman" w:cs="Times New Roman"/>
          <w:sz w:val="24"/>
          <w:szCs w:val="24"/>
        </w:rPr>
        <w:t>ческих документов</w:t>
      </w:r>
      <w:r w:rsidRPr="0037781F">
        <w:rPr>
          <w:rFonts w:ascii="Times New Roman" w:eastAsia="Calibri" w:hAnsi="Times New Roman" w:cs="Times New Roman"/>
          <w:sz w:val="24"/>
          <w:szCs w:val="24"/>
        </w:rPr>
        <w:t>, нормативов градостроительного проектирования и других нормативных документов.</w:t>
      </w:r>
    </w:p>
    <w:p w:rsidR="00D3190A" w:rsidRPr="00306A1C" w:rsidRDefault="00D3190A" w:rsidP="0037781F">
      <w:pPr>
        <w:suppressAutoHyphens/>
        <w:spacing w:after="0" w:line="240" w:lineRule="auto"/>
        <w:ind w:firstLine="720"/>
        <w:jc w:val="both"/>
        <w:rPr>
          <w:rFonts w:ascii="Times New Roman" w:eastAsia="Calibri" w:hAnsi="Times New Roman" w:cs="Times New Roman"/>
          <w:sz w:val="24"/>
          <w:szCs w:val="24"/>
        </w:rPr>
      </w:pPr>
    </w:p>
    <w:p w:rsidR="00B97B6C" w:rsidRPr="00FA5261" w:rsidRDefault="00E16596" w:rsidP="00BD1108">
      <w:pPr>
        <w:suppressAutoHyphens/>
        <w:spacing w:after="0" w:line="240" w:lineRule="auto"/>
        <w:ind w:firstLine="720"/>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2. </w:t>
      </w:r>
      <w:r w:rsidR="00FA5261">
        <w:rPr>
          <w:rFonts w:ascii="Times New Roman" w:eastAsia="Calibri" w:hAnsi="Times New Roman" w:cs="Times New Roman"/>
          <w:b/>
          <w:sz w:val="24"/>
          <w:szCs w:val="24"/>
        </w:rPr>
        <w:t>Многофункциональные общественно-деловые зоны</w:t>
      </w:r>
    </w:p>
    <w:p w:rsidR="00B97B6C" w:rsidRDefault="00B97B6C" w:rsidP="00BD1108">
      <w:pPr>
        <w:suppressAutoHyphens/>
        <w:spacing w:after="0" w:line="240" w:lineRule="auto"/>
        <w:ind w:firstLine="720"/>
        <w:jc w:val="both"/>
        <w:rPr>
          <w:rFonts w:ascii="Times New Roman" w:eastAsia="Calibri" w:hAnsi="Times New Roman" w:cs="Times New Roman"/>
          <w:b/>
          <w:sz w:val="24"/>
          <w:szCs w:val="24"/>
        </w:rPr>
      </w:pPr>
    </w:p>
    <w:p w:rsidR="00B97B6C" w:rsidRDefault="00E16596" w:rsidP="00BD1108">
      <w:pPr>
        <w:suppressAutoHyphen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 </w:t>
      </w:r>
      <w:r w:rsidRPr="003433C8">
        <w:rPr>
          <w:rFonts w:ascii="Times New Roman" w:eastAsia="Calibri" w:hAnsi="Times New Roman" w:cs="Times New Roman"/>
          <w:sz w:val="24"/>
          <w:szCs w:val="24"/>
        </w:rPr>
        <w:t xml:space="preserve">территории муниципального образования </w:t>
      </w:r>
      <w:r w:rsidRPr="003433C8">
        <w:rPr>
          <w:rFonts w:ascii="Times New Roman" w:eastAsia="Calibri" w:hAnsi="Times New Roman" w:cs="Times New Roman"/>
          <w:sz w:val="24"/>
        </w:rPr>
        <w:t>«</w:t>
      </w:r>
      <w:r w:rsidR="00B151F2" w:rsidRPr="00B151F2">
        <w:rPr>
          <w:rFonts w:ascii="Times New Roman" w:eastAsia="Calibri" w:hAnsi="Times New Roman" w:cs="Times New Roman"/>
          <w:sz w:val="24"/>
          <w:szCs w:val="24"/>
        </w:rPr>
        <w:t>Урнякское сельское поселение</w:t>
      </w:r>
      <w:r w:rsidRPr="003433C8">
        <w:rPr>
          <w:rFonts w:ascii="Times New Roman" w:eastAsia="Calibri" w:hAnsi="Times New Roman" w:cs="Times New Roman"/>
          <w:sz w:val="24"/>
        </w:rPr>
        <w:t>»</w:t>
      </w:r>
      <w:r>
        <w:rPr>
          <w:rFonts w:ascii="Times New Roman" w:eastAsia="Calibri" w:hAnsi="Times New Roman" w:cs="Times New Roman"/>
          <w:sz w:val="24"/>
        </w:rPr>
        <w:t xml:space="preserve"> представлены </w:t>
      </w:r>
      <w:r w:rsidRPr="007F7A79">
        <w:rPr>
          <w:rFonts w:ascii="Times New Roman" w:eastAsia="Calibri" w:hAnsi="Times New Roman" w:cs="Times New Roman"/>
          <w:sz w:val="24"/>
        </w:rPr>
        <w:t>следующие</w:t>
      </w:r>
      <w:r w:rsidRPr="007F7A79">
        <w:rPr>
          <w:rFonts w:ascii="Times New Roman" w:eastAsia="Calibri" w:hAnsi="Times New Roman" w:cs="Times New Roman"/>
          <w:sz w:val="24"/>
          <w:szCs w:val="24"/>
        </w:rPr>
        <w:t xml:space="preserve"> </w:t>
      </w:r>
      <w:r w:rsidR="00FA5261">
        <w:rPr>
          <w:rFonts w:ascii="Times New Roman" w:eastAsia="Calibri" w:hAnsi="Times New Roman" w:cs="Times New Roman"/>
          <w:sz w:val="24"/>
          <w:szCs w:val="24"/>
        </w:rPr>
        <w:t>многофункциональные общественно-деловые зоны</w:t>
      </w:r>
      <w:r w:rsidRPr="007F7A79">
        <w:rPr>
          <w:rFonts w:ascii="Times New Roman" w:eastAsia="Calibri" w:hAnsi="Times New Roman" w:cs="Times New Roman"/>
          <w:sz w:val="24"/>
          <w:szCs w:val="24"/>
        </w:rPr>
        <w:t>:</w:t>
      </w:r>
    </w:p>
    <w:tbl>
      <w:tblPr>
        <w:tblStyle w:val="af3"/>
        <w:tblW w:w="10206" w:type="dxa"/>
        <w:tblInd w:w="-51" w:type="dxa"/>
        <w:tblLayout w:type="fixed"/>
        <w:tblLook w:val="04A0" w:firstRow="1" w:lastRow="0" w:firstColumn="1" w:lastColumn="0" w:noHBand="0" w:noVBand="1"/>
      </w:tblPr>
      <w:tblGrid>
        <w:gridCol w:w="8080"/>
        <w:gridCol w:w="2126"/>
      </w:tblGrid>
      <w:tr w:rsidR="005A6560" w:rsidTr="00E86FE4">
        <w:trPr>
          <w:trHeight w:val="49"/>
        </w:trPr>
        <w:tc>
          <w:tcPr>
            <w:tcW w:w="8080" w:type="dxa"/>
            <w:shd w:val="clear" w:color="auto" w:fill="auto"/>
            <w:tcMar>
              <w:top w:w="57" w:type="dxa"/>
              <w:left w:w="57" w:type="dxa"/>
              <w:bottom w:w="57" w:type="dxa"/>
              <w:right w:w="57" w:type="dxa"/>
            </w:tcMar>
            <w:vAlign w:val="center"/>
          </w:tcPr>
          <w:p w:rsidR="00B97B6C" w:rsidRPr="00337623" w:rsidRDefault="00E16596" w:rsidP="00B97B6C">
            <w:pPr>
              <w:numPr>
                <w:ilvl w:val="0"/>
                <w:numId w:val="4"/>
              </w:numPr>
              <w:spacing w:line="18" w:lineRule="atLeast"/>
              <w:jc w:val="center"/>
              <w:rPr>
                <w:rFonts w:ascii="Times New Roman" w:hAnsi="Times New Roman"/>
                <w:b/>
              </w:rPr>
            </w:pPr>
            <w:r w:rsidRPr="00337623">
              <w:rPr>
                <w:rFonts w:ascii="Times New Roman" w:hAnsi="Times New Roman"/>
                <w:b/>
              </w:rPr>
              <w:t>Наименование зоны</w:t>
            </w:r>
          </w:p>
        </w:tc>
        <w:tc>
          <w:tcPr>
            <w:tcW w:w="2126" w:type="dxa"/>
            <w:shd w:val="clear" w:color="auto" w:fill="auto"/>
            <w:tcMar>
              <w:top w:w="57" w:type="dxa"/>
              <w:left w:w="57" w:type="dxa"/>
              <w:bottom w:w="57" w:type="dxa"/>
              <w:right w:w="57" w:type="dxa"/>
            </w:tcMar>
            <w:vAlign w:val="center"/>
          </w:tcPr>
          <w:p w:rsidR="00B97B6C" w:rsidRPr="00337623" w:rsidRDefault="00E16596" w:rsidP="00B97B6C">
            <w:pPr>
              <w:numPr>
                <w:ilvl w:val="0"/>
                <w:numId w:val="4"/>
              </w:numPr>
              <w:spacing w:line="18" w:lineRule="atLeast"/>
              <w:jc w:val="center"/>
              <w:rPr>
                <w:rFonts w:ascii="Times New Roman" w:hAnsi="Times New Roman"/>
                <w:b/>
              </w:rPr>
            </w:pPr>
            <w:r w:rsidRPr="00337623">
              <w:rPr>
                <w:rFonts w:ascii="Times New Roman" w:hAnsi="Times New Roman"/>
                <w:b/>
              </w:rPr>
              <w:t>Индекс зоны</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B97B6C">
            <w:pPr>
              <w:numPr>
                <w:ilvl w:val="0"/>
                <w:numId w:val="4"/>
              </w:numPr>
              <w:spacing w:line="18" w:lineRule="atLeast"/>
              <w:rPr>
                <w:rFonts w:ascii="Times New Roman" w:hAnsi="Times New Roman"/>
              </w:rPr>
            </w:pPr>
            <w:r>
              <w:rPr>
                <w:rFonts w:ascii="Times New Roman" w:hAnsi="Times New Roman"/>
              </w:rPr>
              <w:t>многофункциональная общественно-деловая зона ОД1.1</w:t>
            </w:r>
          </w:p>
        </w:tc>
        <w:tc>
          <w:tcPr>
            <w:tcW w:w="2126" w:type="dxa"/>
            <w:shd w:val="clear" w:color="auto" w:fill="auto"/>
            <w:tcMar>
              <w:top w:w="57" w:type="dxa"/>
              <w:left w:w="57" w:type="dxa"/>
              <w:bottom w:w="57" w:type="dxa"/>
              <w:right w:w="57" w:type="dxa"/>
            </w:tcMar>
            <w:vAlign w:val="center"/>
          </w:tcPr>
          <w:p w:rsidR="00E86FE4" w:rsidRPr="007F7A79" w:rsidRDefault="00E16596" w:rsidP="00B97B6C">
            <w:pPr>
              <w:numPr>
                <w:ilvl w:val="0"/>
                <w:numId w:val="4"/>
              </w:numPr>
              <w:spacing w:line="18" w:lineRule="atLeast"/>
              <w:jc w:val="center"/>
              <w:rPr>
                <w:rFonts w:ascii="Times New Roman" w:hAnsi="Times New Roman"/>
              </w:rPr>
            </w:pPr>
            <w:r>
              <w:rPr>
                <w:rFonts w:ascii="Times New Roman" w:hAnsi="Times New Roman"/>
              </w:rPr>
              <w:t>ОД1.1</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B97B6C">
            <w:pPr>
              <w:numPr>
                <w:ilvl w:val="0"/>
                <w:numId w:val="4"/>
              </w:numPr>
              <w:spacing w:line="18" w:lineRule="atLeast"/>
              <w:rPr>
                <w:rFonts w:ascii="Times New Roman" w:hAnsi="Times New Roman"/>
              </w:rPr>
            </w:pPr>
            <w:r>
              <w:rPr>
                <w:rFonts w:ascii="Times New Roman" w:hAnsi="Times New Roman"/>
              </w:rPr>
              <w:t>многофункциональная общественно-деловая зона ОД1.10</w:t>
            </w:r>
          </w:p>
        </w:tc>
        <w:tc>
          <w:tcPr>
            <w:tcW w:w="2126" w:type="dxa"/>
            <w:shd w:val="clear" w:color="auto" w:fill="auto"/>
            <w:tcMar>
              <w:top w:w="57" w:type="dxa"/>
              <w:left w:w="57" w:type="dxa"/>
              <w:bottom w:w="57" w:type="dxa"/>
              <w:right w:w="57" w:type="dxa"/>
            </w:tcMar>
            <w:vAlign w:val="center"/>
          </w:tcPr>
          <w:p w:rsidR="00E86FE4" w:rsidRPr="007F7A79" w:rsidRDefault="00E16596" w:rsidP="00B97B6C">
            <w:pPr>
              <w:numPr>
                <w:ilvl w:val="0"/>
                <w:numId w:val="4"/>
              </w:numPr>
              <w:spacing w:line="18" w:lineRule="atLeast"/>
              <w:jc w:val="center"/>
              <w:rPr>
                <w:rFonts w:ascii="Times New Roman" w:hAnsi="Times New Roman"/>
              </w:rPr>
            </w:pPr>
            <w:r>
              <w:rPr>
                <w:rFonts w:ascii="Times New Roman" w:hAnsi="Times New Roman"/>
              </w:rPr>
              <w:t>ОД1.10</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B97B6C">
            <w:pPr>
              <w:numPr>
                <w:ilvl w:val="0"/>
                <w:numId w:val="4"/>
              </w:numPr>
              <w:spacing w:line="18" w:lineRule="atLeast"/>
              <w:rPr>
                <w:rFonts w:ascii="Times New Roman" w:hAnsi="Times New Roman"/>
              </w:rPr>
            </w:pPr>
            <w:r>
              <w:rPr>
                <w:rFonts w:ascii="Times New Roman" w:hAnsi="Times New Roman"/>
              </w:rPr>
              <w:t>многофункциональная общественно-деловая зона ОД1.12</w:t>
            </w:r>
          </w:p>
        </w:tc>
        <w:tc>
          <w:tcPr>
            <w:tcW w:w="2126" w:type="dxa"/>
            <w:shd w:val="clear" w:color="auto" w:fill="auto"/>
            <w:tcMar>
              <w:top w:w="57" w:type="dxa"/>
              <w:left w:w="57" w:type="dxa"/>
              <w:bottom w:w="57" w:type="dxa"/>
              <w:right w:w="57" w:type="dxa"/>
            </w:tcMar>
            <w:vAlign w:val="center"/>
          </w:tcPr>
          <w:p w:rsidR="00E86FE4" w:rsidRPr="007F7A79" w:rsidRDefault="00E16596" w:rsidP="00B97B6C">
            <w:pPr>
              <w:numPr>
                <w:ilvl w:val="0"/>
                <w:numId w:val="4"/>
              </w:numPr>
              <w:spacing w:line="18" w:lineRule="atLeast"/>
              <w:jc w:val="center"/>
              <w:rPr>
                <w:rFonts w:ascii="Times New Roman" w:hAnsi="Times New Roman"/>
              </w:rPr>
            </w:pPr>
            <w:r>
              <w:rPr>
                <w:rFonts w:ascii="Times New Roman" w:hAnsi="Times New Roman"/>
              </w:rPr>
              <w:t>ОД1.12</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B97B6C">
            <w:pPr>
              <w:numPr>
                <w:ilvl w:val="0"/>
                <w:numId w:val="4"/>
              </w:numPr>
              <w:spacing w:line="18" w:lineRule="atLeast"/>
              <w:rPr>
                <w:rFonts w:ascii="Times New Roman" w:hAnsi="Times New Roman"/>
              </w:rPr>
            </w:pPr>
            <w:r>
              <w:rPr>
                <w:rFonts w:ascii="Times New Roman" w:hAnsi="Times New Roman"/>
              </w:rPr>
              <w:t>многофункциональная общественно-деловая зона ОД1.13</w:t>
            </w:r>
          </w:p>
        </w:tc>
        <w:tc>
          <w:tcPr>
            <w:tcW w:w="2126" w:type="dxa"/>
            <w:shd w:val="clear" w:color="auto" w:fill="auto"/>
            <w:tcMar>
              <w:top w:w="57" w:type="dxa"/>
              <w:left w:w="57" w:type="dxa"/>
              <w:bottom w:w="57" w:type="dxa"/>
              <w:right w:w="57" w:type="dxa"/>
            </w:tcMar>
            <w:vAlign w:val="center"/>
          </w:tcPr>
          <w:p w:rsidR="00E86FE4" w:rsidRPr="007F7A79" w:rsidRDefault="00E16596" w:rsidP="00B97B6C">
            <w:pPr>
              <w:numPr>
                <w:ilvl w:val="0"/>
                <w:numId w:val="4"/>
              </w:numPr>
              <w:spacing w:line="18" w:lineRule="atLeast"/>
              <w:jc w:val="center"/>
              <w:rPr>
                <w:rFonts w:ascii="Times New Roman" w:hAnsi="Times New Roman"/>
              </w:rPr>
            </w:pPr>
            <w:r>
              <w:rPr>
                <w:rFonts w:ascii="Times New Roman" w:hAnsi="Times New Roman"/>
              </w:rPr>
              <w:t>ОД1.13</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B97B6C">
            <w:pPr>
              <w:numPr>
                <w:ilvl w:val="0"/>
                <w:numId w:val="4"/>
              </w:numPr>
              <w:spacing w:line="18" w:lineRule="atLeast"/>
              <w:rPr>
                <w:rFonts w:ascii="Times New Roman" w:hAnsi="Times New Roman"/>
              </w:rPr>
            </w:pPr>
            <w:r>
              <w:rPr>
                <w:rFonts w:ascii="Times New Roman" w:hAnsi="Times New Roman"/>
              </w:rPr>
              <w:t>многофункциональная общественно-деловая зона ОД1.14</w:t>
            </w:r>
          </w:p>
        </w:tc>
        <w:tc>
          <w:tcPr>
            <w:tcW w:w="2126" w:type="dxa"/>
            <w:shd w:val="clear" w:color="auto" w:fill="auto"/>
            <w:tcMar>
              <w:top w:w="57" w:type="dxa"/>
              <w:left w:w="57" w:type="dxa"/>
              <w:bottom w:w="57" w:type="dxa"/>
              <w:right w:w="57" w:type="dxa"/>
            </w:tcMar>
            <w:vAlign w:val="center"/>
          </w:tcPr>
          <w:p w:rsidR="00E86FE4" w:rsidRPr="007F7A79" w:rsidRDefault="00E16596" w:rsidP="00B97B6C">
            <w:pPr>
              <w:numPr>
                <w:ilvl w:val="0"/>
                <w:numId w:val="4"/>
              </w:numPr>
              <w:spacing w:line="18" w:lineRule="atLeast"/>
              <w:jc w:val="center"/>
              <w:rPr>
                <w:rFonts w:ascii="Times New Roman" w:hAnsi="Times New Roman"/>
              </w:rPr>
            </w:pPr>
            <w:r>
              <w:rPr>
                <w:rFonts w:ascii="Times New Roman" w:hAnsi="Times New Roman"/>
              </w:rPr>
              <w:t>ОД1.14</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B97B6C">
            <w:pPr>
              <w:numPr>
                <w:ilvl w:val="0"/>
                <w:numId w:val="4"/>
              </w:numPr>
              <w:spacing w:line="18" w:lineRule="atLeast"/>
              <w:rPr>
                <w:rFonts w:ascii="Times New Roman" w:hAnsi="Times New Roman"/>
              </w:rPr>
            </w:pPr>
            <w:r>
              <w:rPr>
                <w:rFonts w:ascii="Times New Roman" w:hAnsi="Times New Roman"/>
              </w:rPr>
              <w:t>многофункциональная общественно-деловая зона ОД1.5</w:t>
            </w:r>
          </w:p>
        </w:tc>
        <w:tc>
          <w:tcPr>
            <w:tcW w:w="2126" w:type="dxa"/>
            <w:shd w:val="clear" w:color="auto" w:fill="auto"/>
            <w:tcMar>
              <w:top w:w="57" w:type="dxa"/>
              <w:left w:w="57" w:type="dxa"/>
              <w:bottom w:w="57" w:type="dxa"/>
              <w:right w:w="57" w:type="dxa"/>
            </w:tcMar>
            <w:vAlign w:val="center"/>
          </w:tcPr>
          <w:p w:rsidR="00E86FE4" w:rsidRPr="007F7A79" w:rsidRDefault="00E16596" w:rsidP="00B97B6C">
            <w:pPr>
              <w:numPr>
                <w:ilvl w:val="0"/>
                <w:numId w:val="4"/>
              </w:numPr>
              <w:spacing w:line="18" w:lineRule="atLeast"/>
              <w:jc w:val="center"/>
              <w:rPr>
                <w:rFonts w:ascii="Times New Roman" w:hAnsi="Times New Roman"/>
              </w:rPr>
            </w:pPr>
            <w:r>
              <w:rPr>
                <w:rFonts w:ascii="Times New Roman" w:hAnsi="Times New Roman"/>
              </w:rPr>
              <w:t>ОД1.5</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B97B6C">
            <w:pPr>
              <w:numPr>
                <w:ilvl w:val="0"/>
                <w:numId w:val="4"/>
              </w:numPr>
              <w:spacing w:line="18" w:lineRule="atLeast"/>
              <w:rPr>
                <w:rFonts w:ascii="Times New Roman" w:hAnsi="Times New Roman"/>
              </w:rPr>
            </w:pPr>
            <w:r>
              <w:rPr>
                <w:rFonts w:ascii="Times New Roman" w:hAnsi="Times New Roman"/>
              </w:rPr>
              <w:t>многофункциональная общественно-деловая зона ОД1.6</w:t>
            </w:r>
          </w:p>
        </w:tc>
        <w:tc>
          <w:tcPr>
            <w:tcW w:w="2126" w:type="dxa"/>
            <w:shd w:val="clear" w:color="auto" w:fill="auto"/>
            <w:tcMar>
              <w:top w:w="57" w:type="dxa"/>
              <w:left w:w="57" w:type="dxa"/>
              <w:bottom w:w="57" w:type="dxa"/>
              <w:right w:w="57" w:type="dxa"/>
            </w:tcMar>
            <w:vAlign w:val="center"/>
          </w:tcPr>
          <w:p w:rsidR="00E86FE4" w:rsidRPr="007F7A79" w:rsidRDefault="00E16596" w:rsidP="00B97B6C">
            <w:pPr>
              <w:numPr>
                <w:ilvl w:val="0"/>
                <w:numId w:val="4"/>
              </w:numPr>
              <w:spacing w:line="18" w:lineRule="atLeast"/>
              <w:jc w:val="center"/>
              <w:rPr>
                <w:rFonts w:ascii="Times New Roman" w:hAnsi="Times New Roman"/>
              </w:rPr>
            </w:pPr>
            <w:r>
              <w:rPr>
                <w:rFonts w:ascii="Times New Roman" w:hAnsi="Times New Roman"/>
              </w:rPr>
              <w:t>ОД1.6</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B97B6C">
            <w:pPr>
              <w:numPr>
                <w:ilvl w:val="0"/>
                <w:numId w:val="4"/>
              </w:numPr>
              <w:spacing w:line="18" w:lineRule="atLeast"/>
              <w:rPr>
                <w:rFonts w:ascii="Times New Roman" w:hAnsi="Times New Roman"/>
              </w:rPr>
            </w:pPr>
            <w:r>
              <w:rPr>
                <w:rFonts w:ascii="Times New Roman" w:hAnsi="Times New Roman"/>
              </w:rPr>
              <w:t>многофункциональная общественно-деловая зона ОД1.7</w:t>
            </w:r>
          </w:p>
        </w:tc>
        <w:tc>
          <w:tcPr>
            <w:tcW w:w="2126" w:type="dxa"/>
            <w:shd w:val="clear" w:color="auto" w:fill="auto"/>
            <w:tcMar>
              <w:top w:w="57" w:type="dxa"/>
              <w:left w:w="57" w:type="dxa"/>
              <w:bottom w:w="57" w:type="dxa"/>
              <w:right w:w="57" w:type="dxa"/>
            </w:tcMar>
            <w:vAlign w:val="center"/>
          </w:tcPr>
          <w:p w:rsidR="00E86FE4" w:rsidRPr="007F7A79" w:rsidRDefault="00E16596" w:rsidP="00B97B6C">
            <w:pPr>
              <w:numPr>
                <w:ilvl w:val="0"/>
                <w:numId w:val="4"/>
              </w:numPr>
              <w:spacing w:line="18" w:lineRule="atLeast"/>
              <w:jc w:val="center"/>
              <w:rPr>
                <w:rFonts w:ascii="Times New Roman" w:hAnsi="Times New Roman"/>
              </w:rPr>
            </w:pPr>
            <w:r>
              <w:rPr>
                <w:rFonts w:ascii="Times New Roman" w:hAnsi="Times New Roman"/>
              </w:rPr>
              <w:t>ОД1.7</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B97B6C">
            <w:pPr>
              <w:numPr>
                <w:ilvl w:val="0"/>
                <w:numId w:val="4"/>
              </w:numPr>
              <w:spacing w:line="18" w:lineRule="atLeast"/>
              <w:rPr>
                <w:rFonts w:ascii="Times New Roman" w:hAnsi="Times New Roman"/>
              </w:rPr>
            </w:pPr>
            <w:r>
              <w:rPr>
                <w:rFonts w:ascii="Times New Roman" w:hAnsi="Times New Roman"/>
              </w:rPr>
              <w:t>многофункциональная общественно-деловая зона ОД1.8</w:t>
            </w:r>
          </w:p>
        </w:tc>
        <w:tc>
          <w:tcPr>
            <w:tcW w:w="2126" w:type="dxa"/>
            <w:shd w:val="clear" w:color="auto" w:fill="auto"/>
            <w:tcMar>
              <w:top w:w="57" w:type="dxa"/>
              <w:left w:w="57" w:type="dxa"/>
              <w:bottom w:w="57" w:type="dxa"/>
              <w:right w:w="57" w:type="dxa"/>
            </w:tcMar>
            <w:vAlign w:val="center"/>
          </w:tcPr>
          <w:p w:rsidR="00E86FE4" w:rsidRPr="007F7A79" w:rsidRDefault="00E16596" w:rsidP="00B97B6C">
            <w:pPr>
              <w:numPr>
                <w:ilvl w:val="0"/>
                <w:numId w:val="4"/>
              </w:numPr>
              <w:spacing w:line="18" w:lineRule="atLeast"/>
              <w:jc w:val="center"/>
              <w:rPr>
                <w:rFonts w:ascii="Times New Roman" w:hAnsi="Times New Roman"/>
              </w:rPr>
            </w:pPr>
            <w:r>
              <w:rPr>
                <w:rFonts w:ascii="Times New Roman" w:hAnsi="Times New Roman"/>
              </w:rPr>
              <w:t>ОД1.8</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B97B6C">
            <w:pPr>
              <w:numPr>
                <w:ilvl w:val="0"/>
                <w:numId w:val="4"/>
              </w:numPr>
              <w:spacing w:line="18" w:lineRule="atLeast"/>
              <w:rPr>
                <w:rFonts w:ascii="Times New Roman" w:hAnsi="Times New Roman"/>
              </w:rPr>
            </w:pPr>
            <w:r>
              <w:rPr>
                <w:rFonts w:ascii="Times New Roman" w:hAnsi="Times New Roman"/>
              </w:rPr>
              <w:t>многофункциональная общественно-деловая зона ОД1.9</w:t>
            </w:r>
          </w:p>
        </w:tc>
        <w:tc>
          <w:tcPr>
            <w:tcW w:w="2126" w:type="dxa"/>
            <w:shd w:val="clear" w:color="auto" w:fill="auto"/>
            <w:tcMar>
              <w:top w:w="57" w:type="dxa"/>
              <w:left w:w="57" w:type="dxa"/>
              <w:bottom w:w="57" w:type="dxa"/>
              <w:right w:w="57" w:type="dxa"/>
            </w:tcMar>
            <w:vAlign w:val="center"/>
          </w:tcPr>
          <w:p w:rsidR="00E86FE4" w:rsidRPr="007F7A79" w:rsidRDefault="00E16596" w:rsidP="00B97B6C">
            <w:pPr>
              <w:numPr>
                <w:ilvl w:val="0"/>
                <w:numId w:val="4"/>
              </w:numPr>
              <w:spacing w:line="18" w:lineRule="atLeast"/>
              <w:jc w:val="center"/>
              <w:rPr>
                <w:rFonts w:ascii="Times New Roman" w:hAnsi="Times New Roman"/>
              </w:rPr>
            </w:pPr>
            <w:r>
              <w:rPr>
                <w:rFonts w:ascii="Times New Roman" w:hAnsi="Times New Roman"/>
              </w:rPr>
              <w:t>ОД1.9</w:t>
            </w:r>
          </w:p>
        </w:tc>
      </w:tr>
    </w:tbl>
    <w:p w:rsidR="00B97B6C" w:rsidRPr="00897BD3" w:rsidRDefault="00B97B6C" w:rsidP="00BD1108">
      <w:pPr>
        <w:suppressAutoHyphens/>
        <w:spacing w:after="0" w:line="240" w:lineRule="auto"/>
        <w:ind w:firstLine="709"/>
        <w:jc w:val="both"/>
        <w:rPr>
          <w:rFonts w:ascii="Times New Roman" w:eastAsia="Calibri" w:hAnsi="Times New Roman" w:cs="Times New Roman"/>
          <w:sz w:val="24"/>
          <w:szCs w:val="24"/>
        </w:rPr>
      </w:pPr>
    </w:p>
    <w:p w:rsidR="00B97B6C" w:rsidRPr="007F7A79" w:rsidRDefault="00E16596" w:rsidP="00B97B6C">
      <w:pPr>
        <w:suppressAutoHyphen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Виды разрешенного использования</w:t>
      </w:r>
      <w:r w:rsidRPr="009F7DFD">
        <w:rPr>
          <w:rFonts w:ascii="Times New Roman" w:eastAsia="Calibri" w:hAnsi="Times New Roman" w:cs="Times New Roman"/>
          <w:sz w:val="24"/>
          <w:szCs w:val="24"/>
        </w:rPr>
        <w:t xml:space="preserve"> </w:t>
      </w:r>
      <w:r w:rsidRPr="00112838">
        <w:rPr>
          <w:rFonts w:ascii="Times New Roman" w:eastAsia="Calibri" w:hAnsi="Times New Roman" w:cs="Times New Roman"/>
          <w:sz w:val="24"/>
          <w:szCs w:val="24"/>
        </w:rPr>
        <w:t>земельных участков и объектов капитального строительства</w:t>
      </w:r>
      <w:r>
        <w:rPr>
          <w:rFonts w:ascii="Times New Roman" w:eastAsia="Calibri" w:hAnsi="Times New Roman" w:cs="Times New Roman"/>
          <w:sz w:val="24"/>
          <w:szCs w:val="24"/>
        </w:rPr>
        <w:t xml:space="preserve">; предельные (минимальные и (или) максимальные) размеры </w:t>
      </w:r>
      <w:r w:rsidRPr="00112838">
        <w:rPr>
          <w:rFonts w:ascii="Times New Roman" w:eastAsia="Calibri" w:hAnsi="Times New Roman" w:cs="Times New Roman"/>
          <w:sz w:val="24"/>
          <w:szCs w:val="24"/>
        </w:rPr>
        <w:t xml:space="preserve">земельных участков и </w:t>
      </w:r>
      <w:r>
        <w:rPr>
          <w:rFonts w:ascii="Times New Roman" w:eastAsia="Calibri" w:hAnsi="Times New Roman" w:cs="Times New Roman"/>
          <w:sz w:val="24"/>
          <w:szCs w:val="24"/>
        </w:rPr>
        <w:t xml:space="preserve">предельные параметры разрешенного строительства, реконструкции </w:t>
      </w:r>
      <w:r w:rsidRPr="00112838">
        <w:rPr>
          <w:rFonts w:ascii="Times New Roman" w:eastAsia="Calibri" w:hAnsi="Times New Roman" w:cs="Times New Roman"/>
          <w:sz w:val="24"/>
          <w:szCs w:val="24"/>
        </w:rPr>
        <w:t>объектов капитального строительства:</w:t>
      </w:r>
    </w:p>
    <w:tbl>
      <w:tblPr>
        <w:tblStyle w:val="af3"/>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5A6560" w:rsidTr="00741E28">
        <w:trPr>
          <w:trHeight w:val="678"/>
        </w:trPr>
        <w:tc>
          <w:tcPr>
            <w:tcW w:w="1083" w:type="dxa"/>
            <w:vMerge w:val="restart"/>
            <w:shd w:val="clear" w:color="auto" w:fill="auto"/>
            <w:tcMar>
              <w:left w:w="57" w:type="dxa"/>
              <w:right w:w="57" w:type="dxa"/>
            </w:tcMar>
            <w:vAlign w:val="center"/>
          </w:tcPr>
          <w:p w:rsidR="00A03F7F" w:rsidRPr="00D3190A" w:rsidRDefault="00E16596" w:rsidP="00A448A3">
            <w:pPr>
              <w:numPr>
                <w:ilvl w:val="0"/>
                <w:numId w:val="4"/>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разрешен-ного использо-вания</w:t>
            </w:r>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A03F7F" w:rsidRPr="00D3190A" w:rsidRDefault="00E16596" w:rsidP="00A448A3">
            <w:pPr>
              <w:numPr>
                <w:ilvl w:val="0"/>
                <w:numId w:val="4"/>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A03F7F" w:rsidRPr="00D3190A" w:rsidRDefault="00E16596" w:rsidP="00A448A3">
            <w:pPr>
              <w:numPr>
                <w:ilvl w:val="0"/>
                <w:numId w:val="4"/>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5A6560" w:rsidTr="00741E28">
        <w:trPr>
          <w:trHeight w:val="826"/>
        </w:trPr>
        <w:tc>
          <w:tcPr>
            <w:tcW w:w="1083" w:type="dxa"/>
            <w:vMerge/>
            <w:shd w:val="clear" w:color="auto" w:fill="auto"/>
            <w:tcMar>
              <w:left w:w="57" w:type="dxa"/>
              <w:right w:w="57" w:type="dxa"/>
            </w:tcMar>
            <w:vAlign w:val="center"/>
          </w:tcPr>
          <w:p w:rsidR="00A613F7" w:rsidRPr="00D3190A" w:rsidRDefault="00A613F7" w:rsidP="00A448A3">
            <w:pPr>
              <w:numPr>
                <w:ilvl w:val="0"/>
                <w:numId w:val="4"/>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A613F7" w:rsidRPr="00D3190A" w:rsidRDefault="00A613F7" w:rsidP="00A448A3">
            <w:pPr>
              <w:numPr>
                <w:ilvl w:val="0"/>
                <w:numId w:val="4"/>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rsidR="00A613F7" w:rsidRDefault="00E16596" w:rsidP="00974351">
            <w:pPr>
              <w:numPr>
                <w:ilvl w:val="0"/>
                <w:numId w:val="4"/>
              </w:numPr>
              <w:spacing w:line="216" w:lineRule="auto"/>
              <w:jc w:val="center"/>
              <w:rPr>
                <w:rFonts w:ascii="Times New Roman" w:hAnsi="Times New Roman"/>
                <w:b/>
              </w:rPr>
            </w:pPr>
            <w:r w:rsidRPr="00D3190A">
              <w:rPr>
                <w:rFonts w:ascii="Times New Roman" w:hAnsi="Times New Roman"/>
                <w:b/>
              </w:rPr>
              <w:t>размер земельного участка</w:t>
            </w:r>
            <w:r>
              <w:rPr>
                <w:rFonts w:ascii="Times New Roman" w:hAnsi="Times New Roman"/>
                <w:b/>
              </w:rPr>
              <w:t xml:space="preserve"> </w:t>
            </w:r>
          </w:p>
          <w:p w:rsidR="00A613F7" w:rsidRPr="00D3190A" w:rsidRDefault="00E16596" w:rsidP="00974351">
            <w:pPr>
              <w:numPr>
                <w:ilvl w:val="0"/>
                <w:numId w:val="4"/>
              </w:numPr>
              <w:spacing w:line="216" w:lineRule="auto"/>
              <w:jc w:val="center"/>
              <w:rPr>
                <w:rFonts w:ascii="Times New Roman" w:hAnsi="Times New Roman"/>
                <w:b/>
              </w:rPr>
            </w:pPr>
            <w:r>
              <w:rPr>
                <w:rFonts w:ascii="Times New Roman" w:hAnsi="Times New Roman"/>
                <w:b/>
              </w:rPr>
              <w:t>(кв. м)</w:t>
            </w:r>
          </w:p>
        </w:tc>
        <w:tc>
          <w:tcPr>
            <w:tcW w:w="2268" w:type="dxa"/>
            <w:shd w:val="clear" w:color="auto" w:fill="auto"/>
            <w:tcMar>
              <w:left w:w="57" w:type="dxa"/>
              <w:right w:w="57" w:type="dxa"/>
            </w:tcMar>
            <w:vAlign w:val="center"/>
          </w:tcPr>
          <w:p w:rsidR="00A613F7" w:rsidRPr="00D3190A" w:rsidRDefault="00E16596" w:rsidP="00974351">
            <w:pPr>
              <w:numPr>
                <w:ilvl w:val="0"/>
                <w:numId w:val="4"/>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A613F7" w:rsidRPr="00D3190A" w:rsidRDefault="00E16596" w:rsidP="00974351">
            <w:pPr>
              <w:numPr>
                <w:ilvl w:val="0"/>
                <w:numId w:val="4"/>
              </w:numPr>
              <w:spacing w:line="216" w:lineRule="auto"/>
              <w:jc w:val="center"/>
              <w:rPr>
                <w:rFonts w:ascii="Times New Roman" w:hAnsi="Times New Roman"/>
                <w:b/>
              </w:rPr>
            </w:pPr>
            <w:r w:rsidRPr="00D3190A">
              <w:rPr>
                <w:rFonts w:ascii="Times New Roman" w:hAnsi="Times New Roman"/>
                <w:b/>
              </w:rPr>
              <w:t>максимальный процент застройки</w:t>
            </w:r>
            <w:r>
              <w:rPr>
                <w:rFonts w:ascii="Times New Roman" w:hAnsi="Times New Roman"/>
                <w:b/>
              </w:rPr>
              <w:t xml:space="preserve"> (%)</w:t>
            </w:r>
          </w:p>
        </w:tc>
        <w:tc>
          <w:tcPr>
            <w:tcW w:w="2126" w:type="dxa"/>
            <w:shd w:val="clear" w:color="auto" w:fill="auto"/>
            <w:tcMar>
              <w:left w:w="57" w:type="dxa"/>
              <w:right w:w="57" w:type="dxa"/>
            </w:tcMar>
            <w:vAlign w:val="center"/>
          </w:tcPr>
          <w:p w:rsidR="00A613F7" w:rsidRPr="00D3190A" w:rsidRDefault="00E16596" w:rsidP="00974351">
            <w:pPr>
              <w:numPr>
                <w:ilvl w:val="0"/>
                <w:numId w:val="4"/>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5A6560" w:rsidTr="00741E28">
        <w:trPr>
          <w:trHeight w:val="271"/>
        </w:trPr>
        <w:tc>
          <w:tcPr>
            <w:tcW w:w="10206" w:type="dxa"/>
            <w:gridSpan w:val="6"/>
            <w:shd w:val="clear" w:color="auto" w:fill="auto"/>
            <w:tcMar>
              <w:left w:w="57" w:type="dxa"/>
              <w:right w:w="57" w:type="dxa"/>
            </w:tcMar>
            <w:vAlign w:val="center"/>
          </w:tcPr>
          <w:p w:rsidR="00A03F7F" w:rsidRPr="00A613F7" w:rsidRDefault="00E16596" w:rsidP="00A448A3">
            <w:pPr>
              <w:numPr>
                <w:ilvl w:val="0"/>
                <w:numId w:val="4"/>
              </w:numPr>
              <w:spacing w:line="216" w:lineRule="auto"/>
              <w:rPr>
                <w:rFonts w:ascii="Times New Roman" w:hAnsi="Times New Roman"/>
                <w:b/>
              </w:rPr>
            </w:pPr>
            <w:r w:rsidRPr="00A613F7">
              <w:rPr>
                <w:rFonts w:ascii="Times New Roman" w:hAnsi="Times New Roman"/>
                <w:b/>
              </w:rPr>
              <w:t>Основные виды разрешенного использования</w:t>
            </w:r>
          </w:p>
        </w:tc>
      </w:tr>
      <w:tr w:rsidR="005A6560" w:rsidTr="00974351">
        <w:trPr>
          <w:trHeight w:val="384"/>
        </w:trPr>
        <w:tc>
          <w:tcPr>
            <w:tcW w:w="1083" w:type="dxa"/>
            <w:shd w:val="clear" w:color="auto" w:fill="auto"/>
            <w:tcMar>
              <w:left w:w="57" w:type="dxa"/>
              <w:right w:w="57" w:type="dxa"/>
            </w:tcMar>
            <w:vAlign w:val="center"/>
          </w:tcPr>
          <w:p w:rsidR="00A613F7" w:rsidRPr="00741E28" w:rsidRDefault="00E16596" w:rsidP="00974351">
            <w:pPr>
              <w:numPr>
                <w:ilvl w:val="0"/>
                <w:numId w:val="4"/>
              </w:numPr>
              <w:spacing w:line="18" w:lineRule="atLeast"/>
              <w:rPr>
                <w:rFonts w:ascii="Times New Roman" w:hAnsi="Times New Roman"/>
              </w:rPr>
            </w:pPr>
            <w:r w:rsidRPr="00741E28">
              <w:rPr>
                <w:rFonts w:ascii="Times New Roman" w:hAnsi="Times New Roman"/>
              </w:rPr>
              <w:t>2.7.1</w:t>
            </w:r>
          </w:p>
        </w:tc>
        <w:tc>
          <w:tcPr>
            <w:tcW w:w="1701" w:type="dxa"/>
            <w:shd w:val="clear" w:color="auto" w:fill="auto"/>
            <w:tcMar>
              <w:left w:w="57" w:type="dxa"/>
              <w:right w:w="57" w:type="dxa"/>
            </w:tcMar>
            <w:vAlign w:val="center"/>
          </w:tcPr>
          <w:p w:rsidR="00A613F7" w:rsidRPr="00A613F7" w:rsidRDefault="00E16596" w:rsidP="00974351">
            <w:pPr>
              <w:numPr>
                <w:ilvl w:val="0"/>
                <w:numId w:val="4"/>
              </w:numPr>
              <w:spacing w:line="18" w:lineRule="atLeast"/>
              <w:rPr>
                <w:rFonts w:ascii="Times New Roman" w:eastAsia="Times New Roman" w:hAnsi="Times New Roman"/>
                <w:bCs/>
              </w:rPr>
            </w:pPr>
            <w:r w:rsidRPr="00A613F7">
              <w:rPr>
                <w:rFonts w:ascii="Times New Roman" w:eastAsia="Times New Roman" w:hAnsi="Times New Roman"/>
                <w:bCs/>
              </w:rPr>
              <w:t>Хранение автотранспорта</w:t>
            </w:r>
          </w:p>
        </w:tc>
        <w:tc>
          <w:tcPr>
            <w:tcW w:w="1469" w:type="dxa"/>
            <w:shd w:val="clear" w:color="auto" w:fill="auto"/>
            <w:tcMar>
              <w:left w:w="57" w:type="dxa"/>
              <w:right w:w="57" w:type="dxa"/>
            </w:tcMar>
            <w:vAlign w:val="center"/>
          </w:tcPr>
          <w:p w:rsidR="00A613F7" w:rsidRPr="00741E28" w:rsidRDefault="00E16596" w:rsidP="00974351">
            <w:pPr>
              <w:numPr>
                <w:ilvl w:val="0"/>
                <w:numId w:val="4"/>
              </w:numPr>
              <w:spacing w:line="18" w:lineRule="atLeast"/>
              <w:rPr>
                <w:rFonts w:ascii="Times New Roman" w:hAnsi="Times New Roman"/>
              </w:rPr>
            </w:pPr>
            <w:r w:rsidRPr="00741E28">
              <w:rPr>
                <w:rFonts w:ascii="Times New Roman" w:hAnsi="Times New Roman"/>
              </w:rPr>
              <w:t>не устанавли-вается</w:t>
            </w:r>
          </w:p>
        </w:tc>
        <w:tc>
          <w:tcPr>
            <w:tcW w:w="2268" w:type="dxa"/>
            <w:shd w:val="clear" w:color="auto" w:fill="auto"/>
            <w:tcMar>
              <w:left w:w="57" w:type="dxa"/>
              <w:right w:w="57" w:type="dxa"/>
            </w:tcMar>
            <w:vAlign w:val="center"/>
          </w:tcPr>
          <w:p w:rsidR="00A613F7" w:rsidRPr="00741E28" w:rsidRDefault="00E16596" w:rsidP="00974351">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rsidR="00A613F7" w:rsidRPr="00741E28" w:rsidRDefault="00E16596" w:rsidP="00974351">
            <w:pPr>
              <w:numPr>
                <w:ilvl w:val="0"/>
                <w:numId w:val="4"/>
              </w:numPr>
              <w:spacing w:line="18" w:lineRule="atLeast"/>
              <w:rPr>
                <w:rFonts w:ascii="Times New Roman" w:hAnsi="Times New Roman"/>
              </w:rPr>
            </w:pPr>
            <w:r>
              <w:rPr>
                <w:rFonts w:ascii="Times New Roman" w:hAnsi="Times New Roman"/>
              </w:rPr>
              <w:t>100</w:t>
            </w:r>
          </w:p>
        </w:tc>
        <w:tc>
          <w:tcPr>
            <w:tcW w:w="2126" w:type="dxa"/>
            <w:shd w:val="clear" w:color="auto" w:fill="auto"/>
            <w:tcMar>
              <w:left w:w="57" w:type="dxa"/>
              <w:right w:w="57" w:type="dxa"/>
            </w:tcMar>
            <w:vAlign w:val="center"/>
          </w:tcPr>
          <w:p w:rsidR="00A613F7" w:rsidRPr="00741E28" w:rsidRDefault="00E16596" w:rsidP="00974351">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5A6560" w:rsidTr="009A4E15">
        <w:trPr>
          <w:trHeight w:val="384"/>
        </w:trPr>
        <w:tc>
          <w:tcPr>
            <w:tcW w:w="1083" w:type="dxa"/>
            <w:shd w:val="clear" w:color="auto" w:fill="auto"/>
            <w:tcMar>
              <w:left w:w="57" w:type="dxa"/>
              <w:right w:w="57" w:type="dxa"/>
            </w:tcMar>
            <w:vAlign w:val="center"/>
          </w:tcPr>
          <w:p w:rsidR="00DF0815" w:rsidRPr="009A4E15" w:rsidRDefault="00E16596" w:rsidP="009A4E15">
            <w:pPr>
              <w:numPr>
                <w:ilvl w:val="0"/>
                <w:numId w:val="4"/>
              </w:numPr>
              <w:spacing w:line="18" w:lineRule="atLeast"/>
              <w:rPr>
                <w:rFonts w:ascii="Times New Roman" w:hAnsi="Times New Roman"/>
              </w:rPr>
            </w:pPr>
            <w:r w:rsidRPr="009A4E15">
              <w:rPr>
                <w:rFonts w:ascii="Times New Roman" w:hAnsi="Times New Roman"/>
              </w:rPr>
              <w:t>2.7.2</w:t>
            </w:r>
          </w:p>
        </w:tc>
        <w:tc>
          <w:tcPr>
            <w:tcW w:w="1701" w:type="dxa"/>
            <w:shd w:val="clear" w:color="auto" w:fill="auto"/>
            <w:tcMar>
              <w:left w:w="57" w:type="dxa"/>
              <w:right w:w="57" w:type="dxa"/>
            </w:tcMar>
            <w:vAlign w:val="center"/>
          </w:tcPr>
          <w:p w:rsidR="00DF0815" w:rsidRPr="009A4E15" w:rsidRDefault="00E16596" w:rsidP="009A4E15">
            <w:pPr>
              <w:numPr>
                <w:ilvl w:val="0"/>
                <w:numId w:val="4"/>
              </w:numPr>
              <w:spacing w:line="18" w:lineRule="atLeast"/>
              <w:rPr>
                <w:rFonts w:ascii="Times New Roman" w:eastAsia="Times New Roman" w:hAnsi="Times New Roman"/>
                <w:bCs/>
              </w:rPr>
            </w:pPr>
            <w:r w:rsidRPr="009A4E15">
              <w:rPr>
                <w:rFonts w:ascii="Times New Roman" w:eastAsia="Times New Roman" w:hAnsi="Times New Roman"/>
                <w:bCs/>
              </w:rPr>
              <w:t xml:space="preserve">Размещение гаражей для собственных </w:t>
            </w:r>
            <w:r w:rsidRPr="009A4E15">
              <w:rPr>
                <w:rFonts w:ascii="Times New Roman" w:eastAsia="Times New Roman" w:hAnsi="Times New Roman"/>
                <w:bCs/>
              </w:rPr>
              <w:lastRenderedPageBreak/>
              <w:t>нужд</w:t>
            </w:r>
          </w:p>
        </w:tc>
        <w:tc>
          <w:tcPr>
            <w:tcW w:w="1469" w:type="dxa"/>
            <w:shd w:val="clear" w:color="auto" w:fill="auto"/>
            <w:tcMar>
              <w:left w:w="57" w:type="dxa"/>
              <w:right w:w="57" w:type="dxa"/>
            </w:tcMar>
            <w:vAlign w:val="center"/>
          </w:tcPr>
          <w:p w:rsidR="00DF0815" w:rsidRPr="009A4E15" w:rsidRDefault="00E16596" w:rsidP="009A4E15">
            <w:pPr>
              <w:numPr>
                <w:ilvl w:val="0"/>
                <w:numId w:val="4"/>
              </w:numPr>
              <w:spacing w:line="18" w:lineRule="atLeast"/>
              <w:rPr>
                <w:rFonts w:ascii="Times New Roman" w:hAnsi="Times New Roman"/>
              </w:rPr>
            </w:pPr>
            <w:r w:rsidRPr="009A4E15">
              <w:rPr>
                <w:rFonts w:ascii="Times New Roman" w:hAnsi="Times New Roman"/>
              </w:rPr>
              <w:lastRenderedPageBreak/>
              <w:t>не устанавли-вается</w:t>
            </w:r>
          </w:p>
        </w:tc>
        <w:tc>
          <w:tcPr>
            <w:tcW w:w="2268" w:type="dxa"/>
            <w:shd w:val="clear" w:color="auto" w:fill="auto"/>
            <w:tcMar>
              <w:left w:w="57" w:type="dxa"/>
              <w:right w:w="57" w:type="dxa"/>
            </w:tcMar>
            <w:vAlign w:val="center"/>
          </w:tcPr>
          <w:p w:rsidR="00DF0815" w:rsidRPr="009A4E15" w:rsidRDefault="00E16596" w:rsidP="009A4E15">
            <w:pPr>
              <w:numPr>
                <w:ilvl w:val="0"/>
                <w:numId w:val="4"/>
              </w:numPr>
              <w:spacing w:line="18" w:lineRule="atLeast"/>
              <w:rPr>
                <w:rFonts w:ascii="Times New Roman" w:hAnsi="Times New Roman"/>
              </w:rPr>
            </w:pPr>
            <w:r w:rsidRPr="009A4E15">
              <w:rPr>
                <w:rFonts w:ascii="Times New Roman" w:hAnsi="Times New Roman"/>
              </w:rPr>
              <w:t>не устанавливаются</w:t>
            </w:r>
          </w:p>
        </w:tc>
        <w:tc>
          <w:tcPr>
            <w:tcW w:w="1559" w:type="dxa"/>
            <w:shd w:val="clear" w:color="auto" w:fill="auto"/>
            <w:tcMar>
              <w:left w:w="57" w:type="dxa"/>
              <w:right w:w="57" w:type="dxa"/>
            </w:tcMar>
            <w:vAlign w:val="center"/>
          </w:tcPr>
          <w:p w:rsidR="00DF0815" w:rsidRPr="009A4E15" w:rsidRDefault="00E16596" w:rsidP="009A4E15">
            <w:pPr>
              <w:numPr>
                <w:ilvl w:val="0"/>
                <w:numId w:val="4"/>
              </w:numPr>
              <w:spacing w:line="18" w:lineRule="atLeast"/>
              <w:rPr>
                <w:rFonts w:ascii="Times New Roman" w:hAnsi="Times New Roman"/>
              </w:rPr>
            </w:pPr>
            <w:r w:rsidRPr="009A4E15">
              <w:rPr>
                <w:rFonts w:ascii="Times New Roman" w:hAnsi="Times New Roman"/>
              </w:rPr>
              <w:t>100</w:t>
            </w:r>
          </w:p>
        </w:tc>
        <w:tc>
          <w:tcPr>
            <w:tcW w:w="2126" w:type="dxa"/>
            <w:shd w:val="clear" w:color="auto" w:fill="auto"/>
            <w:tcMar>
              <w:left w:w="57" w:type="dxa"/>
              <w:right w:w="57" w:type="dxa"/>
            </w:tcMar>
            <w:vAlign w:val="center"/>
          </w:tcPr>
          <w:p w:rsidR="00DF0815" w:rsidRPr="009A4E15" w:rsidRDefault="00E16596" w:rsidP="009A4E15">
            <w:pPr>
              <w:numPr>
                <w:ilvl w:val="0"/>
                <w:numId w:val="4"/>
              </w:numPr>
              <w:spacing w:line="18" w:lineRule="atLeast"/>
              <w:rPr>
                <w:rFonts w:ascii="Times New Roman" w:hAnsi="Times New Roman"/>
                <w:b/>
              </w:rPr>
            </w:pPr>
            <w:r w:rsidRPr="009A4E15">
              <w:rPr>
                <w:rFonts w:ascii="Times New Roman" w:hAnsi="Times New Roman"/>
              </w:rPr>
              <w:t>не устанавливаются</w:t>
            </w:r>
          </w:p>
        </w:tc>
      </w:tr>
      <w:tr w:rsidR="005A6560" w:rsidTr="00974351">
        <w:trPr>
          <w:trHeight w:val="384"/>
        </w:trPr>
        <w:tc>
          <w:tcPr>
            <w:tcW w:w="1083" w:type="dxa"/>
            <w:shd w:val="clear" w:color="auto" w:fill="auto"/>
            <w:tcMar>
              <w:left w:w="57" w:type="dxa"/>
              <w:right w:w="57" w:type="dxa"/>
            </w:tcMar>
            <w:vAlign w:val="center"/>
          </w:tcPr>
          <w:p w:rsidR="00A613F7" w:rsidRPr="009A4E15" w:rsidRDefault="00E16596" w:rsidP="00974351">
            <w:pPr>
              <w:numPr>
                <w:ilvl w:val="0"/>
                <w:numId w:val="4"/>
              </w:numPr>
              <w:spacing w:line="18" w:lineRule="atLeast"/>
              <w:rPr>
                <w:rFonts w:ascii="Times New Roman" w:hAnsi="Times New Roman"/>
              </w:rPr>
            </w:pPr>
            <w:r w:rsidRPr="009A4E15">
              <w:rPr>
                <w:rFonts w:ascii="Times New Roman" w:hAnsi="Times New Roman"/>
              </w:rPr>
              <w:lastRenderedPageBreak/>
              <w:t>3.1</w:t>
            </w:r>
          </w:p>
        </w:tc>
        <w:tc>
          <w:tcPr>
            <w:tcW w:w="1701" w:type="dxa"/>
            <w:shd w:val="clear" w:color="auto" w:fill="auto"/>
            <w:tcMar>
              <w:left w:w="57" w:type="dxa"/>
              <w:right w:w="57" w:type="dxa"/>
            </w:tcMar>
            <w:vAlign w:val="center"/>
          </w:tcPr>
          <w:p w:rsidR="00A613F7" w:rsidRPr="009A4E15" w:rsidRDefault="00E16596" w:rsidP="00974351">
            <w:pPr>
              <w:numPr>
                <w:ilvl w:val="0"/>
                <w:numId w:val="4"/>
              </w:numPr>
              <w:spacing w:line="18" w:lineRule="atLeast"/>
              <w:rPr>
                <w:rFonts w:ascii="Times New Roman" w:eastAsia="Times New Roman" w:hAnsi="Times New Roman"/>
                <w:bCs/>
              </w:rPr>
            </w:pPr>
            <w:r w:rsidRPr="009A4E15">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rsidR="00A613F7" w:rsidRPr="009A4E15" w:rsidRDefault="00E16596" w:rsidP="00974351">
            <w:pPr>
              <w:numPr>
                <w:ilvl w:val="0"/>
                <w:numId w:val="4"/>
              </w:numPr>
              <w:spacing w:line="18" w:lineRule="atLeast"/>
              <w:rPr>
                <w:rFonts w:ascii="Times New Roman" w:hAnsi="Times New Roman"/>
              </w:rPr>
            </w:pPr>
            <w:r w:rsidRPr="009A4E15">
              <w:rPr>
                <w:rFonts w:ascii="Times New Roman" w:hAnsi="Times New Roman"/>
              </w:rPr>
              <w:t>не устанавли-вается</w:t>
            </w:r>
          </w:p>
        </w:tc>
        <w:tc>
          <w:tcPr>
            <w:tcW w:w="2268" w:type="dxa"/>
            <w:shd w:val="clear" w:color="auto" w:fill="auto"/>
            <w:tcMar>
              <w:left w:w="57" w:type="dxa"/>
              <w:right w:w="57" w:type="dxa"/>
            </w:tcMar>
            <w:vAlign w:val="center"/>
          </w:tcPr>
          <w:p w:rsidR="00A613F7" w:rsidRPr="009A4E15" w:rsidRDefault="00E16596" w:rsidP="00974351">
            <w:pPr>
              <w:numPr>
                <w:ilvl w:val="0"/>
                <w:numId w:val="4"/>
              </w:numPr>
              <w:spacing w:line="18" w:lineRule="atLeast"/>
              <w:rPr>
                <w:rFonts w:ascii="Times New Roman" w:hAnsi="Times New Roman"/>
              </w:rPr>
            </w:pPr>
            <w:r w:rsidRPr="009A4E15">
              <w:rPr>
                <w:rFonts w:ascii="Times New Roman" w:hAnsi="Times New Roman"/>
              </w:rPr>
              <w:t>не устанавливаются</w:t>
            </w:r>
          </w:p>
        </w:tc>
        <w:tc>
          <w:tcPr>
            <w:tcW w:w="1559" w:type="dxa"/>
            <w:shd w:val="clear" w:color="auto" w:fill="auto"/>
            <w:tcMar>
              <w:left w:w="57" w:type="dxa"/>
              <w:right w:w="57" w:type="dxa"/>
            </w:tcMar>
            <w:vAlign w:val="center"/>
          </w:tcPr>
          <w:p w:rsidR="00A613F7" w:rsidRPr="009A4E15" w:rsidRDefault="00E16596" w:rsidP="00974351">
            <w:pPr>
              <w:numPr>
                <w:ilvl w:val="0"/>
                <w:numId w:val="4"/>
              </w:numPr>
              <w:spacing w:line="18" w:lineRule="atLeast"/>
              <w:rPr>
                <w:rFonts w:ascii="Times New Roman" w:hAnsi="Times New Roman"/>
              </w:rPr>
            </w:pPr>
            <w:r w:rsidRPr="009A4E15">
              <w:rPr>
                <w:rFonts w:ascii="Times New Roman" w:hAnsi="Times New Roman"/>
              </w:rPr>
              <w:t>100</w:t>
            </w:r>
          </w:p>
        </w:tc>
        <w:tc>
          <w:tcPr>
            <w:tcW w:w="2126" w:type="dxa"/>
            <w:shd w:val="clear" w:color="auto" w:fill="auto"/>
            <w:tcMar>
              <w:left w:w="57" w:type="dxa"/>
              <w:right w:w="57" w:type="dxa"/>
            </w:tcMar>
            <w:vAlign w:val="center"/>
          </w:tcPr>
          <w:p w:rsidR="00A613F7" w:rsidRPr="009A4E15" w:rsidRDefault="00E16596" w:rsidP="00974351">
            <w:pPr>
              <w:numPr>
                <w:ilvl w:val="0"/>
                <w:numId w:val="4"/>
              </w:numPr>
              <w:spacing w:line="18" w:lineRule="atLeast"/>
              <w:rPr>
                <w:rFonts w:ascii="Times New Roman" w:hAnsi="Times New Roman"/>
                <w:b/>
              </w:rPr>
            </w:pPr>
            <w:r w:rsidRPr="009A4E15">
              <w:rPr>
                <w:rFonts w:ascii="Times New Roman" w:hAnsi="Times New Roman"/>
              </w:rPr>
              <w:t>не устанавливаются</w:t>
            </w:r>
          </w:p>
        </w:tc>
      </w:tr>
      <w:tr w:rsidR="005A6560" w:rsidTr="00741E28">
        <w:trPr>
          <w:trHeight w:val="407"/>
        </w:trPr>
        <w:tc>
          <w:tcPr>
            <w:tcW w:w="1083" w:type="dxa"/>
            <w:tcMar>
              <w:left w:w="57" w:type="dxa"/>
              <w:right w:w="57" w:type="dxa"/>
            </w:tcMar>
            <w:vAlign w:val="center"/>
          </w:tcPr>
          <w:p w:rsidR="00A03F7F" w:rsidRPr="00741E28" w:rsidRDefault="00E16596" w:rsidP="00741E28">
            <w:pPr>
              <w:numPr>
                <w:ilvl w:val="0"/>
                <w:numId w:val="4"/>
              </w:numPr>
              <w:spacing w:line="18" w:lineRule="atLeast"/>
              <w:rPr>
                <w:rFonts w:ascii="Times New Roman" w:hAnsi="Times New Roman"/>
              </w:rPr>
            </w:pPr>
            <w:r w:rsidRPr="00741E28">
              <w:rPr>
                <w:rFonts w:ascii="Times New Roman" w:hAnsi="Times New Roman"/>
              </w:rPr>
              <w:t>3.2</w:t>
            </w:r>
          </w:p>
        </w:tc>
        <w:tc>
          <w:tcPr>
            <w:tcW w:w="1701" w:type="dxa"/>
            <w:tcMar>
              <w:left w:w="57" w:type="dxa"/>
              <w:right w:w="57" w:type="dxa"/>
            </w:tcMar>
            <w:vAlign w:val="center"/>
          </w:tcPr>
          <w:p w:rsidR="00A03F7F" w:rsidRPr="00A613F7" w:rsidRDefault="00E16596" w:rsidP="00741E28">
            <w:pPr>
              <w:numPr>
                <w:ilvl w:val="0"/>
                <w:numId w:val="4"/>
              </w:numPr>
              <w:spacing w:line="18" w:lineRule="atLeast"/>
              <w:rPr>
                <w:rFonts w:ascii="Times New Roman" w:hAnsi="Times New Roman"/>
                <w:b/>
              </w:rPr>
            </w:pPr>
            <w:r w:rsidRPr="00A613F7">
              <w:rPr>
                <w:rFonts w:ascii="Times New Roman" w:eastAsia="Times New Roman" w:hAnsi="Times New Roman"/>
                <w:bCs/>
              </w:rPr>
              <w:t>Социальное обслуживание</w:t>
            </w:r>
          </w:p>
        </w:tc>
        <w:tc>
          <w:tcPr>
            <w:tcW w:w="1469" w:type="dxa"/>
            <w:tcMar>
              <w:left w:w="57" w:type="dxa"/>
              <w:right w:w="57" w:type="dxa"/>
            </w:tcMar>
            <w:vAlign w:val="center"/>
          </w:tcPr>
          <w:p w:rsidR="00A03F7F" w:rsidRPr="00741E28" w:rsidRDefault="00E16596" w:rsidP="00741E28">
            <w:pPr>
              <w:numPr>
                <w:ilvl w:val="0"/>
                <w:numId w:val="4"/>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rsidR="00A03F7F" w:rsidRPr="00741E28" w:rsidRDefault="00E16596" w:rsidP="00741E28">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A03F7F" w:rsidRPr="00741E28" w:rsidRDefault="00E16596" w:rsidP="00741E28">
            <w:pPr>
              <w:numPr>
                <w:ilvl w:val="0"/>
                <w:numId w:val="4"/>
              </w:numPr>
              <w:spacing w:line="18" w:lineRule="atLeast"/>
              <w:rPr>
                <w:rFonts w:ascii="Times New Roman" w:hAnsi="Times New Roman"/>
              </w:rPr>
            </w:pPr>
            <w:r>
              <w:rPr>
                <w:rFonts w:ascii="Times New Roman" w:hAnsi="Times New Roman"/>
              </w:rPr>
              <w:t>100</w:t>
            </w:r>
          </w:p>
        </w:tc>
        <w:tc>
          <w:tcPr>
            <w:tcW w:w="2126" w:type="dxa"/>
            <w:tcMar>
              <w:left w:w="57" w:type="dxa"/>
              <w:right w:w="57" w:type="dxa"/>
            </w:tcMar>
            <w:vAlign w:val="center"/>
          </w:tcPr>
          <w:p w:rsidR="00A03F7F" w:rsidRPr="00741E28" w:rsidRDefault="00E16596" w:rsidP="00741E28">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5A6560" w:rsidTr="00741E28">
        <w:trPr>
          <w:trHeight w:val="407"/>
        </w:trPr>
        <w:tc>
          <w:tcPr>
            <w:tcW w:w="1083" w:type="dxa"/>
            <w:tcMar>
              <w:left w:w="57" w:type="dxa"/>
              <w:right w:w="57" w:type="dxa"/>
            </w:tcMar>
            <w:vAlign w:val="center"/>
          </w:tcPr>
          <w:p w:rsidR="00216844" w:rsidRPr="00741E28" w:rsidRDefault="00E16596" w:rsidP="00741E28">
            <w:pPr>
              <w:numPr>
                <w:ilvl w:val="0"/>
                <w:numId w:val="4"/>
              </w:numPr>
              <w:spacing w:line="18" w:lineRule="atLeast"/>
              <w:rPr>
                <w:rFonts w:ascii="Times New Roman" w:hAnsi="Times New Roman"/>
              </w:rPr>
            </w:pPr>
            <w:r w:rsidRPr="00741E28">
              <w:rPr>
                <w:rFonts w:ascii="Times New Roman" w:hAnsi="Times New Roman"/>
              </w:rPr>
              <w:t>3.3</w:t>
            </w:r>
          </w:p>
        </w:tc>
        <w:tc>
          <w:tcPr>
            <w:tcW w:w="1701" w:type="dxa"/>
            <w:tcMar>
              <w:left w:w="57" w:type="dxa"/>
              <w:right w:w="57" w:type="dxa"/>
            </w:tcMar>
            <w:vAlign w:val="center"/>
          </w:tcPr>
          <w:p w:rsidR="00216844" w:rsidRPr="00A613F7" w:rsidRDefault="00E16596" w:rsidP="00741E28">
            <w:pPr>
              <w:numPr>
                <w:ilvl w:val="0"/>
                <w:numId w:val="4"/>
              </w:numPr>
              <w:spacing w:line="18" w:lineRule="atLeast"/>
              <w:rPr>
                <w:rFonts w:ascii="Times New Roman" w:eastAsia="Times New Roman" w:hAnsi="Times New Roman"/>
                <w:bCs/>
              </w:rPr>
            </w:pPr>
            <w:r w:rsidRPr="00A613F7">
              <w:rPr>
                <w:rFonts w:ascii="Times New Roman" w:eastAsia="Times New Roman" w:hAnsi="Times New Roman"/>
                <w:bCs/>
              </w:rPr>
              <w:t>Бытовое обслуживание</w:t>
            </w:r>
          </w:p>
        </w:tc>
        <w:tc>
          <w:tcPr>
            <w:tcW w:w="1469" w:type="dxa"/>
            <w:tcMar>
              <w:left w:w="57" w:type="dxa"/>
              <w:right w:w="57" w:type="dxa"/>
            </w:tcMar>
            <w:vAlign w:val="center"/>
          </w:tcPr>
          <w:p w:rsidR="00216844" w:rsidRPr="00741E28" w:rsidRDefault="00E16596" w:rsidP="00187BB5">
            <w:pPr>
              <w:numPr>
                <w:ilvl w:val="0"/>
                <w:numId w:val="4"/>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rsidR="00216844" w:rsidRPr="00741E28" w:rsidRDefault="00E16596" w:rsidP="00187BB5">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E16596" w:rsidP="00187BB5">
            <w:pPr>
              <w:numPr>
                <w:ilvl w:val="0"/>
                <w:numId w:val="4"/>
              </w:numPr>
              <w:spacing w:line="18" w:lineRule="atLeast"/>
              <w:rPr>
                <w:rFonts w:ascii="Times New Roman" w:hAnsi="Times New Roman"/>
              </w:rPr>
            </w:pPr>
            <w:r>
              <w:rPr>
                <w:rFonts w:ascii="Times New Roman" w:hAnsi="Times New Roman"/>
              </w:rPr>
              <w:t>100</w:t>
            </w:r>
          </w:p>
        </w:tc>
        <w:tc>
          <w:tcPr>
            <w:tcW w:w="2126" w:type="dxa"/>
            <w:tcMar>
              <w:left w:w="57" w:type="dxa"/>
              <w:right w:w="57" w:type="dxa"/>
            </w:tcMar>
            <w:vAlign w:val="center"/>
          </w:tcPr>
          <w:p w:rsidR="00216844" w:rsidRPr="00741E28" w:rsidRDefault="00E16596" w:rsidP="00187BB5">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5A6560" w:rsidTr="00741E28">
        <w:trPr>
          <w:trHeight w:val="407"/>
        </w:trPr>
        <w:tc>
          <w:tcPr>
            <w:tcW w:w="1083" w:type="dxa"/>
            <w:tcMar>
              <w:left w:w="57" w:type="dxa"/>
              <w:right w:w="57" w:type="dxa"/>
            </w:tcMar>
            <w:vAlign w:val="center"/>
          </w:tcPr>
          <w:p w:rsidR="00216844" w:rsidRPr="00741E28" w:rsidRDefault="00E16596" w:rsidP="00741E28">
            <w:pPr>
              <w:numPr>
                <w:ilvl w:val="0"/>
                <w:numId w:val="4"/>
              </w:numPr>
              <w:spacing w:line="18" w:lineRule="atLeast"/>
              <w:rPr>
                <w:rFonts w:ascii="Times New Roman" w:hAnsi="Times New Roman"/>
              </w:rPr>
            </w:pPr>
            <w:r w:rsidRPr="00741E28">
              <w:rPr>
                <w:rFonts w:ascii="Times New Roman" w:hAnsi="Times New Roman"/>
              </w:rPr>
              <w:t>3.4.1</w:t>
            </w:r>
          </w:p>
        </w:tc>
        <w:tc>
          <w:tcPr>
            <w:tcW w:w="1701" w:type="dxa"/>
            <w:tcMar>
              <w:left w:w="57" w:type="dxa"/>
              <w:right w:w="57" w:type="dxa"/>
            </w:tcMar>
            <w:vAlign w:val="center"/>
          </w:tcPr>
          <w:p w:rsidR="00216844" w:rsidRPr="00A613F7" w:rsidRDefault="00E16596" w:rsidP="00741E28">
            <w:pPr>
              <w:numPr>
                <w:ilvl w:val="0"/>
                <w:numId w:val="4"/>
              </w:numPr>
              <w:spacing w:line="18" w:lineRule="atLeast"/>
              <w:rPr>
                <w:rFonts w:ascii="Times New Roman" w:eastAsia="Times New Roman" w:hAnsi="Times New Roman"/>
                <w:bCs/>
              </w:rPr>
            </w:pPr>
            <w:r w:rsidRPr="00A613F7">
              <w:rPr>
                <w:rFonts w:ascii="Times New Roman" w:eastAsia="Times New Roman" w:hAnsi="Times New Roman"/>
                <w:bCs/>
              </w:rPr>
              <w:t>Амбулаторно-поликлиническое обслуживание</w:t>
            </w:r>
          </w:p>
        </w:tc>
        <w:tc>
          <w:tcPr>
            <w:tcW w:w="1469" w:type="dxa"/>
            <w:tcMar>
              <w:left w:w="57" w:type="dxa"/>
              <w:right w:w="57" w:type="dxa"/>
            </w:tcMar>
            <w:vAlign w:val="center"/>
          </w:tcPr>
          <w:p w:rsidR="00216844" w:rsidRPr="00741E28" w:rsidRDefault="00E16596" w:rsidP="00187BB5">
            <w:pPr>
              <w:numPr>
                <w:ilvl w:val="0"/>
                <w:numId w:val="4"/>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rsidR="00216844" w:rsidRPr="00741E28" w:rsidRDefault="00E16596" w:rsidP="00187BB5">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E16596" w:rsidP="00187BB5">
            <w:pPr>
              <w:numPr>
                <w:ilvl w:val="0"/>
                <w:numId w:val="4"/>
              </w:numPr>
              <w:spacing w:line="18" w:lineRule="atLeast"/>
              <w:rPr>
                <w:rFonts w:ascii="Times New Roman" w:hAnsi="Times New Roman"/>
              </w:rPr>
            </w:pPr>
            <w:r>
              <w:rPr>
                <w:rFonts w:ascii="Times New Roman" w:hAnsi="Times New Roman"/>
              </w:rPr>
              <w:t>100</w:t>
            </w:r>
          </w:p>
        </w:tc>
        <w:tc>
          <w:tcPr>
            <w:tcW w:w="2126" w:type="dxa"/>
            <w:tcMar>
              <w:left w:w="57" w:type="dxa"/>
              <w:right w:w="57" w:type="dxa"/>
            </w:tcMar>
            <w:vAlign w:val="center"/>
          </w:tcPr>
          <w:p w:rsidR="00216844" w:rsidRPr="00741E28" w:rsidRDefault="00E16596" w:rsidP="00187BB5">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5A6560" w:rsidTr="00741E28">
        <w:trPr>
          <w:trHeight w:val="407"/>
        </w:trPr>
        <w:tc>
          <w:tcPr>
            <w:tcW w:w="1083" w:type="dxa"/>
            <w:tcMar>
              <w:left w:w="57" w:type="dxa"/>
              <w:right w:w="57" w:type="dxa"/>
            </w:tcMar>
            <w:vAlign w:val="center"/>
          </w:tcPr>
          <w:p w:rsidR="00216844" w:rsidRPr="00741E28" w:rsidRDefault="00E16596" w:rsidP="00741E28">
            <w:pPr>
              <w:numPr>
                <w:ilvl w:val="0"/>
                <w:numId w:val="4"/>
              </w:numPr>
              <w:spacing w:line="18" w:lineRule="atLeast"/>
              <w:rPr>
                <w:rFonts w:ascii="Times New Roman" w:hAnsi="Times New Roman"/>
              </w:rPr>
            </w:pPr>
            <w:r w:rsidRPr="00741E28">
              <w:rPr>
                <w:rFonts w:ascii="Times New Roman" w:hAnsi="Times New Roman"/>
              </w:rPr>
              <w:t>3.5</w:t>
            </w:r>
          </w:p>
        </w:tc>
        <w:tc>
          <w:tcPr>
            <w:tcW w:w="1701" w:type="dxa"/>
            <w:tcMar>
              <w:left w:w="57" w:type="dxa"/>
              <w:right w:w="57" w:type="dxa"/>
            </w:tcMar>
            <w:vAlign w:val="center"/>
          </w:tcPr>
          <w:p w:rsidR="00216844" w:rsidRPr="00A613F7" w:rsidRDefault="00E16596" w:rsidP="00741E28">
            <w:pPr>
              <w:numPr>
                <w:ilvl w:val="0"/>
                <w:numId w:val="4"/>
              </w:numPr>
              <w:spacing w:line="18" w:lineRule="atLeast"/>
              <w:rPr>
                <w:rFonts w:ascii="Times New Roman" w:hAnsi="Times New Roman"/>
              </w:rPr>
            </w:pPr>
            <w:r w:rsidRPr="00A613F7">
              <w:rPr>
                <w:rFonts w:ascii="Times New Roman" w:hAnsi="Times New Roman"/>
              </w:rPr>
              <w:t>Образование и просвещение</w:t>
            </w:r>
          </w:p>
        </w:tc>
        <w:tc>
          <w:tcPr>
            <w:tcW w:w="1469" w:type="dxa"/>
            <w:tcMar>
              <w:left w:w="57" w:type="dxa"/>
              <w:right w:w="57" w:type="dxa"/>
            </w:tcMar>
            <w:vAlign w:val="center"/>
          </w:tcPr>
          <w:p w:rsidR="00216844" w:rsidRPr="00741E28" w:rsidRDefault="00E16596" w:rsidP="00187BB5">
            <w:pPr>
              <w:numPr>
                <w:ilvl w:val="0"/>
                <w:numId w:val="4"/>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rsidR="00216844" w:rsidRPr="00741E28" w:rsidRDefault="00E16596" w:rsidP="00187BB5">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DD63F4" w:rsidRDefault="00E16596" w:rsidP="00DD63F4">
            <w:pPr>
              <w:numPr>
                <w:ilvl w:val="0"/>
                <w:numId w:val="4"/>
              </w:numPr>
              <w:spacing w:line="18" w:lineRule="atLeast"/>
              <w:rPr>
                <w:rFonts w:ascii="Times New Roman" w:hAnsi="Times New Roman"/>
              </w:rPr>
            </w:pPr>
            <w:r w:rsidRPr="00DD63F4">
              <w:rPr>
                <w:rFonts w:ascii="Times New Roman" w:hAnsi="Times New Roman"/>
              </w:rPr>
              <w:t>8</w:t>
            </w:r>
            <w:r w:rsidR="00A613F7">
              <w:rPr>
                <w:rFonts w:ascii="Times New Roman" w:hAnsi="Times New Roman"/>
              </w:rPr>
              <w:t>0</w:t>
            </w:r>
          </w:p>
        </w:tc>
        <w:tc>
          <w:tcPr>
            <w:tcW w:w="2126" w:type="dxa"/>
            <w:tcMar>
              <w:left w:w="57" w:type="dxa"/>
              <w:right w:w="57" w:type="dxa"/>
            </w:tcMar>
            <w:vAlign w:val="center"/>
          </w:tcPr>
          <w:p w:rsidR="00216844" w:rsidRPr="00DD63F4" w:rsidRDefault="00E16596" w:rsidP="00A613F7">
            <w:pPr>
              <w:numPr>
                <w:ilvl w:val="0"/>
                <w:numId w:val="4"/>
              </w:numPr>
              <w:spacing w:line="18" w:lineRule="atLeast"/>
              <w:rPr>
                <w:rFonts w:ascii="Times New Roman" w:hAnsi="Times New Roman"/>
                <w:b/>
              </w:rPr>
            </w:pPr>
            <w:r w:rsidRPr="00DD63F4">
              <w:rPr>
                <w:rFonts w:ascii="Times New Roman" w:hAnsi="Times New Roman"/>
              </w:rPr>
              <w:t>5 м</w:t>
            </w:r>
          </w:p>
        </w:tc>
      </w:tr>
      <w:tr w:rsidR="005A6560" w:rsidTr="00741E28">
        <w:trPr>
          <w:trHeight w:val="407"/>
        </w:trPr>
        <w:tc>
          <w:tcPr>
            <w:tcW w:w="1083" w:type="dxa"/>
            <w:tcMar>
              <w:left w:w="57" w:type="dxa"/>
              <w:right w:w="57" w:type="dxa"/>
            </w:tcMar>
            <w:vAlign w:val="center"/>
          </w:tcPr>
          <w:p w:rsidR="00216844" w:rsidRPr="00741E28" w:rsidRDefault="00E16596" w:rsidP="00741E28">
            <w:pPr>
              <w:numPr>
                <w:ilvl w:val="0"/>
                <w:numId w:val="4"/>
              </w:numPr>
              <w:spacing w:line="18" w:lineRule="atLeast"/>
              <w:rPr>
                <w:rFonts w:ascii="Times New Roman" w:hAnsi="Times New Roman"/>
              </w:rPr>
            </w:pPr>
            <w:r w:rsidRPr="00741E28">
              <w:rPr>
                <w:rFonts w:ascii="Times New Roman" w:hAnsi="Times New Roman"/>
              </w:rPr>
              <w:t>3.6</w:t>
            </w:r>
          </w:p>
        </w:tc>
        <w:tc>
          <w:tcPr>
            <w:tcW w:w="1701" w:type="dxa"/>
            <w:tcMar>
              <w:left w:w="57" w:type="dxa"/>
              <w:right w:w="57" w:type="dxa"/>
            </w:tcMar>
            <w:vAlign w:val="center"/>
          </w:tcPr>
          <w:p w:rsidR="00216844" w:rsidRPr="00A613F7" w:rsidRDefault="00E16596" w:rsidP="00741E28">
            <w:pPr>
              <w:numPr>
                <w:ilvl w:val="0"/>
                <w:numId w:val="4"/>
              </w:numPr>
              <w:spacing w:line="18" w:lineRule="atLeast"/>
              <w:rPr>
                <w:rFonts w:ascii="Times New Roman" w:eastAsia="Times New Roman" w:hAnsi="Times New Roman"/>
                <w:bCs/>
              </w:rPr>
            </w:pPr>
            <w:r w:rsidRPr="00A613F7">
              <w:rPr>
                <w:rFonts w:ascii="Times New Roman" w:eastAsia="Times New Roman" w:hAnsi="Times New Roman"/>
                <w:bCs/>
              </w:rPr>
              <w:t>Культурное развитие</w:t>
            </w:r>
          </w:p>
        </w:tc>
        <w:tc>
          <w:tcPr>
            <w:tcW w:w="1469" w:type="dxa"/>
            <w:tcMar>
              <w:left w:w="57" w:type="dxa"/>
              <w:right w:w="57" w:type="dxa"/>
            </w:tcMar>
            <w:vAlign w:val="center"/>
          </w:tcPr>
          <w:p w:rsidR="00216844" w:rsidRPr="00741E28" w:rsidRDefault="00E16596" w:rsidP="00187BB5">
            <w:pPr>
              <w:numPr>
                <w:ilvl w:val="0"/>
                <w:numId w:val="4"/>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rsidR="00216844" w:rsidRPr="00741E28" w:rsidRDefault="00E16596" w:rsidP="00187BB5">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DD63F4" w:rsidRDefault="00E16596" w:rsidP="00DD63F4">
            <w:pPr>
              <w:numPr>
                <w:ilvl w:val="0"/>
                <w:numId w:val="4"/>
              </w:numPr>
              <w:spacing w:line="18" w:lineRule="atLeast"/>
              <w:rPr>
                <w:rFonts w:ascii="Times New Roman" w:hAnsi="Times New Roman"/>
              </w:rPr>
            </w:pPr>
            <w:r>
              <w:rPr>
                <w:rFonts w:ascii="Times New Roman" w:hAnsi="Times New Roman"/>
              </w:rPr>
              <w:t>100</w:t>
            </w:r>
          </w:p>
        </w:tc>
        <w:tc>
          <w:tcPr>
            <w:tcW w:w="2126" w:type="dxa"/>
            <w:tcMar>
              <w:left w:w="57" w:type="dxa"/>
              <w:right w:w="57" w:type="dxa"/>
            </w:tcMar>
            <w:vAlign w:val="center"/>
          </w:tcPr>
          <w:p w:rsidR="00216844" w:rsidRPr="00DD63F4" w:rsidRDefault="00E16596" w:rsidP="00DD63F4">
            <w:pPr>
              <w:numPr>
                <w:ilvl w:val="0"/>
                <w:numId w:val="4"/>
              </w:numPr>
              <w:spacing w:line="18" w:lineRule="atLeast"/>
              <w:rPr>
                <w:rFonts w:ascii="Times New Roman" w:hAnsi="Times New Roman"/>
                <w:b/>
              </w:rPr>
            </w:pPr>
            <w:r w:rsidRPr="00DD63F4">
              <w:rPr>
                <w:rFonts w:ascii="Times New Roman" w:hAnsi="Times New Roman"/>
              </w:rPr>
              <w:t>не устанавливаются</w:t>
            </w:r>
          </w:p>
        </w:tc>
      </w:tr>
      <w:tr w:rsidR="005A6560" w:rsidTr="00741E28">
        <w:trPr>
          <w:trHeight w:val="407"/>
        </w:trPr>
        <w:tc>
          <w:tcPr>
            <w:tcW w:w="1083" w:type="dxa"/>
            <w:tcMar>
              <w:left w:w="57" w:type="dxa"/>
              <w:right w:w="57" w:type="dxa"/>
            </w:tcMar>
            <w:vAlign w:val="center"/>
          </w:tcPr>
          <w:p w:rsidR="00216844" w:rsidRPr="00741E28" w:rsidRDefault="00E16596" w:rsidP="00741E28">
            <w:pPr>
              <w:numPr>
                <w:ilvl w:val="0"/>
                <w:numId w:val="4"/>
              </w:numPr>
              <w:spacing w:line="18" w:lineRule="atLeast"/>
              <w:rPr>
                <w:rFonts w:ascii="Times New Roman" w:hAnsi="Times New Roman"/>
              </w:rPr>
            </w:pPr>
            <w:r w:rsidRPr="00741E28">
              <w:rPr>
                <w:rFonts w:ascii="Times New Roman" w:eastAsia="Times New Roman" w:hAnsi="Times New Roman"/>
                <w:bCs/>
              </w:rPr>
              <w:t>3.7</w:t>
            </w:r>
          </w:p>
        </w:tc>
        <w:tc>
          <w:tcPr>
            <w:tcW w:w="1701" w:type="dxa"/>
            <w:tcMar>
              <w:left w:w="57" w:type="dxa"/>
              <w:right w:w="57" w:type="dxa"/>
            </w:tcMar>
            <w:vAlign w:val="center"/>
          </w:tcPr>
          <w:p w:rsidR="00216844" w:rsidRPr="00A613F7" w:rsidRDefault="00E16596" w:rsidP="00741E28">
            <w:pPr>
              <w:numPr>
                <w:ilvl w:val="0"/>
                <w:numId w:val="4"/>
              </w:numPr>
              <w:spacing w:line="18" w:lineRule="atLeast"/>
              <w:rPr>
                <w:rFonts w:ascii="Times New Roman" w:eastAsia="Times New Roman" w:hAnsi="Times New Roman"/>
                <w:bCs/>
              </w:rPr>
            </w:pPr>
            <w:r w:rsidRPr="00A613F7">
              <w:rPr>
                <w:rFonts w:ascii="Times New Roman" w:eastAsia="Times New Roman" w:hAnsi="Times New Roman"/>
                <w:bCs/>
              </w:rPr>
              <w:t>Религиозное использование</w:t>
            </w:r>
          </w:p>
        </w:tc>
        <w:tc>
          <w:tcPr>
            <w:tcW w:w="1469" w:type="dxa"/>
            <w:tcMar>
              <w:left w:w="57" w:type="dxa"/>
              <w:right w:w="57" w:type="dxa"/>
            </w:tcMar>
            <w:vAlign w:val="center"/>
          </w:tcPr>
          <w:p w:rsidR="00216844" w:rsidRPr="00741E28" w:rsidRDefault="00E16596" w:rsidP="00187BB5">
            <w:pPr>
              <w:numPr>
                <w:ilvl w:val="0"/>
                <w:numId w:val="4"/>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rsidR="00216844" w:rsidRPr="00741E28" w:rsidRDefault="00E16596" w:rsidP="00187BB5">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DD63F4" w:rsidRDefault="00E16596" w:rsidP="00DD63F4">
            <w:pPr>
              <w:numPr>
                <w:ilvl w:val="0"/>
                <w:numId w:val="4"/>
              </w:numPr>
              <w:spacing w:line="18" w:lineRule="atLeast"/>
              <w:rPr>
                <w:rFonts w:ascii="Times New Roman" w:hAnsi="Times New Roman"/>
              </w:rPr>
            </w:pPr>
            <w:r w:rsidRPr="00DD63F4">
              <w:rPr>
                <w:rFonts w:ascii="Times New Roman" w:hAnsi="Times New Roman"/>
              </w:rPr>
              <w:t>8</w:t>
            </w:r>
            <w:r w:rsidR="00A613F7">
              <w:rPr>
                <w:rFonts w:ascii="Times New Roman" w:hAnsi="Times New Roman"/>
              </w:rPr>
              <w:t>0</w:t>
            </w:r>
          </w:p>
        </w:tc>
        <w:tc>
          <w:tcPr>
            <w:tcW w:w="2126" w:type="dxa"/>
            <w:tcMar>
              <w:left w:w="57" w:type="dxa"/>
              <w:right w:w="57" w:type="dxa"/>
            </w:tcMar>
            <w:vAlign w:val="center"/>
          </w:tcPr>
          <w:p w:rsidR="00216844" w:rsidRPr="00DD63F4" w:rsidRDefault="00E16596" w:rsidP="00A613F7">
            <w:pPr>
              <w:numPr>
                <w:ilvl w:val="0"/>
                <w:numId w:val="4"/>
              </w:numPr>
              <w:spacing w:line="18" w:lineRule="atLeast"/>
              <w:rPr>
                <w:rFonts w:ascii="Times New Roman" w:hAnsi="Times New Roman"/>
                <w:b/>
              </w:rPr>
            </w:pPr>
            <w:r w:rsidRPr="00DD63F4">
              <w:rPr>
                <w:rFonts w:ascii="Times New Roman" w:hAnsi="Times New Roman"/>
              </w:rPr>
              <w:t>5 м</w:t>
            </w:r>
          </w:p>
        </w:tc>
      </w:tr>
      <w:tr w:rsidR="005A6560" w:rsidTr="00741E28">
        <w:trPr>
          <w:trHeight w:val="407"/>
        </w:trPr>
        <w:tc>
          <w:tcPr>
            <w:tcW w:w="1083" w:type="dxa"/>
            <w:tcMar>
              <w:left w:w="57" w:type="dxa"/>
              <w:right w:w="57" w:type="dxa"/>
            </w:tcMar>
            <w:vAlign w:val="center"/>
          </w:tcPr>
          <w:p w:rsidR="00216844" w:rsidRPr="00741E28" w:rsidRDefault="00E16596" w:rsidP="00741E28">
            <w:pPr>
              <w:numPr>
                <w:ilvl w:val="0"/>
                <w:numId w:val="4"/>
              </w:numPr>
              <w:spacing w:line="18" w:lineRule="atLeast"/>
              <w:rPr>
                <w:rFonts w:ascii="Times New Roman" w:hAnsi="Times New Roman"/>
              </w:rPr>
            </w:pPr>
            <w:r w:rsidRPr="00741E28">
              <w:rPr>
                <w:rFonts w:ascii="Times New Roman" w:hAnsi="Times New Roman"/>
              </w:rPr>
              <w:t>3.8</w:t>
            </w:r>
          </w:p>
        </w:tc>
        <w:tc>
          <w:tcPr>
            <w:tcW w:w="1701" w:type="dxa"/>
            <w:tcMar>
              <w:left w:w="57" w:type="dxa"/>
              <w:right w:w="57" w:type="dxa"/>
            </w:tcMar>
            <w:vAlign w:val="center"/>
          </w:tcPr>
          <w:p w:rsidR="00216844" w:rsidRPr="00A613F7" w:rsidRDefault="00E16596" w:rsidP="00741E28">
            <w:pPr>
              <w:numPr>
                <w:ilvl w:val="0"/>
                <w:numId w:val="4"/>
              </w:numPr>
              <w:spacing w:line="18" w:lineRule="atLeast"/>
              <w:rPr>
                <w:rFonts w:ascii="Times New Roman" w:eastAsia="Times New Roman" w:hAnsi="Times New Roman"/>
                <w:bCs/>
              </w:rPr>
            </w:pPr>
            <w:r w:rsidRPr="00A613F7">
              <w:rPr>
                <w:rFonts w:ascii="Times New Roman" w:eastAsia="Times New Roman" w:hAnsi="Times New Roman"/>
                <w:bCs/>
              </w:rPr>
              <w:t>Общественное управление</w:t>
            </w:r>
          </w:p>
        </w:tc>
        <w:tc>
          <w:tcPr>
            <w:tcW w:w="1469" w:type="dxa"/>
            <w:tcMar>
              <w:left w:w="57" w:type="dxa"/>
              <w:right w:w="57" w:type="dxa"/>
            </w:tcMar>
            <w:vAlign w:val="center"/>
          </w:tcPr>
          <w:p w:rsidR="00216844" w:rsidRPr="00741E28" w:rsidRDefault="00E16596" w:rsidP="00187BB5">
            <w:pPr>
              <w:numPr>
                <w:ilvl w:val="0"/>
                <w:numId w:val="4"/>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rsidR="00216844" w:rsidRPr="00741E28" w:rsidRDefault="00E16596" w:rsidP="00187BB5">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E16596" w:rsidP="00187BB5">
            <w:pPr>
              <w:numPr>
                <w:ilvl w:val="0"/>
                <w:numId w:val="4"/>
              </w:numPr>
              <w:spacing w:line="18" w:lineRule="atLeast"/>
              <w:rPr>
                <w:rFonts w:ascii="Times New Roman" w:hAnsi="Times New Roman"/>
              </w:rPr>
            </w:pPr>
            <w:r>
              <w:rPr>
                <w:rFonts w:ascii="Times New Roman" w:hAnsi="Times New Roman"/>
              </w:rPr>
              <w:t>100</w:t>
            </w:r>
          </w:p>
        </w:tc>
        <w:tc>
          <w:tcPr>
            <w:tcW w:w="2126" w:type="dxa"/>
            <w:tcMar>
              <w:left w:w="57" w:type="dxa"/>
              <w:right w:w="57" w:type="dxa"/>
            </w:tcMar>
            <w:vAlign w:val="center"/>
          </w:tcPr>
          <w:p w:rsidR="00216844" w:rsidRPr="00741E28" w:rsidRDefault="00E16596" w:rsidP="00187BB5">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5A6560" w:rsidTr="00741E28">
        <w:trPr>
          <w:trHeight w:val="407"/>
        </w:trPr>
        <w:tc>
          <w:tcPr>
            <w:tcW w:w="1083" w:type="dxa"/>
            <w:tcMar>
              <w:left w:w="57" w:type="dxa"/>
              <w:right w:w="57" w:type="dxa"/>
            </w:tcMar>
            <w:vAlign w:val="center"/>
          </w:tcPr>
          <w:p w:rsidR="00216844" w:rsidRPr="00741E28" w:rsidRDefault="00E16596" w:rsidP="00741E28">
            <w:pPr>
              <w:numPr>
                <w:ilvl w:val="0"/>
                <w:numId w:val="4"/>
              </w:numPr>
              <w:spacing w:line="18" w:lineRule="atLeast"/>
              <w:rPr>
                <w:rFonts w:ascii="Times New Roman" w:hAnsi="Times New Roman"/>
              </w:rPr>
            </w:pPr>
            <w:r w:rsidRPr="00741E28">
              <w:rPr>
                <w:rFonts w:ascii="Times New Roman" w:hAnsi="Times New Roman"/>
              </w:rPr>
              <w:t>3.10.1</w:t>
            </w:r>
          </w:p>
        </w:tc>
        <w:tc>
          <w:tcPr>
            <w:tcW w:w="1701" w:type="dxa"/>
            <w:tcMar>
              <w:left w:w="57" w:type="dxa"/>
              <w:right w:w="57" w:type="dxa"/>
            </w:tcMar>
            <w:vAlign w:val="center"/>
          </w:tcPr>
          <w:p w:rsidR="00216844" w:rsidRPr="00A613F7" w:rsidRDefault="00E16596" w:rsidP="00741E28">
            <w:pPr>
              <w:numPr>
                <w:ilvl w:val="0"/>
                <w:numId w:val="4"/>
              </w:numPr>
              <w:spacing w:line="18" w:lineRule="atLeast"/>
              <w:rPr>
                <w:rFonts w:ascii="Times New Roman" w:eastAsia="Times New Roman" w:hAnsi="Times New Roman"/>
                <w:bCs/>
              </w:rPr>
            </w:pPr>
            <w:r w:rsidRPr="00A613F7">
              <w:rPr>
                <w:rFonts w:ascii="Times New Roman" w:eastAsia="Times New Roman" w:hAnsi="Times New Roman"/>
                <w:bCs/>
              </w:rPr>
              <w:t>Амбулаторное ветеринарное обслуживание</w:t>
            </w:r>
          </w:p>
        </w:tc>
        <w:tc>
          <w:tcPr>
            <w:tcW w:w="1469" w:type="dxa"/>
            <w:tcMar>
              <w:left w:w="57" w:type="dxa"/>
              <w:right w:w="57" w:type="dxa"/>
            </w:tcMar>
            <w:vAlign w:val="center"/>
          </w:tcPr>
          <w:p w:rsidR="00216844" w:rsidRPr="00741E28" w:rsidRDefault="00E16596" w:rsidP="00187BB5">
            <w:pPr>
              <w:numPr>
                <w:ilvl w:val="0"/>
                <w:numId w:val="4"/>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rsidR="00216844" w:rsidRPr="00741E28" w:rsidRDefault="00E16596" w:rsidP="00187BB5">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E16596" w:rsidP="00187BB5">
            <w:pPr>
              <w:numPr>
                <w:ilvl w:val="0"/>
                <w:numId w:val="4"/>
              </w:numPr>
              <w:spacing w:line="18" w:lineRule="atLeast"/>
              <w:rPr>
                <w:rFonts w:ascii="Times New Roman" w:hAnsi="Times New Roman"/>
              </w:rPr>
            </w:pPr>
            <w:r>
              <w:rPr>
                <w:rFonts w:ascii="Times New Roman" w:hAnsi="Times New Roman"/>
              </w:rPr>
              <w:t>100</w:t>
            </w:r>
          </w:p>
        </w:tc>
        <w:tc>
          <w:tcPr>
            <w:tcW w:w="2126" w:type="dxa"/>
            <w:tcMar>
              <w:left w:w="57" w:type="dxa"/>
              <w:right w:w="57" w:type="dxa"/>
            </w:tcMar>
            <w:vAlign w:val="center"/>
          </w:tcPr>
          <w:p w:rsidR="00216844" w:rsidRPr="00741E28" w:rsidRDefault="00E16596" w:rsidP="00187BB5">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5A6560" w:rsidTr="00741E28">
        <w:trPr>
          <w:trHeight w:val="407"/>
        </w:trPr>
        <w:tc>
          <w:tcPr>
            <w:tcW w:w="1083" w:type="dxa"/>
            <w:tcMar>
              <w:left w:w="57" w:type="dxa"/>
              <w:right w:w="57" w:type="dxa"/>
            </w:tcMar>
            <w:vAlign w:val="center"/>
          </w:tcPr>
          <w:p w:rsidR="00216844" w:rsidRPr="00741E28" w:rsidRDefault="00E16596" w:rsidP="00741E28">
            <w:pPr>
              <w:numPr>
                <w:ilvl w:val="0"/>
                <w:numId w:val="4"/>
              </w:numPr>
              <w:spacing w:line="18" w:lineRule="atLeast"/>
              <w:rPr>
                <w:rFonts w:ascii="Times New Roman" w:hAnsi="Times New Roman"/>
              </w:rPr>
            </w:pPr>
            <w:r w:rsidRPr="00741E28">
              <w:rPr>
                <w:rFonts w:ascii="Times New Roman" w:hAnsi="Times New Roman"/>
              </w:rPr>
              <w:t>4.1</w:t>
            </w:r>
          </w:p>
        </w:tc>
        <w:tc>
          <w:tcPr>
            <w:tcW w:w="1701" w:type="dxa"/>
            <w:tcMar>
              <w:left w:w="57" w:type="dxa"/>
              <w:right w:w="57" w:type="dxa"/>
            </w:tcMar>
            <w:vAlign w:val="center"/>
          </w:tcPr>
          <w:p w:rsidR="00216844" w:rsidRPr="00A613F7" w:rsidRDefault="00E16596" w:rsidP="00741E28">
            <w:pPr>
              <w:numPr>
                <w:ilvl w:val="0"/>
                <w:numId w:val="4"/>
              </w:numPr>
              <w:spacing w:line="18" w:lineRule="atLeast"/>
              <w:rPr>
                <w:rFonts w:ascii="Times New Roman" w:eastAsia="Times New Roman" w:hAnsi="Times New Roman"/>
                <w:bCs/>
              </w:rPr>
            </w:pPr>
            <w:r w:rsidRPr="00A613F7">
              <w:rPr>
                <w:rFonts w:ascii="Times New Roman" w:eastAsia="Times New Roman" w:hAnsi="Times New Roman"/>
                <w:bCs/>
              </w:rPr>
              <w:t>Деловое управление</w:t>
            </w:r>
          </w:p>
        </w:tc>
        <w:tc>
          <w:tcPr>
            <w:tcW w:w="1469" w:type="dxa"/>
            <w:tcMar>
              <w:left w:w="57" w:type="dxa"/>
              <w:right w:w="57" w:type="dxa"/>
            </w:tcMar>
            <w:vAlign w:val="center"/>
          </w:tcPr>
          <w:p w:rsidR="00216844" w:rsidRPr="00741E28" w:rsidRDefault="00E16596" w:rsidP="00187BB5">
            <w:pPr>
              <w:numPr>
                <w:ilvl w:val="0"/>
                <w:numId w:val="4"/>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rsidR="00216844" w:rsidRPr="00741E28" w:rsidRDefault="00E16596" w:rsidP="00187BB5">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E16596" w:rsidP="00187BB5">
            <w:pPr>
              <w:numPr>
                <w:ilvl w:val="0"/>
                <w:numId w:val="4"/>
              </w:numPr>
              <w:spacing w:line="18" w:lineRule="atLeast"/>
              <w:rPr>
                <w:rFonts w:ascii="Times New Roman" w:hAnsi="Times New Roman"/>
              </w:rPr>
            </w:pPr>
            <w:r>
              <w:rPr>
                <w:rFonts w:ascii="Times New Roman" w:hAnsi="Times New Roman"/>
              </w:rPr>
              <w:t>100</w:t>
            </w:r>
          </w:p>
        </w:tc>
        <w:tc>
          <w:tcPr>
            <w:tcW w:w="2126" w:type="dxa"/>
            <w:tcMar>
              <w:left w:w="57" w:type="dxa"/>
              <w:right w:w="57" w:type="dxa"/>
            </w:tcMar>
            <w:vAlign w:val="center"/>
          </w:tcPr>
          <w:p w:rsidR="00216844" w:rsidRPr="00741E28" w:rsidRDefault="00E16596" w:rsidP="00187BB5">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5A6560" w:rsidTr="00741E28">
        <w:trPr>
          <w:trHeight w:val="407"/>
        </w:trPr>
        <w:tc>
          <w:tcPr>
            <w:tcW w:w="1083" w:type="dxa"/>
            <w:tcMar>
              <w:left w:w="57" w:type="dxa"/>
              <w:right w:w="57" w:type="dxa"/>
            </w:tcMar>
            <w:vAlign w:val="center"/>
          </w:tcPr>
          <w:p w:rsidR="00216844" w:rsidRPr="00741E28" w:rsidRDefault="00E16596" w:rsidP="00741E28">
            <w:pPr>
              <w:numPr>
                <w:ilvl w:val="0"/>
                <w:numId w:val="4"/>
              </w:numPr>
              <w:spacing w:line="18" w:lineRule="atLeast"/>
              <w:rPr>
                <w:rFonts w:ascii="Times New Roman" w:hAnsi="Times New Roman"/>
              </w:rPr>
            </w:pPr>
            <w:r w:rsidRPr="00741E28">
              <w:rPr>
                <w:rFonts w:ascii="Times New Roman" w:hAnsi="Times New Roman"/>
              </w:rPr>
              <w:t>4.4</w:t>
            </w:r>
          </w:p>
        </w:tc>
        <w:tc>
          <w:tcPr>
            <w:tcW w:w="1701" w:type="dxa"/>
            <w:tcMar>
              <w:left w:w="57" w:type="dxa"/>
              <w:right w:w="57" w:type="dxa"/>
            </w:tcMar>
            <w:vAlign w:val="center"/>
          </w:tcPr>
          <w:p w:rsidR="00216844" w:rsidRPr="00A613F7" w:rsidRDefault="00E16596" w:rsidP="00741E28">
            <w:pPr>
              <w:numPr>
                <w:ilvl w:val="0"/>
                <w:numId w:val="4"/>
              </w:numPr>
              <w:spacing w:line="18" w:lineRule="atLeast"/>
              <w:rPr>
                <w:rFonts w:ascii="Times New Roman" w:eastAsia="Times New Roman" w:hAnsi="Times New Roman"/>
                <w:bCs/>
              </w:rPr>
            </w:pPr>
            <w:r w:rsidRPr="00A613F7">
              <w:rPr>
                <w:rFonts w:ascii="Times New Roman" w:eastAsia="Times New Roman" w:hAnsi="Times New Roman"/>
                <w:bCs/>
              </w:rPr>
              <w:t>Магазины</w:t>
            </w:r>
          </w:p>
        </w:tc>
        <w:tc>
          <w:tcPr>
            <w:tcW w:w="1469" w:type="dxa"/>
            <w:tcMar>
              <w:left w:w="57" w:type="dxa"/>
              <w:right w:w="57" w:type="dxa"/>
            </w:tcMar>
            <w:vAlign w:val="center"/>
          </w:tcPr>
          <w:p w:rsidR="00216844" w:rsidRPr="00741E28" w:rsidRDefault="00E16596" w:rsidP="00187BB5">
            <w:pPr>
              <w:numPr>
                <w:ilvl w:val="0"/>
                <w:numId w:val="4"/>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rsidR="00216844" w:rsidRPr="00741E28" w:rsidRDefault="00E16596" w:rsidP="00187BB5">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E16596" w:rsidP="00187BB5">
            <w:pPr>
              <w:numPr>
                <w:ilvl w:val="0"/>
                <w:numId w:val="4"/>
              </w:numPr>
              <w:spacing w:line="18" w:lineRule="atLeast"/>
              <w:rPr>
                <w:rFonts w:ascii="Times New Roman" w:hAnsi="Times New Roman"/>
              </w:rPr>
            </w:pPr>
            <w:r>
              <w:rPr>
                <w:rFonts w:ascii="Times New Roman" w:hAnsi="Times New Roman"/>
              </w:rPr>
              <w:t>100</w:t>
            </w:r>
          </w:p>
        </w:tc>
        <w:tc>
          <w:tcPr>
            <w:tcW w:w="2126" w:type="dxa"/>
            <w:tcMar>
              <w:left w:w="57" w:type="dxa"/>
              <w:right w:w="57" w:type="dxa"/>
            </w:tcMar>
            <w:vAlign w:val="center"/>
          </w:tcPr>
          <w:p w:rsidR="00216844" w:rsidRPr="00741E28" w:rsidRDefault="00E16596" w:rsidP="00187BB5">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5A6560" w:rsidTr="00741E28">
        <w:trPr>
          <w:trHeight w:val="407"/>
        </w:trPr>
        <w:tc>
          <w:tcPr>
            <w:tcW w:w="1083" w:type="dxa"/>
            <w:tcMar>
              <w:left w:w="57" w:type="dxa"/>
              <w:right w:w="57" w:type="dxa"/>
            </w:tcMar>
            <w:vAlign w:val="center"/>
          </w:tcPr>
          <w:p w:rsidR="00216844" w:rsidRPr="00741E28" w:rsidRDefault="00E16596" w:rsidP="00741E28">
            <w:pPr>
              <w:numPr>
                <w:ilvl w:val="0"/>
                <w:numId w:val="4"/>
              </w:numPr>
              <w:spacing w:line="18" w:lineRule="atLeast"/>
              <w:rPr>
                <w:rFonts w:ascii="Times New Roman" w:hAnsi="Times New Roman"/>
              </w:rPr>
            </w:pPr>
            <w:r w:rsidRPr="00741E28">
              <w:rPr>
                <w:rFonts w:ascii="Times New Roman" w:hAnsi="Times New Roman"/>
              </w:rPr>
              <w:t>4.5</w:t>
            </w:r>
          </w:p>
        </w:tc>
        <w:tc>
          <w:tcPr>
            <w:tcW w:w="1701" w:type="dxa"/>
            <w:tcMar>
              <w:left w:w="57" w:type="dxa"/>
              <w:right w:w="57" w:type="dxa"/>
            </w:tcMar>
            <w:vAlign w:val="center"/>
          </w:tcPr>
          <w:p w:rsidR="00216844" w:rsidRPr="00A613F7" w:rsidRDefault="00E16596" w:rsidP="00741E28">
            <w:pPr>
              <w:numPr>
                <w:ilvl w:val="0"/>
                <w:numId w:val="4"/>
              </w:numPr>
              <w:spacing w:before="100" w:beforeAutospacing="1" w:after="100" w:afterAutospacing="1" w:line="18" w:lineRule="atLeast"/>
              <w:rPr>
                <w:rFonts w:ascii="Times New Roman" w:eastAsia="Times New Roman" w:hAnsi="Times New Roman"/>
                <w:bCs/>
              </w:rPr>
            </w:pPr>
            <w:r w:rsidRPr="00A613F7">
              <w:rPr>
                <w:rFonts w:ascii="Times New Roman" w:eastAsia="Times New Roman" w:hAnsi="Times New Roman"/>
                <w:bCs/>
              </w:rPr>
              <w:t>Банковская и страховая деятельность</w:t>
            </w:r>
          </w:p>
        </w:tc>
        <w:tc>
          <w:tcPr>
            <w:tcW w:w="1469" w:type="dxa"/>
            <w:tcMar>
              <w:left w:w="57" w:type="dxa"/>
              <w:right w:w="57" w:type="dxa"/>
            </w:tcMar>
            <w:vAlign w:val="center"/>
          </w:tcPr>
          <w:p w:rsidR="00216844" w:rsidRPr="00741E28" w:rsidRDefault="00E16596" w:rsidP="00187BB5">
            <w:pPr>
              <w:numPr>
                <w:ilvl w:val="0"/>
                <w:numId w:val="4"/>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rsidR="00216844" w:rsidRPr="00741E28" w:rsidRDefault="00E16596" w:rsidP="00187BB5">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E16596" w:rsidP="00187BB5">
            <w:pPr>
              <w:numPr>
                <w:ilvl w:val="0"/>
                <w:numId w:val="4"/>
              </w:numPr>
              <w:spacing w:line="18" w:lineRule="atLeast"/>
              <w:rPr>
                <w:rFonts w:ascii="Times New Roman" w:hAnsi="Times New Roman"/>
              </w:rPr>
            </w:pPr>
            <w:r>
              <w:rPr>
                <w:rFonts w:ascii="Times New Roman" w:hAnsi="Times New Roman"/>
              </w:rPr>
              <w:t>100</w:t>
            </w:r>
          </w:p>
        </w:tc>
        <w:tc>
          <w:tcPr>
            <w:tcW w:w="2126" w:type="dxa"/>
            <w:tcMar>
              <w:left w:w="57" w:type="dxa"/>
              <w:right w:w="57" w:type="dxa"/>
            </w:tcMar>
            <w:vAlign w:val="center"/>
          </w:tcPr>
          <w:p w:rsidR="00216844" w:rsidRPr="00741E28" w:rsidRDefault="00E16596" w:rsidP="00187BB5">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5A6560" w:rsidTr="00741E28">
        <w:trPr>
          <w:trHeight w:val="407"/>
        </w:trPr>
        <w:tc>
          <w:tcPr>
            <w:tcW w:w="1083" w:type="dxa"/>
            <w:tcMar>
              <w:left w:w="57" w:type="dxa"/>
              <w:right w:w="57" w:type="dxa"/>
            </w:tcMar>
            <w:vAlign w:val="center"/>
          </w:tcPr>
          <w:p w:rsidR="00216844" w:rsidRPr="00741E28" w:rsidRDefault="00E16596" w:rsidP="00741E28">
            <w:pPr>
              <w:numPr>
                <w:ilvl w:val="0"/>
                <w:numId w:val="4"/>
              </w:numPr>
              <w:spacing w:line="18" w:lineRule="atLeast"/>
              <w:rPr>
                <w:rFonts w:ascii="Times New Roman" w:hAnsi="Times New Roman"/>
              </w:rPr>
            </w:pPr>
            <w:r w:rsidRPr="00741E28">
              <w:rPr>
                <w:rFonts w:ascii="Times New Roman" w:hAnsi="Times New Roman"/>
              </w:rPr>
              <w:t>4.6</w:t>
            </w:r>
          </w:p>
        </w:tc>
        <w:tc>
          <w:tcPr>
            <w:tcW w:w="1701" w:type="dxa"/>
            <w:tcMar>
              <w:left w:w="57" w:type="dxa"/>
              <w:right w:w="57" w:type="dxa"/>
            </w:tcMar>
            <w:vAlign w:val="center"/>
          </w:tcPr>
          <w:p w:rsidR="00216844" w:rsidRPr="00A613F7" w:rsidRDefault="00E16596" w:rsidP="00741E28">
            <w:pPr>
              <w:numPr>
                <w:ilvl w:val="0"/>
                <w:numId w:val="4"/>
              </w:numPr>
              <w:spacing w:before="100" w:beforeAutospacing="1" w:after="100" w:afterAutospacing="1" w:line="18" w:lineRule="atLeast"/>
              <w:rPr>
                <w:rFonts w:ascii="Times New Roman" w:eastAsia="Times New Roman" w:hAnsi="Times New Roman"/>
                <w:bCs/>
              </w:rPr>
            </w:pPr>
            <w:r w:rsidRPr="00A613F7">
              <w:rPr>
                <w:rFonts w:ascii="Times New Roman" w:eastAsia="Times New Roman" w:hAnsi="Times New Roman"/>
                <w:bCs/>
              </w:rPr>
              <w:t>Общественное питание</w:t>
            </w:r>
          </w:p>
        </w:tc>
        <w:tc>
          <w:tcPr>
            <w:tcW w:w="1469" w:type="dxa"/>
            <w:tcMar>
              <w:left w:w="57" w:type="dxa"/>
              <w:right w:w="57" w:type="dxa"/>
            </w:tcMar>
            <w:vAlign w:val="center"/>
          </w:tcPr>
          <w:p w:rsidR="00216844" w:rsidRPr="00741E28" w:rsidRDefault="00E16596" w:rsidP="00187BB5">
            <w:pPr>
              <w:numPr>
                <w:ilvl w:val="0"/>
                <w:numId w:val="4"/>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rsidR="00216844" w:rsidRPr="00741E28" w:rsidRDefault="00E16596" w:rsidP="00187BB5">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E16596" w:rsidP="00187BB5">
            <w:pPr>
              <w:numPr>
                <w:ilvl w:val="0"/>
                <w:numId w:val="4"/>
              </w:numPr>
              <w:spacing w:line="18" w:lineRule="atLeast"/>
              <w:rPr>
                <w:rFonts w:ascii="Times New Roman" w:hAnsi="Times New Roman"/>
              </w:rPr>
            </w:pPr>
            <w:r>
              <w:rPr>
                <w:rFonts w:ascii="Times New Roman" w:hAnsi="Times New Roman"/>
              </w:rPr>
              <w:t>100</w:t>
            </w:r>
          </w:p>
        </w:tc>
        <w:tc>
          <w:tcPr>
            <w:tcW w:w="2126" w:type="dxa"/>
            <w:tcMar>
              <w:left w:w="57" w:type="dxa"/>
              <w:right w:w="57" w:type="dxa"/>
            </w:tcMar>
            <w:vAlign w:val="center"/>
          </w:tcPr>
          <w:p w:rsidR="00216844" w:rsidRPr="00741E28" w:rsidRDefault="00E16596" w:rsidP="00187BB5">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5A6560" w:rsidTr="00741E28">
        <w:trPr>
          <w:trHeight w:val="407"/>
        </w:trPr>
        <w:tc>
          <w:tcPr>
            <w:tcW w:w="1083" w:type="dxa"/>
            <w:tcMar>
              <w:left w:w="57" w:type="dxa"/>
              <w:right w:w="57" w:type="dxa"/>
            </w:tcMar>
            <w:vAlign w:val="center"/>
          </w:tcPr>
          <w:p w:rsidR="00216844" w:rsidRPr="00741E28" w:rsidRDefault="00E16596" w:rsidP="00741E28">
            <w:pPr>
              <w:numPr>
                <w:ilvl w:val="0"/>
                <w:numId w:val="4"/>
              </w:numPr>
              <w:spacing w:line="18" w:lineRule="atLeast"/>
              <w:rPr>
                <w:rFonts w:ascii="Times New Roman" w:hAnsi="Times New Roman"/>
              </w:rPr>
            </w:pPr>
            <w:r w:rsidRPr="00741E28">
              <w:rPr>
                <w:rFonts w:ascii="Times New Roman" w:hAnsi="Times New Roman"/>
              </w:rPr>
              <w:t>4.7</w:t>
            </w:r>
          </w:p>
        </w:tc>
        <w:tc>
          <w:tcPr>
            <w:tcW w:w="1701" w:type="dxa"/>
            <w:tcMar>
              <w:left w:w="57" w:type="dxa"/>
              <w:right w:w="57" w:type="dxa"/>
            </w:tcMar>
            <w:vAlign w:val="center"/>
          </w:tcPr>
          <w:p w:rsidR="00216844" w:rsidRPr="00A613F7" w:rsidRDefault="00E16596" w:rsidP="00741E28">
            <w:pPr>
              <w:numPr>
                <w:ilvl w:val="0"/>
                <w:numId w:val="4"/>
              </w:numPr>
              <w:spacing w:before="100" w:beforeAutospacing="1" w:after="100" w:afterAutospacing="1" w:line="18" w:lineRule="atLeast"/>
              <w:rPr>
                <w:rFonts w:ascii="Times New Roman" w:eastAsia="Times New Roman" w:hAnsi="Times New Roman"/>
                <w:bCs/>
              </w:rPr>
            </w:pPr>
            <w:r w:rsidRPr="00A613F7">
              <w:rPr>
                <w:rFonts w:ascii="Times New Roman" w:eastAsia="Times New Roman" w:hAnsi="Times New Roman"/>
                <w:bCs/>
              </w:rPr>
              <w:t>Гостиничное обслуживание</w:t>
            </w:r>
          </w:p>
        </w:tc>
        <w:tc>
          <w:tcPr>
            <w:tcW w:w="1469" w:type="dxa"/>
            <w:tcMar>
              <w:left w:w="57" w:type="dxa"/>
              <w:right w:w="57" w:type="dxa"/>
            </w:tcMar>
            <w:vAlign w:val="center"/>
          </w:tcPr>
          <w:p w:rsidR="00216844" w:rsidRPr="00741E28" w:rsidRDefault="00E16596" w:rsidP="00187BB5">
            <w:pPr>
              <w:numPr>
                <w:ilvl w:val="0"/>
                <w:numId w:val="4"/>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rsidR="00216844" w:rsidRPr="00741E28" w:rsidRDefault="00E16596" w:rsidP="00187BB5">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E16596" w:rsidP="00187BB5">
            <w:pPr>
              <w:numPr>
                <w:ilvl w:val="0"/>
                <w:numId w:val="4"/>
              </w:numPr>
              <w:spacing w:line="18" w:lineRule="atLeast"/>
              <w:rPr>
                <w:rFonts w:ascii="Times New Roman" w:hAnsi="Times New Roman"/>
              </w:rPr>
            </w:pPr>
            <w:r>
              <w:rPr>
                <w:rFonts w:ascii="Times New Roman" w:hAnsi="Times New Roman"/>
              </w:rPr>
              <w:t>100</w:t>
            </w:r>
          </w:p>
        </w:tc>
        <w:tc>
          <w:tcPr>
            <w:tcW w:w="2126" w:type="dxa"/>
            <w:tcMar>
              <w:left w:w="57" w:type="dxa"/>
              <w:right w:w="57" w:type="dxa"/>
            </w:tcMar>
            <w:vAlign w:val="center"/>
          </w:tcPr>
          <w:p w:rsidR="00216844" w:rsidRPr="00741E28" w:rsidRDefault="00E16596" w:rsidP="00187BB5">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5A6560" w:rsidTr="00A613F7">
        <w:trPr>
          <w:trHeight w:val="407"/>
        </w:trPr>
        <w:tc>
          <w:tcPr>
            <w:tcW w:w="1083" w:type="dxa"/>
            <w:shd w:val="clear" w:color="auto" w:fill="auto"/>
            <w:tcMar>
              <w:left w:w="57" w:type="dxa"/>
              <w:right w:w="57" w:type="dxa"/>
            </w:tcMar>
            <w:vAlign w:val="center"/>
          </w:tcPr>
          <w:p w:rsidR="003776C0" w:rsidRPr="00A613F7" w:rsidRDefault="00E16596" w:rsidP="003776C0">
            <w:pPr>
              <w:numPr>
                <w:ilvl w:val="0"/>
                <w:numId w:val="4"/>
              </w:numPr>
              <w:spacing w:line="18" w:lineRule="atLeast"/>
              <w:rPr>
                <w:rFonts w:ascii="Times New Roman" w:hAnsi="Times New Roman"/>
              </w:rPr>
            </w:pPr>
            <w:r w:rsidRPr="00A613F7">
              <w:rPr>
                <w:rFonts w:ascii="Times New Roman" w:hAnsi="Times New Roman"/>
              </w:rPr>
              <w:t>4.8.1</w:t>
            </w:r>
          </w:p>
        </w:tc>
        <w:tc>
          <w:tcPr>
            <w:tcW w:w="1701" w:type="dxa"/>
            <w:shd w:val="clear" w:color="auto" w:fill="auto"/>
            <w:tcMar>
              <w:left w:w="57" w:type="dxa"/>
              <w:right w:w="57" w:type="dxa"/>
            </w:tcMar>
            <w:vAlign w:val="center"/>
          </w:tcPr>
          <w:p w:rsidR="003776C0" w:rsidRPr="00A613F7" w:rsidRDefault="00E16596" w:rsidP="003776C0">
            <w:pPr>
              <w:numPr>
                <w:ilvl w:val="0"/>
                <w:numId w:val="4"/>
              </w:numPr>
              <w:spacing w:before="100" w:beforeAutospacing="1" w:after="100" w:afterAutospacing="1" w:line="18" w:lineRule="atLeast"/>
              <w:rPr>
                <w:rFonts w:ascii="Times New Roman" w:eastAsia="Times New Roman" w:hAnsi="Times New Roman"/>
                <w:bCs/>
              </w:rPr>
            </w:pPr>
            <w:r w:rsidRPr="00A613F7">
              <w:rPr>
                <w:rFonts w:ascii="Times New Roman" w:eastAsia="Times New Roman" w:hAnsi="Times New Roman"/>
                <w:bCs/>
              </w:rPr>
              <w:t>Развлекательные мероприятия</w:t>
            </w:r>
          </w:p>
        </w:tc>
        <w:tc>
          <w:tcPr>
            <w:tcW w:w="1469" w:type="dxa"/>
            <w:shd w:val="clear" w:color="auto" w:fill="auto"/>
            <w:tcMar>
              <w:left w:w="57" w:type="dxa"/>
              <w:right w:w="57" w:type="dxa"/>
            </w:tcMar>
            <w:vAlign w:val="center"/>
          </w:tcPr>
          <w:p w:rsidR="003776C0" w:rsidRPr="00A613F7" w:rsidRDefault="00E16596" w:rsidP="003776C0">
            <w:pPr>
              <w:numPr>
                <w:ilvl w:val="0"/>
                <w:numId w:val="4"/>
              </w:numPr>
              <w:spacing w:line="18" w:lineRule="atLeast"/>
              <w:rPr>
                <w:rFonts w:ascii="Times New Roman" w:hAnsi="Times New Roman"/>
              </w:rPr>
            </w:pPr>
            <w:r w:rsidRPr="00A613F7">
              <w:rPr>
                <w:rFonts w:ascii="Times New Roman" w:hAnsi="Times New Roman"/>
              </w:rPr>
              <w:t>не устанавли-вается</w:t>
            </w:r>
          </w:p>
        </w:tc>
        <w:tc>
          <w:tcPr>
            <w:tcW w:w="2268" w:type="dxa"/>
            <w:shd w:val="clear" w:color="auto" w:fill="auto"/>
            <w:tcMar>
              <w:left w:w="57" w:type="dxa"/>
              <w:right w:w="57" w:type="dxa"/>
            </w:tcMar>
            <w:vAlign w:val="center"/>
          </w:tcPr>
          <w:p w:rsidR="003776C0" w:rsidRPr="00A613F7" w:rsidRDefault="00E16596" w:rsidP="003776C0">
            <w:pPr>
              <w:numPr>
                <w:ilvl w:val="0"/>
                <w:numId w:val="4"/>
              </w:numPr>
              <w:spacing w:line="18" w:lineRule="atLeast"/>
              <w:rPr>
                <w:rFonts w:ascii="Times New Roman" w:hAnsi="Times New Roman"/>
              </w:rPr>
            </w:pPr>
            <w:r w:rsidRPr="00A613F7">
              <w:rPr>
                <w:rFonts w:ascii="Times New Roman" w:hAnsi="Times New Roman"/>
              </w:rPr>
              <w:t>не устанавливаются</w:t>
            </w:r>
          </w:p>
        </w:tc>
        <w:tc>
          <w:tcPr>
            <w:tcW w:w="1559" w:type="dxa"/>
            <w:shd w:val="clear" w:color="auto" w:fill="auto"/>
            <w:tcMar>
              <w:left w:w="57" w:type="dxa"/>
              <w:right w:w="57" w:type="dxa"/>
            </w:tcMar>
            <w:vAlign w:val="center"/>
          </w:tcPr>
          <w:p w:rsidR="003776C0" w:rsidRPr="00A613F7" w:rsidRDefault="00E16596" w:rsidP="003776C0">
            <w:pPr>
              <w:numPr>
                <w:ilvl w:val="0"/>
                <w:numId w:val="4"/>
              </w:numPr>
              <w:spacing w:line="18" w:lineRule="atLeast"/>
              <w:rPr>
                <w:rFonts w:ascii="Times New Roman" w:hAnsi="Times New Roman"/>
              </w:rPr>
            </w:pPr>
            <w:r w:rsidRPr="00A613F7">
              <w:rPr>
                <w:rFonts w:ascii="Times New Roman" w:hAnsi="Times New Roman"/>
              </w:rPr>
              <w:t>100</w:t>
            </w:r>
          </w:p>
        </w:tc>
        <w:tc>
          <w:tcPr>
            <w:tcW w:w="2126" w:type="dxa"/>
            <w:shd w:val="clear" w:color="auto" w:fill="auto"/>
            <w:tcMar>
              <w:left w:w="57" w:type="dxa"/>
              <w:right w:w="57" w:type="dxa"/>
            </w:tcMar>
            <w:vAlign w:val="center"/>
          </w:tcPr>
          <w:p w:rsidR="003776C0" w:rsidRPr="00A613F7" w:rsidRDefault="00E16596" w:rsidP="003776C0">
            <w:pPr>
              <w:numPr>
                <w:ilvl w:val="0"/>
                <w:numId w:val="4"/>
              </w:numPr>
              <w:spacing w:line="18" w:lineRule="atLeast"/>
              <w:rPr>
                <w:rFonts w:ascii="Times New Roman" w:hAnsi="Times New Roman"/>
                <w:b/>
              </w:rPr>
            </w:pPr>
            <w:r w:rsidRPr="00A613F7">
              <w:rPr>
                <w:rFonts w:ascii="Times New Roman" w:hAnsi="Times New Roman"/>
              </w:rPr>
              <w:t>не устанавливаются</w:t>
            </w:r>
          </w:p>
        </w:tc>
      </w:tr>
      <w:tr w:rsidR="005A6560" w:rsidTr="00974351">
        <w:trPr>
          <w:trHeight w:val="384"/>
        </w:trPr>
        <w:tc>
          <w:tcPr>
            <w:tcW w:w="1083" w:type="dxa"/>
            <w:shd w:val="clear" w:color="auto" w:fill="auto"/>
            <w:tcMar>
              <w:left w:w="57" w:type="dxa"/>
              <w:right w:w="57" w:type="dxa"/>
            </w:tcMar>
            <w:vAlign w:val="center"/>
          </w:tcPr>
          <w:p w:rsidR="00A613F7" w:rsidRPr="00741E28" w:rsidRDefault="00E16596" w:rsidP="00974351">
            <w:pPr>
              <w:numPr>
                <w:ilvl w:val="0"/>
                <w:numId w:val="4"/>
              </w:numPr>
              <w:spacing w:line="18" w:lineRule="atLeast"/>
              <w:rPr>
                <w:rFonts w:ascii="Times New Roman" w:hAnsi="Times New Roman"/>
              </w:rPr>
            </w:pPr>
            <w:r w:rsidRPr="00741E28">
              <w:rPr>
                <w:rFonts w:ascii="Times New Roman" w:hAnsi="Times New Roman"/>
              </w:rPr>
              <w:t>4.9</w:t>
            </w:r>
          </w:p>
        </w:tc>
        <w:tc>
          <w:tcPr>
            <w:tcW w:w="1701" w:type="dxa"/>
            <w:shd w:val="clear" w:color="auto" w:fill="auto"/>
            <w:tcMar>
              <w:left w:w="57" w:type="dxa"/>
              <w:right w:w="57" w:type="dxa"/>
            </w:tcMar>
            <w:vAlign w:val="center"/>
          </w:tcPr>
          <w:p w:rsidR="00A613F7" w:rsidRPr="00A613F7" w:rsidRDefault="00E16596" w:rsidP="00974351">
            <w:pPr>
              <w:numPr>
                <w:ilvl w:val="0"/>
                <w:numId w:val="4"/>
              </w:numPr>
              <w:spacing w:line="18" w:lineRule="atLeast"/>
              <w:rPr>
                <w:rFonts w:ascii="Times New Roman" w:eastAsia="Times New Roman" w:hAnsi="Times New Roman"/>
                <w:bCs/>
              </w:rPr>
            </w:pPr>
            <w:r w:rsidRPr="00A613F7">
              <w:rPr>
                <w:rFonts w:ascii="Times New Roman" w:eastAsia="Times New Roman" w:hAnsi="Times New Roman"/>
                <w:bCs/>
              </w:rPr>
              <w:t>Служебные гаражи</w:t>
            </w:r>
          </w:p>
        </w:tc>
        <w:tc>
          <w:tcPr>
            <w:tcW w:w="1469" w:type="dxa"/>
            <w:shd w:val="clear" w:color="auto" w:fill="auto"/>
            <w:tcMar>
              <w:left w:w="57" w:type="dxa"/>
              <w:right w:w="57" w:type="dxa"/>
            </w:tcMar>
            <w:vAlign w:val="center"/>
          </w:tcPr>
          <w:p w:rsidR="00A613F7" w:rsidRPr="00741E28" w:rsidRDefault="00E16596" w:rsidP="00974351">
            <w:pPr>
              <w:numPr>
                <w:ilvl w:val="0"/>
                <w:numId w:val="4"/>
              </w:numPr>
              <w:spacing w:line="18" w:lineRule="atLeast"/>
              <w:rPr>
                <w:rFonts w:ascii="Times New Roman" w:hAnsi="Times New Roman"/>
              </w:rPr>
            </w:pPr>
            <w:r w:rsidRPr="00741E28">
              <w:rPr>
                <w:rFonts w:ascii="Times New Roman" w:hAnsi="Times New Roman"/>
              </w:rPr>
              <w:t>не устанавли-вается</w:t>
            </w:r>
          </w:p>
        </w:tc>
        <w:tc>
          <w:tcPr>
            <w:tcW w:w="2268" w:type="dxa"/>
            <w:shd w:val="clear" w:color="auto" w:fill="auto"/>
            <w:tcMar>
              <w:left w:w="57" w:type="dxa"/>
              <w:right w:w="57" w:type="dxa"/>
            </w:tcMar>
            <w:vAlign w:val="center"/>
          </w:tcPr>
          <w:p w:rsidR="00A613F7" w:rsidRPr="00741E28" w:rsidRDefault="00E16596" w:rsidP="00974351">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rsidR="00A613F7" w:rsidRPr="00741E28" w:rsidRDefault="00E16596" w:rsidP="00974351">
            <w:pPr>
              <w:numPr>
                <w:ilvl w:val="0"/>
                <w:numId w:val="4"/>
              </w:numPr>
              <w:spacing w:line="18" w:lineRule="atLeast"/>
              <w:rPr>
                <w:rFonts w:ascii="Times New Roman" w:hAnsi="Times New Roman"/>
              </w:rPr>
            </w:pPr>
            <w:r>
              <w:rPr>
                <w:rFonts w:ascii="Times New Roman" w:hAnsi="Times New Roman"/>
              </w:rPr>
              <w:t>100</w:t>
            </w:r>
          </w:p>
        </w:tc>
        <w:tc>
          <w:tcPr>
            <w:tcW w:w="2126" w:type="dxa"/>
            <w:shd w:val="clear" w:color="auto" w:fill="auto"/>
            <w:tcMar>
              <w:left w:w="57" w:type="dxa"/>
              <w:right w:w="57" w:type="dxa"/>
            </w:tcMar>
            <w:vAlign w:val="center"/>
          </w:tcPr>
          <w:p w:rsidR="00A613F7" w:rsidRPr="00741E28" w:rsidRDefault="00E16596" w:rsidP="00974351">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5A6560" w:rsidTr="00A613F7">
        <w:trPr>
          <w:trHeight w:val="205"/>
        </w:trPr>
        <w:tc>
          <w:tcPr>
            <w:tcW w:w="1083" w:type="dxa"/>
            <w:shd w:val="clear" w:color="auto" w:fill="auto"/>
            <w:tcMar>
              <w:left w:w="57" w:type="dxa"/>
              <w:right w:w="57" w:type="dxa"/>
            </w:tcMar>
            <w:vAlign w:val="center"/>
          </w:tcPr>
          <w:p w:rsidR="00741E28" w:rsidRPr="00A613F7" w:rsidRDefault="00E16596" w:rsidP="00741E28">
            <w:pPr>
              <w:numPr>
                <w:ilvl w:val="0"/>
                <w:numId w:val="4"/>
              </w:numPr>
              <w:spacing w:line="18" w:lineRule="atLeast"/>
              <w:rPr>
                <w:rFonts w:ascii="Times New Roman" w:hAnsi="Times New Roman"/>
              </w:rPr>
            </w:pPr>
            <w:r w:rsidRPr="00A613F7">
              <w:rPr>
                <w:rFonts w:ascii="Times New Roman" w:hAnsi="Times New Roman"/>
              </w:rPr>
              <w:t>5.1</w:t>
            </w:r>
          </w:p>
        </w:tc>
        <w:tc>
          <w:tcPr>
            <w:tcW w:w="1701" w:type="dxa"/>
            <w:shd w:val="clear" w:color="auto" w:fill="auto"/>
            <w:tcMar>
              <w:left w:w="57" w:type="dxa"/>
              <w:right w:w="57" w:type="dxa"/>
            </w:tcMar>
            <w:vAlign w:val="center"/>
          </w:tcPr>
          <w:p w:rsidR="00741E28" w:rsidRPr="00A613F7" w:rsidRDefault="00E16596" w:rsidP="00741E28">
            <w:pPr>
              <w:numPr>
                <w:ilvl w:val="0"/>
                <w:numId w:val="4"/>
              </w:numPr>
              <w:spacing w:before="100" w:beforeAutospacing="1" w:after="100" w:afterAutospacing="1" w:line="18" w:lineRule="atLeast"/>
              <w:rPr>
                <w:rFonts w:ascii="Times New Roman" w:eastAsia="Times New Roman" w:hAnsi="Times New Roman"/>
                <w:bCs/>
              </w:rPr>
            </w:pPr>
            <w:r w:rsidRPr="00A613F7">
              <w:rPr>
                <w:rFonts w:ascii="Times New Roman" w:eastAsia="Times New Roman" w:hAnsi="Times New Roman"/>
                <w:bCs/>
              </w:rPr>
              <w:t>Спорт</w:t>
            </w:r>
          </w:p>
        </w:tc>
        <w:tc>
          <w:tcPr>
            <w:tcW w:w="1469" w:type="dxa"/>
            <w:shd w:val="clear" w:color="auto" w:fill="auto"/>
            <w:tcMar>
              <w:left w:w="57" w:type="dxa"/>
              <w:right w:w="57" w:type="dxa"/>
            </w:tcMar>
            <w:vAlign w:val="center"/>
          </w:tcPr>
          <w:p w:rsidR="00741E28" w:rsidRPr="00A613F7" w:rsidRDefault="00E16596" w:rsidP="00187BB5">
            <w:pPr>
              <w:numPr>
                <w:ilvl w:val="0"/>
                <w:numId w:val="4"/>
              </w:numPr>
              <w:spacing w:line="18" w:lineRule="atLeast"/>
              <w:rPr>
                <w:rFonts w:ascii="Times New Roman" w:hAnsi="Times New Roman"/>
              </w:rPr>
            </w:pPr>
            <w:r w:rsidRPr="00A613F7">
              <w:rPr>
                <w:rFonts w:ascii="Times New Roman" w:hAnsi="Times New Roman"/>
              </w:rPr>
              <w:t>не устанавли-вается</w:t>
            </w:r>
          </w:p>
        </w:tc>
        <w:tc>
          <w:tcPr>
            <w:tcW w:w="2268" w:type="dxa"/>
            <w:shd w:val="clear" w:color="auto" w:fill="auto"/>
            <w:tcMar>
              <w:left w:w="57" w:type="dxa"/>
              <w:right w:w="57" w:type="dxa"/>
            </w:tcMar>
            <w:vAlign w:val="center"/>
          </w:tcPr>
          <w:p w:rsidR="00741E28" w:rsidRPr="00A613F7" w:rsidRDefault="00E16596" w:rsidP="00187BB5">
            <w:pPr>
              <w:numPr>
                <w:ilvl w:val="0"/>
                <w:numId w:val="4"/>
              </w:numPr>
              <w:spacing w:line="18" w:lineRule="atLeast"/>
              <w:rPr>
                <w:rFonts w:ascii="Times New Roman" w:hAnsi="Times New Roman"/>
              </w:rPr>
            </w:pPr>
            <w:r w:rsidRPr="00A613F7">
              <w:rPr>
                <w:rFonts w:ascii="Times New Roman" w:hAnsi="Times New Roman"/>
              </w:rPr>
              <w:t>не устанавливаются</w:t>
            </w:r>
          </w:p>
        </w:tc>
        <w:tc>
          <w:tcPr>
            <w:tcW w:w="1559" w:type="dxa"/>
            <w:shd w:val="clear" w:color="auto" w:fill="auto"/>
            <w:tcMar>
              <w:left w:w="57" w:type="dxa"/>
              <w:right w:w="57" w:type="dxa"/>
            </w:tcMar>
            <w:vAlign w:val="center"/>
          </w:tcPr>
          <w:p w:rsidR="00741E28" w:rsidRPr="00A613F7" w:rsidRDefault="00E16596" w:rsidP="00187BB5">
            <w:pPr>
              <w:numPr>
                <w:ilvl w:val="0"/>
                <w:numId w:val="4"/>
              </w:numPr>
              <w:spacing w:line="18" w:lineRule="atLeast"/>
              <w:rPr>
                <w:rFonts w:ascii="Times New Roman" w:hAnsi="Times New Roman"/>
              </w:rPr>
            </w:pPr>
            <w:r w:rsidRPr="00A613F7">
              <w:rPr>
                <w:rFonts w:ascii="Times New Roman" w:hAnsi="Times New Roman"/>
              </w:rPr>
              <w:t>100</w:t>
            </w:r>
          </w:p>
        </w:tc>
        <w:tc>
          <w:tcPr>
            <w:tcW w:w="2126" w:type="dxa"/>
            <w:shd w:val="clear" w:color="auto" w:fill="auto"/>
            <w:tcMar>
              <w:left w:w="57" w:type="dxa"/>
              <w:right w:w="57" w:type="dxa"/>
            </w:tcMar>
            <w:vAlign w:val="center"/>
          </w:tcPr>
          <w:p w:rsidR="00741E28" w:rsidRPr="00A613F7" w:rsidRDefault="00E16596" w:rsidP="00187BB5">
            <w:pPr>
              <w:numPr>
                <w:ilvl w:val="0"/>
                <w:numId w:val="4"/>
              </w:numPr>
              <w:spacing w:line="18" w:lineRule="atLeast"/>
              <w:rPr>
                <w:rFonts w:ascii="Times New Roman" w:hAnsi="Times New Roman"/>
                <w:b/>
              </w:rPr>
            </w:pPr>
            <w:r w:rsidRPr="00A613F7">
              <w:rPr>
                <w:rFonts w:ascii="Times New Roman" w:hAnsi="Times New Roman"/>
              </w:rPr>
              <w:t>не устанавливаются</w:t>
            </w:r>
          </w:p>
        </w:tc>
      </w:tr>
      <w:tr w:rsidR="005A6560" w:rsidTr="00A613F7">
        <w:trPr>
          <w:trHeight w:val="205"/>
        </w:trPr>
        <w:tc>
          <w:tcPr>
            <w:tcW w:w="1083" w:type="dxa"/>
            <w:shd w:val="clear" w:color="auto" w:fill="auto"/>
            <w:tcMar>
              <w:left w:w="57" w:type="dxa"/>
              <w:right w:w="57" w:type="dxa"/>
            </w:tcMar>
            <w:vAlign w:val="center"/>
          </w:tcPr>
          <w:p w:rsidR="003776C0" w:rsidRPr="00A613F7" w:rsidRDefault="00E16596" w:rsidP="003776C0">
            <w:pPr>
              <w:numPr>
                <w:ilvl w:val="0"/>
                <w:numId w:val="4"/>
              </w:numPr>
              <w:spacing w:line="18" w:lineRule="atLeast"/>
              <w:rPr>
                <w:rFonts w:ascii="Times New Roman" w:hAnsi="Times New Roman"/>
              </w:rPr>
            </w:pPr>
            <w:r w:rsidRPr="00A613F7">
              <w:rPr>
                <w:rFonts w:ascii="Times New Roman" w:hAnsi="Times New Roman"/>
              </w:rPr>
              <w:t>7.2.3</w:t>
            </w:r>
          </w:p>
        </w:tc>
        <w:tc>
          <w:tcPr>
            <w:tcW w:w="1701" w:type="dxa"/>
            <w:shd w:val="clear" w:color="auto" w:fill="auto"/>
            <w:tcMar>
              <w:left w:w="57" w:type="dxa"/>
              <w:right w:w="57" w:type="dxa"/>
            </w:tcMar>
            <w:vAlign w:val="center"/>
          </w:tcPr>
          <w:p w:rsidR="003776C0" w:rsidRPr="00A613F7" w:rsidRDefault="00E16596" w:rsidP="003776C0">
            <w:pPr>
              <w:numPr>
                <w:ilvl w:val="0"/>
                <w:numId w:val="4"/>
              </w:numPr>
              <w:spacing w:before="100" w:beforeAutospacing="1" w:after="100" w:afterAutospacing="1" w:line="18" w:lineRule="atLeast"/>
              <w:rPr>
                <w:rFonts w:ascii="Times New Roman" w:eastAsia="Times New Roman" w:hAnsi="Times New Roman"/>
                <w:bCs/>
              </w:rPr>
            </w:pPr>
            <w:r w:rsidRPr="00A613F7">
              <w:rPr>
                <w:rFonts w:ascii="Times New Roman" w:eastAsia="Times New Roman" w:hAnsi="Times New Roman"/>
                <w:bCs/>
              </w:rPr>
              <w:t>Стоянки транспорта общего пользования</w:t>
            </w:r>
          </w:p>
        </w:tc>
        <w:tc>
          <w:tcPr>
            <w:tcW w:w="1469" w:type="dxa"/>
            <w:shd w:val="clear" w:color="auto" w:fill="auto"/>
            <w:tcMar>
              <w:left w:w="57" w:type="dxa"/>
              <w:right w:w="57" w:type="dxa"/>
            </w:tcMar>
            <w:vAlign w:val="center"/>
          </w:tcPr>
          <w:p w:rsidR="003776C0" w:rsidRPr="00A613F7" w:rsidRDefault="00E16596" w:rsidP="003776C0">
            <w:pPr>
              <w:numPr>
                <w:ilvl w:val="0"/>
                <w:numId w:val="4"/>
              </w:numPr>
              <w:spacing w:line="18" w:lineRule="atLeast"/>
              <w:rPr>
                <w:rFonts w:ascii="Times New Roman" w:hAnsi="Times New Roman"/>
              </w:rPr>
            </w:pPr>
            <w:r w:rsidRPr="00A613F7">
              <w:rPr>
                <w:rFonts w:ascii="Times New Roman" w:hAnsi="Times New Roman"/>
              </w:rPr>
              <w:t>не устанавли-вается</w:t>
            </w:r>
          </w:p>
        </w:tc>
        <w:tc>
          <w:tcPr>
            <w:tcW w:w="2268" w:type="dxa"/>
            <w:shd w:val="clear" w:color="auto" w:fill="auto"/>
            <w:tcMar>
              <w:left w:w="57" w:type="dxa"/>
              <w:right w:w="57" w:type="dxa"/>
            </w:tcMar>
            <w:vAlign w:val="center"/>
          </w:tcPr>
          <w:p w:rsidR="003776C0" w:rsidRPr="00A613F7" w:rsidRDefault="00E16596" w:rsidP="003776C0">
            <w:pPr>
              <w:numPr>
                <w:ilvl w:val="0"/>
                <w:numId w:val="4"/>
              </w:numPr>
              <w:spacing w:line="18" w:lineRule="atLeast"/>
              <w:rPr>
                <w:rFonts w:ascii="Times New Roman" w:hAnsi="Times New Roman"/>
              </w:rPr>
            </w:pPr>
            <w:r w:rsidRPr="00A613F7">
              <w:rPr>
                <w:rFonts w:ascii="Times New Roman" w:hAnsi="Times New Roman"/>
              </w:rPr>
              <w:t>не устанавливаются</w:t>
            </w:r>
          </w:p>
        </w:tc>
        <w:tc>
          <w:tcPr>
            <w:tcW w:w="1559" w:type="dxa"/>
            <w:shd w:val="clear" w:color="auto" w:fill="auto"/>
            <w:tcMar>
              <w:left w:w="57" w:type="dxa"/>
              <w:right w:w="57" w:type="dxa"/>
            </w:tcMar>
            <w:vAlign w:val="center"/>
          </w:tcPr>
          <w:p w:rsidR="003776C0" w:rsidRPr="00A613F7" w:rsidRDefault="00E16596" w:rsidP="003776C0">
            <w:pPr>
              <w:numPr>
                <w:ilvl w:val="0"/>
                <w:numId w:val="4"/>
              </w:numPr>
              <w:spacing w:line="18" w:lineRule="atLeast"/>
              <w:rPr>
                <w:rFonts w:ascii="Times New Roman" w:hAnsi="Times New Roman"/>
              </w:rPr>
            </w:pPr>
            <w:r w:rsidRPr="00A613F7">
              <w:rPr>
                <w:rFonts w:ascii="Times New Roman" w:hAnsi="Times New Roman"/>
              </w:rPr>
              <w:t>не устанавли</w:t>
            </w:r>
            <w:r w:rsidR="00A613F7" w:rsidRPr="00A613F7">
              <w:rPr>
                <w:rFonts w:ascii="Times New Roman" w:hAnsi="Times New Roman"/>
              </w:rPr>
              <w:t>-</w:t>
            </w:r>
            <w:r w:rsidRPr="00A613F7">
              <w:rPr>
                <w:rFonts w:ascii="Times New Roman" w:hAnsi="Times New Roman"/>
              </w:rPr>
              <w:t>вается</w:t>
            </w:r>
          </w:p>
        </w:tc>
        <w:tc>
          <w:tcPr>
            <w:tcW w:w="2126" w:type="dxa"/>
            <w:shd w:val="clear" w:color="auto" w:fill="auto"/>
            <w:tcMar>
              <w:left w:w="57" w:type="dxa"/>
              <w:right w:w="57" w:type="dxa"/>
            </w:tcMar>
            <w:vAlign w:val="center"/>
          </w:tcPr>
          <w:p w:rsidR="003776C0" w:rsidRPr="00A613F7" w:rsidRDefault="00E16596" w:rsidP="003776C0">
            <w:pPr>
              <w:numPr>
                <w:ilvl w:val="0"/>
                <w:numId w:val="4"/>
              </w:numPr>
              <w:spacing w:line="18" w:lineRule="atLeast"/>
              <w:rPr>
                <w:rFonts w:ascii="Times New Roman" w:hAnsi="Times New Roman"/>
              </w:rPr>
            </w:pPr>
            <w:r w:rsidRPr="00A613F7">
              <w:rPr>
                <w:rFonts w:ascii="Times New Roman" w:hAnsi="Times New Roman"/>
              </w:rPr>
              <w:t>не устанавливаются</w:t>
            </w:r>
          </w:p>
        </w:tc>
      </w:tr>
      <w:tr w:rsidR="005A6560" w:rsidTr="00974351">
        <w:trPr>
          <w:trHeight w:val="407"/>
        </w:trPr>
        <w:tc>
          <w:tcPr>
            <w:tcW w:w="1083" w:type="dxa"/>
            <w:tcMar>
              <w:left w:w="57" w:type="dxa"/>
              <w:right w:w="57" w:type="dxa"/>
            </w:tcMar>
            <w:vAlign w:val="center"/>
          </w:tcPr>
          <w:p w:rsidR="00A613F7" w:rsidRPr="00741E28" w:rsidRDefault="00E16596" w:rsidP="00974351">
            <w:pPr>
              <w:numPr>
                <w:ilvl w:val="0"/>
                <w:numId w:val="4"/>
              </w:numPr>
              <w:spacing w:line="18" w:lineRule="atLeast"/>
              <w:rPr>
                <w:rFonts w:ascii="Times New Roman" w:hAnsi="Times New Roman"/>
                <w:noProof/>
              </w:rPr>
            </w:pPr>
            <w:r w:rsidRPr="00741E28">
              <w:rPr>
                <w:rFonts w:ascii="Times New Roman" w:hAnsi="Times New Roman"/>
                <w:noProof/>
              </w:rPr>
              <w:t>8.3</w:t>
            </w:r>
          </w:p>
        </w:tc>
        <w:tc>
          <w:tcPr>
            <w:tcW w:w="1701" w:type="dxa"/>
            <w:tcMar>
              <w:left w:w="57" w:type="dxa"/>
              <w:right w:w="57" w:type="dxa"/>
            </w:tcMar>
            <w:vAlign w:val="center"/>
          </w:tcPr>
          <w:p w:rsidR="00A613F7" w:rsidRPr="00741E28" w:rsidRDefault="00E16596" w:rsidP="00974351">
            <w:pPr>
              <w:numPr>
                <w:ilvl w:val="0"/>
                <w:numId w:val="4"/>
              </w:numPr>
              <w:spacing w:line="18" w:lineRule="atLeast"/>
              <w:rPr>
                <w:rFonts w:ascii="Times New Roman" w:eastAsia="Times New Roman" w:hAnsi="Times New Roman"/>
                <w:bCs/>
              </w:rPr>
            </w:pPr>
            <w:r w:rsidRPr="00741E28">
              <w:rPr>
                <w:rFonts w:ascii="Times New Roman" w:eastAsia="Times New Roman" w:hAnsi="Times New Roman"/>
                <w:bCs/>
              </w:rPr>
              <w:t>Обеспечение внутреннего правопорядка</w:t>
            </w:r>
          </w:p>
        </w:tc>
        <w:tc>
          <w:tcPr>
            <w:tcW w:w="1469" w:type="dxa"/>
            <w:tcMar>
              <w:left w:w="57" w:type="dxa"/>
              <w:right w:w="57" w:type="dxa"/>
            </w:tcMar>
            <w:vAlign w:val="center"/>
          </w:tcPr>
          <w:p w:rsidR="00A613F7" w:rsidRPr="00741E28" w:rsidRDefault="00E16596" w:rsidP="00974351">
            <w:pPr>
              <w:numPr>
                <w:ilvl w:val="0"/>
                <w:numId w:val="4"/>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rsidR="00A613F7" w:rsidRPr="00741E28" w:rsidRDefault="00E16596" w:rsidP="00974351">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A613F7" w:rsidRPr="00741E28" w:rsidRDefault="00E16596" w:rsidP="00974351">
            <w:pPr>
              <w:numPr>
                <w:ilvl w:val="0"/>
                <w:numId w:val="4"/>
              </w:numPr>
              <w:spacing w:line="18" w:lineRule="atLeast"/>
              <w:rPr>
                <w:rFonts w:ascii="Times New Roman" w:hAnsi="Times New Roman"/>
              </w:rPr>
            </w:pPr>
            <w:r>
              <w:rPr>
                <w:rFonts w:ascii="Times New Roman" w:hAnsi="Times New Roman"/>
              </w:rPr>
              <w:t>100</w:t>
            </w:r>
          </w:p>
        </w:tc>
        <w:tc>
          <w:tcPr>
            <w:tcW w:w="2126" w:type="dxa"/>
            <w:tcMar>
              <w:left w:w="57" w:type="dxa"/>
              <w:right w:w="57" w:type="dxa"/>
            </w:tcMar>
            <w:vAlign w:val="center"/>
          </w:tcPr>
          <w:p w:rsidR="00A613F7" w:rsidRPr="00741E28" w:rsidRDefault="00E16596" w:rsidP="00974351">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5A6560" w:rsidTr="00974351">
        <w:trPr>
          <w:trHeight w:val="968"/>
        </w:trPr>
        <w:tc>
          <w:tcPr>
            <w:tcW w:w="1083" w:type="dxa"/>
            <w:shd w:val="clear" w:color="auto" w:fill="auto"/>
            <w:tcMar>
              <w:left w:w="57" w:type="dxa"/>
              <w:right w:w="57" w:type="dxa"/>
            </w:tcMar>
            <w:vAlign w:val="center"/>
          </w:tcPr>
          <w:p w:rsidR="00A613F7" w:rsidRPr="00F4138C" w:rsidRDefault="00E16596" w:rsidP="00974351">
            <w:pPr>
              <w:numPr>
                <w:ilvl w:val="0"/>
                <w:numId w:val="4"/>
              </w:numPr>
              <w:spacing w:line="18" w:lineRule="atLeast"/>
              <w:rPr>
                <w:rFonts w:ascii="Times New Roman" w:hAnsi="Times New Roman"/>
              </w:rPr>
            </w:pPr>
            <w:r w:rsidRPr="00F4138C">
              <w:rPr>
                <w:rFonts w:ascii="Times New Roman" w:hAnsi="Times New Roman"/>
              </w:rPr>
              <w:t>12.0</w:t>
            </w:r>
          </w:p>
        </w:tc>
        <w:tc>
          <w:tcPr>
            <w:tcW w:w="1701" w:type="dxa"/>
            <w:shd w:val="clear" w:color="auto" w:fill="auto"/>
            <w:tcMar>
              <w:left w:w="57" w:type="dxa"/>
              <w:right w:w="57" w:type="dxa"/>
            </w:tcMar>
            <w:vAlign w:val="center"/>
          </w:tcPr>
          <w:p w:rsidR="00A613F7" w:rsidRPr="00F4138C" w:rsidRDefault="00E16596" w:rsidP="00974351">
            <w:pPr>
              <w:numPr>
                <w:ilvl w:val="0"/>
                <w:numId w:val="4"/>
              </w:numPr>
              <w:spacing w:line="18" w:lineRule="atLeast"/>
              <w:rPr>
                <w:rFonts w:ascii="Times New Roman" w:eastAsia="Times New Roman" w:hAnsi="Times New Roman"/>
                <w:bCs/>
              </w:rPr>
            </w:pPr>
            <w:r w:rsidRPr="00F4138C">
              <w:rPr>
                <w:rFonts w:ascii="Times New Roman" w:eastAsia="Times New Roman" w:hAnsi="Times New Roman"/>
                <w:bCs/>
              </w:rPr>
              <w:t>Земельные участки (территории) общего пользования</w:t>
            </w:r>
          </w:p>
        </w:tc>
        <w:tc>
          <w:tcPr>
            <w:tcW w:w="1469" w:type="dxa"/>
            <w:shd w:val="clear" w:color="auto" w:fill="auto"/>
            <w:tcMar>
              <w:left w:w="57" w:type="dxa"/>
              <w:right w:w="57" w:type="dxa"/>
            </w:tcMar>
            <w:vAlign w:val="center"/>
          </w:tcPr>
          <w:p w:rsidR="00A613F7" w:rsidRPr="00F4138C" w:rsidRDefault="00E16596" w:rsidP="00974351">
            <w:pPr>
              <w:numPr>
                <w:ilvl w:val="0"/>
                <w:numId w:val="4"/>
              </w:numPr>
              <w:spacing w:line="18" w:lineRule="atLeast"/>
              <w:rPr>
                <w:rFonts w:ascii="Times New Roman" w:hAnsi="Times New Roman"/>
              </w:rPr>
            </w:pPr>
            <w:r w:rsidRPr="00F4138C">
              <w:rPr>
                <w:rFonts w:ascii="Times New Roman" w:hAnsi="Times New Roman"/>
              </w:rPr>
              <w:t>не устанавли</w:t>
            </w:r>
            <w:r>
              <w:rPr>
                <w:rFonts w:ascii="Times New Roman" w:hAnsi="Times New Roman"/>
                <w:lang w:val="en-US"/>
              </w:rPr>
              <w:t>-</w:t>
            </w:r>
            <w:r w:rsidRPr="00F4138C">
              <w:rPr>
                <w:rFonts w:ascii="Times New Roman" w:hAnsi="Times New Roman"/>
              </w:rPr>
              <w:t>ваются</w:t>
            </w:r>
          </w:p>
        </w:tc>
        <w:tc>
          <w:tcPr>
            <w:tcW w:w="2268" w:type="dxa"/>
            <w:shd w:val="clear" w:color="auto" w:fill="auto"/>
            <w:tcMar>
              <w:left w:w="57" w:type="dxa"/>
              <w:right w:w="57" w:type="dxa"/>
            </w:tcMar>
            <w:vAlign w:val="center"/>
          </w:tcPr>
          <w:p w:rsidR="00A613F7" w:rsidRPr="00F4138C" w:rsidRDefault="00E16596" w:rsidP="00974351">
            <w:pPr>
              <w:numPr>
                <w:ilvl w:val="0"/>
                <w:numId w:val="4"/>
              </w:numPr>
              <w:spacing w:line="18" w:lineRule="atLeast"/>
              <w:rPr>
                <w:rFonts w:ascii="Times New Roman" w:hAnsi="Times New Roman"/>
              </w:rPr>
            </w:pPr>
            <w:r w:rsidRPr="00F4138C">
              <w:rPr>
                <w:rFonts w:ascii="Times New Roman" w:hAnsi="Times New Roman"/>
              </w:rPr>
              <w:t>не устанавливаются</w:t>
            </w:r>
          </w:p>
        </w:tc>
        <w:tc>
          <w:tcPr>
            <w:tcW w:w="1559" w:type="dxa"/>
            <w:shd w:val="clear" w:color="auto" w:fill="auto"/>
            <w:tcMar>
              <w:left w:w="57" w:type="dxa"/>
              <w:right w:w="57" w:type="dxa"/>
            </w:tcMar>
            <w:vAlign w:val="center"/>
          </w:tcPr>
          <w:p w:rsidR="00A613F7" w:rsidRPr="00F4138C" w:rsidRDefault="00E16596" w:rsidP="00974351">
            <w:pPr>
              <w:numPr>
                <w:ilvl w:val="0"/>
                <w:numId w:val="4"/>
              </w:numPr>
              <w:spacing w:line="18" w:lineRule="atLeast"/>
              <w:rPr>
                <w:rFonts w:ascii="Times New Roman" w:hAnsi="Times New Roman"/>
              </w:rPr>
            </w:pPr>
            <w:r w:rsidRPr="00F4138C">
              <w:rPr>
                <w:rFonts w:ascii="Times New Roman" w:hAnsi="Times New Roman"/>
              </w:rPr>
              <w:t>не устанавли</w:t>
            </w:r>
            <w:r>
              <w:rPr>
                <w:rFonts w:ascii="Times New Roman" w:hAnsi="Times New Roman"/>
              </w:rPr>
              <w:t>-</w:t>
            </w:r>
            <w:r w:rsidRPr="00F4138C">
              <w:rPr>
                <w:rFonts w:ascii="Times New Roman" w:hAnsi="Times New Roman"/>
              </w:rPr>
              <w:t>ва</w:t>
            </w:r>
            <w:r>
              <w:rPr>
                <w:rFonts w:ascii="Times New Roman" w:hAnsi="Times New Roman"/>
              </w:rPr>
              <w:t>е</w:t>
            </w:r>
            <w:r w:rsidRPr="00F4138C">
              <w:rPr>
                <w:rFonts w:ascii="Times New Roman" w:hAnsi="Times New Roman"/>
              </w:rPr>
              <w:t>тся</w:t>
            </w:r>
          </w:p>
        </w:tc>
        <w:tc>
          <w:tcPr>
            <w:tcW w:w="2126" w:type="dxa"/>
            <w:shd w:val="clear" w:color="auto" w:fill="auto"/>
            <w:tcMar>
              <w:left w:w="57" w:type="dxa"/>
              <w:right w:w="57" w:type="dxa"/>
            </w:tcMar>
            <w:vAlign w:val="center"/>
          </w:tcPr>
          <w:p w:rsidR="00A613F7" w:rsidRPr="00F4138C" w:rsidRDefault="00E16596" w:rsidP="00974351">
            <w:pPr>
              <w:numPr>
                <w:ilvl w:val="0"/>
                <w:numId w:val="4"/>
              </w:numPr>
              <w:spacing w:line="18" w:lineRule="atLeast"/>
              <w:rPr>
                <w:rFonts w:ascii="Times New Roman" w:hAnsi="Times New Roman"/>
              </w:rPr>
            </w:pPr>
            <w:r w:rsidRPr="00F4138C">
              <w:rPr>
                <w:rFonts w:ascii="Times New Roman" w:hAnsi="Times New Roman"/>
              </w:rPr>
              <w:t>не устанавливаются</w:t>
            </w:r>
          </w:p>
        </w:tc>
      </w:tr>
      <w:tr w:rsidR="005A6560" w:rsidTr="00F37571">
        <w:trPr>
          <w:trHeight w:val="303"/>
        </w:trPr>
        <w:tc>
          <w:tcPr>
            <w:tcW w:w="10206" w:type="dxa"/>
            <w:gridSpan w:val="6"/>
            <w:shd w:val="clear" w:color="auto" w:fill="auto"/>
            <w:tcMar>
              <w:left w:w="57" w:type="dxa"/>
              <w:right w:w="57" w:type="dxa"/>
            </w:tcMar>
            <w:vAlign w:val="center"/>
          </w:tcPr>
          <w:p w:rsidR="00933483" w:rsidRPr="00B54E50" w:rsidRDefault="00E16596" w:rsidP="00F37571">
            <w:pPr>
              <w:numPr>
                <w:ilvl w:val="0"/>
                <w:numId w:val="4"/>
              </w:num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5A6560" w:rsidTr="00F37571">
        <w:trPr>
          <w:trHeight w:val="303"/>
        </w:trPr>
        <w:tc>
          <w:tcPr>
            <w:tcW w:w="10206" w:type="dxa"/>
            <w:gridSpan w:val="6"/>
            <w:tcMar>
              <w:left w:w="57" w:type="dxa"/>
              <w:right w:w="57" w:type="dxa"/>
            </w:tcMar>
            <w:vAlign w:val="center"/>
          </w:tcPr>
          <w:p w:rsidR="00933483" w:rsidRPr="00CA50E7" w:rsidRDefault="00E16596" w:rsidP="00F37571">
            <w:pPr>
              <w:numPr>
                <w:ilvl w:val="0"/>
                <w:numId w:val="4"/>
              </w:numPr>
              <w:spacing w:line="18" w:lineRule="atLeast"/>
              <w:rPr>
                <w:rFonts w:ascii="Times New Roman" w:hAnsi="Times New Roman"/>
              </w:rPr>
            </w:pPr>
            <w:r w:rsidRPr="00CA50E7">
              <w:rPr>
                <w:rFonts w:ascii="Times New Roman" w:hAnsi="Times New Roman"/>
              </w:rPr>
              <w:t>не устанавливаются</w:t>
            </w:r>
          </w:p>
        </w:tc>
      </w:tr>
      <w:tr w:rsidR="005A6560" w:rsidTr="00741E28">
        <w:trPr>
          <w:trHeight w:val="303"/>
        </w:trPr>
        <w:tc>
          <w:tcPr>
            <w:tcW w:w="10206" w:type="dxa"/>
            <w:gridSpan w:val="6"/>
            <w:shd w:val="clear" w:color="auto" w:fill="auto"/>
            <w:tcMar>
              <w:left w:w="57" w:type="dxa"/>
              <w:right w:w="57" w:type="dxa"/>
            </w:tcMar>
            <w:vAlign w:val="center"/>
          </w:tcPr>
          <w:p w:rsidR="00741E28" w:rsidRPr="00741E28" w:rsidRDefault="00E16596" w:rsidP="00741E28">
            <w:pPr>
              <w:numPr>
                <w:ilvl w:val="0"/>
                <w:numId w:val="4"/>
              </w:num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5A6560" w:rsidTr="00741E28">
        <w:trPr>
          <w:trHeight w:val="968"/>
        </w:trPr>
        <w:tc>
          <w:tcPr>
            <w:tcW w:w="1083" w:type="dxa"/>
            <w:shd w:val="clear" w:color="auto" w:fill="auto"/>
            <w:tcMar>
              <w:left w:w="57" w:type="dxa"/>
              <w:right w:w="57" w:type="dxa"/>
            </w:tcMar>
            <w:vAlign w:val="center"/>
          </w:tcPr>
          <w:p w:rsidR="00A613F7" w:rsidRPr="00DF4868" w:rsidRDefault="00E16596" w:rsidP="00974351">
            <w:pPr>
              <w:numPr>
                <w:ilvl w:val="0"/>
                <w:numId w:val="4"/>
              </w:numPr>
              <w:spacing w:line="18" w:lineRule="atLeast"/>
              <w:rPr>
                <w:rFonts w:ascii="Times New Roman" w:hAnsi="Times New Roman"/>
              </w:rPr>
            </w:pPr>
            <w:r w:rsidRPr="00DF4868">
              <w:rPr>
                <w:rFonts w:ascii="Times New Roman" w:hAnsi="Times New Roman"/>
              </w:rPr>
              <w:t>2.1</w:t>
            </w:r>
          </w:p>
        </w:tc>
        <w:tc>
          <w:tcPr>
            <w:tcW w:w="1701" w:type="dxa"/>
            <w:shd w:val="clear" w:color="auto" w:fill="auto"/>
            <w:tcMar>
              <w:left w:w="57" w:type="dxa"/>
              <w:right w:w="57" w:type="dxa"/>
            </w:tcMar>
            <w:vAlign w:val="center"/>
          </w:tcPr>
          <w:p w:rsidR="00A613F7" w:rsidRPr="00DF4868" w:rsidRDefault="00E16596" w:rsidP="00974351">
            <w:pPr>
              <w:numPr>
                <w:ilvl w:val="0"/>
                <w:numId w:val="4"/>
              </w:numPr>
              <w:spacing w:line="18" w:lineRule="atLeast"/>
              <w:rPr>
                <w:rFonts w:ascii="Times New Roman" w:hAnsi="Times New Roman"/>
              </w:rPr>
            </w:pPr>
            <w:r w:rsidRPr="00DF4868">
              <w:rPr>
                <w:rFonts w:ascii="Times New Roman" w:eastAsia="Times New Roman" w:hAnsi="Times New Roman"/>
                <w:bCs/>
              </w:rPr>
              <w:t>Для индивидуального жилищного строительства</w:t>
            </w:r>
          </w:p>
        </w:tc>
        <w:tc>
          <w:tcPr>
            <w:tcW w:w="1469" w:type="dxa"/>
            <w:shd w:val="clear" w:color="auto" w:fill="auto"/>
            <w:tcMar>
              <w:left w:w="57" w:type="dxa"/>
              <w:right w:w="57" w:type="dxa"/>
            </w:tcMar>
            <w:vAlign w:val="center"/>
          </w:tcPr>
          <w:p w:rsidR="00A613F7" w:rsidRPr="00DF4868" w:rsidRDefault="00E16596" w:rsidP="00974351">
            <w:pPr>
              <w:numPr>
                <w:ilvl w:val="0"/>
                <w:numId w:val="4"/>
              </w:numPr>
              <w:spacing w:line="18" w:lineRule="atLeast"/>
              <w:rPr>
                <w:rFonts w:ascii="Times New Roman" w:hAnsi="Times New Roman"/>
              </w:rPr>
            </w:pPr>
            <w:r w:rsidRPr="00DF4868">
              <w:rPr>
                <w:rFonts w:ascii="Times New Roman" w:hAnsi="Times New Roman"/>
              </w:rPr>
              <w:t xml:space="preserve">минимальный – </w:t>
            </w:r>
            <w:r>
              <w:rPr>
                <w:rFonts w:ascii="Times New Roman" w:hAnsi="Times New Roman"/>
                <w:lang w:val="en-US"/>
              </w:rPr>
              <w:t>10</w:t>
            </w:r>
            <w:r>
              <w:rPr>
                <w:rFonts w:ascii="Times New Roman" w:hAnsi="Times New Roman"/>
              </w:rPr>
              <w:t>00;</w:t>
            </w:r>
          </w:p>
          <w:p w:rsidR="00A613F7" w:rsidRPr="00DF4868" w:rsidRDefault="00E16596" w:rsidP="00974351">
            <w:pPr>
              <w:numPr>
                <w:ilvl w:val="0"/>
                <w:numId w:val="4"/>
              </w:numPr>
              <w:spacing w:line="18" w:lineRule="atLeast"/>
              <w:rPr>
                <w:rFonts w:ascii="Times New Roman" w:hAnsi="Times New Roman"/>
              </w:rPr>
            </w:pPr>
            <w:r w:rsidRPr="00DF4868">
              <w:rPr>
                <w:rFonts w:ascii="Times New Roman" w:hAnsi="Times New Roman"/>
              </w:rPr>
              <w:t>максимальный – 5000</w:t>
            </w:r>
            <w:r>
              <w:rPr>
                <w:rFonts w:ascii="Times New Roman" w:hAnsi="Times New Roman"/>
              </w:rPr>
              <w:t>.</w:t>
            </w:r>
          </w:p>
        </w:tc>
        <w:tc>
          <w:tcPr>
            <w:tcW w:w="2268" w:type="dxa"/>
            <w:shd w:val="clear" w:color="auto" w:fill="auto"/>
            <w:tcMar>
              <w:left w:w="57" w:type="dxa"/>
              <w:right w:w="57" w:type="dxa"/>
            </w:tcMar>
            <w:vAlign w:val="center"/>
          </w:tcPr>
          <w:p w:rsidR="00A613F7" w:rsidRPr="00DF4868" w:rsidRDefault="00E16596" w:rsidP="00974351">
            <w:pPr>
              <w:numPr>
                <w:ilvl w:val="0"/>
                <w:numId w:val="4"/>
              </w:numPr>
              <w:spacing w:line="18" w:lineRule="atLeast"/>
              <w:rPr>
                <w:rFonts w:ascii="Times New Roman" w:hAnsi="Times New Roman"/>
              </w:rPr>
            </w:pPr>
            <w:r w:rsidRPr="00DF4868">
              <w:rPr>
                <w:rFonts w:ascii="Times New Roman" w:hAnsi="Times New Roman"/>
              </w:rPr>
              <w:t>Предельное количество этажей основного строения – 3 (включая мансардный), вспомогательных строений - 1;</w:t>
            </w:r>
          </w:p>
          <w:p w:rsidR="00A613F7" w:rsidRPr="00DF4868" w:rsidRDefault="00E16596" w:rsidP="00974351">
            <w:pPr>
              <w:numPr>
                <w:ilvl w:val="0"/>
                <w:numId w:val="4"/>
              </w:numPr>
              <w:spacing w:line="18" w:lineRule="atLeast"/>
              <w:rPr>
                <w:rFonts w:ascii="Times New Roman" w:hAnsi="Times New Roman"/>
              </w:rPr>
            </w:pPr>
            <w:r w:rsidRPr="00DF4868">
              <w:rPr>
                <w:rFonts w:ascii="Times New Roman" w:hAnsi="Times New Roman"/>
              </w:rPr>
              <w:t xml:space="preserve">Предельная высота основного строения – 10 </w:t>
            </w:r>
            <w:r w:rsidRPr="00DF4868">
              <w:rPr>
                <w:rFonts w:ascii="Times New Roman" w:hAnsi="Times New Roman"/>
              </w:rPr>
              <w:lastRenderedPageBreak/>
              <w:t>м; вспомогательных строений – 3,5 м (с плоской кровлей), 4,5 м (со скатной кровлей, высота в коньке).</w:t>
            </w:r>
          </w:p>
          <w:p w:rsidR="00A613F7" w:rsidRPr="00DF4868" w:rsidRDefault="00E16596" w:rsidP="00974351">
            <w:pPr>
              <w:numPr>
                <w:ilvl w:val="0"/>
                <w:numId w:val="4"/>
              </w:numPr>
              <w:spacing w:line="18" w:lineRule="atLeast"/>
              <w:rPr>
                <w:rFonts w:ascii="Times New Roman" w:hAnsi="Times New Roman"/>
              </w:rPr>
            </w:pPr>
            <w:r w:rsidRPr="00DF4868">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rsidR="00A613F7" w:rsidRPr="00DF4868" w:rsidRDefault="00E16596" w:rsidP="00974351">
            <w:pPr>
              <w:numPr>
                <w:ilvl w:val="0"/>
                <w:numId w:val="4"/>
              </w:numPr>
              <w:spacing w:line="18" w:lineRule="atLeast"/>
              <w:rPr>
                <w:rFonts w:ascii="Times New Roman" w:hAnsi="Times New Roman"/>
              </w:rPr>
            </w:pPr>
            <w:r>
              <w:rPr>
                <w:rFonts w:ascii="Times New Roman" w:hAnsi="Times New Roman"/>
              </w:rPr>
              <w:lastRenderedPageBreak/>
              <w:t>20</w:t>
            </w:r>
          </w:p>
        </w:tc>
        <w:tc>
          <w:tcPr>
            <w:tcW w:w="2126" w:type="dxa"/>
            <w:shd w:val="clear" w:color="auto" w:fill="auto"/>
            <w:tcMar>
              <w:left w:w="57" w:type="dxa"/>
              <w:right w:w="57" w:type="dxa"/>
            </w:tcMar>
            <w:vAlign w:val="center"/>
          </w:tcPr>
          <w:p w:rsidR="00A613F7" w:rsidRDefault="00E16596" w:rsidP="00974351">
            <w:pPr>
              <w:numPr>
                <w:ilvl w:val="0"/>
                <w:numId w:val="4"/>
              </w:numPr>
              <w:rPr>
                <w:rFonts w:ascii="Times New Roman" w:hAnsi="Times New Roman"/>
              </w:rPr>
            </w:pPr>
            <w:r>
              <w:rPr>
                <w:rFonts w:ascii="Times New Roman" w:hAnsi="Times New Roman"/>
              </w:rPr>
              <w:t>5 м - от</w:t>
            </w:r>
            <w:r w:rsidRPr="00636A31">
              <w:rPr>
                <w:rFonts w:ascii="Times New Roman" w:hAnsi="Times New Roman"/>
              </w:rPr>
              <w:t xml:space="preserve"> сторон земельного участка, выходящих к улице</w:t>
            </w:r>
            <w:r>
              <w:rPr>
                <w:rFonts w:ascii="Times New Roman" w:hAnsi="Times New Roman"/>
              </w:rPr>
              <w:t xml:space="preserve">; </w:t>
            </w:r>
          </w:p>
          <w:p w:rsidR="00A613F7" w:rsidRDefault="00E16596" w:rsidP="00974351">
            <w:pPr>
              <w:numPr>
                <w:ilvl w:val="0"/>
                <w:numId w:val="4"/>
              </w:numPr>
              <w:rPr>
                <w:rFonts w:ascii="Times New Roman" w:hAnsi="Times New Roman"/>
              </w:rPr>
            </w:pPr>
            <w:r>
              <w:rPr>
                <w:rFonts w:ascii="Times New Roman" w:hAnsi="Times New Roman"/>
              </w:rPr>
              <w:t>3 м - от иных сторон</w:t>
            </w:r>
            <w:r w:rsidRPr="00636A31">
              <w:rPr>
                <w:rFonts w:ascii="Times New Roman" w:hAnsi="Times New Roman"/>
              </w:rPr>
              <w:t xml:space="preserve"> </w:t>
            </w:r>
            <w:r>
              <w:rPr>
                <w:rFonts w:ascii="Times New Roman" w:hAnsi="Times New Roman"/>
              </w:rPr>
              <w:t xml:space="preserve">для основного строения; от стороны, выходящей к боковому проезду, для </w:t>
            </w:r>
            <w:r>
              <w:rPr>
                <w:rFonts w:ascii="Times New Roman" w:hAnsi="Times New Roman"/>
              </w:rPr>
              <w:lastRenderedPageBreak/>
              <w:t>вспомогательных строений;</w:t>
            </w:r>
          </w:p>
          <w:p w:rsidR="00A613F7" w:rsidRPr="00DF4868" w:rsidRDefault="00E16596" w:rsidP="00974351">
            <w:pPr>
              <w:numPr>
                <w:ilvl w:val="0"/>
                <w:numId w:val="4"/>
              </w:numPr>
              <w:rPr>
                <w:rFonts w:ascii="Times New Roman" w:hAnsi="Times New Roman"/>
                <w:b/>
              </w:rPr>
            </w:pPr>
            <w:r>
              <w:rPr>
                <w:rFonts w:ascii="Times New Roman" w:hAnsi="Times New Roman"/>
              </w:rPr>
              <w:t>1 м  - от сторон, не выходящих к улично-дорожной сети, для вспомогательных строений.</w:t>
            </w:r>
          </w:p>
        </w:tc>
      </w:tr>
      <w:tr w:rsidR="005A6560" w:rsidTr="005B3733">
        <w:trPr>
          <w:trHeight w:val="407"/>
        </w:trPr>
        <w:tc>
          <w:tcPr>
            <w:tcW w:w="1083" w:type="dxa"/>
            <w:tcMar>
              <w:left w:w="57" w:type="dxa"/>
              <w:right w:w="57" w:type="dxa"/>
            </w:tcMar>
            <w:vAlign w:val="center"/>
          </w:tcPr>
          <w:p w:rsidR="00A613F7" w:rsidRPr="00F4138C" w:rsidRDefault="00E16596" w:rsidP="00974351">
            <w:pPr>
              <w:numPr>
                <w:ilvl w:val="0"/>
                <w:numId w:val="4"/>
              </w:numPr>
              <w:spacing w:line="18" w:lineRule="atLeast"/>
              <w:rPr>
                <w:rFonts w:ascii="Times New Roman" w:hAnsi="Times New Roman"/>
              </w:rPr>
            </w:pPr>
            <w:r w:rsidRPr="00F4138C">
              <w:rPr>
                <w:rFonts w:ascii="Times New Roman" w:hAnsi="Times New Roman"/>
              </w:rPr>
              <w:lastRenderedPageBreak/>
              <w:t>2.1.1</w:t>
            </w:r>
          </w:p>
        </w:tc>
        <w:tc>
          <w:tcPr>
            <w:tcW w:w="1701" w:type="dxa"/>
            <w:tcMar>
              <w:left w:w="57" w:type="dxa"/>
              <w:right w:w="57" w:type="dxa"/>
            </w:tcMar>
            <w:vAlign w:val="center"/>
          </w:tcPr>
          <w:p w:rsidR="00A613F7" w:rsidRPr="00F4138C" w:rsidRDefault="00E16596" w:rsidP="00974351">
            <w:pPr>
              <w:numPr>
                <w:ilvl w:val="0"/>
                <w:numId w:val="4"/>
              </w:numPr>
              <w:spacing w:line="18" w:lineRule="atLeast"/>
              <w:rPr>
                <w:rFonts w:ascii="Times New Roman" w:hAnsi="Times New Roman"/>
                <w:b/>
              </w:rPr>
            </w:pPr>
            <w:r w:rsidRPr="00F4138C">
              <w:rPr>
                <w:rFonts w:ascii="Times New Roman" w:hAnsi="Times New Roman"/>
              </w:rPr>
              <w:t>Малоэтажная многоквартирная жилая застройка</w:t>
            </w:r>
            <w:r w:rsidRPr="00F4138C">
              <w:rPr>
                <w:rFonts w:ascii="Times New Roman" w:hAnsi="Times New Roman"/>
                <w:b/>
              </w:rPr>
              <w:t xml:space="preserve"> </w:t>
            </w:r>
          </w:p>
        </w:tc>
        <w:tc>
          <w:tcPr>
            <w:tcW w:w="1469" w:type="dxa"/>
            <w:tcMar>
              <w:left w:w="57" w:type="dxa"/>
              <w:right w:w="57" w:type="dxa"/>
            </w:tcMar>
            <w:vAlign w:val="center"/>
          </w:tcPr>
          <w:p w:rsidR="00A613F7" w:rsidRPr="00306A1C" w:rsidRDefault="00E16596" w:rsidP="00974351">
            <w:pPr>
              <w:numPr>
                <w:ilvl w:val="0"/>
                <w:numId w:val="4"/>
              </w:numPr>
              <w:rPr>
                <w:rFonts w:ascii="Times New Roman" w:hAnsi="Times New Roman"/>
              </w:rPr>
            </w:pPr>
            <w:r>
              <w:rPr>
                <w:rFonts w:ascii="Times New Roman" w:hAnsi="Times New Roman"/>
              </w:rPr>
              <w:t>минимальный – 400</w:t>
            </w:r>
            <w:r w:rsidRPr="00306A1C">
              <w:rPr>
                <w:rFonts w:ascii="Times New Roman" w:hAnsi="Times New Roman"/>
              </w:rPr>
              <w:t>;</w:t>
            </w:r>
          </w:p>
          <w:p w:rsidR="00A613F7" w:rsidRPr="00306A1C" w:rsidRDefault="00E16596" w:rsidP="00974351">
            <w:pPr>
              <w:numPr>
                <w:ilvl w:val="0"/>
                <w:numId w:val="4"/>
              </w:numPr>
              <w:rPr>
                <w:rFonts w:ascii="Times New Roman" w:hAnsi="Times New Roman"/>
              </w:rPr>
            </w:pPr>
            <w:r w:rsidRPr="00306A1C">
              <w:rPr>
                <w:rFonts w:ascii="Times New Roman" w:hAnsi="Times New Roman"/>
              </w:rPr>
              <w:t>максимальный – не устанавли</w:t>
            </w:r>
            <w:r>
              <w:rPr>
                <w:rFonts w:ascii="Times New Roman" w:hAnsi="Times New Roman"/>
              </w:rPr>
              <w:t>-</w:t>
            </w:r>
            <w:r w:rsidRPr="00306A1C">
              <w:rPr>
                <w:rFonts w:ascii="Times New Roman" w:hAnsi="Times New Roman"/>
              </w:rPr>
              <w:t>вается.</w:t>
            </w:r>
          </w:p>
        </w:tc>
        <w:tc>
          <w:tcPr>
            <w:tcW w:w="2268" w:type="dxa"/>
            <w:tcMar>
              <w:left w:w="57" w:type="dxa"/>
              <w:right w:w="57" w:type="dxa"/>
            </w:tcMar>
            <w:vAlign w:val="center"/>
          </w:tcPr>
          <w:p w:rsidR="00A613F7" w:rsidRPr="00306A1C" w:rsidRDefault="00E16596" w:rsidP="00974351">
            <w:pPr>
              <w:numPr>
                <w:ilvl w:val="0"/>
                <w:numId w:val="4"/>
              </w:numPr>
              <w:rPr>
                <w:rFonts w:ascii="Times New Roman" w:hAnsi="Times New Roman"/>
              </w:rPr>
            </w:pPr>
            <w:r w:rsidRPr="00306A1C">
              <w:rPr>
                <w:rFonts w:ascii="Times New Roman" w:hAnsi="Times New Roman"/>
              </w:rPr>
              <w:t>Предельное количество этажей основного строения – 4 (включая мансардный);</w:t>
            </w:r>
          </w:p>
          <w:p w:rsidR="00A613F7" w:rsidRPr="00306A1C" w:rsidRDefault="00E16596" w:rsidP="00974351">
            <w:pPr>
              <w:numPr>
                <w:ilvl w:val="0"/>
                <w:numId w:val="4"/>
              </w:numPr>
              <w:rPr>
                <w:rFonts w:ascii="Times New Roman" w:hAnsi="Times New Roman"/>
              </w:rPr>
            </w:pPr>
            <w:r w:rsidRPr="00306A1C">
              <w:rPr>
                <w:rFonts w:ascii="Times New Roman" w:hAnsi="Times New Roman"/>
              </w:rPr>
              <w:t>Предельная высота основного строения – 15 м;</w:t>
            </w:r>
          </w:p>
          <w:p w:rsidR="00A613F7" w:rsidRPr="00306A1C" w:rsidRDefault="00E16596" w:rsidP="00974351">
            <w:pPr>
              <w:numPr>
                <w:ilvl w:val="0"/>
                <w:numId w:val="4"/>
              </w:numPr>
              <w:rPr>
                <w:rFonts w:ascii="Times New Roman" w:hAnsi="Times New Roman"/>
              </w:rPr>
            </w:pPr>
            <w:r w:rsidRPr="00306A1C">
              <w:rPr>
                <w:rFonts w:ascii="Times New Roman" w:hAnsi="Times New Roman"/>
              </w:rPr>
              <w:t>Максимальная высота ограждения - 1 м.</w:t>
            </w:r>
          </w:p>
        </w:tc>
        <w:tc>
          <w:tcPr>
            <w:tcW w:w="1559" w:type="dxa"/>
            <w:tcMar>
              <w:left w:w="57" w:type="dxa"/>
              <w:right w:w="57" w:type="dxa"/>
            </w:tcMar>
            <w:vAlign w:val="center"/>
          </w:tcPr>
          <w:p w:rsidR="00A613F7" w:rsidRPr="00920D76" w:rsidRDefault="00E16596" w:rsidP="00974351">
            <w:pPr>
              <w:numPr>
                <w:ilvl w:val="0"/>
                <w:numId w:val="4"/>
              </w:numPr>
              <w:spacing w:line="18" w:lineRule="atLeast"/>
              <w:rPr>
                <w:rFonts w:ascii="Times New Roman" w:hAnsi="Times New Roman"/>
              </w:rPr>
            </w:pPr>
            <w:r>
              <w:rPr>
                <w:rFonts w:ascii="Times New Roman" w:hAnsi="Times New Roman"/>
              </w:rPr>
              <w:t>40</w:t>
            </w:r>
          </w:p>
        </w:tc>
        <w:tc>
          <w:tcPr>
            <w:tcW w:w="2126" w:type="dxa"/>
            <w:tcMar>
              <w:left w:w="57" w:type="dxa"/>
              <w:right w:w="57" w:type="dxa"/>
            </w:tcMar>
            <w:vAlign w:val="center"/>
          </w:tcPr>
          <w:p w:rsidR="00A613F7" w:rsidRPr="00920D76" w:rsidRDefault="00E16596" w:rsidP="00974351">
            <w:pPr>
              <w:numPr>
                <w:ilvl w:val="0"/>
                <w:numId w:val="4"/>
              </w:numPr>
              <w:spacing w:line="18" w:lineRule="atLeast"/>
              <w:rPr>
                <w:rFonts w:ascii="Times New Roman" w:hAnsi="Times New Roman"/>
                <w:b/>
              </w:rPr>
            </w:pPr>
            <w:r w:rsidRPr="00920D76">
              <w:rPr>
                <w:rFonts w:ascii="Times New Roman" w:hAnsi="Times New Roman"/>
              </w:rPr>
              <w:t>5 м</w:t>
            </w:r>
          </w:p>
        </w:tc>
      </w:tr>
      <w:tr w:rsidR="005A6560" w:rsidTr="00741E28">
        <w:trPr>
          <w:trHeight w:val="968"/>
        </w:trPr>
        <w:tc>
          <w:tcPr>
            <w:tcW w:w="1083" w:type="dxa"/>
            <w:tcMar>
              <w:left w:w="57" w:type="dxa"/>
              <w:right w:w="57" w:type="dxa"/>
            </w:tcMar>
            <w:vAlign w:val="center"/>
          </w:tcPr>
          <w:p w:rsidR="00A613F7" w:rsidRPr="006326B4" w:rsidRDefault="00E16596" w:rsidP="00974351">
            <w:pPr>
              <w:numPr>
                <w:ilvl w:val="0"/>
                <w:numId w:val="4"/>
              </w:numPr>
              <w:spacing w:line="18" w:lineRule="atLeast"/>
              <w:rPr>
                <w:rFonts w:ascii="Times New Roman" w:hAnsi="Times New Roman"/>
              </w:rPr>
            </w:pPr>
            <w:r w:rsidRPr="006326B4">
              <w:rPr>
                <w:rFonts w:ascii="Times New Roman" w:hAnsi="Times New Roman"/>
              </w:rPr>
              <w:t>2.2</w:t>
            </w:r>
          </w:p>
        </w:tc>
        <w:tc>
          <w:tcPr>
            <w:tcW w:w="1701" w:type="dxa"/>
            <w:tcMar>
              <w:left w:w="57" w:type="dxa"/>
              <w:right w:w="57" w:type="dxa"/>
            </w:tcMar>
            <w:vAlign w:val="center"/>
          </w:tcPr>
          <w:p w:rsidR="00A613F7" w:rsidRPr="006326B4" w:rsidRDefault="00E16596" w:rsidP="00974351">
            <w:pPr>
              <w:numPr>
                <w:ilvl w:val="0"/>
                <w:numId w:val="4"/>
              </w:numPr>
              <w:spacing w:line="18" w:lineRule="atLeast"/>
              <w:rPr>
                <w:rFonts w:ascii="Times New Roman" w:eastAsia="Times New Roman" w:hAnsi="Times New Roman"/>
                <w:bCs/>
              </w:rPr>
            </w:pPr>
            <w:r w:rsidRPr="006326B4">
              <w:rPr>
                <w:rFonts w:ascii="Times New Roman" w:eastAsia="Times New Roman" w:hAnsi="Times New Roman"/>
                <w:bCs/>
              </w:rPr>
              <w:t xml:space="preserve">Для ведения личного </w:t>
            </w:r>
            <w:r w:rsidRPr="00972427">
              <w:rPr>
                <w:rFonts w:ascii="Times New Roman" w:eastAsia="Times New Roman" w:hAnsi="Times New Roman"/>
                <w:bCs/>
              </w:rPr>
              <w:t>подсобного хозяйства (приусадебный земельный участок)</w:t>
            </w:r>
          </w:p>
        </w:tc>
        <w:tc>
          <w:tcPr>
            <w:tcW w:w="1469" w:type="dxa"/>
            <w:tcMar>
              <w:left w:w="57" w:type="dxa"/>
              <w:right w:w="57" w:type="dxa"/>
            </w:tcMar>
            <w:vAlign w:val="center"/>
          </w:tcPr>
          <w:p w:rsidR="00A613F7" w:rsidRPr="00DF4868" w:rsidRDefault="00E16596" w:rsidP="00974351">
            <w:pPr>
              <w:numPr>
                <w:ilvl w:val="0"/>
                <w:numId w:val="4"/>
              </w:numPr>
              <w:spacing w:line="18" w:lineRule="atLeast"/>
              <w:rPr>
                <w:rFonts w:ascii="Times New Roman" w:hAnsi="Times New Roman"/>
              </w:rPr>
            </w:pPr>
            <w:r w:rsidRPr="00DF4868">
              <w:rPr>
                <w:rFonts w:ascii="Times New Roman" w:hAnsi="Times New Roman"/>
              </w:rPr>
              <w:t xml:space="preserve">минимальный – </w:t>
            </w:r>
            <w:r>
              <w:rPr>
                <w:rFonts w:ascii="Times New Roman" w:hAnsi="Times New Roman"/>
                <w:lang w:val="en-US"/>
              </w:rPr>
              <w:t>10</w:t>
            </w:r>
            <w:r>
              <w:rPr>
                <w:rFonts w:ascii="Times New Roman" w:hAnsi="Times New Roman"/>
              </w:rPr>
              <w:t>00;</w:t>
            </w:r>
          </w:p>
          <w:p w:rsidR="00A613F7" w:rsidRPr="00DF4868" w:rsidRDefault="00E16596" w:rsidP="00974351">
            <w:pPr>
              <w:numPr>
                <w:ilvl w:val="0"/>
                <w:numId w:val="4"/>
              </w:numPr>
              <w:spacing w:line="18" w:lineRule="atLeast"/>
              <w:rPr>
                <w:rFonts w:ascii="Times New Roman" w:hAnsi="Times New Roman"/>
              </w:rPr>
            </w:pPr>
            <w:r w:rsidRPr="00DF4868">
              <w:rPr>
                <w:rFonts w:ascii="Times New Roman" w:hAnsi="Times New Roman"/>
              </w:rPr>
              <w:t>максимальный – 5000</w:t>
            </w:r>
            <w:r>
              <w:rPr>
                <w:rFonts w:ascii="Times New Roman" w:hAnsi="Times New Roman"/>
              </w:rPr>
              <w:t>.</w:t>
            </w:r>
          </w:p>
        </w:tc>
        <w:tc>
          <w:tcPr>
            <w:tcW w:w="2268" w:type="dxa"/>
            <w:tcMar>
              <w:left w:w="57" w:type="dxa"/>
              <w:right w:w="57" w:type="dxa"/>
            </w:tcMar>
            <w:vAlign w:val="center"/>
          </w:tcPr>
          <w:p w:rsidR="00A613F7" w:rsidRPr="006326B4" w:rsidRDefault="00E16596" w:rsidP="00974351">
            <w:pPr>
              <w:numPr>
                <w:ilvl w:val="0"/>
                <w:numId w:val="4"/>
              </w:numPr>
              <w:spacing w:line="18" w:lineRule="atLeast"/>
              <w:rPr>
                <w:rFonts w:ascii="Times New Roman" w:hAnsi="Times New Roman"/>
              </w:rPr>
            </w:pPr>
            <w:r w:rsidRPr="006326B4">
              <w:rPr>
                <w:rFonts w:ascii="Times New Roman" w:hAnsi="Times New Roman"/>
              </w:rPr>
              <w:t>Предельное количество этажей основного строения – 3 (включая мансардный), вспомогательных строений - 1;</w:t>
            </w:r>
          </w:p>
          <w:p w:rsidR="00A613F7" w:rsidRPr="006326B4" w:rsidRDefault="00E16596" w:rsidP="00974351">
            <w:pPr>
              <w:numPr>
                <w:ilvl w:val="0"/>
                <w:numId w:val="4"/>
              </w:numPr>
              <w:spacing w:line="18" w:lineRule="atLeast"/>
              <w:rPr>
                <w:rFonts w:ascii="Times New Roman" w:hAnsi="Times New Roman"/>
              </w:rPr>
            </w:pPr>
            <w:r w:rsidRPr="006326B4">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rsidR="00A613F7" w:rsidRPr="006326B4" w:rsidRDefault="00E16596" w:rsidP="00974351">
            <w:pPr>
              <w:numPr>
                <w:ilvl w:val="0"/>
                <w:numId w:val="4"/>
              </w:numPr>
              <w:spacing w:line="18" w:lineRule="atLeast"/>
              <w:rPr>
                <w:rFonts w:ascii="Times New Roman" w:hAnsi="Times New Roman"/>
              </w:rPr>
            </w:pPr>
            <w:r w:rsidRPr="006326B4">
              <w:rPr>
                <w:rFonts w:ascii="Times New Roman" w:hAnsi="Times New Roman"/>
              </w:rPr>
              <w:t>Максимальная высота ограждений – 2,0 м.</w:t>
            </w:r>
          </w:p>
        </w:tc>
        <w:tc>
          <w:tcPr>
            <w:tcW w:w="1559" w:type="dxa"/>
            <w:tcMar>
              <w:left w:w="57" w:type="dxa"/>
              <w:right w:w="57" w:type="dxa"/>
            </w:tcMar>
            <w:vAlign w:val="center"/>
          </w:tcPr>
          <w:p w:rsidR="00A613F7" w:rsidRPr="006326B4" w:rsidRDefault="00E16596" w:rsidP="00974351">
            <w:pPr>
              <w:numPr>
                <w:ilvl w:val="0"/>
                <w:numId w:val="4"/>
              </w:numPr>
              <w:spacing w:line="18" w:lineRule="atLeast"/>
              <w:rPr>
                <w:rFonts w:ascii="Times New Roman" w:hAnsi="Times New Roman"/>
              </w:rPr>
            </w:pPr>
            <w:r>
              <w:rPr>
                <w:rFonts w:ascii="Times New Roman" w:hAnsi="Times New Roman"/>
              </w:rPr>
              <w:t>20</w:t>
            </w:r>
          </w:p>
        </w:tc>
        <w:tc>
          <w:tcPr>
            <w:tcW w:w="2126" w:type="dxa"/>
            <w:tcMar>
              <w:left w:w="57" w:type="dxa"/>
              <w:right w:w="57" w:type="dxa"/>
            </w:tcMar>
            <w:vAlign w:val="center"/>
          </w:tcPr>
          <w:p w:rsidR="00A613F7" w:rsidRDefault="00E16596" w:rsidP="00974351">
            <w:pPr>
              <w:numPr>
                <w:ilvl w:val="0"/>
                <w:numId w:val="4"/>
              </w:numPr>
              <w:rPr>
                <w:rFonts w:ascii="Times New Roman" w:hAnsi="Times New Roman"/>
              </w:rPr>
            </w:pPr>
            <w:r>
              <w:rPr>
                <w:rFonts w:ascii="Times New Roman" w:hAnsi="Times New Roman"/>
              </w:rPr>
              <w:t>5 м - от</w:t>
            </w:r>
            <w:r w:rsidRPr="00636A31">
              <w:rPr>
                <w:rFonts w:ascii="Times New Roman" w:hAnsi="Times New Roman"/>
              </w:rPr>
              <w:t xml:space="preserve"> сторон земельного участка, выходящих к улице</w:t>
            </w:r>
            <w:r>
              <w:rPr>
                <w:rFonts w:ascii="Times New Roman" w:hAnsi="Times New Roman"/>
              </w:rPr>
              <w:t xml:space="preserve">; </w:t>
            </w:r>
          </w:p>
          <w:p w:rsidR="00A613F7" w:rsidRDefault="00E16596" w:rsidP="00974351">
            <w:pPr>
              <w:numPr>
                <w:ilvl w:val="0"/>
                <w:numId w:val="4"/>
              </w:numPr>
              <w:rPr>
                <w:rFonts w:ascii="Times New Roman" w:hAnsi="Times New Roman"/>
              </w:rPr>
            </w:pPr>
            <w:r>
              <w:rPr>
                <w:rFonts w:ascii="Times New Roman" w:hAnsi="Times New Roman"/>
              </w:rPr>
              <w:t>3 м - от иных сторон</w:t>
            </w:r>
            <w:r w:rsidRPr="00636A31">
              <w:rPr>
                <w:rFonts w:ascii="Times New Roman" w:hAnsi="Times New Roman"/>
              </w:rPr>
              <w:t xml:space="preserve"> </w:t>
            </w:r>
            <w:r>
              <w:rPr>
                <w:rFonts w:ascii="Times New Roman" w:hAnsi="Times New Roman"/>
              </w:rPr>
              <w:t>для основного строения; от стороны, выходящей к боковому проезду, для вспомогательных строений;</w:t>
            </w:r>
          </w:p>
          <w:p w:rsidR="00A613F7" w:rsidRPr="00DF4868" w:rsidRDefault="00E16596" w:rsidP="00974351">
            <w:pPr>
              <w:numPr>
                <w:ilvl w:val="0"/>
                <w:numId w:val="4"/>
              </w:numPr>
              <w:spacing w:line="18" w:lineRule="atLeast"/>
              <w:rPr>
                <w:rFonts w:ascii="Times New Roman" w:hAnsi="Times New Roman"/>
                <w:b/>
              </w:rPr>
            </w:pPr>
            <w:r>
              <w:rPr>
                <w:rFonts w:ascii="Times New Roman" w:hAnsi="Times New Roman"/>
              </w:rPr>
              <w:t>1 м  - от сторон, не выходящих к улично-дорожной сети, для вспомогательных строений.</w:t>
            </w:r>
          </w:p>
        </w:tc>
      </w:tr>
      <w:tr w:rsidR="005A6560" w:rsidTr="00741E28">
        <w:trPr>
          <w:trHeight w:val="407"/>
        </w:trPr>
        <w:tc>
          <w:tcPr>
            <w:tcW w:w="1083" w:type="dxa"/>
            <w:tcMar>
              <w:left w:w="57" w:type="dxa"/>
              <w:right w:w="57" w:type="dxa"/>
            </w:tcMar>
            <w:vAlign w:val="center"/>
          </w:tcPr>
          <w:p w:rsidR="00A613F7" w:rsidRPr="00F4138C" w:rsidRDefault="00E16596" w:rsidP="00974351">
            <w:pPr>
              <w:numPr>
                <w:ilvl w:val="0"/>
                <w:numId w:val="4"/>
              </w:numPr>
              <w:spacing w:line="18" w:lineRule="atLeast"/>
              <w:rPr>
                <w:rFonts w:ascii="Times New Roman" w:hAnsi="Times New Roman"/>
              </w:rPr>
            </w:pPr>
            <w:r w:rsidRPr="00F4138C">
              <w:rPr>
                <w:rFonts w:ascii="Times New Roman" w:hAnsi="Times New Roman"/>
              </w:rPr>
              <w:t>2.3</w:t>
            </w:r>
          </w:p>
        </w:tc>
        <w:tc>
          <w:tcPr>
            <w:tcW w:w="1701" w:type="dxa"/>
            <w:tcMar>
              <w:left w:w="57" w:type="dxa"/>
              <w:right w:w="57" w:type="dxa"/>
            </w:tcMar>
            <w:vAlign w:val="center"/>
          </w:tcPr>
          <w:p w:rsidR="00A613F7" w:rsidRPr="00F4138C" w:rsidRDefault="00E16596" w:rsidP="00974351">
            <w:pPr>
              <w:numPr>
                <w:ilvl w:val="0"/>
                <w:numId w:val="4"/>
              </w:numPr>
              <w:spacing w:line="18" w:lineRule="atLeast"/>
              <w:rPr>
                <w:rFonts w:ascii="Times New Roman" w:eastAsia="Times New Roman" w:hAnsi="Times New Roman"/>
                <w:bCs/>
              </w:rPr>
            </w:pPr>
            <w:r w:rsidRPr="00F4138C">
              <w:rPr>
                <w:rFonts w:ascii="Times New Roman" w:hAnsi="Times New Roman"/>
              </w:rPr>
              <w:t>Блокированная жилая застройка</w:t>
            </w:r>
          </w:p>
        </w:tc>
        <w:tc>
          <w:tcPr>
            <w:tcW w:w="1469" w:type="dxa"/>
            <w:tcMar>
              <w:left w:w="57" w:type="dxa"/>
              <w:right w:w="57" w:type="dxa"/>
            </w:tcMar>
            <w:vAlign w:val="center"/>
          </w:tcPr>
          <w:p w:rsidR="00A613F7" w:rsidRPr="00F4138C" w:rsidRDefault="00E16596" w:rsidP="00974351">
            <w:pPr>
              <w:numPr>
                <w:ilvl w:val="0"/>
                <w:numId w:val="4"/>
              </w:numPr>
              <w:spacing w:line="18" w:lineRule="atLeast"/>
              <w:rPr>
                <w:rFonts w:ascii="Times New Roman" w:hAnsi="Times New Roman"/>
              </w:rPr>
            </w:pPr>
            <w:r w:rsidRPr="00F4138C">
              <w:rPr>
                <w:rFonts w:ascii="Times New Roman" w:hAnsi="Times New Roman"/>
              </w:rPr>
              <w:t xml:space="preserve">минимальный – </w:t>
            </w:r>
            <w:r>
              <w:rPr>
                <w:rFonts w:ascii="Times New Roman" w:hAnsi="Times New Roman"/>
                <w:lang w:val="en-US"/>
              </w:rPr>
              <w:t>10</w:t>
            </w:r>
            <w:r>
              <w:rPr>
                <w:rFonts w:ascii="Times New Roman" w:hAnsi="Times New Roman"/>
              </w:rPr>
              <w:t>00;</w:t>
            </w:r>
          </w:p>
          <w:p w:rsidR="00A613F7" w:rsidRPr="00F4138C" w:rsidRDefault="00E16596" w:rsidP="00974351">
            <w:pPr>
              <w:numPr>
                <w:ilvl w:val="0"/>
                <w:numId w:val="4"/>
              </w:numPr>
              <w:spacing w:line="18" w:lineRule="atLeast"/>
              <w:rPr>
                <w:rFonts w:ascii="Times New Roman" w:hAnsi="Times New Roman"/>
              </w:rPr>
            </w:pPr>
            <w:r w:rsidRPr="00F4138C">
              <w:rPr>
                <w:rFonts w:ascii="Times New Roman" w:hAnsi="Times New Roman"/>
              </w:rPr>
              <w:t xml:space="preserve">максимальный – </w:t>
            </w:r>
            <w:r>
              <w:rPr>
                <w:rFonts w:ascii="Times New Roman" w:hAnsi="Times New Roman"/>
                <w:lang w:val="en-US"/>
              </w:rPr>
              <w:t>2</w:t>
            </w:r>
            <w:r>
              <w:rPr>
                <w:rFonts w:ascii="Times New Roman" w:hAnsi="Times New Roman"/>
              </w:rPr>
              <w:t>000.</w:t>
            </w:r>
          </w:p>
        </w:tc>
        <w:tc>
          <w:tcPr>
            <w:tcW w:w="2268" w:type="dxa"/>
            <w:tcMar>
              <w:left w:w="57" w:type="dxa"/>
              <w:right w:w="57" w:type="dxa"/>
            </w:tcMar>
            <w:vAlign w:val="center"/>
          </w:tcPr>
          <w:p w:rsidR="00A613F7" w:rsidRPr="00F4138C" w:rsidRDefault="00E16596" w:rsidP="00974351">
            <w:pPr>
              <w:numPr>
                <w:ilvl w:val="0"/>
                <w:numId w:val="4"/>
              </w:numPr>
              <w:spacing w:line="18" w:lineRule="atLeast"/>
              <w:rPr>
                <w:rFonts w:ascii="Times New Roman" w:hAnsi="Times New Roman"/>
              </w:rPr>
            </w:pPr>
            <w:r w:rsidRPr="00F4138C">
              <w:rPr>
                <w:rFonts w:ascii="Times New Roman" w:hAnsi="Times New Roman"/>
              </w:rPr>
              <w:t>Предельное количество этажей основного строения – 3 (включая мансардный), вспомогательных строений - 1;</w:t>
            </w:r>
          </w:p>
          <w:p w:rsidR="00A613F7" w:rsidRPr="00F4138C" w:rsidRDefault="00E16596" w:rsidP="00974351">
            <w:pPr>
              <w:numPr>
                <w:ilvl w:val="0"/>
                <w:numId w:val="4"/>
              </w:numPr>
              <w:spacing w:line="18" w:lineRule="atLeast"/>
              <w:rPr>
                <w:rFonts w:ascii="Times New Roman" w:hAnsi="Times New Roman"/>
              </w:rPr>
            </w:pPr>
            <w:r w:rsidRPr="00F4138C">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rsidR="00A613F7" w:rsidRPr="00F4138C" w:rsidRDefault="00E16596" w:rsidP="00974351">
            <w:pPr>
              <w:numPr>
                <w:ilvl w:val="0"/>
                <w:numId w:val="4"/>
              </w:numPr>
              <w:spacing w:line="18" w:lineRule="atLeast"/>
              <w:rPr>
                <w:rFonts w:ascii="Times New Roman" w:hAnsi="Times New Roman"/>
              </w:rPr>
            </w:pPr>
            <w:r w:rsidRPr="00F4138C">
              <w:rPr>
                <w:rFonts w:ascii="Times New Roman" w:hAnsi="Times New Roman"/>
              </w:rPr>
              <w:t>Максимальная высота ограждений – 2,0 м.</w:t>
            </w:r>
          </w:p>
        </w:tc>
        <w:tc>
          <w:tcPr>
            <w:tcW w:w="1559" w:type="dxa"/>
            <w:tcMar>
              <w:left w:w="57" w:type="dxa"/>
              <w:right w:w="57" w:type="dxa"/>
            </w:tcMar>
            <w:vAlign w:val="center"/>
          </w:tcPr>
          <w:p w:rsidR="00A613F7" w:rsidRPr="00F4138C" w:rsidRDefault="00E16596" w:rsidP="00974351">
            <w:pPr>
              <w:numPr>
                <w:ilvl w:val="0"/>
                <w:numId w:val="4"/>
              </w:numPr>
              <w:spacing w:line="18" w:lineRule="atLeast"/>
              <w:rPr>
                <w:rFonts w:ascii="Times New Roman" w:hAnsi="Times New Roman"/>
              </w:rPr>
            </w:pPr>
            <w:r>
              <w:rPr>
                <w:rFonts w:ascii="Times New Roman" w:hAnsi="Times New Roman"/>
              </w:rPr>
              <w:t>30</w:t>
            </w:r>
          </w:p>
        </w:tc>
        <w:tc>
          <w:tcPr>
            <w:tcW w:w="2126" w:type="dxa"/>
            <w:tcMar>
              <w:left w:w="57" w:type="dxa"/>
              <w:right w:w="57" w:type="dxa"/>
            </w:tcMar>
            <w:vAlign w:val="center"/>
          </w:tcPr>
          <w:p w:rsidR="00A613F7" w:rsidRDefault="00E16596" w:rsidP="00974351">
            <w:pPr>
              <w:numPr>
                <w:ilvl w:val="0"/>
                <w:numId w:val="4"/>
              </w:numPr>
              <w:rPr>
                <w:rFonts w:ascii="Times New Roman" w:hAnsi="Times New Roman"/>
              </w:rPr>
            </w:pPr>
            <w:r>
              <w:rPr>
                <w:rFonts w:ascii="Times New Roman" w:hAnsi="Times New Roman"/>
              </w:rPr>
              <w:t>5 м - от</w:t>
            </w:r>
            <w:r w:rsidRPr="00636A31">
              <w:rPr>
                <w:rFonts w:ascii="Times New Roman" w:hAnsi="Times New Roman"/>
              </w:rPr>
              <w:t xml:space="preserve"> сторон земельного участка, выходящих к улице</w:t>
            </w:r>
            <w:r>
              <w:rPr>
                <w:rFonts w:ascii="Times New Roman" w:hAnsi="Times New Roman"/>
              </w:rPr>
              <w:t xml:space="preserve">; </w:t>
            </w:r>
          </w:p>
          <w:p w:rsidR="00A613F7" w:rsidRDefault="00E16596" w:rsidP="00974351">
            <w:pPr>
              <w:numPr>
                <w:ilvl w:val="0"/>
                <w:numId w:val="4"/>
              </w:numPr>
              <w:rPr>
                <w:rFonts w:ascii="Times New Roman" w:hAnsi="Times New Roman"/>
              </w:rPr>
            </w:pPr>
            <w:r>
              <w:rPr>
                <w:rFonts w:ascii="Times New Roman" w:hAnsi="Times New Roman"/>
              </w:rPr>
              <w:t>3 м - от иных сторон</w:t>
            </w:r>
            <w:r w:rsidRPr="00636A31">
              <w:rPr>
                <w:rFonts w:ascii="Times New Roman" w:hAnsi="Times New Roman"/>
              </w:rPr>
              <w:t xml:space="preserve"> </w:t>
            </w:r>
            <w:r>
              <w:rPr>
                <w:rFonts w:ascii="Times New Roman" w:hAnsi="Times New Roman"/>
              </w:rPr>
              <w:t>для основного строения (кроме смежных блоков); от стороны, выходящей к боковому проезду, для вспомогательных строений;</w:t>
            </w:r>
          </w:p>
          <w:p w:rsidR="00A613F7" w:rsidRPr="00F4138C" w:rsidRDefault="00E16596" w:rsidP="00974351">
            <w:pPr>
              <w:numPr>
                <w:ilvl w:val="0"/>
                <w:numId w:val="4"/>
              </w:numPr>
              <w:spacing w:line="18" w:lineRule="atLeast"/>
              <w:rPr>
                <w:rFonts w:ascii="Times New Roman" w:hAnsi="Times New Roman"/>
              </w:rPr>
            </w:pPr>
            <w:r>
              <w:rPr>
                <w:rFonts w:ascii="Times New Roman" w:hAnsi="Times New Roman"/>
              </w:rPr>
              <w:t>1 м  - от сторон, не выходящих к улично-дорожной сети, для вспомогательных строений.</w:t>
            </w:r>
          </w:p>
        </w:tc>
      </w:tr>
      <w:tr w:rsidR="005A6560" w:rsidTr="001C748B">
        <w:trPr>
          <w:trHeight w:val="968"/>
        </w:trPr>
        <w:tc>
          <w:tcPr>
            <w:tcW w:w="1083" w:type="dxa"/>
            <w:shd w:val="clear" w:color="auto" w:fill="auto"/>
            <w:tcMar>
              <w:left w:w="57" w:type="dxa"/>
              <w:right w:w="57" w:type="dxa"/>
            </w:tcMar>
            <w:vAlign w:val="center"/>
          </w:tcPr>
          <w:p w:rsidR="003776C0" w:rsidRPr="00FE6E88" w:rsidRDefault="00E16596" w:rsidP="003776C0">
            <w:pPr>
              <w:numPr>
                <w:ilvl w:val="0"/>
                <w:numId w:val="4"/>
              </w:numPr>
              <w:spacing w:line="18" w:lineRule="atLeast"/>
              <w:rPr>
                <w:rFonts w:ascii="Times New Roman" w:hAnsi="Times New Roman"/>
              </w:rPr>
            </w:pPr>
            <w:r w:rsidRPr="00FE6E88">
              <w:rPr>
                <w:rFonts w:ascii="Times New Roman" w:hAnsi="Times New Roman"/>
              </w:rPr>
              <w:t>2.5</w:t>
            </w:r>
          </w:p>
        </w:tc>
        <w:tc>
          <w:tcPr>
            <w:tcW w:w="1701" w:type="dxa"/>
            <w:shd w:val="clear" w:color="auto" w:fill="auto"/>
            <w:tcMar>
              <w:left w:w="57" w:type="dxa"/>
              <w:right w:w="57" w:type="dxa"/>
            </w:tcMar>
            <w:vAlign w:val="center"/>
          </w:tcPr>
          <w:p w:rsidR="003776C0" w:rsidRPr="00FE6E88" w:rsidRDefault="00E16596" w:rsidP="003776C0">
            <w:pPr>
              <w:numPr>
                <w:ilvl w:val="0"/>
                <w:numId w:val="4"/>
              </w:numPr>
              <w:spacing w:line="18" w:lineRule="atLeast"/>
              <w:rPr>
                <w:rFonts w:ascii="Times New Roman" w:eastAsia="Times New Roman" w:hAnsi="Times New Roman"/>
                <w:bCs/>
              </w:rPr>
            </w:pPr>
            <w:r w:rsidRPr="00FE6E88">
              <w:rPr>
                <w:rFonts w:ascii="Times New Roman" w:eastAsia="Times New Roman" w:hAnsi="Times New Roman"/>
                <w:bCs/>
              </w:rPr>
              <w:t>Среднеэтажная жилая застройка</w:t>
            </w:r>
          </w:p>
        </w:tc>
        <w:tc>
          <w:tcPr>
            <w:tcW w:w="1469" w:type="dxa"/>
            <w:shd w:val="clear" w:color="auto" w:fill="auto"/>
            <w:tcMar>
              <w:left w:w="57" w:type="dxa"/>
              <w:right w:w="57" w:type="dxa"/>
            </w:tcMar>
            <w:vAlign w:val="center"/>
          </w:tcPr>
          <w:p w:rsidR="003776C0" w:rsidRPr="00FE6E88" w:rsidRDefault="00E16596" w:rsidP="003776C0">
            <w:pPr>
              <w:numPr>
                <w:ilvl w:val="0"/>
                <w:numId w:val="4"/>
              </w:numPr>
              <w:spacing w:line="18" w:lineRule="atLeast"/>
              <w:rPr>
                <w:rFonts w:ascii="Times New Roman" w:hAnsi="Times New Roman"/>
              </w:rPr>
            </w:pPr>
            <w:r w:rsidRPr="00FE6E88">
              <w:rPr>
                <w:rFonts w:ascii="Times New Roman" w:hAnsi="Times New Roman"/>
              </w:rPr>
              <w:t>не устанавли-вается</w:t>
            </w:r>
          </w:p>
        </w:tc>
        <w:tc>
          <w:tcPr>
            <w:tcW w:w="2268" w:type="dxa"/>
            <w:shd w:val="clear" w:color="auto" w:fill="auto"/>
            <w:tcMar>
              <w:left w:w="57" w:type="dxa"/>
              <w:right w:w="57" w:type="dxa"/>
            </w:tcMar>
            <w:vAlign w:val="center"/>
          </w:tcPr>
          <w:p w:rsidR="003776C0" w:rsidRPr="00FE6E88" w:rsidRDefault="00E16596" w:rsidP="003776C0">
            <w:pPr>
              <w:numPr>
                <w:ilvl w:val="0"/>
                <w:numId w:val="4"/>
              </w:numPr>
              <w:spacing w:line="18" w:lineRule="atLeast"/>
              <w:rPr>
                <w:rFonts w:ascii="Times New Roman" w:hAnsi="Times New Roman"/>
              </w:rPr>
            </w:pPr>
            <w:r w:rsidRPr="00FE6E88">
              <w:rPr>
                <w:rFonts w:ascii="Times New Roman" w:hAnsi="Times New Roman"/>
              </w:rPr>
              <w:t>Предельное количество этажей основного строения – 8 (включая мансардный);</w:t>
            </w:r>
          </w:p>
          <w:p w:rsidR="003776C0" w:rsidRPr="00FE6E88" w:rsidRDefault="00E16596" w:rsidP="003776C0">
            <w:pPr>
              <w:numPr>
                <w:ilvl w:val="0"/>
                <w:numId w:val="4"/>
              </w:numPr>
              <w:spacing w:line="18" w:lineRule="atLeast"/>
              <w:rPr>
                <w:rFonts w:ascii="Times New Roman" w:hAnsi="Times New Roman"/>
              </w:rPr>
            </w:pPr>
            <w:r w:rsidRPr="00FE6E88">
              <w:rPr>
                <w:rFonts w:ascii="Times New Roman" w:hAnsi="Times New Roman"/>
              </w:rPr>
              <w:t>Предельная высота основного строения – не устанавливается;</w:t>
            </w:r>
          </w:p>
          <w:p w:rsidR="003776C0" w:rsidRPr="00FE6E88" w:rsidRDefault="00E16596" w:rsidP="003776C0">
            <w:pPr>
              <w:numPr>
                <w:ilvl w:val="0"/>
                <w:numId w:val="4"/>
              </w:numPr>
              <w:spacing w:line="18" w:lineRule="atLeast"/>
              <w:rPr>
                <w:rFonts w:ascii="Times New Roman" w:hAnsi="Times New Roman"/>
              </w:rPr>
            </w:pPr>
            <w:r w:rsidRPr="00FE6E88">
              <w:rPr>
                <w:rFonts w:ascii="Times New Roman" w:hAnsi="Times New Roman"/>
              </w:rPr>
              <w:t>Максимальная высота ограждения - 1 м.</w:t>
            </w:r>
          </w:p>
        </w:tc>
        <w:tc>
          <w:tcPr>
            <w:tcW w:w="1559" w:type="dxa"/>
            <w:shd w:val="clear" w:color="auto" w:fill="auto"/>
            <w:tcMar>
              <w:left w:w="57" w:type="dxa"/>
              <w:right w:w="57" w:type="dxa"/>
            </w:tcMar>
            <w:vAlign w:val="center"/>
          </w:tcPr>
          <w:p w:rsidR="003776C0" w:rsidRPr="00FE6E88" w:rsidRDefault="00E16596" w:rsidP="003776C0">
            <w:pPr>
              <w:numPr>
                <w:ilvl w:val="0"/>
                <w:numId w:val="4"/>
              </w:numPr>
              <w:spacing w:line="18" w:lineRule="atLeast"/>
              <w:rPr>
                <w:rFonts w:ascii="Times New Roman" w:hAnsi="Times New Roman"/>
              </w:rPr>
            </w:pPr>
            <w:r>
              <w:rPr>
                <w:rFonts w:ascii="Times New Roman" w:hAnsi="Times New Roman"/>
              </w:rPr>
              <w:t>40</w:t>
            </w:r>
          </w:p>
        </w:tc>
        <w:tc>
          <w:tcPr>
            <w:tcW w:w="2126" w:type="dxa"/>
            <w:shd w:val="clear" w:color="auto" w:fill="auto"/>
            <w:tcMar>
              <w:left w:w="57" w:type="dxa"/>
              <w:right w:w="57" w:type="dxa"/>
            </w:tcMar>
            <w:vAlign w:val="center"/>
          </w:tcPr>
          <w:p w:rsidR="003776C0" w:rsidRPr="00FE6E88" w:rsidRDefault="00E16596" w:rsidP="00A613F7">
            <w:pPr>
              <w:numPr>
                <w:ilvl w:val="0"/>
                <w:numId w:val="4"/>
              </w:numPr>
              <w:spacing w:line="18" w:lineRule="atLeast"/>
              <w:rPr>
                <w:rFonts w:ascii="Times New Roman" w:hAnsi="Times New Roman"/>
                <w:b/>
              </w:rPr>
            </w:pPr>
            <w:r w:rsidRPr="00FE6E88">
              <w:rPr>
                <w:rFonts w:ascii="Times New Roman" w:hAnsi="Times New Roman"/>
              </w:rPr>
              <w:t>5 м</w:t>
            </w:r>
          </w:p>
        </w:tc>
      </w:tr>
      <w:tr w:rsidR="005A6560" w:rsidTr="001C748B">
        <w:trPr>
          <w:trHeight w:val="968"/>
        </w:trPr>
        <w:tc>
          <w:tcPr>
            <w:tcW w:w="1083" w:type="dxa"/>
            <w:shd w:val="clear" w:color="auto" w:fill="auto"/>
            <w:tcMar>
              <w:left w:w="57" w:type="dxa"/>
              <w:right w:w="57" w:type="dxa"/>
            </w:tcMar>
            <w:vAlign w:val="center"/>
          </w:tcPr>
          <w:p w:rsidR="0095012E" w:rsidRPr="00FE6E88" w:rsidRDefault="00E16596" w:rsidP="0095012E">
            <w:pPr>
              <w:numPr>
                <w:ilvl w:val="0"/>
                <w:numId w:val="4"/>
              </w:numPr>
              <w:spacing w:line="18" w:lineRule="atLeast"/>
              <w:rPr>
                <w:rFonts w:ascii="Times New Roman" w:hAnsi="Times New Roman"/>
              </w:rPr>
            </w:pPr>
            <w:r w:rsidRPr="00FE6E88">
              <w:rPr>
                <w:rFonts w:ascii="Times New Roman" w:hAnsi="Times New Roman"/>
              </w:rPr>
              <w:t>2.6</w:t>
            </w:r>
          </w:p>
        </w:tc>
        <w:tc>
          <w:tcPr>
            <w:tcW w:w="1701" w:type="dxa"/>
            <w:shd w:val="clear" w:color="auto" w:fill="auto"/>
            <w:tcMar>
              <w:left w:w="57" w:type="dxa"/>
              <w:right w:w="57" w:type="dxa"/>
            </w:tcMar>
            <w:vAlign w:val="center"/>
          </w:tcPr>
          <w:p w:rsidR="0095012E" w:rsidRPr="00FE6E88" w:rsidRDefault="00E16596" w:rsidP="0095012E">
            <w:pPr>
              <w:numPr>
                <w:ilvl w:val="0"/>
                <w:numId w:val="4"/>
              </w:numPr>
              <w:spacing w:line="18" w:lineRule="atLeast"/>
              <w:rPr>
                <w:rFonts w:ascii="Times New Roman" w:eastAsia="Times New Roman" w:hAnsi="Times New Roman"/>
                <w:bCs/>
              </w:rPr>
            </w:pPr>
            <w:r w:rsidRPr="00FE6E88">
              <w:rPr>
                <w:rFonts w:ascii="Times New Roman" w:eastAsia="Times New Roman" w:hAnsi="Times New Roman"/>
                <w:bCs/>
              </w:rPr>
              <w:t>Многоэтажная жилая застройка (высотная застройка)</w:t>
            </w:r>
          </w:p>
        </w:tc>
        <w:tc>
          <w:tcPr>
            <w:tcW w:w="1469" w:type="dxa"/>
            <w:shd w:val="clear" w:color="auto" w:fill="auto"/>
            <w:tcMar>
              <w:left w:w="57" w:type="dxa"/>
              <w:right w:w="57" w:type="dxa"/>
            </w:tcMar>
            <w:vAlign w:val="center"/>
          </w:tcPr>
          <w:p w:rsidR="0095012E" w:rsidRPr="00FE6E88" w:rsidRDefault="00E16596" w:rsidP="0095012E">
            <w:pPr>
              <w:numPr>
                <w:ilvl w:val="0"/>
                <w:numId w:val="4"/>
              </w:numPr>
              <w:spacing w:line="18" w:lineRule="atLeast"/>
              <w:rPr>
                <w:rFonts w:ascii="Times New Roman" w:hAnsi="Times New Roman"/>
              </w:rPr>
            </w:pPr>
            <w:r w:rsidRPr="00FE6E88">
              <w:rPr>
                <w:rFonts w:ascii="Times New Roman" w:hAnsi="Times New Roman"/>
              </w:rPr>
              <w:t>не устанавли-вается</w:t>
            </w:r>
          </w:p>
        </w:tc>
        <w:tc>
          <w:tcPr>
            <w:tcW w:w="2268" w:type="dxa"/>
            <w:shd w:val="clear" w:color="auto" w:fill="auto"/>
            <w:tcMar>
              <w:left w:w="57" w:type="dxa"/>
              <w:right w:w="57" w:type="dxa"/>
            </w:tcMar>
            <w:vAlign w:val="center"/>
          </w:tcPr>
          <w:p w:rsidR="0095012E" w:rsidRPr="00FE6E88" w:rsidRDefault="00E16596" w:rsidP="0095012E">
            <w:pPr>
              <w:numPr>
                <w:ilvl w:val="0"/>
                <w:numId w:val="4"/>
              </w:numPr>
              <w:rPr>
                <w:rFonts w:ascii="Times New Roman" w:hAnsi="Times New Roman"/>
              </w:rPr>
            </w:pPr>
            <w:r w:rsidRPr="00FE6E88">
              <w:rPr>
                <w:rFonts w:ascii="Times New Roman" w:hAnsi="Times New Roman"/>
              </w:rPr>
              <w:t xml:space="preserve">Предельное количество этажей основного строения – </w:t>
            </w:r>
            <w:r>
              <w:rPr>
                <w:rFonts w:ascii="Times New Roman" w:hAnsi="Times New Roman"/>
              </w:rPr>
              <w:t xml:space="preserve">20 </w:t>
            </w:r>
            <w:r w:rsidRPr="00FE6E88">
              <w:rPr>
                <w:rFonts w:ascii="Times New Roman" w:hAnsi="Times New Roman"/>
              </w:rPr>
              <w:t>(включая мансардный);</w:t>
            </w:r>
          </w:p>
          <w:p w:rsidR="0095012E" w:rsidRPr="00FE6E88" w:rsidRDefault="00E16596" w:rsidP="0095012E">
            <w:pPr>
              <w:numPr>
                <w:ilvl w:val="0"/>
                <w:numId w:val="4"/>
              </w:numPr>
              <w:rPr>
                <w:rFonts w:ascii="Times New Roman" w:hAnsi="Times New Roman"/>
              </w:rPr>
            </w:pPr>
            <w:r w:rsidRPr="00FE6E88">
              <w:rPr>
                <w:rFonts w:ascii="Times New Roman" w:hAnsi="Times New Roman"/>
              </w:rPr>
              <w:t>Предельная высота основного строения – не устанавливается;</w:t>
            </w:r>
          </w:p>
          <w:p w:rsidR="0095012E" w:rsidRPr="00FE6E88" w:rsidRDefault="00E16596" w:rsidP="0095012E">
            <w:pPr>
              <w:numPr>
                <w:ilvl w:val="0"/>
                <w:numId w:val="4"/>
              </w:numPr>
              <w:rPr>
                <w:rFonts w:ascii="Times New Roman" w:hAnsi="Times New Roman"/>
              </w:rPr>
            </w:pPr>
            <w:r w:rsidRPr="00FE6E88">
              <w:rPr>
                <w:rFonts w:ascii="Times New Roman" w:hAnsi="Times New Roman"/>
              </w:rPr>
              <w:t xml:space="preserve">Максимальная высота </w:t>
            </w:r>
            <w:r w:rsidRPr="00FE6E88">
              <w:rPr>
                <w:rFonts w:ascii="Times New Roman" w:hAnsi="Times New Roman"/>
              </w:rPr>
              <w:lastRenderedPageBreak/>
              <w:t>ограждения - 1 м.</w:t>
            </w:r>
          </w:p>
        </w:tc>
        <w:tc>
          <w:tcPr>
            <w:tcW w:w="1559" w:type="dxa"/>
            <w:shd w:val="clear" w:color="auto" w:fill="auto"/>
            <w:tcMar>
              <w:left w:w="57" w:type="dxa"/>
              <w:right w:w="57" w:type="dxa"/>
            </w:tcMar>
            <w:vAlign w:val="center"/>
          </w:tcPr>
          <w:p w:rsidR="0095012E" w:rsidRPr="00FE6E88" w:rsidRDefault="00E16596" w:rsidP="00DB5D4A">
            <w:pPr>
              <w:numPr>
                <w:ilvl w:val="0"/>
                <w:numId w:val="4"/>
              </w:numPr>
              <w:spacing w:line="18" w:lineRule="atLeast"/>
              <w:rPr>
                <w:rFonts w:ascii="Times New Roman" w:hAnsi="Times New Roman"/>
              </w:rPr>
            </w:pPr>
            <w:r>
              <w:rPr>
                <w:rFonts w:ascii="Times New Roman" w:hAnsi="Times New Roman"/>
              </w:rPr>
              <w:lastRenderedPageBreak/>
              <w:t>40</w:t>
            </w:r>
          </w:p>
        </w:tc>
        <w:tc>
          <w:tcPr>
            <w:tcW w:w="2126" w:type="dxa"/>
            <w:shd w:val="clear" w:color="auto" w:fill="auto"/>
            <w:tcMar>
              <w:left w:w="57" w:type="dxa"/>
              <w:right w:w="57" w:type="dxa"/>
            </w:tcMar>
            <w:vAlign w:val="center"/>
          </w:tcPr>
          <w:p w:rsidR="0095012E" w:rsidRPr="00FE6E88" w:rsidRDefault="00E16596" w:rsidP="00DB5D4A">
            <w:pPr>
              <w:numPr>
                <w:ilvl w:val="0"/>
                <w:numId w:val="4"/>
              </w:numPr>
              <w:spacing w:line="18" w:lineRule="atLeast"/>
              <w:rPr>
                <w:rFonts w:ascii="Times New Roman" w:hAnsi="Times New Roman"/>
                <w:b/>
              </w:rPr>
            </w:pPr>
            <w:r w:rsidRPr="00FE6E88">
              <w:rPr>
                <w:rFonts w:ascii="Times New Roman" w:hAnsi="Times New Roman"/>
              </w:rPr>
              <w:t>5 м</w:t>
            </w:r>
          </w:p>
        </w:tc>
      </w:tr>
      <w:tr w:rsidR="005A6560" w:rsidTr="00DB5D4A">
        <w:trPr>
          <w:trHeight w:val="407"/>
        </w:trPr>
        <w:tc>
          <w:tcPr>
            <w:tcW w:w="1083" w:type="dxa"/>
            <w:tcMar>
              <w:left w:w="57" w:type="dxa"/>
              <w:right w:w="57" w:type="dxa"/>
            </w:tcMar>
            <w:vAlign w:val="center"/>
          </w:tcPr>
          <w:p w:rsidR="0095012E" w:rsidRPr="00741E28" w:rsidRDefault="00E16596" w:rsidP="0095012E">
            <w:pPr>
              <w:numPr>
                <w:ilvl w:val="0"/>
                <w:numId w:val="4"/>
              </w:numPr>
              <w:spacing w:line="18" w:lineRule="atLeast"/>
              <w:rPr>
                <w:rFonts w:ascii="Times New Roman" w:hAnsi="Times New Roman"/>
              </w:rPr>
            </w:pPr>
            <w:r w:rsidRPr="00741E28">
              <w:rPr>
                <w:rFonts w:ascii="Times New Roman" w:hAnsi="Times New Roman"/>
              </w:rPr>
              <w:lastRenderedPageBreak/>
              <w:t>4.2</w:t>
            </w:r>
          </w:p>
        </w:tc>
        <w:tc>
          <w:tcPr>
            <w:tcW w:w="1701" w:type="dxa"/>
            <w:tcMar>
              <w:left w:w="57" w:type="dxa"/>
              <w:right w:w="57" w:type="dxa"/>
            </w:tcMar>
            <w:vAlign w:val="center"/>
          </w:tcPr>
          <w:p w:rsidR="0095012E" w:rsidRPr="00741E28" w:rsidRDefault="00E16596" w:rsidP="0095012E">
            <w:pPr>
              <w:numPr>
                <w:ilvl w:val="0"/>
                <w:numId w:val="4"/>
              </w:numPr>
              <w:spacing w:line="18" w:lineRule="atLeast"/>
              <w:rPr>
                <w:rFonts w:ascii="Times New Roman" w:eastAsia="Times New Roman" w:hAnsi="Times New Roman"/>
                <w:bCs/>
              </w:rPr>
            </w:pPr>
            <w:r w:rsidRPr="00741E28">
              <w:rPr>
                <w:rFonts w:ascii="Times New Roman" w:eastAsia="Times New Roman" w:hAnsi="Times New Roman"/>
                <w:bCs/>
              </w:rPr>
              <w:t>Объекты торговли (торговые центры, торгово-развле</w:t>
            </w:r>
            <w:r>
              <w:rPr>
                <w:rFonts w:ascii="Times New Roman" w:eastAsia="Times New Roman" w:hAnsi="Times New Roman"/>
                <w:bCs/>
              </w:rPr>
              <w:t>-</w:t>
            </w:r>
            <w:r w:rsidRPr="00741E28">
              <w:rPr>
                <w:rFonts w:ascii="Times New Roman" w:eastAsia="Times New Roman" w:hAnsi="Times New Roman"/>
                <w:bCs/>
              </w:rPr>
              <w:t>кательные центры (комплексы)</w:t>
            </w:r>
          </w:p>
        </w:tc>
        <w:tc>
          <w:tcPr>
            <w:tcW w:w="1469" w:type="dxa"/>
            <w:tcMar>
              <w:left w:w="57" w:type="dxa"/>
              <w:right w:w="57" w:type="dxa"/>
            </w:tcMar>
            <w:vAlign w:val="center"/>
          </w:tcPr>
          <w:p w:rsidR="0095012E" w:rsidRPr="00741E28" w:rsidRDefault="00E16596" w:rsidP="0095012E">
            <w:pPr>
              <w:numPr>
                <w:ilvl w:val="0"/>
                <w:numId w:val="4"/>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rsidR="0095012E" w:rsidRPr="00741E28" w:rsidRDefault="00E16596" w:rsidP="0095012E">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95012E" w:rsidRPr="00741E28" w:rsidRDefault="00E16596" w:rsidP="0095012E">
            <w:pPr>
              <w:numPr>
                <w:ilvl w:val="0"/>
                <w:numId w:val="4"/>
              </w:numPr>
              <w:spacing w:line="18" w:lineRule="atLeast"/>
              <w:rPr>
                <w:rFonts w:ascii="Times New Roman" w:hAnsi="Times New Roman"/>
              </w:rPr>
            </w:pPr>
            <w:r>
              <w:rPr>
                <w:rFonts w:ascii="Times New Roman" w:hAnsi="Times New Roman"/>
              </w:rPr>
              <w:t>100</w:t>
            </w:r>
          </w:p>
        </w:tc>
        <w:tc>
          <w:tcPr>
            <w:tcW w:w="2126" w:type="dxa"/>
            <w:tcMar>
              <w:left w:w="57" w:type="dxa"/>
              <w:right w:w="57" w:type="dxa"/>
            </w:tcMar>
            <w:vAlign w:val="center"/>
          </w:tcPr>
          <w:p w:rsidR="0095012E" w:rsidRPr="00741E28" w:rsidRDefault="00E16596" w:rsidP="0095012E">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5A6560" w:rsidTr="00741E28">
        <w:trPr>
          <w:trHeight w:val="407"/>
        </w:trPr>
        <w:tc>
          <w:tcPr>
            <w:tcW w:w="1083" w:type="dxa"/>
            <w:tcMar>
              <w:left w:w="57" w:type="dxa"/>
              <w:right w:w="57" w:type="dxa"/>
            </w:tcMar>
            <w:vAlign w:val="center"/>
          </w:tcPr>
          <w:p w:rsidR="0095012E" w:rsidRPr="00741E28" w:rsidRDefault="00E16596" w:rsidP="00741E28">
            <w:pPr>
              <w:numPr>
                <w:ilvl w:val="0"/>
                <w:numId w:val="4"/>
              </w:numPr>
              <w:spacing w:line="18" w:lineRule="atLeast"/>
              <w:rPr>
                <w:rFonts w:ascii="Times New Roman" w:eastAsia="Times New Roman" w:hAnsi="Times New Roman"/>
                <w:bCs/>
              </w:rPr>
            </w:pPr>
            <w:r w:rsidRPr="00741E28">
              <w:rPr>
                <w:rFonts w:ascii="Times New Roman" w:eastAsia="Times New Roman" w:hAnsi="Times New Roman"/>
                <w:bCs/>
              </w:rPr>
              <w:t>4.3</w:t>
            </w:r>
          </w:p>
        </w:tc>
        <w:tc>
          <w:tcPr>
            <w:tcW w:w="1701" w:type="dxa"/>
            <w:tcMar>
              <w:left w:w="57" w:type="dxa"/>
              <w:right w:w="57" w:type="dxa"/>
            </w:tcMar>
            <w:vAlign w:val="center"/>
          </w:tcPr>
          <w:p w:rsidR="0095012E" w:rsidRPr="00741E28" w:rsidRDefault="00E16596" w:rsidP="00741E28">
            <w:pPr>
              <w:numPr>
                <w:ilvl w:val="0"/>
                <w:numId w:val="4"/>
              </w:numPr>
              <w:spacing w:line="18" w:lineRule="atLeast"/>
              <w:rPr>
                <w:rFonts w:ascii="Times New Roman" w:eastAsia="Times New Roman" w:hAnsi="Times New Roman"/>
                <w:bCs/>
              </w:rPr>
            </w:pPr>
            <w:r w:rsidRPr="00741E28">
              <w:rPr>
                <w:rFonts w:ascii="Times New Roman" w:eastAsia="Times New Roman" w:hAnsi="Times New Roman"/>
                <w:bCs/>
              </w:rPr>
              <w:t>Рынки</w:t>
            </w:r>
          </w:p>
        </w:tc>
        <w:tc>
          <w:tcPr>
            <w:tcW w:w="1469" w:type="dxa"/>
            <w:tcMar>
              <w:left w:w="57" w:type="dxa"/>
              <w:right w:w="57" w:type="dxa"/>
            </w:tcMar>
            <w:vAlign w:val="center"/>
          </w:tcPr>
          <w:p w:rsidR="0095012E" w:rsidRPr="00741E28" w:rsidRDefault="00E16596" w:rsidP="00187BB5">
            <w:pPr>
              <w:numPr>
                <w:ilvl w:val="0"/>
                <w:numId w:val="4"/>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rsidR="0095012E" w:rsidRPr="00741E28" w:rsidRDefault="00E16596" w:rsidP="00187BB5">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95012E" w:rsidRPr="00741E28" w:rsidRDefault="00E16596" w:rsidP="00187BB5">
            <w:pPr>
              <w:numPr>
                <w:ilvl w:val="0"/>
                <w:numId w:val="4"/>
              </w:numPr>
              <w:spacing w:line="18" w:lineRule="atLeast"/>
              <w:rPr>
                <w:rFonts w:ascii="Times New Roman" w:hAnsi="Times New Roman"/>
              </w:rPr>
            </w:pPr>
            <w:r>
              <w:rPr>
                <w:rFonts w:ascii="Times New Roman" w:hAnsi="Times New Roman"/>
              </w:rPr>
              <w:t>100</w:t>
            </w:r>
          </w:p>
        </w:tc>
        <w:tc>
          <w:tcPr>
            <w:tcW w:w="2126" w:type="dxa"/>
            <w:tcMar>
              <w:left w:w="57" w:type="dxa"/>
              <w:right w:w="57" w:type="dxa"/>
            </w:tcMar>
            <w:vAlign w:val="center"/>
          </w:tcPr>
          <w:p w:rsidR="0095012E" w:rsidRPr="00741E28" w:rsidRDefault="00E16596" w:rsidP="00187BB5">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5A6560" w:rsidTr="00741E28">
        <w:trPr>
          <w:trHeight w:val="407"/>
        </w:trPr>
        <w:tc>
          <w:tcPr>
            <w:tcW w:w="1083" w:type="dxa"/>
            <w:tcMar>
              <w:left w:w="57" w:type="dxa"/>
              <w:right w:w="57" w:type="dxa"/>
            </w:tcMar>
            <w:vAlign w:val="center"/>
          </w:tcPr>
          <w:p w:rsidR="0095012E" w:rsidRPr="00A613F7" w:rsidRDefault="00E16596" w:rsidP="00741E28">
            <w:pPr>
              <w:numPr>
                <w:ilvl w:val="0"/>
                <w:numId w:val="4"/>
              </w:numPr>
              <w:spacing w:line="18" w:lineRule="atLeast"/>
              <w:rPr>
                <w:rFonts w:ascii="Times New Roman" w:hAnsi="Times New Roman"/>
              </w:rPr>
            </w:pPr>
            <w:r w:rsidRPr="00A613F7">
              <w:rPr>
                <w:rFonts w:ascii="Times New Roman" w:hAnsi="Times New Roman"/>
              </w:rPr>
              <w:t>4.9.1</w:t>
            </w:r>
          </w:p>
        </w:tc>
        <w:tc>
          <w:tcPr>
            <w:tcW w:w="1701" w:type="dxa"/>
            <w:tcMar>
              <w:left w:w="57" w:type="dxa"/>
              <w:right w:w="57" w:type="dxa"/>
            </w:tcMar>
            <w:vAlign w:val="center"/>
          </w:tcPr>
          <w:p w:rsidR="0095012E" w:rsidRPr="00A613F7" w:rsidRDefault="00E16596" w:rsidP="00741E28">
            <w:pPr>
              <w:numPr>
                <w:ilvl w:val="0"/>
                <w:numId w:val="4"/>
              </w:numPr>
              <w:spacing w:line="18" w:lineRule="atLeast"/>
              <w:rPr>
                <w:rFonts w:ascii="Times New Roman" w:eastAsia="Times New Roman" w:hAnsi="Times New Roman"/>
                <w:bCs/>
              </w:rPr>
            </w:pPr>
            <w:r w:rsidRPr="00A613F7">
              <w:rPr>
                <w:rFonts w:ascii="Times New Roman" w:eastAsia="Times New Roman" w:hAnsi="Times New Roman"/>
                <w:bCs/>
              </w:rPr>
              <w:t>Объекты дорожного сервиса</w:t>
            </w:r>
          </w:p>
        </w:tc>
        <w:tc>
          <w:tcPr>
            <w:tcW w:w="1469" w:type="dxa"/>
            <w:tcMar>
              <w:left w:w="57" w:type="dxa"/>
              <w:right w:w="57" w:type="dxa"/>
            </w:tcMar>
            <w:vAlign w:val="center"/>
          </w:tcPr>
          <w:p w:rsidR="0095012E" w:rsidRPr="00741E28" w:rsidRDefault="00E16596" w:rsidP="00187BB5">
            <w:pPr>
              <w:numPr>
                <w:ilvl w:val="0"/>
                <w:numId w:val="4"/>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rsidR="0095012E" w:rsidRPr="00741E28" w:rsidRDefault="00E16596" w:rsidP="00187BB5">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95012E" w:rsidRPr="00741E28" w:rsidRDefault="00E16596" w:rsidP="00187BB5">
            <w:pPr>
              <w:numPr>
                <w:ilvl w:val="0"/>
                <w:numId w:val="4"/>
              </w:numPr>
              <w:spacing w:line="18" w:lineRule="atLeast"/>
              <w:rPr>
                <w:rFonts w:ascii="Times New Roman" w:hAnsi="Times New Roman"/>
              </w:rPr>
            </w:pPr>
            <w:r>
              <w:rPr>
                <w:rFonts w:ascii="Times New Roman" w:hAnsi="Times New Roman"/>
              </w:rPr>
              <w:t>100</w:t>
            </w:r>
          </w:p>
        </w:tc>
        <w:tc>
          <w:tcPr>
            <w:tcW w:w="2126" w:type="dxa"/>
            <w:tcMar>
              <w:left w:w="57" w:type="dxa"/>
              <w:right w:w="57" w:type="dxa"/>
            </w:tcMar>
            <w:vAlign w:val="center"/>
          </w:tcPr>
          <w:p w:rsidR="0095012E" w:rsidRPr="00741E28" w:rsidRDefault="00E16596" w:rsidP="00187BB5">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5A6560" w:rsidTr="00DB5D4A">
        <w:trPr>
          <w:trHeight w:val="407"/>
        </w:trPr>
        <w:tc>
          <w:tcPr>
            <w:tcW w:w="1083" w:type="dxa"/>
            <w:tcMar>
              <w:left w:w="57" w:type="dxa"/>
              <w:right w:w="57" w:type="dxa"/>
            </w:tcMar>
            <w:vAlign w:val="center"/>
          </w:tcPr>
          <w:p w:rsidR="0095012E" w:rsidRPr="00DC46A6" w:rsidRDefault="00E16596" w:rsidP="0095012E">
            <w:pPr>
              <w:numPr>
                <w:ilvl w:val="0"/>
                <w:numId w:val="4"/>
              </w:numPr>
              <w:spacing w:line="18" w:lineRule="atLeast"/>
              <w:rPr>
                <w:rFonts w:ascii="Times New Roman" w:hAnsi="Times New Roman"/>
              </w:rPr>
            </w:pPr>
            <w:r w:rsidRPr="00DC46A6">
              <w:rPr>
                <w:rFonts w:ascii="Times New Roman" w:hAnsi="Times New Roman"/>
              </w:rPr>
              <w:t>4.10</w:t>
            </w:r>
          </w:p>
        </w:tc>
        <w:tc>
          <w:tcPr>
            <w:tcW w:w="1701" w:type="dxa"/>
            <w:tcMar>
              <w:left w:w="57" w:type="dxa"/>
              <w:right w:w="57" w:type="dxa"/>
            </w:tcMar>
            <w:vAlign w:val="center"/>
          </w:tcPr>
          <w:p w:rsidR="0095012E" w:rsidRPr="00DC46A6" w:rsidRDefault="00E16596" w:rsidP="0095012E">
            <w:pPr>
              <w:numPr>
                <w:ilvl w:val="0"/>
                <w:numId w:val="4"/>
              </w:numPr>
              <w:spacing w:line="18" w:lineRule="atLeast"/>
              <w:rPr>
                <w:rFonts w:ascii="Times New Roman" w:eastAsia="Times New Roman" w:hAnsi="Times New Roman"/>
                <w:bCs/>
              </w:rPr>
            </w:pPr>
            <w:r w:rsidRPr="00DC46A6">
              <w:rPr>
                <w:rFonts w:ascii="Times New Roman" w:eastAsia="Times New Roman" w:hAnsi="Times New Roman"/>
                <w:bCs/>
              </w:rPr>
              <w:t>Выставочно-ярмарочная деятельность</w:t>
            </w:r>
          </w:p>
        </w:tc>
        <w:tc>
          <w:tcPr>
            <w:tcW w:w="1469" w:type="dxa"/>
            <w:tcMar>
              <w:left w:w="57" w:type="dxa"/>
              <w:right w:w="57" w:type="dxa"/>
            </w:tcMar>
            <w:vAlign w:val="center"/>
          </w:tcPr>
          <w:p w:rsidR="0095012E" w:rsidRPr="00DC46A6" w:rsidRDefault="00E16596" w:rsidP="0095012E">
            <w:pPr>
              <w:numPr>
                <w:ilvl w:val="0"/>
                <w:numId w:val="4"/>
              </w:numPr>
              <w:spacing w:line="18" w:lineRule="atLeast"/>
              <w:rPr>
                <w:rFonts w:ascii="Times New Roman" w:hAnsi="Times New Roman"/>
              </w:rPr>
            </w:pPr>
            <w:r w:rsidRPr="00DC46A6">
              <w:rPr>
                <w:rFonts w:ascii="Times New Roman" w:hAnsi="Times New Roman"/>
              </w:rPr>
              <w:t>не устанавли-вается</w:t>
            </w:r>
          </w:p>
        </w:tc>
        <w:tc>
          <w:tcPr>
            <w:tcW w:w="2268" w:type="dxa"/>
            <w:tcMar>
              <w:left w:w="57" w:type="dxa"/>
              <w:right w:w="57" w:type="dxa"/>
            </w:tcMar>
            <w:vAlign w:val="center"/>
          </w:tcPr>
          <w:p w:rsidR="0095012E" w:rsidRPr="00DC46A6" w:rsidRDefault="00E16596" w:rsidP="0095012E">
            <w:pPr>
              <w:numPr>
                <w:ilvl w:val="0"/>
                <w:numId w:val="4"/>
              </w:numPr>
              <w:spacing w:line="18" w:lineRule="atLeast"/>
              <w:rPr>
                <w:rFonts w:ascii="Times New Roman" w:hAnsi="Times New Roman"/>
              </w:rPr>
            </w:pPr>
            <w:r w:rsidRPr="00DC46A6">
              <w:rPr>
                <w:rFonts w:ascii="Times New Roman" w:hAnsi="Times New Roman"/>
              </w:rPr>
              <w:t>не устанавливаются</w:t>
            </w:r>
          </w:p>
        </w:tc>
        <w:tc>
          <w:tcPr>
            <w:tcW w:w="1559" w:type="dxa"/>
            <w:tcMar>
              <w:left w:w="57" w:type="dxa"/>
              <w:right w:w="57" w:type="dxa"/>
            </w:tcMar>
            <w:vAlign w:val="center"/>
          </w:tcPr>
          <w:p w:rsidR="0095012E" w:rsidRPr="00DC46A6" w:rsidRDefault="00E16596" w:rsidP="0095012E">
            <w:pPr>
              <w:numPr>
                <w:ilvl w:val="0"/>
                <w:numId w:val="4"/>
              </w:numPr>
              <w:spacing w:line="18" w:lineRule="atLeast"/>
              <w:rPr>
                <w:rFonts w:ascii="Times New Roman" w:hAnsi="Times New Roman"/>
              </w:rPr>
            </w:pPr>
            <w:r>
              <w:rPr>
                <w:rFonts w:ascii="Times New Roman" w:hAnsi="Times New Roman"/>
              </w:rPr>
              <w:t>100</w:t>
            </w:r>
          </w:p>
        </w:tc>
        <w:tc>
          <w:tcPr>
            <w:tcW w:w="2126" w:type="dxa"/>
            <w:tcMar>
              <w:left w:w="57" w:type="dxa"/>
              <w:right w:w="57" w:type="dxa"/>
            </w:tcMar>
            <w:vAlign w:val="center"/>
          </w:tcPr>
          <w:p w:rsidR="0095012E" w:rsidRPr="00DC46A6" w:rsidRDefault="00E16596" w:rsidP="0095012E">
            <w:pPr>
              <w:numPr>
                <w:ilvl w:val="0"/>
                <w:numId w:val="4"/>
              </w:numPr>
              <w:spacing w:line="18" w:lineRule="atLeast"/>
              <w:rPr>
                <w:rFonts w:ascii="Times New Roman" w:hAnsi="Times New Roman"/>
                <w:b/>
              </w:rPr>
            </w:pPr>
            <w:r w:rsidRPr="00DC46A6">
              <w:rPr>
                <w:rFonts w:ascii="Times New Roman" w:hAnsi="Times New Roman"/>
              </w:rPr>
              <w:t>не устанавливаются</w:t>
            </w:r>
          </w:p>
        </w:tc>
      </w:tr>
      <w:tr w:rsidR="005A6560" w:rsidTr="00216844">
        <w:trPr>
          <w:trHeight w:val="242"/>
        </w:trPr>
        <w:tc>
          <w:tcPr>
            <w:tcW w:w="1083" w:type="dxa"/>
            <w:tcMar>
              <w:left w:w="57" w:type="dxa"/>
              <w:right w:w="57" w:type="dxa"/>
            </w:tcMar>
            <w:vAlign w:val="center"/>
          </w:tcPr>
          <w:p w:rsidR="0095012E" w:rsidRPr="00A613F7" w:rsidRDefault="00E16596" w:rsidP="00741E28">
            <w:pPr>
              <w:numPr>
                <w:ilvl w:val="0"/>
                <w:numId w:val="4"/>
              </w:numPr>
              <w:spacing w:line="18" w:lineRule="atLeast"/>
              <w:rPr>
                <w:rFonts w:ascii="Times New Roman" w:hAnsi="Times New Roman"/>
              </w:rPr>
            </w:pPr>
            <w:r w:rsidRPr="00A613F7">
              <w:rPr>
                <w:rFonts w:ascii="Times New Roman" w:hAnsi="Times New Roman"/>
              </w:rPr>
              <w:t>6.4</w:t>
            </w:r>
          </w:p>
        </w:tc>
        <w:tc>
          <w:tcPr>
            <w:tcW w:w="1701" w:type="dxa"/>
            <w:tcMar>
              <w:left w:w="57" w:type="dxa"/>
              <w:right w:w="57" w:type="dxa"/>
            </w:tcMar>
            <w:vAlign w:val="center"/>
          </w:tcPr>
          <w:p w:rsidR="0095012E" w:rsidRPr="00A613F7" w:rsidRDefault="00E16596" w:rsidP="00741E28">
            <w:pPr>
              <w:numPr>
                <w:ilvl w:val="0"/>
                <w:numId w:val="4"/>
              </w:numPr>
              <w:spacing w:before="100" w:beforeAutospacing="1" w:after="100" w:afterAutospacing="1" w:line="18" w:lineRule="atLeast"/>
              <w:rPr>
                <w:rFonts w:ascii="Times New Roman" w:eastAsia="Times New Roman" w:hAnsi="Times New Roman"/>
                <w:bCs/>
              </w:rPr>
            </w:pPr>
            <w:r w:rsidRPr="00A613F7">
              <w:rPr>
                <w:rFonts w:ascii="Times New Roman" w:eastAsia="Times New Roman" w:hAnsi="Times New Roman"/>
                <w:bCs/>
              </w:rPr>
              <w:t>Пищевая промышленность</w:t>
            </w:r>
          </w:p>
        </w:tc>
        <w:tc>
          <w:tcPr>
            <w:tcW w:w="1469" w:type="dxa"/>
            <w:tcMar>
              <w:left w:w="57" w:type="dxa"/>
              <w:right w:w="57" w:type="dxa"/>
            </w:tcMar>
            <w:vAlign w:val="center"/>
          </w:tcPr>
          <w:p w:rsidR="0095012E" w:rsidRPr="00741E28" w:rsidRDefault="00E16596" w:rsidP="00187BB5">
            <w:pPr>
              <w:numPr>
                <w:ilvl w:val="0"/>
                <w:numId w:val="4"/>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rsidR="0095012E" w:rsidRPr="00741E28" w:rsidRDefault="00E16596" w:rsidP="00187BB5">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95012E" w:rsidRPr="00741E28" w:rsidRDefault="00E16596" w:rsidP="00187BB5">
            <w:pPr>
              <w:numPr>
                <w:ilvl w:val="0"/>
                <w:numId w:val="4"/>
              </w:numPr>
              <w:spacing w:line="18" w:lineRule="atLeast"/>
              <w:rPr>
                <w:rFonts w:ascii="Times New Roman" w:hAnsi="Times New Roman"/>
              </w:rPr>
            </w:pPr>
            <w:r>
              <w:rPr>
                <w:rFonts w:ascii="Times New Roman" w:hAnsi="Times New Roman"/>
              </w:rPr>
              <w:t>80</w:t>
            </w:r>
          </w:p>
        </w:tc>
        <w:tc>
          <w:tcPr>
            <w:tcW w:w="2126" w:type="dxa"/>
            <w:tcMar>
              <w:left w:w="57" w:type="dxa"/>
              <w:right w:w="57" w:type="dxa"/>
            </w:tcMar>
            <w:vAlign w:val="center"/>
          </w:tcPr>
          <w:p w:rsidR="0095012E" w:rsidRPr="00741E28" w:rsidRDefault="00E16596" w:rsidP="00187BB5">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5A6560" w:rsidTr="00741E28">
        <w:trPr>
          <w:trHeight w:val="407"/>
        </w:trPr>
        <w:tc>
          <w:tcPr>
            <w:tcW w:w="1083" w:type="dxa"/>
            <w:tcMar>
              <w:left w:w="57" w:type="dxa"/>
              <w:right w:w="57" w:type="dxa"/>
            </w:tcMar>
            <w:vAlign w:val="center"/>
          </w:tcPr>
          <w:p w:rsidR="0095012E" w:rsidRPr="00741E28" w:rsidRDefault="00E16596" w:rsidP="00741E28">
            <w:pPr>
              <w:numPr>
                <w:ilvl w:val="0"/>
                <w:numId w:val="4"/>
              </w:numPr>
              <w:spacing w:line="18" w:lineRule="atLeast"/>
              <w:rPr>
                <w:rFonts w:ascii="Times New Roman" w:hAnsi="Times New Roman"/>
              </w:rPr>
            </w:pPr>
            <w:r w:rsidRPr="00741E28">
              <w:rPr>
                <w:rFonts w:ascii="Times New Roman" w:hAnsi="Times New Roman"/>
              </w:rPr>
              <w:t>6.9</w:t>
            </w:r>
          </w:p>
        </w:tc>
        <w:tc>
          <w:tcPr>
            <w:tcW w:w="1701" w:type="dxa"/>
            <w:tcMar>
              <w:left w:w="57" w:type="dxa"/>
              <w:right w:w="57" w:type="dxa"/>
            </w:tcMar>
            <w:vAlign w:val="center"/>
          </w:tcPr>
          <w:p w:rsidR="0095012E" w:rsidRPr="00741E28" w:rsidRDefault="00E16596" w:rsidP="00741E28">
            <w:pPr>
              <w:numPr>
                <w:ilvl w:val="0"/>
                <w:numId w:val="4"/>
              </w:numPr>
              <w:spacing w:line="18" w:lineRule="atLeast"/>
              <w:rPr>
                <w:rFonts w:ascii="Times New Roman" w:eastAsia="Times New Roman" w:hAnsi="Times New Roman"/>
                <w:bCs/>
              </w:rPr>
            </w:pPr>
            <w:r w:rsidRPr="00741E28">
              <w:rPr>
                <w:rFonts w:ascii="Times New Roman" w:eastAsia="Times New Roman" w:hAnsi="Times New Roman"/>
                <w:bCs/>
              </w:rPr>
              <w:t>Склады</w:t>
            </w:r>
          </w:p>
        </w:tc>
        <w:tc>
          <w:tcPr>
            <w:tcW w:w="1469" w:type="dxa"/>
            <w:tcMar>
              <w:left w:w="57" w:type="dxa"/>
              <w:right w:w="57" w:type="dxa"/>
            </w:tcMar>
            <w:vAlign w:val="center"/>
          </w:tcPr>
          <w:p w:rsidR="0095012E" w:rsidRPr="00741E28" w:rsidRDefault="00E16596" w:rsidP="00187BB5">
            <w:pPr>
              <w:numPr>
                <w:ilvl w:val="0"/>
                <w:numId w:val="4"/>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rsidR="0095012E" w:rsidRPr="00741E28" w:rsidRDefault="00E16596" w:rsidP="00187BB5">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95012E" w:rsidRPr="00741E28" w:rsidRDefault="00E16596" w:rsidP="00187BB5">
            <w:pPr>
              <w:numPr>
                <w:ilvl w:val="0"/>
                <w:numId w:val="4"/>
              </w:numPr>
              <w:spacing w:line="18" w:lineRule="atLeast"/>
              <w:rPr>
                <w:rFonts w:ascii="Times New Roman" w:hAnsi="Times New Roman"/>
              </w:rPr>
            </w:pPr>
            <w:r>
              <w:rPr>
                <w:rFonts w:ascii="Times New Roman" w:hAnsi="Times New Roman"/>
              </w:rPr>
              <w:t>60</w:t>
            </w:r>
          </w:p>
        </w:tc>
        <w:tc>
          <w:tcPr>
            <w:tcW w:w="2126" w:type="dxa"/>
            <w:tcMar>
              <w:left w:w="57" w:type="dxa"/>
              <w:right w:w="57" w:type="dxa"/>
            </w:tcMar>
            <w:vAlign w:val="center"/>
          </w:tcPr>
          <w:p w:rsidR="0095012E" w:rsidRPr="00741E28" w:rsidRDefault="00E16596" w:rsidP="00187BB5">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bl>
    <w:p w:rsidR="007B6A4F" w:rsidRDefault="00E16596" w:rsidP="007B6A4F">
      <w:pPr>
        <w:numPr>
          <w:ilvl w:val="0"/>
          <w:numId w:val="4"/>
        </w:numPr>
        <w:tabs>
          <w:tab w:val="left" w:pos="142"/>
          <w:tab w:val="left" w:pos="284"/>
          <w:tab w:val="left" w:pos="709"/>
          <w:tab w:val="left" w:pos="993"/>
        </w:tabs>
        <w:autoSpaceDN w:val="0"/>
        <w:adjustRightInd w:val="0"/>
        <w:spacing w:before="120" w:after="0" w:line="240" w:lineRule="auto"/>
        <w:rPr>
          <w:rFonts w:ascii="Times New Roman" w:eastAsia="Calibri" w:hAnsi="Times New Roman" w:cs="Times New Roman"/>
          <w:sz w:val="16"/>
          <w:szCs w:val="16"/>
        </w:rPr>
      </w:pPr>
      <w:r w:rsidRPr="003E55BF">
        <w:rPr>
          <w:rFonts w:ascii="Times New Roman" w:eastAsia="Calibri" w:hAnsi="Times New Roman" w:cs="Times New Roman"/>
          <w:sz w:val="16"/>
          <w:szCs w:val="16"/>
        </w:rPr>
        <w:t xml:space="preserve">* в соответствии Классификатором видов разрешенного использования земельных участков, утвержденным </w:t>
      </w:r>
      <w:r w:rsidR="007B49DD">
        <w:rPr>
          <w:rFonts w:ascii="Times New Roman" w:eastAsia="Calibri" w:hAnsi="Times New Roman" w:cs="Times New Roman"/>
          <w:sz w:val="16"/>
          <w:szCs w:val="16"/>
        </w:rPr>
        <w:t>Приказом Федеральной службы государственной регистрации, кадастра и картографии от 10.11.2020 г. № П/0412</w:t>
      </w:r>
    </w:p>
    <w:p w:rsidR="00A03F7F" w:rsidRDefault="00A03F7F" w:rsidP="00A03F7F">
      <w:pPr>
        <w:suppressAutoHyphens/>
        <w:spacing w:after="0" w:line="240" w:lineRule="auto"/>
        <w:ind w:left="720"/>
        <w:jc w:val="both"/>
        <w:rPr>
          <w:rFonts w:ascii="Times New Roman" w:eastAsia="Calibri" w:hAnsi="Times New Roman" w:cs="Times New Roman"/>
          <w:sz w:val="24"/>
          <w:szCs w:val="24"/>
        </w:rPr>
      </w:pPr>
    </w:p>
    <w:p w:rsidR="007B6A4F" w:rsidRPr="0037781F" w:rsidRDefault="00E16596" w:rsidP="00A613F7">
      <w:pPr>
        <w:suppressAutoHyphens/>
        <w:spacing w:after="0" w:line="240" w:lineRule="auto"/>
        <w:ind w:firstLine="720"/>
        <w:jc w:val="both"/>
        <w:rPr>
          <w:rFonts w:ascii="Times New Roman" w:eastAsia="Calibri" w:hAnsi="Times New Roman" w:cs="Times New Roman"/>
          <w:sz w:val="24"/>
          <w:szCs w:val="24"/>
        </w:rPr>
      </w:pPr>
      <w:r w:rsidRPr="007B6A4F">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rPr>
          <w:rFonts w:ascii="Times New Roman" w:eastAsia="Calibri" w:hAnsi="Times New Roman" w:cs="Times New Roman"/>
          <w:sz w:val="24"/>
          <w:szCs w:val="24"/>
        </w:rPr>
        <w:t>, нормативов градостроительного проектирования и других нормативных документов.</w:t>
      </w:r>
    </w:p>
    <w:p w:rsidR="00A03F7F" w:rsidRDefault="00A03F7F" w:rsidP="00AC2757">
      <w:pPr>
        <w:suppressAutoHyphens/>
        <w:spacing w:after="0" w:line="240" w:lineRule="auto"/>
        <w:ind w:firstLine="720"/>
        <w:jc w:val="both"/>
        <w:rPr>
          <w:rFonts w:ascii="Times New Roman" w:eastAsia="Calibri" w:hAnsi="Times New Roman" w:cs="Times New Roman"/>
          <w:sz w:val="24"/>
          <w:szCs w:val="24"/>
        </w:rPr>
      </w:pPr>
    </w:p>
    <w:p w:rsidR="00D075CC" w:rsidRPr="00FA5261" w:rsidRDefault="00E16596" w:rsidP="00D075CC">
      <w:pPr>
        <w:suppressAutoHyphens/>
        <w:spacing w:after="0" w:line="240" w:lineRule="auto"/>
        <w:ind w:firstLine="720"/>
        <w:jc w:val="both"/>
        <w:rPr>
          <w:rFonts w:ascii="Times New Roman" w:eastAsia="Calibri" w:hAnsi="Times New Roman" w:cs="Times New Roman"/>
          <w:b/>
          <w:sz w:val="24"/>
          <w:szCs w:val="24"/>
        </w:rPr>
      </w:pPr>
      <w:r>
        <w:rPr>
          <w:rFonts w:ascii="Times New Roman" w:eastAsia="Calibri" w:hAnsi="Times New Roman" w:cs="Times New Roman"/>
          <w:b/>
          <w:sz w:val="24"/>
          <w:szCs w:val="24"/>
        </w:rPr>
        <w:t>3. Зоны транспортной инфраструктуры</w:t>
      </w:r>
    </w:p>
    <w:p w:rsidR="00D075CC" w:rsidRDefault="00D075CC" w:rsidP="00D075CC">
      <w:pPr>
        <w:suppressAutoHyphens/>
        <w:spacing w:after="0" w:line="240" w:lineRule="auto"/>
        <w:ind w:firstLine="720"/>
        <w:jc w:val="both"/>
        <w:rPr>
          <w:rFonts w:ascii="Times New Roman" w:eastAsia="Calibri" w:hAnsi="Times New Roman" w:cs="Times New Roman"/>
          <w:b/>
          <w:sz w:val="24"/>
          <w:szCs w:val="24"/>
        </w:rPr>
      </w:pPr>
    </w:p>
    <w:p w:rsidR="00D075CC" w:rsidRDefault="00E16596" w:rsidP="00D075CC">
      <w:pPr>
        <w:suppressAutoHyphen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 </w:t>
      </w:r>
      <w:r w:rsidRPr="003433C8">
        <w:rPr>
          <w:rFonts w:ascii="Times New Roman" w:eastAsia="Calibri" w:hAnsi="Times New Roman" w:cs="Times New Roman"/>
          <w:sz w:val="24"/>
          <w:szCs w:val="24"/>
        </w:rPr>
        <w:t xml:space="preserve">территории муниципального образования </w:t>
      </w:r>
      <w:r w:rsidRPr="003433C8">
        <w:rPr>
          <w:rFonts w:ascii="Times New Roman" w:eastAsia="Calibri" w:hAnsi="Times New Roman" w:cs="Times New Roman"/>
          <w:sz w:val="24"/>
        </w:rPr>
        <w:t>«</w:t>
      </w:r>
      <w:r w:rsidR="00B151F2" w:rsidRPr="00B151F2">
        <w:rPr>
          <w:rFonts w:ascii="Times New Roman" w:eastAsia="Calibri" w:hAnsi="Times New Roman" w:cs="Times New Roman"/>
          <w:sz w:val="24"/>
          <w:szCs w:val="24"/>
        </w:rPr>
        <w:t>Урнякское сельское поселение</w:t>
      </w:r>
      <w:r w:rsidRPr="003433C8">
        <w:rPr>
          <w:rFonts w:ascii="Times New Roman" w:eastAsia="Calibri" w:hAnsi="Times New Roman" w:cs="Times New Roman"/>
          <w:sz w:val="24"/>
        </w:rPr>
        <w:t>»</w:t>
      </w:r>
      <w:r>
        <w:rPr>
          <w:rFonts w:ascii="Times New Roman" w:eastAsia="Calibri" w:hAnsi="Times New Roman" w:cs="Times New Roman"/>
          <w:sz w:val="24"/>
        </w:rPr>
        <w:t xml:space="preserve"> представлены </w:t>
      </w:r>
      <w:r w:rsidRPr="007F7A79">
        <w:rPr>
          <w:rFonts w:ascii="Times New Roman" w:eastAsia="Calibri" w:hAnsi="Times New Roman" w:cs="Times New Roman"/>
          <w:sz w:val="24"/>
        </w:rPr>
        <w:t>следующие</w:t>
      </w:r>
      <w:r w:rsidRPr="007F7A79">
        <w:rPr>
          <w:rFonts w:ascii="Times New Roman" w:eastAsia="Calibri" w:hAnsi="Times New Roman" w:cs="Times New Roman"/>
          <w:sz w:val="24"/>
          <w:szCs w:val="24"/>
        </w:rPr>
        <w:t xml:space="preserve"> </w:t>
      </w:r>
      <w:r>
        <w:rPr>
          <w:rFonts w:ascii="Times New Roman" w:eastAsia="Calibri" w:hAnsi="Times New Roman" w:cs="Times New Roman"/>
          <w:sz w:val="24"/>
          <w:szCs w:val="24"/>
        </w:rPr>
        <w:t>зоны транспортной инфраструктуры</w:t>
      </w:r>
      <w:r w:rsidRPr="007F7A79">
        <w:rPr>
          <w:rFonts w:ascii="Times New Roman" w:eastAsia="Calibri" w:hAnsi="Times New Roman" w:cs="Times New Roman"/>
          <w:sz w:val="24"/>
          <w:szCs w:val="24"/>
        </w:rPr>
        <w:t>:</w:t>
      </w:r>
    </w:p>
    <w:tbl>
      <w:tblPr>
        <w:tblStyle w:val="af3"/>
        <w:tblW w:w="10206" w:type="dxa"/>
        <w:tblInd w:w="-51" w:type="dxa"/>
        <w:tblLayout w:type="fixed"/>
        <w:tblLook w:val="04A0" w:firstRow="1" w:lastRow="0" w:firstColumn="1" w:lastColumn="0" w:noHBand="0" w:noVBand="1"/>
      </w:tblPr>
      <w:tblGrid>
        <w:gridCol w:w="8080"/>
        <w:gridCol w:w="2126"/>
      </w:tblGrid>
      <w:tr w:rsidR="005A6560" w:rsidTr="00E86FE4">
        <w:trPr>
          <w:trHeight w:val="49"/>
        </w:trPr>
        <w:tc>
          <w:tcPr>
            <w:tcW w:w="8080" w:type="dxa"/>
            <w:shd w:val="clear" w:color="auto" w:fill="auto"/>
            <w:tcMar>
              <w:top w:w="57" w:type="dxa"/>
              <w:left w:w="57" w:type="dxa"/>
              <w:bottom w:w="57" w:type="dxa"/>
              <w:right w:w="57" w:type="dxa"/>
            </w:tcMar>
            <w:vAlign w:val="center"/>
          </w:tcPr>
          <w:p w:rsidR="00D075CC" w:rsidRPr="00337623" w:rsidRDefault="00E16596" w:rsidP="00974351">
            <w:pPr>
              <w:numPr>
                <w:ilvl w:val="0"/>
                <w:numId w:val="4"/>
              </w:numPr>
              <w:spacing w:line="18" w:lineRule="atLeast"/>
              <w:jc w:val="center"/>
              <w:rPr>
                <w:rFonts w:ascii="Times New Roman" w:hAnsi="Times New Roman"/>
                <w:b/>
              </w:rPr>
            </w:pPr>
            <w:r w:rsidRPr="00337623">
              <w:rPr>
                <w:rFonts w:ascii="Times New Roman" w:hAnsi="Times New Roman"/>
                <w:b/>
              </w:rPr>
              <w:t>Наименование зоны</w:t>
            </w:r>
          </w:p>
        </w:tc>
        <w:tc>
          <w:tcPr>
            <w:tcW w:w="2126" w:type="dxa"/>
            <w:shd w:val="clear" w:color="auto" w:fill="auto"/>
            <w:tcMar>
              <w:top w:w="57" w:type="dxa"/>
              <w:left w:w="57" w:type="dxa"/>
              <w:bottom w:w="57" w:type="dxa"/>
              <w:right w:w="57" w:type="dxa"/>
            </w:tcMar>
            <w:vAlign w:val="center"/>
          </w:tcPr>
          <w:p w:rsidR="00D075CC" w:rsidRPr="00337623" w:rsidRDefault="00E16596" w:rsidP="00974351">
            <w:pPr>
              <w:numPr>
                <w:ilvl w:val="0"/>
                <w:numId w:val="4"/>
              </w:numPr>
              <w:spacing w:line="18" w:lineRule="atLeast"/>
              <w:jc w:val="center"/>
              <w:rPr>
                <w:rFonts w:ascii="Times New Roman" w:hAnsi="Times New Roman"/>
                <w:b/>
              </w:rPr>
            </w:pPr>
            <w:r w:rsidRPr="00337623">
              <w:rPr>
                <w:rFonts w:ascii="Times New Roman" w:hAnsi="Times New Roman"/>
                <w:b/>
              </w:rPr>
              <w:t>Индекс зоны</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974351">
            <w:pPr>
              <w:numPr>
                <w:ilvl w:val="0"/>
                <w:numId w:val="4"/>
              </w:numPr>
              <w:spacing w:line="18" w:lineRule="atLeast"/>
              <w:rPr>
                <w:rFonts w:ascii="Times New Roman" w:hAnsi="Times New Roman"/>
              </w:rPr>
            </w:pPr>
            <w:r>
              <w:rPr>
                <w:rFonts w:ascii="Times New Roman" w:hAnsi="Times New Roman"/>
              </w:rPr>
              <w:t>зона транспортной инфраструктуры И1.8</w:t>
            </w:r>
          </w:p>
        </w:tc>
        <w:tc>
          <w:tcPr>
            <w:tcW w:w="2126" w:type="dxa"/>
            <w:shd w:val="clear" w:color="auto" w:fill="auto"/>
            <w:tcMar>
              <w:top w:w="57" w:type="dxa"/>
              <w:left w:w="57" w:type="dxa"/>
              <w:bottom w:w="57" w:type="dxa"/>
              <w:right w:w="57" w:type="dxa"/>
            </w:tcMar>
            <w:vAlign w:val="center"/>
          </w:tcPr>
          <w:p w:rsidR="00E86FE4" w:rsidRPr="007F7A79" w:rsidRDefault="00E16596" w:rsidP="00974351">
            <w:pPr>
              <w:numPr>
                <w:ilvl w:val="0"/>
                <w:numId w:val="4"/>
              </w:numPr>
              <w:spacing w:line="18" w:lineRule="atLeast"/>
              <w:jc w:val="center"/>
              <w:rPr>
                <w:rFonts w:ascii="Times New Roman" w:hAnsi="Times New Roman"/>
              </w:rPr>
            </w:pPr>
            <w:r>
              <w:rPr>
                <w:rFonts w:ascii="Times New Roman" w:hAnsi="Times New Roman"/>
              </w:rPr>
              <w:t>И1.8</w:t>
            </w:r>
          </w:p>
        </w:tc>
      </w:tr>
    </w:tbl>
    <w:p w:rsidR="00DD63F4" w:rsidRPr="007A14D8" w:rsidRDefault="00DD63F4" w:rsidP="00DD63F4">
      <w:pPr>
        <w:suppressAutoHyphens/>
        <w:spacing w:after="0" w:line="240" w:lineRule="auto"/>
        <w:ind w:left="1080"/>
        <w:jc w:val="both"/>
        <w:rPr>
          <w:rFonts w:ascii="Times New Roman" w:eastAsia="Calibri" w:hAnsi="Times New Roman" w:cs="Times New Roman"/>
          <w:b/>
          <w:sz w:val="24"/>
          <w:szCs w:val="24"/>
        </w:rPr>
      </w:pPr>
    </w:p>
    <w:p w:rsidR="00DD63F4" w:rsidRDefault="00E16596" w:rsidP="00D075CC">
      <w:pPr>
        <w:suppressAutoHyphens/>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Виды разрешенного использования</w:t>
      </w:r>
      <w:r w:rsidRPr="009F7DFD">
        <w:rPr>
          <w:rFonts w:ascii="Times New Roman" w:eastAsia="Calibri" w:hAnsi="Times New Roman" w:cs="Times New Roman"/>
          <w:sz w:val="24"/>
          <w:szCs w:val="24"/>
        </w:rPr>
        <w:t xml:space="preserve"> </w:t>
      </w:r>
      <w:r w:rsidRPr="00112838">
        <w:rPr>
          <w:rFonts w:ascii="Times New Roman" w:eastAsia="Calibri" w:hAnsi="Times New Roman" w:cs="Times New Roman"/>
          <w:sz w:val="24"/>
          <w:szCs w:val="24"/>
        </w:rPr>
        <w:t>земельных участков и объектов капитального строительства</w:t>
      </w:r>
      <w:r>
        <w:rPr>
          <w:rFonts w:ascii="Times New Roman" w:eastAsia="Calibri" w:hAnsi="Times New Roman" w:cs="Times New Roman"/>
          <w:sz w:val="24"/>
          <w:szCs w:val="24"/>
        </w:rPr>
        <w:t xml:space="preserve">; предельные (минимальные и (или) максимальные) размеры </w:t>
      </w:r>
      <w:r w:rsidRPr="00112838">
        <w:rPr>
          <w:rFonts w:ascii="Times New Roman" w:eastAsia="Calibri" w:hAnsi="Times New Roman" w:cs="Times New Roman"/>
          <w:sz w:val="24"/>
          <w:szCs w:val="24"/>
        </w:rPr>
        <w:t xml:space="preserve">земельных участков и </w:t>
      </w:r>
      <w:r>
        <w:rPr>
          <w:rFonts w:ascii="Times New Roman" w:eastAsia="Calibri" w:hAnsi="Times New Roman" w:cs="Times New Roman"/>
          <w:sz w:val="24"/>
          <w:szCs w:val="24"/>
        </w:rPr>
        <w:t xml:space="preserve">предельные параметры разрешенного строительства, реконструкции </w:t>
      </w:r>
      <w:r w:rsidRPr="00112838">
        <w:rPr>
          <w:rFonts w:ascii="Times New Roman" w:eastAsia="Calibri" w:hAnsi="Times New Roman" w:cs="Times New Roman"/>
          <w:sz w:val="24"/>
          <w:szCs w:val="24"/>
        </w:rPr>
        <w:t>объектов капитального строительства:</w:t>
      </w:r>
    </w:p>
    <w:tbl>
      <w:tblPr>
        <w:tblStyle w:val="af3"/>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5A6560" w:rsidTr="00306A1C">
        <w:trPr>
          <w:trHeight w:val="810"/>
        </w:trPr>
        <w:tc>
          <w:tcPr>
            <w:tcW w:w="1083" w:type="dxa"/>
            <w:vMerge w:val="restart"/>
            <w:shd w:val="clear" w:color="auto" w:fill="auto"/>
            <w:tcMar>
              <w:left w:w="57" w:type="dxa"/>
              <w:right w:w="57" w:type="dxa"/>
            </w:tcMar>
            <w:vAlign w:val="center"/>
          </w:tcPr>
          <w:p w:rsidR="00DD63F4" w:rsidRPr="00D3190A" w:rsidRDefault="00E16596" w:rsidP="00187BB5">
            <w:pPr>
              <w:numPr>
                <w:ilvl w:val="0"/>
                <w:numId w:val="4"/>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разрешен-ного использо-вания</w:t>
            </w:r>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DD63F4" w:rsidRPr="00D3190A" w:rsidRDefault="00E16596" w:rsidP="00187BB5">
            <w:pPr>
              <w:numPr>
                <w:ilvl w:val="0"/>
                <w:numId w:val="4"/>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DD63F4" w:rsidRPr="00D3190A" w:rsidRDefault="00E16596" w:rsidP="00187BB5">
            <w:pPr>
              <w:numPr>
                <w:ilvl w:val="0"/>
                <w:numId w:val="4"/>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5A6560" w:rsidTr="00187BB5">
        <w:trPr>
          <w:trHeight w:val="826"/>
        </w:trPr>
        <w:tc>
          <w:tcPr>
            <w:tcW w:w="1083" w:type="dxa"/>
            <w:vMerge/>
            <w:shd w:val="clear" w:color="auto" w:fill="auto"/>
            <w:tcMar>
              <w:left w:w="57" w:type="dxa"/>
              <w:right w:w="57" w:type="dxa"/>
            </w:tcMar>
            <w:vAlign w:val="center"/>
          </w:tcPr>
          <w:p w:rsidR="00D075CC" w:rsidRPr="00D3190A" w:rsidRDefault="00D075CC" w:rsidP="00187BB5">
            <w:pPr>
              <w:numPr>
                <w:ilvl w:val="0"/>
                <w:numId w:val="4"/>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D075CC" w:rsidRPr="00D3190A" w:rsidRDefault="00D075CC" w:rsidP="00187BB5">
            <w:pPr>
              <w:numPr>
                <w:ilvl w:val="0"/>
                <w:numId w:val="4"/>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rsidR="00D075CC" w:rsidRDefault="00E16596" w:rsidP="00974351">
            <w:pPr>
              <w:numPr>
                <w:ilvl w:val="0"/>
                <w:numId w:val="4"/>
              </w:numPr>
              <w:spacing w:line="216" w:lineRule="auto"/>
              <w:jc w:val="center"/>
              <w:rPr>
                <w:rFonts w:ascii="Times New Roman" w:hAnsi="Times New Roman"/>
                <w:b/>
              </w:rPr>
            </w:pPr>
            <w:r w:rsidRPr="00D3190A">
              <w:rPr>
                <w:rFonts w:ascii="Times New Roman" w:hAnsi="Times New Roman"/>
                <w:b/>
              </w:rPr>
              <w:t>размер земельного участка</w:t>
            </w:r>
            <w:r>
              <w:rPr>
                <w:rFonts w:ascii="Times New Roman" w:hAnsi="Times New Roman"/>
                <w:b/>
              </w:rPr>
              <w:t xml:space="preserve"> </w:t>
            </w:r>
          </w:p>
          <w:p w:rsidR="00D075CC" w:rsidRPr="00D3190A" w:rsidRDefault="00E16596" w:rsidP="00974351">
            <w:pPr>
              <w:numPr>
                <w:ilvl w:val="0"/>
                <w:numId w:val="4"/>
              </w:numPr>
              <w:spacing w:line="216" w:lineRule="auto"/>
              <w:jc w:val="center"/>
              <w:rPr>
                <w:rFonts w:ascii="Times New Roman" w:hAnsi="Times New Roman"/>
                <w:b/>
              </w:rPr>
            </w:pPr>
            <w:r>
              <w:rPr>
                <w:rFonts w:ascii="Times New Roman" w:hAnsi="Times New Roman"/>
                <w:b/>
              </w:rPr>
              <w:t>(кв. м)</w:t>
            </w:r>
          </w:p>
        </w:tc>
        <w:tc>
          <w:tcPr>
            <w:tcW w:w="2268" w:type="dxa"/>
            <w:shd w:val="clear" w:color="auto" w:fill="auto"/>
            <w:tcMar>
              <w:left w:w="57" w:type="dxa"/>
              <w:right w:w="57" w:type="dxa"/>
            </w:tcMar>
            <w:vAlign w:val="center"/>
          </w:tcPr>
          <w:p w:rsidR="00D075CC" w:rsidRPr="00D3190A" w:rsidRDefault="00E16596" w:rsidP="00974351">
            <w:pPr>
              <w:numPr>
                <w:ilvl w:val="0"/>
                <w:numId w:val="4"/>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D075CC" w:rsidRPr="00D3190A" w:rsidRDefault="00E16596" w:rsidP="00974351">
            <w:pPr>
              <w:numPr>
                <w:ilvl w:val="0"/>
                <w:numId w:val="4"/>
              </w:numPr>
              <w:spacing w:line="216" w:lineRule="auto"/>
              <w:jc w:val="center"/>
              <w:rPr>
                <w:rFonts w:ascii="Times New Roman" w:hAnsi="Times New Roman"/>
                <w:b/>
              </w:rPr>
            </w:pPr>
            <w:r w:rsidRPr="00D3190A">
              <w:rPr>
                <w:rFonts w:ascii="Times New Roman" w:hAnsi="Times New Roman"/>
                <w:b/>
              </w:rPr>
              <w:t>максимальный процент застройки</w:t>
            </w:r>
            <w:r>
              <w:rPr>
                <w:rFonts w:ascii="Times New Roman" w:hAnsi="Times New Roman"/>
                <w:b/>
              </w:rPr>
              <w:t xml:space="preserve"> (%)</w:t>
            </w:r>
          </w:p>
        </w:tc>
        <w:tc>
          <w:tcPr>
            <w:tcW w:w="2126" w:type="dxa"/>
            <w:shd w:val="clear" w:color="auto" w:fill="auto"/>
            <w:tcMar>
              <w:left w:w="57" w:type="dxa"/>
              <w:right w:w="57" w:type="dxa"/>
            </w:tcMar>
            <w:vAlign w:val="center"/>
          </w:tcPr>
          <w:p w:rsidR="00D075CC" w:rsidRPr="00D3190A" w:rsidRDefault="00E16596" w:rsidP="00974351">
            <w:pPr>
              <w:numPr>
                <w:ilvl w:val="0"/>
                <w:numId w:val="4"/>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5A6560" w:rsidTr="00187BB5">
        <w:trPr>
          <w:trHeight w:val="271"/>
        </w:trPr>
        <w:tc>
          <w:tcPr>
            <w:tcW w:w="10206" w:type="dxa"/>
            <w:gridSpan w:val="6"/>
            <w:shd w:val="clear" w:color="auto" w:fill="auto"/>
            <w:tcMar>
              <w:left w:w="57" w:type="dxa"/>
              <w:right w:w="57" w:type="dxa"/>
            </w:tcMar>
            <w:vAlign w:val="center"/>
          </w:tcPr>
          <w:p w:rsidR="00DD63F4" w:rsidRPr="00D3190A" w:rsidRDefault="00E16596" w:rsidP="00187BB5">
            <w:pPr>
              <w:numPr>
                <w:ilvl w:val="0"/>
                <w:numId w:val="4"/>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5A6560" w:rsidTr="00974351">
        <w:trPr>
          <w:trHeight w:val="384"/>
        </w:trPr>
        <w:tc>
          <w:tcPr>
            <w:tcW w:w="1083" w:type="dxa"/>
            <w:shd w:val="clear" w:color="auto" w:fill="auto"/>
            <w:tcMar>
              <w:left w:w="57" w:type="dxa"/>
              <w:right w:w="57" w:type="dxa"/>
            </w:tcMar>
            <w:vAlign w:val="center"/>
          </w:tcPr>
          <w:p w:rsidR="00D075CC" w:rsidRPr="009A4E15" w:rsidRDefault="00E16596" w:rsidP="00974351">
            <w:pPr>
              <w:numPr>
                <w:ilvl w:val="0"/>
                <w:numId w:val="4"/>
              </w:numPr>
              <w:spacing w:line="18" w:lineRule="atLeast"/>
              <w:rPr>
                <w:rFonts w:ascii="Times New Roman" w:hAnsi="Times New Roman"/>
              </w:rPr>
            </w:pPr>
            <w:r w:rsidRPr="009A4E15">
              <w:rPr>
                <w:rFonts w:ascii="Times New Roman" w:hAnsi="Times New Roman"/>
              </w:rPr>
              <w:t>2.7.1</w:t>
            </w:r>
          </w:p>
        </w:tc>
        <w:tc>
          <w:tcPr>
            <w:tcW w:w="1701" w:type="dxa"/>
            <w:shd w:val="clear" w:color="auto" w:fill="auto"/>
            <w:tcMar>
              <w:left w:w="57" w:type="dxa"/>
              <w:right w:w="57" w:type="dxa"/>
            </w:tcMar>
            <w:vAlign w:val="center"/>
          </w:tcPr>
          <w:p w:rsidR="00D075CC" w:rsidRPr="009A4E15" w:rsidRDefault="00E16596" w:rsidP="00974351">
            <w:pPr>
              <w:numPr>
                <w:ilvl w:val="0"/>
                <w:numId w:val="4"/>
              </w:numPr>
              <w:spacing w:line="18" w:lineRule="atLeast"/>
              <w:rPr>
                <w:rFonts w:ascii="Times New Roman" w:eastAsia="Times New Roman" w:hAnsi="Times New Roman"/>
                <w:bCs/>
              </w:rPr>
            </w:pPr>
            <w:r w:rsidRPr="009A4E15">
              <w:rPr>
                <w:rFonts w:ascii="Times New Roman" w:eastAsia="Times New Roman" w:hAnsi="Times New Roman"/>
                <w:bCs/>
              </w:rPr>
              <w:t>Хранение автотранспорта</w:t>
            </w:r>
          </w:p>
        </w:tc>
        <w:tc>
          <w:tcPr>
            <w:tcW w:w="1469" w:type="dxa"/>
            <w:shd w:val="clear" w:color="auto" w:fill="auto"/>
            <w:tcMar>
              <w:left w:w="57" w:type="dxa"/>
              <w:right w:w="57" w:type="dxa"/>
            </w:tcMar>
            <w:vAlign w:val="center"/>
          </w:tcPr>
          <w:p w:rsidR="00D075CC" w:rsidRPr="009A4E15" w:rsidRDefault="00E16596" w:rsidP="00974351">
            <w:pPr>
              <w:numPr>
                <w:ilvl w:val="0"/>
                <w:numId w:val="4"/>
              </w:numPr>
              <w:spacing w:line="18" w:lineRule="atLeast"/>
              <w:rPr>
                <w:rFonts w:ascii="Times New Roman" w:hAnsi="Times New Roman"/>
              </w:rPr>
            </w:pPr>
            <w:r w:rsidRPr="009A4E15">
              <w:rPr>
                <w:rFonts w:ascii="Times New Roman" w:hAnsi="Times New Roman"/>
              </w:rPr>
              <w:t>не устанавли-вается</w:t>
            </w:r>
          </w:p>
        </w:tc>
        <w:tc>
          <w:tcPr>
            <w:tcW w:w="2268" w:type="dxa"/>
            <w:shd w:val="clear" w:color="auto" w:fill="auto"/>
            <w:tcMar>
              <w:left w:w="57" w:type="dxa"/>
              <w:right w:w="57" w:type="dxa"/>
            </w:tcMar>
            <w:vAlign w:val="center"/>
          </w:tcPr>
          <w:p w:rsidR="00D075CC" w:rsidRPr="009A4E15" w:rsidRDefault="00E16596" w:rsidP="00974351">
            <w:pPr>
              <w:numPr>
                <w:ilvl w:val="0"/>
                <w:numId w:val="4"/>
              </w:numPr>
              <w:spacing w:line="18" w:lineRule="atLeast"/>
              <w:rPr>
                <w:rFonts w:ascii="Times New Roman" w:hAnsi="Times New Roman"/>
              </w:rPr>
            </w:pPr>
            <w:r w:rsidRPr="009A4E15">
              <w:rPr>
                <w:rFonts w:ascii="Times New Roman" w:hAnsi="Times New Roman"/>
              </w:rPr>
              <w:t>не устанавливаются</w:t>
            </w:r>
          </w:p>
        </w:tc>
        <w:tc>
          <w:tcPr>
            <w:tcW w:w="1559" w:type="dxa"/>
            <w:shd w:val="clear" w:color="auto" w:fill="auto"/>
            <w:tcMar>
              <w:left w:w="57" w:type="dxa"/>
              <w:right w:w="57" w:type="dxa"/>
            </w:tcMar>
            <w:vAlign w:val="center"/>
          </w:tcPr>
          <w:p w:rsidR="00D075CC" w:rsidRPr="009A4E15" w:rsidRDefault="00E16596" w:rsidP="00974351">
            <w:pPr>
              <w:numPr>
                <w:ilvl w:val="0"/>
                <w:numId w:val="4"/>
              </w:numPr>
              <w:spacing w:line="18" w:lineRule="atLeast"/>
              <w:rPr>
                <w:rFonts w:ascii="Times New Roman" w:hAnsi="Times New Roman"/>
              </w:rPr>
            </w:pPr>
            <w:r w:rsidRPr="009A4E15">
              <w:rPr>
                <w:rFonts w:ascii="Times New Roman" w:hAnsi="Times New Roman"/>
              </w:rPr>
              <w:t>100</w:t>
            </w:r>
          </w:p>
        </w:tc>
        <w:tc>
          <w:tcPr>
            <w:tcW w:w="2126" w:type="dxa"/>
            <w:shd w:val="clear" w:color="auto" w:fill="auto"/>
            <w:tcMar>
              <w:left w:w="57" w:type="dxa"/>
              <w:right w:w="57" w:type="dxa"/>
            </w:tcMar>
            <w:vAlign w:val="center"/>
          </w:tcPr>
          <w:p w:rsidR="00D075CC" w:rsidRPr="009A4E15" w:rsidRDefault="00E16596" w:rsidP="00974351">
            <w:pPr>
              <w:numPr>
                <w:ilvl w:val="0"/>
                <w:numId w:val="4"/>
              </w:numPr>
              <w:spacing w:line="18" w:lineRule="atLeast"/>
              <w:rPr>
                <w:rFonts w:ascii="Times New Roman" w:hAnsi="Times New Roman"/>
                <w:b/>
              </w:rPr>
            </w:pPr>
            <w:r w:rsidRPr="009A4E15">
              <w:rPr>
                <w:rFonts w:ascii="Times New Roman" w:hAnsi="Times New Roman"/>
              </w:rPr>
              <w:t>не устанавливаются</w:t>
            </w:r>
          </w:p>
        </w:tc>
      </w:tr>
      <w:tr w:rsidR="005A6560" w:rsidTr="009A4E15">
        <w:trPr>
          <w:trHeight w:val="384"/>
        </w:trPr>
        <w:tc>
          <w:tcPr>
            <w:tcW w:w="1083" w:type="dxa"/>
            <w:shd w:val="clear" w:color="auto" w:fill="auto"/>
            <w:tcMar>
              <w:left w:w="57" w:type="dxa"/>
              <w:right w:w="57" w:type="dxa"/>
            </w:tcMar>
            <w:vAlign w:val="center"/>
          </w:tcPr>
          <w:p w:rsidR="00DF0815" w:rsidRPr="009A4E15" w:rsidRDefault="00E16596" w:rsidP="009A4E15">
            <w:pPr>
              <w:numPr>
                <w:ilvl w:val="0"/>
                <w:numId w:val="4"/>
              </w:numPr>
              <w:spacing w:line="18" w:lineRule="atLeast"/>
              <w:rPr>
                <w:rFonts w:ascii="Times New Roman" w:hAnsi="Times New Roman"/>
              </w:rPr>
            </w:pPr>
            <w:r w:rsidRPr="009A4E15">
              <w:rPr>
                <w:rFonts w:ascii="Times New Roman" w:hAnsi="Times New Roman"/>
              </w:rPr>
              <w:t>2.7.2</w:t>
            </w:r>
          </w:p>
        </w:tc>
        <w:tc>
          <w:tcPr>
            <w:tcW w:w="1701" w:type="dxa"/>
            <w:shd w:val="clear" w:color="auto" w:fill="auto"/>
            <w:tcMar>
              <w:left w:w="57" w:type="dxa"/>
              <w:right w:w="57" w:type="dxa"/>
            </w:tcMar>
            <w:vAlign w:val="center"/>
          </w:tcPr>
          <w:p w:rsidR="00DF0815" w:rsidRPr="009A4E15" w:rsidRDefault="00E16596" w:rsidP="009A4E15">
            <w:pPr>
              <w:numPr>
                <w:ilvl w:val="0"/>
                <w:numId w:val="4"/>
              </w:numPr>
              <w:spacing w:line="18" w:lineRule="atLeast"/>
              <w:rPr>
                <w:rFonts w:ascii="Times New Roman" w:eastAsia="Times New Roman" w:hAnsi="Times New Roman"/>
                <w:bCs/>
              </w:rPr>
            </w:pPr>
            <w:r w:rsidRPr="009A4E15">
              <w:rPr>
                <w:rFonts w:ascii="Times New Roman" w:eastAsia="Times New Roman" w:hAnsi="Times New Roman"/>
                <w:bCs/>
              </w:rPr>
              <w:t>Размещение гаражей для собственных нужд</w:t>
            </w:r>
          </w:p>
        </w:tc>
        <w:tc>
          <w:tcPr>
            <w:tcW w:w="1469" w:type="dxa"/>
            <w:shd w:val="clear" w:color="auto" w:fill="auto"/>
            <w:tcMar>
              <w:left w:w="57" w:type="dxa"/>
              <w:right w:w="57" w:type="dxa"/>
            </w:tcMar>
            <w:vAlign w:val="center"/>
          </w:tcPr>
          <w:p w:rsidR="00DF0815" w:rsidRPr="009A4E15" w:rsidRDefault="00E16596" w:rsidP="009A4E15">
            <w:pPr>
              <w:numPr>
                <w:ilvl w:val="0"/>
                <w:numId w:val="4"/>
              </w:numPr>
              <w:spacing w:line="18" w:lineRule="atLeast"/>
              <w:rPr>
                <w:rFonts w:ascii="Times New Roman" w:hAnsi="Times New Roman"/>
              </w:rPr>
            </w:pPr>
            <w:r w:rsidRPr="009A4E15">
              <w:rPr>
                <w:rFonts w:ascii="Times New Roman" w:hAnsi="Times New Roman"/>
              </w:rPr>
              <w:t>не устанавли-вается</w:t>
            </w:r>
          </w:p>
        </w:tc>
        <w:tc>
          <w:tcPr>
            <w:tcW w:w="2268" w:type="dxa"/>
            <w:shd w:val="clear" w:color="auto" w:fill="auto"/>
            <w:tcMar>
              <w:left w:w="57" w:type="dxa"/>
              <w:right w:w="57" w:type="dxa"/>
            </w:tcMar>
            <w:vAlign w:val="center"/>
          </w:tcPr>
          <w:p w:rsidR="00DF0815" w:rsidRPr="009A4E15" w:rsidRDefault="00E16596" w:rsidP="009A4E15">
            <w:pPr>
              <w:numPr>
                <w:ilvl w:val="0"/>
                <w:numId w:val="4"/>
              </w:numPr>
              <w:spacing w:line="18" w:lineRule="atLeast"/>
              <w:rPr>
                <w:rFonts w:ascii="Times New Roman" w:hAnsi="Times New Roman"/>
              </w:rPr>
            </w:pPr>
            <w:r w:rsidRPr="009A4E15">
              <w:rPr>
                <w:rFonts w:ascii="Times New Roman" w:hAnsi="Times New Roman"/>
              </w:rPr>
              <w:t>не устанавливаются</w:t>
            </w:r>
          </w:p>
        </w:tc>
        <w:tc>
          <w:tcPr>
            <w:tcW w:w="1559" w:type="dxa"/>
            <w:shd w:val="clear" w:color="auto" w:fill="auto"/>
            <w:tcMar>
              <w:left w:w="57" w:type="dxa"/>
              <w:right w:w="57" w:type="dxa"/>
            </w:tcMar>
            <w:vAlign w:val="center"/>
          </w:tcPr>
          <w:p w:rsidR="00DF0815" w:rsidRPr="009A4E15" w:rsidRDefault="00E16596" w:rsidP="009A4E15">
            <w:pPr>
              <w:numPr>
                <w:ilvl w:val="0"/>
                <w:numId w:val="4"/>
              </w:numPr>
              <w:spacing w:line="18" w:lineRule="atLeast"/>
              <w:rPr>
                <w:rFonts w:ascii="Times New Roman" w:hAnsi="Times New Roman"/>
              </w:rPr>
            </w:pPr>
            <w:r w:rsidRPr="009A4E15">
              <w:rPr>
                <w:rFonts w:ascii="Times New Roman" w:hAnsi="Times New Roman"/>
              </w:rPr>
              <w:t>100</w:t>
            </w:r>
          </w:p>
        </w:tc>
        <w:tc>
          <w:tcPr>
            <w:tcW w:w="2126" w:type="dxa"/>
            <w:shd w:val="clear" w:color="auto" w:fill="auto"/>
            <w:tcMar>
              <w:left w:w="57" w:type="dxa"/>
              <w:right w:w="57" w:type="dxa"/>
            </w:tcMar>
            <w:vAlign w:val="center"/>
          </w:tcPr>
          <w:p w:rsidR="00DF0815" w:rsidRPr="009A4E15" w:rsidRDefault="00E16596" w:rsidP="009A4E15">
            <w:pPr>
              <w:numPr>
                <w:ilvl w:val="0"/>
                <w:numId w:val="4"/>
              </w:numPr>
              <w:spacing w:line="18" w:lineRule="atLeast"/>
              <w:rPr>
                <w:rFonts w:ascii="Times New Roman" w:hAnsi="Times New Roman"/>
                <w:b/>
              </w:rPr>
            </w:pPr>
            <w:r w:rsidRPr="009A4E15">
              <w:rPr>
                <w:rFonts w:ascii="Times New Roman" w:hAnsi="Times New Roman"/>
              </w:rPr>
              <w:t>не устанавливаются</w:t>
            </w:r>
          </w:p>
        </w:tc>
      </w:tr>
      <w:tr w:rsidR="005A6560" w:rsidTr="00974351">
        <w:trPr>
          <w:trHeight w:val="384"/>
        </w:trPr>
        <w:tc>
          <w:tcPr>
            <w:tcW w:w="1083" w:type="dxa"/>
            <w:shd w:val="clear" w:color="auto" w:fill="auto"/>
            <w:tcMar>
              <w:left w:w="57" w:type="dxa"/>
              <w:right w:w="57" w:type="dxa"/>
            </w:tcMar>
            <w:vAlign w:val="center"/>
          </w:tcPr>
          <w:p w:rsidR="00D075CC" w:rsidRPr="009A4E15" w:rsidRDefault="00E16596" w:rsidP="00974351">
            <w:pPr>
              <w:numPr>
                <w:ilvl w:val="0"/>
                <w:numId w:val="4"/>
              </w:numPr>
              <w:spacing w:line="18" w:lineRule="atLeast"/>
              <w:rPr>
                <w:rFonts w:ascii="Times New Roman" w:hAnsi="Times New Roman"/>
              </w:rPr>
            </w:pPr>
            <w:r w:rsidRPr="009A4E15">
              <w:rPr>
                <w:rFonts w:ascii="Times New Roman" w:hAnsi="Times New Roman"/>
              </w:rPr>
              <w:t>3.1</w:t>
            </w:r>
          </w:p>
        </w:tc>
        <w:tc>
          <w:tcPr>
            <w:tcW w:w="1701" w:type="dxa"/>
            <w:shd w:val="clear" w:color="auto" w:fill="auto"/>
            <w:tcMar>
              <w:left w:w="57" w:type="dxa"/>
              <w:right w:w="57" w:type="dxa"/>
            </w:tcMar>
            <w:vAlign w:val="center"/>
          </w:tcPr>
          <w:p w:rsidR="00D075CC" w:rsidRPr="009A4E15" w:rsidRDefault="00E16596" w:rsidP="00974351">
            <w:pPr>
              <w:numPr>
                <w:ilvl w:val="0"/>
                <w:numId w:val="4"/>
              </w:numPr>
              <w:spacing w:line="18" w:lineRule="atLeast"/>
              <w:rPr>
                <w:rFonts w:ascii="Times New Roman" w:eastAsia="Times New Roman" w:hAnsi="Times New Roman"/>
                <w:bCs/>
              </w:rPr>
            </w:pPr>
            <w:r w:rsidRPr="009A4E15">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rsidR="00D075CC" w:rsidRPr="009A4E15" w:rsidRDefault="00E16596" w:rsidP="00974351">
            <w:pPr>
              <w:numPr>
                <w:ilvl w:val="0"/>
                <w:numId w:val="4"/>
              </w:numPr>
              <w:spacing w:line="18" w:lineRule="atLeast"/>
              <w:rPr>
                <w:rFonts w:ascii="Times New Roman" w:hAnsi="Times New Roman"/>
              </w:rPr>
            </w:pPr>
            <w:r w:rsidRPr="009A4E15">
              <w:rPr>
                <w:rFonts w:ascii="Times New Roman" w:hAnsi="Times New Roman"/>
              </w:rPr>
              <w:t>не устанавли-вается</w:t>
            </w:r>
          </w:p>
        </w:tc>
        <w:tc>
          <w:tcPr>
            <w:tcW w:w="2268" w:type="dxa"/>
            <w:shd w:val="clear" w:color="auto" w:fill="auto"/>
            <w:tcMar>
              <w:left w:w="57" w:type="dxa"/>
              <w:right w:w="57" w:type="dxa"/>
            </w:tcMar>
            <w:vAlign w:val="center"/>
          </w:tcPr>
          <w:p w:rsidR="00D075CC" w:rsidRPr="009A4E15" w:rsidRDefault="00E16596" w:rsidP="00974351">
            <w:pPr>
              <w:numPr>
                <w:ilvl w:val="0"/>
                <w:numId w:val="4"/>
              </w:numPr>
              <w:spacing w:line="18" w:lineRule="atLeast"/>
              <w:rPr>
                <w:rFonts w:ascii="Times New Roman" w:hAnsi="Times New Roman"/>
              </w:rPr>
            </w:pPr>
            <w:r w:rsidRPr="009A4E15">
              <w:rPr>
                <w:rFonts w:ascii="Times New Roman" w:hAnsi="Times New Roman"/>
              </w:rPr>
              <w:t>не устанавливаются</w:t>
            </w:r>
          </w:p>
        </w:tc>
        <w:tc>
          <w:tcPr>
            <w:tcW w:w="1559" w:type="dxa"/>
            <w:shd w:val="clear" w:color="auto" w:fill="auto"/>
            <w:tcMar>
              <w:left w:w="57" w:type="dxa"/>
              <w:right w:w="57" w:type="dxa"/>
            </w:tcMar>
            <w:vAlign w:val="center"/>
          </w:tcPr>
          <w:p w:rsidR="00D075CC" w:rsidRPr="009A4E15" w:rsidRDefault="00E16596" w:rsidP="00974351">
            <w:pPr>
              <w:numPr>
                <w:ilvl w:val="0"/>
                <w:numId w:val="4"/>
              </w:numPr>
              <w:spacing w:line="18" w:lineRule="atLeast"/>
              <w:rPr>
                <w:rFonts w:ascii="Times New Roman" w:hAnsi="Times New Roman"/>
              </w:rPr>
            </w:pPr>
            <w:r w:rsidRPr="009A4E15">
              <w:rPr>
                <w:rFonts w:ascii="Times New Roman" w:hAnsi="Times New Roman"/>
              </w:rPr>
              <w:t>100</w:t>
            </w:r>
          </w:p>
        </w:tc>
        <w:tc>
          <w:tcPr>
            <w:tcW w:w="2126" w:type="dxa"/>
            <w:shd w:val="clear" w:color="auto" w:fill="auto"/>
            <w:tcMar>
              <w:left w:w="57" w:type="dxa"/>
              <w:right w:w="57" w:type="dxa"/>
            </w:tcMar>
            <w:vAlign w:val="center"/>
          </w:tcPr>
          <w:p w:rsidR="00D075CC" w:rsidRPr="009A4E15" w:rsidRDefault="00E16596" w:rsidP="00974351">
            <w:pPr>
              <w:numPr>
                <w:ilvl w:val="0"/>
                <w:numId w:val="4"/>
              </w:numPr>
              <w:spacing w:line="18" w:lineRule="atLeast"/>
              <w:rPr>
                <w:rFonts w:ascii="Times New Roman" w:hAnsi="Times New Roman"/>
                <w:b/>
              </w:rPr>
            </w:pPr>
            <w:r w:rsidRPr="009A4E15">
              <w:rPr>
                <w:rFonts w:ascii="Times New Roman" w:hAnsi="Times New Roman"/>
              </w:rPr>
              <w:t>не устанавливаются</w:t>
            </w:r>
          </w:p>
        </w:tc>
      </w:tr>
      <w:tr w:rsidR="005A6560" w:rsidTr="00306A1C">
        <w:trPr>
          <w:trHeight w:val="569"/>
        </w:trPr>
        <w:tc>
          <w:tcPr>
            <w:tcW w:w="1083" w:type="dxa"/>
            <w:tcMar>
              <w:left w:w="57" w:type="dxa"/>
              <w:right w:w="57" w:type="dxa"/>
            </w:tcMar>
            <w:vAlign w:val="center"/>
          </w:tcPr>
          <w:p w:rsidR="00D075CC" w:rsidRPr="009A4E15" w:rsidRDefault="00E16596" w:rsidP="00974351">
            <w:pPr>
              <w:numPr>
                <w:ilvl w:val="0"/>
                <w:numId w:val="4"/>
              </w:numPr>
              <w:rPr>
                <w:rFonts w:ascii="Times New Roman" w:eastAsia="Times New Roman" w:hAnsi="Times New Roman"/>
                <w:bCs/>
              </w:rPr>
            </w:pPr>
            <w:r w:rsidRPr="009A4E15">
              <w:rPr>
                <w:rFonts w:ascii="Times New Roman" w:eastAsia="Times New Roman" w:hAnsi="Times New Roman"/>
                <w:bCs/>
              </w:rPr>
              <w:t>7.1</w:t>
            </w:r>
          </w:p>
        </w:tc>
        <w:tc>
          <w:tcPr>
            <w:tcW w:w="1701" w:type="dxa"/>
            <w:tcMar>
              <w:left w:w="57" w:type="dxa"/>
              <w:right w:w="57" w:type="dxa"/>
            </w:tcMar>
            <w:vAlign w:val="center"/>
          </w:tcPr>
          <w:p w:rsidR="00D075CC" w:rsidRPr="009A4E15" w:rsidRDefault="00E16596" w:rsidP="00974351">
            <w:pPr>
              <w:numPr>
                <w:ilvl w:val="0"/>
                <w:numId w:val="4"/>
              </w:numPr>
              <w:rPr>
                <w:rFonts w:ascii="Times New Roman" w:eastAsia="Times New Roman" w:hAnsi="Times New Roman"/>
                <w:bCs/>
              </w:rPr>
            </w:pPr>
            <w:r w:rsidRPr="009A4E15">
              <w:rPr>
                <w:rFonts w:ascii="Times New Roman" w:hAnsi="Times New Roman"/>
                <w:shd w:val="clear" w:color="auto" w:fill="FFFFFF"/>
              </w:rPr>
              <w:t>Железнодорож-ный транспорт</w:t>
            </w:r>
          </w:p>
        </w:tc>
        <w:tc>
          <w:tcPr>
            <w:tcW w:w="1469" w:type="dxa"/>
            <w:tcMar>
              <w:left w:w="57" w:type="dxa"/>
              <w:right w:w="57" w:type="dxa"/>
            </w:tcMar>
            <w:vAlign w:val="center"/>
          </w:tcPr>
          <w:p w:rsidR="00D075CC" w:rsidRPr="009A4E15" w:rsidRDefault="00E16596" w:rsidP="00974351">
            <w:pPr>
              <w:numPr>
                <w:ilvl w:val="0"/>
                <w:numId w:val="4"/>
              </w:numPr>
              <w:spacing w:line="18" w:lineRule="atLeast"/>
              <w:rPr>
                <w:rFonts w:ascii="Times New Roman" w:hAnsi="Times New Roman"/>
              </w:rPr>
            </w:pPr>
            <w:r w:rsidRPr="009A4E15">
              <w:rPr>
                <w:rFonts w:ascii="Times New Roman" w:hAnsi="Times New Roman"/>
              </w:rPr>
              <w:t>не устанавли-вается</w:t>
            </w:r>
          </w:p>
        </w:tc>
        <w:tc>
          <w:tcPr>
            <w:tcW w:w="2268" w:type="dxa"/>
            <w:tcMar>
              <w:left w:w="57" w:type="dxa"/>
              <w:right w:w="57" w:type="dxa"/>
            </w:tcMar>
            <w:vAlign w:val="center"/>
          </w:tcPr>
          <w:p w:rsidR="00D075CC" w:rsidRPr="009A4E15" w:rsidRDefault="00E16596" w:rsidP="00974351">
            <w:pPr>
              <w:numPr>
                <w:ilvl w:val="0"/>
                <w:numId w:val="4"/>
              </w:numPr>
              <w:spacing w:line="18" w:lineRule="atLeast"/>
              <w:rPr>
                <w:rFonts w:ascii="Times New Roman" w:hAnsi="Times New Roman"/>
              </w:rPr>
            </w:pPr>
            <w:r w:rsidRPr="009A4E15">
              <w:rPr>
                <w:rFonts w:ascii="Times New Roman" w:hAnsi="Times New Roman"/>
              </w:rPr>
              <w:t>не устанавливаются</w:t>
            </w:r>
          </w:p>
        </w:tc>
        <w:tc>
          <w:tcPr>
            <w:tcW w:w="1559" w:type="dxa"/>
            <w:tcMar>
              <w:left w:w="57" w:type="dxa"/>
              <w:right w:w="57" w:type="dxa"/>
            </w:tcMar>
            <w:vAlign w:val="center"/>
          </w:tcPr>
          <w:p w:rsidR="00D075CC" w:rsidRPr="009A4E15" w:rsidRDefault="00E16596" w:rsidP="00974351">
            <w:pPr>
              <w:numPr>
                <w:ilvl w:val="0"/>
                <w:numId w:val="4"/>
              </w:numPr>
              <w:spacing w:line="18" w:lineRule="atLeast"/>
              <w:rPr>
                <w:rFonts w:ascii="Times New Roman" w:hAnsi="Times New Roman"/>
              </w:rPr>
            </w:pPr>
            <w:r w:rsidRPr="009A4E15">
              <w:rPr>
                <w:rFonts w:ascii="Times New Roman" w:hAnsi="Times New Roman"/>
              </w:rPr>
              <w:t>не устанавли-вается</w:t>
            </w:r>
          </w:p>
        </w:tc>
        <w:tc>
          <w:tcPr>
            <w:tcW w:w="2126" w:type="dxa"/>
            <w:tcMar>
              <w:left w:w="57" w:type="dxa"/>
              <w:right w:w="57" w:type="dxa"/>
            </w:tcMar>
            <w:vAlign w:val="center"/>
          </w:tcPr>
          <w:p w:rsidR="00D075CC" w:rsidRPr="009A4E15" w:rsidRDefault="00E16596" w:rsidP="00974351">
            <w:pPr>
              <w:numPr>
                <w:ilvl w:val="0"/>
                <w:numId w:val="4"/>
              </w:numPr>
              <w:spacing w:line="18" w:lineRule="atLeast"/>
              <w:rPr>
                <w:rFonts w:ascii="Times New Roman" w:hAnsi="Times New Roman"/>
              </w:rPr>
            </w:pPr>
            <w:r w:rsidRPr="009A4E15">
              <w:rPr>
                <w:rFonts w:ascii="Times New Roman" w:hAnsi="Times New Roman"/>
              </w:rPr>
              <w:t>не устанавливаются</w:t>
            </w:r>
          </w:p>
        </w:tc>
      </w:tr>
      <w:tr w:rsidR="005A6560" w:rsidTr="00306A1C">
        <w:trPr>
          <w:trHeight w:val="569"/>
        </w:trPr>
        <w:tc>
          <w:tcPr>
            <w:tcW w:w="1083" w:type="dxa"/>
            <w:tcMar>
              <w:left w:w="57" w:type="dxa"/>
              <w:right w:w="57" w:type="dxa"/>
            </w:tcMar>
            <w:vAlign w:val="center"/>
          </w:tcPr>
          <w:p w:rsidR="00D075CC" w:rsidRPr="00DD63F4" w:rsidRDefault="00E16596" w:rsidP="00974351">
            <w:pPr>
              <w:numPr>
                <w:ilvl w:val="0"/>
                <w:numId w:val="4"/>
              </w:numPr>
              <w:rPr>
                <w:rFonts w:ascii="Times New Roman" w:eastAsia="Times New Roman" w:hAnsi="Times New Roman"/>
                <w:bCs/>
              </w:rPr>
            </w:pPr>
            <w:r w:rsidRPr="00DD63F4">
              <w:rPr>
                <w:rFonts w:ascii="Times New Roman" w:eastAsia="Times New Roman" w:hAnsi="Times New Roman"/>
                <w:bCs/>
              </w:rPr>
              <w:lastRenderedPageBreak/>
              <w:t>7.2</w:t>
            </w:r>
          </w:p>
        </w:tc>
        <w:tc>
          <w:tcPr>
            <w:tcW w:w="1701" w:type="dxa"/>
            <w:tcMar>
              <w:left w:w="57" w:type="dxa"/>
              <w:right w:w="57" w:type="dxa"/>
            </w:tcMar>
            <w:vAlign w:val="center"/>
          </w:tcPr>
          <w:p w:rsidR="00D075CC" w:rsidRPr="00DD63F4" w:rsidRDefault="00E16596" w:rsidP="00974351">
            <w:pPr>
              <w:numPr>
                <w:ilvl w:val="0"/>
                <w:numId w:val="4"/>
              </w:numPr>
              <w:rPr>
                <w:rFonts w:ascii="Times New Roman" w:eastAsia="Times New Roman" w:hAnsi="Times New Roman"/>
                <w:bCs/>
              </w:rPr>
            </w:pPr>
            <w:r w:rsidRPr="00DD63F4">
              <w:rPr>
                <w:rFonts w:ascii="Times New Roman" w:hAnsi="Times New Roman"/>
                <w:shd w:val="clear" w:color="auto" w:fill="FFFFFF"/>
              </w:rPr>
              <w:t>Автомобильный транспорт</w:t>
            </w:r>
          </w:p>
        </w:tc>
        <w:tc>
          <w:tcPr>
            <w:tcW w:w="1469" w:type="dxa"/>
            <w:tcMar>
              <w:left w:w="57" w:type="dxa"/>
              <w:right w:w="57" w:type="dxa"/>
            </w:tcMar>
            <w:vAlign w:val="center"/>
          </w:tcPr>
          <w:p w:rsidR="00D075CC" w:rsidRPr="00DD63F4" w:rsidRDefault="00E16596" w:rsidP="00974351">
            <w:pPr>
              <w:numPr>
                <w:ilvl w:val="0"/>
                <w:numId w:val="4"/>
              </w:numPr>
              <w:spacing w:line="18" w:lineRule="atLeast"/>
              <w:rPr>
                <w:rFonts w:ascii="Times New Roman" w:hAnsi="Times New Roman"/>
              </w:rPr>
            </w:pPr>
            <w:r w:rsidRPr="00DD63F4">
              <w:rPr>
                <w:rFonts w:ascii="Times New Roman" w:hAnsi="Times New Roman"/>
              </w:rPr>
              <w:t>не устанавли-вается</w:t>
            </w:r>
          </w:p>
        </w:tc>
        <w:tc>
          <w:tcPr>
            <w:tcW w:w="2268" w:type="dxa"/>
            <w:tcMar>
              <w:left w:w="57" w:type="dxa"/>
              <w:right w:w="57" w:type="dxa"/>
            </w:tcMar>
            <w:vAlign w:val="center"/>
          </w:tcPr>
          <w:p w:rsidR="00D075CC" w:rsidRPr="00DD63F4" w:rsidRDefault="00E16596" w:rsidP="00974351">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rsidR="00D075CC" w:rsidRPr="00DD63F4" w:rsidRDefault="00E16596" w:rsidP="00974351">
            <w:pPr>
              <w:numPr>
                <w:ilvl w:val="0"/>
                <w:numId w:val="4"/>
              </w:numPr>
              <w:spacing w:line="18" w:lineRule="atLeast"/>
              <w:rPr>
                <w:rFonts w:ascii="Times New Roman" w:hAnsi="Times New Roman"/>
              </w:rPr>
            </w:pPr>
            <w:r w:rsidRPr="00DD63F4">
              <w:rPr>
                <w:rFonts w:ascii="Times New Roman" w:hAnsi="Times New Roman"/>
              </w:rPr>
              <w:t>не устанавли</w:t>
            </w:r>
            <w:r>
              <w:rPr>
                <w:rFonts w:ascii="Times New Roman" w:hAnsi="Times New Roman"/>
              </w:rPr>
              <w:t>-</w:t>
            </w:r>
            <w:r w:rsidRPr="00DD63F4">
              <w:rPr>
                <w:rFonts w:ascii="Times New Roman" w:hAnsi="Times New Roman"/>
              </w:rPr>
              <w:t>вается</w:t>
            </w:r>
          </w:p>
        </w:tc>
        <w:tc>
          <w:tcPr>
            <w:tcW w:w="2126" w:type="dxa"/>
            <w:tcMar>
              <w:left w:w="57" w:type="dxa"/>
              <w:right w:w="57" w:type="dxa"/>
            </w:tcMar>
            <w:vAlign w:val="center"/>
          </w:tcPr>
          <w:p w:rsidR="00D075CC" w:rsidRPr="00DD63F4" w:rsidRDefault="00E16596" w:rsidP="00974351">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r>
      <w:tr w:rsidR="005A6560" w:rsidTr="00306A1C">
        <w:trPr>
          <w:trHeight w:val="549"/>
        </w:trPr>
        <w:tc>
          <w:tcPr>
            <w:tcW w:w="1083" w:type="dxa"/>
            <w:tcMar>
              <w:left w:w="57" w:type="dxa"/>
              <w:right w:w="57" w:type="dxa"/>
            </w:tcMar>
            <w:vAlign w:val="center"/>
          </w:tcPr>
          <w:p w:rsidR="00D075CC" w:rsidRPr="00DD63F4" w:rsidRDefault="00E16596" w:rsidP="00DD63F4">
            <w:pPr>
              <w:numPr>
                <w:ilvl w:val="0"/>
                <w:numId w:val="4"/>
              </w:numPr>
              <w:rPr>
                <w:rFonts w:ascii="Times New Roman" w:eastAsia="Times New Roman" w:hAnsi="Times New Roman"/>
                <w:bCs/>
              </w:rPr>
            </w:pPr>
            <w:r w:rsidRPr="00DD63F4">
              <w:rPr>
                <w:rFonts w:ascii="Times New Roman" w:hAnsi="Times New Roman"/>
                <w:shd w:val="clear" w:color="auto" w:fill="FFFFFF"/>
                <w:lang w:val="en-US"/>
              </w:rPr>
              <w:t>7</w:t>
            </w:r>
            <w:r w:rsidRPr="00DD63F4">
              <w:rPr>
                <w:rFonts w:ascii="Times New Roman" w:hAnsi="Times New Roman"/>
                <w:shd w:val="clear" w:color="auto" w:fill="FFFFFF"/>
              </w:rPr>
              <w:t>.3</w:t>
            </w:r>
          </w:p>
        </w:tc>
        <w:tc>
          <w:tcPr>
            <w:tcW w:w="1701" w:type="dxa"/>
            <w:tcMar>
              <w:left w:w="57" w:type="dxa"/>
              <w:right w:w="57" w:type="dxa"/>
            </w:tcMar>
            <w:vAlign w:val="center"/>
          </w:tcPr>
          <w:p w:rsidR="00D075CC" w:rsidRPr="00D075CC" w:rsidRDefault="00E16596" w:rsidP="00DD63F4">
            <w:pPr>
              <w:numPr>
                <w:ilvl w:val="0"/>
                <w:numId w:val="4"/>
              </w:numPr>
              <w:spacing w:before="100" w:beforeAutospacing="1" w:after="100" w:afterAutospacing="1"/>
              <w:rPr>
                <w:rFonts w:ascii="Times New Roman" w:eastAsia="Times New Roman" w:hAnsi="Times New Roman"/>
                <w:bCs/>
              </w:rPr>
            </w:pPr>
            <w:r w:rsidRPr="00D075CC">
              <w:rPr>
                <w:rFonts w:ascii="Times New Roman" w:hAnsi="Times New Roman"/>
                <w:shd w:val="clear" w:color="auto" w:fill="FFFFFF"/>
              </w:rPr>
              <w:t>Водный транспорт</w:t>
            </w:r>
          </w:p>
        </w:tc>
        <w:tc>
          <w:tcPr>
            <w:tcW w:w="1469" w:type="dxa"/>
            <w:tcMar>
              <w:left w:w="57" w:type="dxa"/>
              <w:right w:w="57" w:type="dxa"/>
            </w:tcMar>
            <w:vAlign w:val="center"/>
          </w:tcPr>
          <w:p w:rsidR="00D075CC" w:rsidRPr="00D075CC" w:rsidRDefault="00E16596" w:rsidP="00DD63F4">
            <w:pPr>
              <w:numPr>
                <w:ilvl w:val="0"/>
                <w:numId w:val="4"/>
              </w:numPr>
              <w:spacing w:line="18" w:lineRule="atLeast"/>
              <w:rPr>
                <w:rFonts w:ascii="Times New Roman" w:hAnsi="Times New Roman"/>
              </w:rPr>
            </w:pPr>
            <w:r w:rsidRPr="00D075CC">
              <w:rPr>
                <w:rFonts w:ascii="Times New Roman" w:hAnsi="Times New Roman"/>
              </w:rPr>
              <w:t>не устанавли-вается</w:t>
            </w:r>
          </w:p>
        </w:tc>
        <w:tc>
          <w:tcPr>
            <w:tcW w:w="2268" w:type="dxa"/>
            <w:tcMar>
              <w:left w:w="57" w:type="dxa"/>
              <w:right w:w="57" w:type="dxa"/>
            </w:tcMar>
            <w:vAlign w:val="center"/>
          </w:tcPr>
          <w:p w:rsidR="00D075CC" w:rsidRPr="00D075CC" w:rsidRDefault="00E16596" w:rsidP="00DD63F4">
            <w:pPr>
              <w:numPr>
                <w:ilvl w:val="0"/>
                <w:numId w:val="4"/>
              </w:numPr>
              <w:spacing w:line="18" w:lineRule="atLeast"/>
              <w:rPr>
                <w:rFonts w:ascii="Times New Roman" w:hAnsi="Times New Roman"/>
              </w:rPr>
            </w:pPr>
            <w:r w:rsidRPr="00D075CC">
              <w:rPr>
                <w:rFonts w:ascii="Times New Roman" w:hAnsi="Times New Roman"/>
              </w:rPr>
              <w:t>не устанавливаются</w:t>
            </w:r>
          </w:p>
        </w:tc>
        <w:tc>
          <w:tcPr>
            <w:tcW w:w="1559" w:type="dxa"/>
            <w:tcMar>
              <w:left w:w="57" w:type="dxa"/>
              <w:right w:w="57" w:type="dxa"/>
            </w:tcMar>
            <w:vAlign w:val="center"/>
          </w:tcPr>
          <w:p w:rsidR="00D075CC" w:rsidRPr="00D075CC" w:rsidRDefault="00E16596" w:rsidP="00DD63F4">
            <w:pPr>
              <w:numPr>
                <w:ilvl w:val="0"/>
                <w:numId w:val="4"/>
              </w:numPr>
              <w:spacing w:line="18" w:lineRule="atLeast"/>
              <w:rPr>
                <w:rFonts w:ascii="Times New Roman" w:hAnsi="Times New Roman"/>
              </w:rPr>
            </w:pPr>
            <w:r w:rsidRPr="00D075CC">
              <w:rPr>
                <w:rFonts w:ascii="Times New Roman" w:hAnsi="Times New Roman"/>
              </w:rPr>
              <w:t>не устанавли-вается</w:t>
            </w:r>
          </w:p>
        </w:tc>
        <w:tc>
          <w:tcPr>
            <w:tcW w:w="2126" w:type="dxa"/>
            <w:tcMar>
              <w:left w:w="57" w:type="dxa"/>
              <w:right w:w="57" w:type="dxa"/>
            </w:tcMar>
            <w:vAlign w:val="center"/>
          </w:tcPr>
          <w:p w:rsidR="00D075CC" w:rsidRPr="00D075CC" w:rsidRDefault="00E16596" w:rsidP="00DD63F4">
            <w:pPr>
              <w:numPr>
                <w:ilvl w:val="0"/>
                <w:numId w:val="4"/>
              </w:numPr>
              <w:spacing w:line="18" w:lineRule="atLeast"/>
              <w:rPr>
                <w:rFonts w:ascii="Times New Roman" w:hAnsi="Times New Roman"/>
              </w:rPr>
            </w:pPr>
            <w:r w:rsidRPr="00D075CC">
              <w:rPr>
                <w:rFonts w:ascii="Times New Roman" w:hAnsi="Times New Roman"/>
              </w:rPr>
              <w:t>не устанавливаются</w:t>
            </w:r>
          </w:p>
        </w:tc>
      </w:tr>
      <w:tr w:rsidR="005A6560" w:rsidTr="00974351">
        <w:trPr>
          <w:trHeight w:val="407"/>
        </w:trPr>
        <w:tc>
          <w:tcPr>
            <w:tcW w:w="1083" w:type="dxa"/>
            <w:tcMar>
              <w:left w:w="57" w:type="dxa"/>
              <w:right w:w="57" w:type="dxa"/>
            </w:tcMar>
            <w:vAlign w:val="center"/>
          </w:tcPr>
          <w:p w:rsidR="00D075CC" w:rsidRPr="00DD63F4" w:rsidRDefault="00E16596" w:rsidP="00974351">
            <w:pPr>
              <w:numPr>
                <w:ilvl w:val="0"/>
                <w:numId w:val="4"/>
              </w:numPr>
              <w:rPr>
                <w:rFonts w:ascii="Times New Roman" w:eastAsia="Times New Roman" w:hAnsi="Times New Roman"/>
                <w:bCs/>
              </w:rPr>
            </w:pPr>
            <w:r w:rsidRPr="00DD63F4">
              <w:rPr>
                <w:rFonts w:ascii="Times New Roman" w:eastAsia="Times New Roman" w:hAnsi="Times New Roman"/>
                <w:bCs/>
              </w:rPr>
              <w:t>7.</w:t>
            </w:r>
            <w:r>
              <w:rPr>
                <w:rFonts w:ascii="Times New Roman" w:eastAsia="Times New Roman" w:hAnsi="Times New Roman"/>
                <w:bCs/>
              </w:rPr>
              <w:t>4</w:t>
            </w:r>
          </w:p>
        </w:tc>
        <w:tc>
          <w:tcPr>
            <w:tcW w:w="1701" w:type="dxa"/>
            <w:tcMar>
              <w:left w:w="57" w:type="dxa"/>
              <w:right w:w="57" w:type="dxa"/>
            </w:tcMar>
            <w:vAlign w:val="center"/>
          </w:tcPr>
          <w:p w:rsidR="00D075CC" w:rsidRPr="00DD63F4" w:rsidRDefault="00E16596" w:rsidP="00974351">
            <w:pPr>
              <w:numPr>
                <w:ilvl w:val="0"/>
                <w:numId w:val="4"/>
              </w:numPr>
              <w:rPr>
                <w:rFonts w:ascii="Times New Roman" w:eastAsia="Times New Roman" w:hAnsi="Times New Roman"/>
                <w:bCs/>
              </w:rPr>
            </w:pPr>
            <w:r>
              <w:rPr>
                <w:rFonts w:ascii="Times New Roman" w:hAnsi="Times New Roman"/>
                <w:shd w:val="clear" w:color="auto" w:fill="FFFFFF"/>
              </w:rPr>
              <w:t>Воздушный транспорт</w:t>
            </w:r>
          </w:p>
        </w:tc>
        <w:tc>
          <w:tcPr>
            <w:tcW w:w="1469" w:type="dxa"/>
            <w:tcMar>
              <w:left w:w="57" w:type="dxa"/>
              <w:right w:w="57" w:type="dxa"/>
            </w:tcMar>
            <w:vAlign w:val="center"/>
          </w:tcPr>
          <w:p w:rsidR="00D075CC" w:rsidRPr="00DD63F4" w:rsidRDefault="00E16596" w:rsidP="00974351">
            <w:pPr>
              <w:numPr>
                <w:ilvl w:val="0"/>
                <w:numId w:val="4"/>
              </w:numPr>
              <w:spacing w:line="18" w:lineRule="atLeast"/>
              <w:rPr>
                <w:rFonts w:ascii="Times New Roman" w:hAnsi="Times New Roman"/>
              </w:rPr>
            </w:pPr>
            <w:r w:rsidRPr="00DD63F4">
              <w:rPr>
                <w:rFonts w:ascii="Times New Roman" w:hAnsi="Times New Roman"/>
              </w:rPr>
              <w:t>не устанавли-вается</w:t>
            </w:r>
          </w:p>
        </w:tc>
        <w:tc>
          <w:tcPr>
            <w:tcW w:w="2268" w:type="dxa"/>
            <w:tcMar>
              <w:left w:w="57" w:type="dxa"/>
              <w:right w:w="57" w:type="dxa"/>
            </w:tcMar>
            <w:vAlign w:val="center"/>
          </w:tcPr>
          <w:p w:rsidR="00D075CC" w:rsidRPr="00DD63F4" w:rsidRDefault="00E16596" w:rsidP="00974351">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rsidR="00D075CC" w:rsidRPr="00DD63F4" w:rsidRDefault="00E16596" w:rsidP="00974351">
            <w:pPr>
              <w:numPr>
                <w:ilvl w:val="0"/>
                <w:numId w:val="4"/>
              </w:numPr>
              <w:spacing w:line="18" w:lineRule="atLeast"/>
              <w:rPr>
                <w:rFonts w:ascii="Times New Roman" w:hAnsi="Times New Roman"/>
              </w:rPr>
            </w:pPr>
            <w:r w:rsidRPr="00DD63F4">
              <w:rPr>
                <w:rFonts w:ascii="Times New Roman" w:hAnsi="Times New Roman"/>
              </w:rPr>
              <w:t>не устанавли</w:t>
            </w:r>
            <w:r>
              <w:rPr>
                <w:rFonts w:ascii="Times New Roman" w:hAnsi="Times New Roman"/>
              </w:rPr>
              <w:t>-</w:t>
            </w:r>
            <w:r w:rsidRPr="00DD63F4">
              <w:rPr>
                <w:rFonts w:ascii="Times New Roman" w:hAnsi="Times New Roman"/>
              </w:rPr>
              <w:t>вается</w:t>
            </w:r>
          </w:p>
        </w:tc>
        <w:tc>
          <w:tcPr>
            <w:tcW w:w="2126" w:type="dxa"/>
            <w:tcMar>
              <w:left w:w="57" w:type="dxa"/>
              <w:right w:w="57" w:type="dxa"/>
            </w:tcMar>
            <w:vAlign w:val="center"/>
          </w:tcPr>
          <w:p w:rsidR="00D075CC" w:rsidRPr="00DD63F4" w:rsidRDefault="00E16596" w:rsidP="00974351">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r>
      <w:tr w:rsidR="005A6560" w:rsidTr="00D075CC">
        <w:trPr>
          <w:trHeight w:val="549"/>
        </w:trPr>
        <w:tc>
          <w:tcPr>
            <w:tcW w:w="1083" w:type="dxa"/>
            <w:shd w:val="clear" w:color="auto" w:fill="auto"/>
            <w:tcMar>
              <w:left w:w="57" w:type="dxa"/>
              <w:right w:w="57" w:type="dxa"/>
            </w:tcMar>
            <w:vAlign w:val="center"/>
          </w:tcPr>
          <w:p w:rsidR="00D075CC" w:rsidRPr="00D075CC" w:rsidRDefault="00E16596" w:rsidP="00974351">
            <w:pPr>
              <w:numPr>
                <w:ilvl w:val="0"/>
                <w:numId w:val="4"/>
              </w:numPr>
              <w:rPr>
                <w:rFonts w:ascii="Times New Roman" w:hAnsi="Times New Roman"/>
                <w:shd w:val="clear" w:color="auto" w:fill="FFFFFF"/>
                <w:lang w:val="en-US"/>
              </w:rPr>
            </w:pPr>
            <w:r w:rsidRPr="00D075CC">
              <w:rPr>
                <w:rFonts w:ascii="Times New Roman" w:hAnsi="Times New Roman"/>
                <w:shd w:val="clear" w:color="auto" w:fill="FFFFFF"/>
              </w:rPr>
              <w:t>7.6</w:t>
            </w:r>
          </w:p>
        </w:tc>
        <w:tc>
          <w:tcPr>
            <w:tcW w:w="1701" w:type="dxa"/>
            <w:shd w:val="clear" w:color="auto" w:fill="auto"/>
            <w:tcMar>
              <w:left w:w="57" w:type="dxa"/>
              <w:right w:w="57" w:type="dxa"/>
            </w:tcMar>
            <w:vAlign w:val="center"/>
          </w:tcPr>
          <w:p w:rsidR="00D075CC" w:rsidRPr="00D075CC" w:rsidRDefault="00E16596" w:rsidP="00974351">
            <w:pPr>
              <w:numPr>
                <w:ilvl w:val="0"/>
                <w:numId w:val="4"/>
              </w:numPr>
              <w:spacing w:before="100" w:beforeAutospacing="1" w:after="100" w:afterAutospacing="1"/>
              <w:rPr>
                <w:rFonts w:ascii="Times New Roman" w:hAnsi="Times New Roman"/>
                <w:shd w:val="clear" w:color="auto" w:fill="FFFFFF"/>
              </w:rPr>
            </w:pPr>
            <w:r w:rsidRPr="00D075CC">
              <w:rPr>
                <w:rFonts w:ascii="Times New Roman" w:hAnsi="Times New Roman"/>
                <w:shd w:val="clear" w:color="auto" w:fill="FFFFFF"/>
              </w:rPr>
              <w:t>Внеуличный транспорт</w:t>
            </w:r>
          </w:p>
        </w:tc>
        <w:tc>
          <w:tcPr>
            <w:tcW w:w="1469" w:type="dxa"/>
            <w:shd w:val="clear" w:color="auto" w:fill="auto"/>
            <w:tcMar>
              <w:left w:w="57" w:type="dxa"/>
              <w:right w:w="57" w:type="dxa"/>
            </w:tcMar>
            <w:vAlign w:val="center"/>
          </w:tcPr>
          <w:p w:rsidR="00D075CC" w:rsidRPr="00D075CC" w:rsidRDefault="00E16596" w:rsidP="00974351">
            <w:pPr>
              <w:numPr>
                <w:ilvl w:val="0"/>
                <w:numId w:val="4"/>
              </w:numPr>
              <w:spacing w:line="18" w:lineRule="atLeast"/>
              <w:rPr>
                <w:rFonts w:ascii="Times New Roman" w:hAnsi="Times New Roman"/>
              </w:rPr>
            </w:pPr>
            <w:r w:rsidRPr="00D075CC">
              <w:rPr>
                <w:rFonts w:ascii="Times New Roman" w:hAnsi="Times New Roman"/>
              </w:rPr>
              <w:t>не устанавли-вается</w:t>
            </w:r>
          </w:p>
        </w:tc>
        <w:tc>
          <w:tcPr>
            <w:tcW w:w="2268" w:type="dxa"/>
            <w:shd w:val="clear" w:color="auto" w:fill="auto"/>
            <w:tcMar>
              <w:left w:w="57" w:type="dxa"/>
              <w:right w:w="57" w:type="dxa"/>
            </w:tcMar>
            <w:vAlign w:val="center"/>
          </w:tcPr>
          <w:p w:rsidR="00D075CC" w:rsidRPr="00D075CC" w:rsidRDefault="00E16596" w:rsidP="00974351">
            <w:pPr>
              <w:numPr>
                <w:ilvl w:val="0"/>
                <w:numId w:val="4"/>
              </w:numPr>
              <w:spacing w:line="18" w:lineRule="atLeast"/>
              <w:rPr>
                <w:rFonts w:ascii="Times New Roman" w:hAnsi="Times New Roman"/>
              </w:rPr>
            </w:pPr>
            <w:r w:rsidRPr="00D075CC">
              <w:rPr>
                <w:rFonts w:ascii="Times New Roman" w:hAnsi="Times New Roman"/>
              </w:rPr>
              <w:t>не устанавливаются</w:t>
            </w:r>
          </w:p>
        </w:tc>
        <w:tc>
          <w:tcPr>
            <w:tcW w:w="1559" w:type="dxa"/>
            <w:shd w:val="clear" w:color="auto" w:fill="auto"/>
            <w:tcMar>
              <w:left w:w="57" w:type="dxa"/>
              <w:right w:w="57" w:type="dxa"/>
            </w:tcMar>
            <w:vAlign w:val="center"/>
          </w:tcPr>
          <w:p w:rsidR="00D075CC" w:rsidRPr="00D075CC" w:rsidRDefault="00E16596" w:rsidP="00974351">
            <w:pPr>
              <w:numPr>
                <w:ilvl w:val="0"/>
                <w:numId w:val="4"/>
              </w:numPr>
              <w:spacing w:line="18" w:lineRule="atLeast"/>
              <w:rPr>
                <w:rFonts w:ascii="Times New Roman" w:hAnsi="Times New Roman"/>
              </w:rPr>
            </w:pPr>
            <w:r w:rsidRPr="00D075CC">
              <w:rPr>
                <w:rFonts w:ascii="Times New Roman" w:hAnsi="Times New Roman"/>
              </w:rPr>
              <w:t>не устанавли</w:t>
            </w:r>
            <w:r>
              <w:rPr>
                <w:rFonts w:ascii="Times New Roman" w:hAnsi="Times New Roman"/>
              </w:rPr>
              <w:t>-</w:t>
            </w:r>
            <w:r w:rsidRPr="00D075CC">
              <w:rPr>
                <w:rFonts w:ascii="Times New Roman" w:hAnsi="Times New Roman"/>
              </w:rPr>
              <w:t>вается</w:t>
            </w:r>
          </w:p>
        </w:tc>
        <w:tc>
          <w:tcPr>
            <w:tcW w:w="2126" w:type="dxa"/>
            <w:shd w:val="clear" w:color="auto" w:fill="auto"/>
            <w:tcMar>
              <w:left w:w="57" w:type="dxa"/>
              <w:right w:w="57" w:type="dxa"/>
            </w:tcMar>
            <w:vAlign w:val="center"/>
          </w:tcPr>
          <w:p w:rsidR="00D075CC" w:rsidRPr="00D075CC" w:rsidRDefault="00E16596" w:rsidP="00974351">
            <w:pPr>
              <w:numPr>
                <w:ilvl w:val="0"/>
                <w:numId w:val="4"/>
              </w:numPr>
              <w:spacing w:line="18" w:lineRule="atLeast"/>
              <w:rPr>
                <w:rFonts w:ascii="Times New Roman" w:hAnsi="Times New Roman"/>
              </w:rPr>
            </w:pPr>
            <w:r w:rsidRPr="00D075CC">
              <w:rPr>
                <w:rFonts w:ascii="Times New Roman" w:hAnsi="Times New Roman"/>
              </w:rPr>
              <w:t>не устанавливаются</w:t>
            </w:r>
          </w:p>
        </w:tc>
      </w:tr>
      <w:tr w:rsidR="005A6560" w:rsidTr="00306A1C">
        <w:trPr>
          <w:trHeight w:val="557"/>
        </w:trPr>
        <w:tc>
          <w:tcPr>
            <w:tcW w:w="1083" w:type="dxa"/>
            <w:tcMar>
              <w:left w:w="57" w:type="dxa"/>
              <w:right w:w="57" w:type="dxa"/>
            </w:tcMar>
            <w:vAlign w:val="center"/>
          </w:tcPr>
          <w:p w:rsidR="00D075CC" w:rsidRPr="00DD63F4" w:rsidRDefault="00E16596" w:rsidP="003776C0">
            <w:pPr>
              <w:numPr>
                <w:ilvl w:val="0"/>
                <w:numId w:val="4"/>
              </w:numPr>
              <w:rPr>
                <w:rFonts w:ascii="Times New Roman" w:hAnsi="Times New Roman"/>
              </w:rPr>
            </w:pPr>
            <w:r w:rsidRPr="00DD63F4">
              <w:rPr>
                <w:rFonts w:ascii="Times New Roman" w:hAnsi="Times New Roman"/>
              </w:rPr>
              <w:t>4.9</w:t>
            </w:r>
          </w:p>
        </w:tc>
        <w:tc>
          <w:tcPr>
            <w:tcW w:w="1701" w:type="dxa"/>
            <w:tcMar>
              <w:left w:w="57" w:type="dxa"/>
              <w:right w:w="57" w:type="dxa"/>
            </w:tcMar>
            <w:vAlign w:val="center"/>
          </w:tcPr>
          <w:p w:rsidR="00D075CC" w:rsidRPr="00D075CC" w:rsidRDefault="00E16596" w:rsidP="003776C0">
            <w:pPr>
              <w:numPr>
                <w:ilvl w:val="0"/>
                <w:numId w:val="4"/>
              </w:numPr>
              <w:spacing w:before="100" w:beforeAutospacing="1" w:after="100" w:afterAutospacing="1"/>
              <w:rPr>
                <w:rFonts w:ascii="Times New Roman" w:eastAsia="Times New Roman" w:hAnsi="Times New Roman"/>
                <w:bCs/>
              </w:rPr>
            </w:pPr>
            <w:r w:rsidRPr="00D075CC">
              <w:rPr>
                <w:rFonts w:ascii="Times New Roman" w:eastAsia="Times New Roman" w:hAnsi="Times New Roman"/>
                <w:bCs/>
              </w:rPr>
              <w:t>Служебные гаражи</w:t>
            </w:r>
          </w:p>
        </w:tc>
        <w:tc>
          <w:tcPr>
            <w:tcW w:w="1469" w:type="dxa"/>
            <w:tcMar>
              <w:left w:w="57" w:type="dxa"/>
              <w:right w:w="57" w:type="dxa"/>
            </w:tcMar>
            <w:vAlign w:val="center"/>
          </w:tcPr>
          <w:p w:rsidR="00D075CC" w:rsidRPr="00D075CC" w:rsidRDefault="00E16596" w:rsidP="003776C0">
            <w:pPr>
              <w:numPr>
                <w:ilvl w:val="0"/>
                <w:numId w:val="4"/>
              </w:numPr>
              <w:spacing w:line="18" w:lineRule="atLeast"/>
              <w:rPr>
                <w:rFonts w:ascii="Times New Roman" w:hAnsi="Times New Roman"/>
              </w:rPr>
            </w:pPr>
            <w:r w:rsidRPr="00D075CC">
              <w:rPr>
                <w:rFonts w:ascii="Times New Roman" w:hAnsi="Times New Roman"/>
              </w:rPr>
              <w:t>не устанавли-вается</w:t>
            </w:r>
          </w:p>
        </w:tc>
        <w:tc>
          <w:tcPr>
            <w:tcW w:w="2268" w:type="dxa"/>
            <w:tcMar>
              <w:left w:w="57" w:type="dxa"/>
              <w:right w:w="57" w:type="dxa"/>
            </w:tcMar>
            <w:vAlign w:val="center"/>
          </w:tcPr>
          <w:p w:rsidR="00D075CC" w:rsidRPr="00D075CC" w:rsidRDefault="00E16596" w:rsidP="003776C0">
            <w:pPr>
              <w:numPr>
                <w:ilvl w:val="0"/>
                <w:numId w:val="4"/>
              </w:numPr>
              <w:spacing w:line="18" w:lineRule="atLeast"/>
              <w:rPr>
                <w:rFonts w:ascii="Times New Roman" w:hAnsi="Times New Roman"/>
              </w:rPr>
            </w:pPr>
            <w:r w:rsidRPr="00D075CC">
              <w:rPr>
                <w:rFonts w:ascii="Times New Roman" w:hAnsi="Times New Roman"/>
              </w:rPr>
              <w:t>не устанавливаются</w:t>
            </w:r>
          </w:p>
        </w:tc>
        <w:tc>
          <w:tcPr>
            <w:tcW w:w="1559" w:type="dxa"/>
            <w:tcMar>
              <w:left w:w="57" w:type="dxa"/>
              <w:right w:w="57" w:type="dxa"/>
            </w:tcMar>
            <w:vAlign w:val="center"/>
          </w:tcPr>
          <w:p w:rsidR="00D075CC" w:rsidRPr="00D075CC" w:rsidRDefault="00E16596" w:rsidP="003776C0">
            <w:pPr>
              <w:numPr>
                <w:ilvl w:val="0"/>
                <w:numId w:val="4"/>
              </w:numPr>
              <w:spacing w:line="18" w:lineRule="atLeast"/>
              <w:rPr>
                <w:rFonts w:ascii="Times New Roman" w:hAnsi="Times New Roman"/>
              </w:rPr>
            </w:pPr>
            <w:r w:rsidRPr="00D075CC">
              <w:rPr>
                <w:rFonts w:ascii="Times New Roman" w:hAnsi="Times New Roman"/>
              </w:rPr>
              <w:t>100</w:t>
            </w:r>
          </w:p>
        </w:tc>
        <w:tc>
          <w:tcPr>
            <w:tcW w:w="2126" w:type="dxa"/>
            <w:tcMar>
              <w:left w:w="57" w:type="dxa"/>
              <w:right w:w="57" w:type="dxa"/>
            </w:tcMar>
            <w:vAlign w:val="center"/>
          </w:tcPr>
          <w:p w:rsidR="00D075CC" w:rsidRPr="00D075CC" w:rsidRDefault="00E16596" w:rsidP="003776C0">
            <w:pPr>
              <w:numPr>
                <w:ilvl w:val="0"/>
                <w:numId w:val="4"/>
              </w:numPr>
              <w:spacing w:line="18" w:lineRule="atLeast"/>
              <w:rPr>
                <w:rFonts w:ascii="Times New Roman" w:hAnsi="Times New Roman"/>
              </w:rPr>
            </w:pPr>
            <w:r w:rsidRPr="00D075CC">
              <w:rPr>
                <w:rFonts w:ascii="Times New Roman" w:hAnsi="Times New Roman"/>
              </w:rPr>
              <w:t>не устанавливаются</w:t>
            </w:r>
          </w:p>
        </w:tc>
      </w:tr>
      <w:tr w:rsidR="005A6560" w:rsidTr="00306A1C">
        <w:trPr>
          <w:trHeight w:val="848"/>
        </w:trPr>
        <w:tc>
          <w:tcPr>
            <w:tcW w:w="1083" w:type="dxa"/>
            <w:tcMar>
              <w:left w:w="57" w:type="dxa"/>
              <w:right w:w="57" w:type="dxa"/>
            </w:tcMar>
            <w:vAlign w:val="center"/>
          </w:tcPr>
          <w:p w:rsidR="00D075CC" w:rsidRPr="00DD63F4" w:rsidRDefault="00E16596" w:rsidP="003776C0">
            <w:pPr>
              <w:numPr>
                <w:ilvl w:val="0"/>
                <w:numId w:val="4"/>
              </w:numPr>
              <w:rPr>
                <w:rFonts w:ascii="Times New Roman" w:hAnsi="Times New Roman"/>
              </w:rPr>
            </w:pPr>
            <w:r w:rsidRPr="00DD63F4">
              <w:rPr>
                <w:rFonts w:ascii="Times New Roman" w:eastAsia="Times New Roman" w:hAnsi="Times New Roman"/>
                <w:bCs/>
              </w:rPr>
              <w:t>4.9.1</w:t>
            </w:r>
          </w:p>
        </w:tc>
        <w:tc>
          <w:tcPr>
            <w:tcW w:w="1701" w:type="dxa"/>
            <w:tcMar>
              <w:left w:w="57" w:type="dxa"/>
              <w:right w:w="57" w:type="dxa"/>
            </w:tcMar>
            <w:vAlign w:val="center"/>
          </w:tcPr>
          <w:p w:rsidR="00D075CC" w:rsidRPr="00D075CC" w:rsidRDefault="00E16596" w:rsidP="003776C0">
            <w:pPr>
              <w:numPr>
                <w:ilvl w:val="0"/>
                <w:numId w:val="4"/>
              </w:numPr>
              <w:rPr>
                <w:rFonts w:ascii="Times New Roman" w:eastAsia="Times New Roman" w:hAnsi="Times New Roman"/>
                <w:bCs/>
              </w:rPr>
            </w:pPr>
            <w:r w:rsidRPr="00D075CC">
              <w:rPr>
                <w:rFonts w:ascii="Times New Roman" w:eastAsia="Times New Roman" w:hAnsi="Times New Roman"/>
                <w:bCs/>
              </w:rPr>
              <w:t>Объекты дорожного сервиса</w:t>
            </w:r>
          </w:p>
        </w:tc>
        <w:tc>
          <w:tcPr>
            <w:tcW w:w="1469" w:type="dxa"/>
            <w:tcMar>
              <w:left w:w="57" w:type="dxa"/>
              <w:right w:w="57" w:type="dxa"/>
            </w:tcMar>
            <w:vAlign w:val="center"/>
          </w:tcPr>
          <w:p w:rsidR="00D075CC" w:rsidRPr="00D075CC" w:rsidRDefault="00E16596" w:rsidP="003776C0">
            <w:pPr>
              <w:numPr>
                <w:ilvl w:val="0"/>
                <w:numId w:val="4"/>
              </w:numPr>
              <w:spacing w:line="18" w:lineRule="atLeast"/>
              <w:rPr>
                <w:rFonts w:ascii="Times New Roman" w:hAnsi="Times New Roman"/>
              </w:rPr>
            </w:pPr>
            <w:r w:rsidRPr="00D075CC">
              <w:rPr>
                <w:rFonts w:ascii="Times New Roman" w:hAnsi="Times New Roman"/>
              </w:rPr>
              <w:t>не устанавли-вается</w:t>
            </w:r>
          </w:p>
        </w:tc>
        <w:tc>
          <w:tcPr>
            <w:tcW w:w="2268" w:type="dxa"/>
            <w:tcMar>
              <w:left w:w="57" w:type="dxa"/>
              <w:right w:w="57" w:type="dxa"/>
            </w:tcMar>
            <w:vAlign w:val="center"/>
          </w:tcPr>
          <w:p w:rsidR="00D075CC" w:rsidRPr="00D075CC" w:rsidRDefault="00E16596" w:rsidP="003776C0">
            <w:pPr>
              <w:numPr>
                <w:ilvl w:val="0"/>
                <w:numId w:val="4"/>
              </w:numPr>
              <w:spacing w:line="18" w:lineRule="atLeast"/>
              <w:rPr>
                <w:rFonts w:ascii="Times New Roman" w:hAnsi="Times New Roman"/>
              </w:rPr>
            </w:pPr>
            <w:r w:rsidRPr="00D075CC">
              <w:rPr>
                <w:rFonts w:ascii="Times New Roman" w:hAnsi="Times New Roman"/>
              </w:rPr>
              <w:t>не устанавливаются</w:t>
            </w:r>
          </w:p>
        </w:tc>
        <w:tc>
          <w:tcPr>
            <w:tcW w:w="1559" w:type="dxa"/>
            <w:tcMar>
              <w:left w:w="57" w:type="dxa"/>
              <w:right w:w="57" w:type="dxa"/>
            </w:tcMar>
            <w:vAlign w:val="center"/>
          </w:tcPr>
          <w:p w:rsidR="00D075CC" w:rsidRPr="00D075CC" w:rsidRDefault="00E16596" w:rsidP="003776C0">
            <w:pPr>
              <w:numPr>
                <w:ilvl w:val="0"/>
                <w:numId w:val="4"/>
              </w:numPr>
              <w:spacing w:line="18" w:lineRule="atLeast"/>
              <w:rPr>
                <w:rFonts w:ascii="Times New Roman" w:hAnsi="Times New Roman"/>
              </w:rPr>
            </w:pPr>
            <w:r w:rsidRPr="00D075CC">
              <w:rPr>
                <w:rFonts w:ascii="Times New Roman" w:hAnsi="Times New Roman"/>
              </w:rPr>
              <w:t>100</w:t>
            </w:r>
          </w:p>
        </w:tc>
        <w:tc>
          <w:tcPr>
            <w:tcW w:w="2126" w:type="dxa"/>
            <w:tcMar>
              <w:left w:w="57" w:type="dxa"/>
              <w:right w:w="57" w:type="dxa"/>
            </w:tcMar>
            <w:vAlign w:val="center"/>
          </w:tcPr>
          <w:p w:rsidR="00D075CC" w:rsidRPr="00D075CC" w:rsidRDefault="00E16596" w:rsidP="003776C0">
            <w:pPr>
              <w:numPr>
                <w:ilvl w:val="0"/>
                <w:numId w:val="4"/>
              </w:numPr>
              <w:spacing w:line="18" w:lineRule="atLeast"/>
              <w:rPr>
                <w:rFonts w:ascii="Times New Roman" w:hAnsi="Times New Roman"/>
              </w:rPr>
            </w:pPr>
            <w:r w:rsidRPr="00D075CC">
              <w:rPr>
                <w:rFonts w:ascii="Times New Roman" w:hAnsi="Times New Roman"/>
              </w:rPr>
              <w:t>не устанавливаются</w:t>
            </w:r>
          </w:p>
        </w:tc>
      </w:tr>
      <w:tr w:rsidR="005A6560" w:rsidTr="00974351">
        <w:trPr>
          <w:trHeight w:val="407"/>
        </w:trPr>
        <w:tc>
          <w:tcPr>
            <w:tcW w:w="1083" w:type="dxa"/>
            <w:tcMar>
              <w:left w:w="57" w:type="dxa"/>
              <w:right w:w="57" w:type="dxa"/>
            </w:tcMar>
            <w:vAlign w:val="center"/>
          </w:tcPr>
          <w:p w:rsidR="00D075CC" w:rsidRPr="00741E28" w:rsidRDefault="00E16596" w:rsidP="00974351">
            <w:pPr>
              <w:numPr>
                <w:ilvl w:val="0"/>
                <w:numId w:val="4"/>
              </w:numPr>
              <w:spacing w:line="18" w:lineRule="atLeast"/>
              <w:rPr>
                <w:rFonts w:ascii="Times New Roman" w:hAnsi="Times New Roman"/>
              </w:rPr>
            </w:pPr>
            <w:r w:rsidRPr="00741E28">
              <w:rPr>
                <w:rFonts w:ascii="Times New Roman" w:hAnsi="Times New Roman"/>
              </w:rPr>
              <w:t>6.9</w:t>
            </w:r>
          </w:p>
        </w:tc>
        <w:tc>
          <w:tcPr>
            <w:tcW w:w="1701" w:type="dxa"/>
            <w:tcMar>
              <w:left w:w="57" w:type="dxa"/>
              <w:right w:w="57" w:type="dxa"/>
            </w:tcMar>
            <w:vAlign w:val="center"/>
          </w:tcPr>
          <w:p w:rsidR="00D075CC" w:rsidRPr="00741E28" w:rsidRDefault="00E16596" w:rsidP="00974351">
            <w:pPr>
              <w:numPr>
                <w:ilvl w:val="0"/>
                <w:numId w:val="4"/>
              </w:numPr>
              <w:spacing w:line="18" w:lineRule="atLeast"/>
              <w:rPr>
                <w:rFonts w:ascii="Times New Roman" w:eastAsia="Times New Roman" w:hAnsi="Times New Roman"/>
                <w:bCs/>
              </w:rPr>
            </w:pPr>
            <w:r w:rsidRPr="00741E28">
              <w:rPr>
                <w:rFonts w:ascii="Times New Roman" w:eastAsia="Times New Roman" w:hAnsi="Times New Roman"/>
                <w:bCs/>
              </w:rPr>
              <w:t>Склады</w:t>
            </w:r>
          </w:p>
        </w:tc>
        <w:tc>
          <w:tcPr>
            <w:tcW w:w="1469" w:type="dxa"/>
            <w:tcMar>
              <w:left w:w="57" w:type="dxa"/>
              <w:right w:w="57" w:type="dxa"/>
            </w:tcMar>
            <w:vAlign w:val="center"/>
          </w:tcPr>
          <w:p w:rsidR="00D075CC" w:rsidRPr="00741E28" w:rsidRDefault="00E16596" w:rsidP="00974351">
            <w:pPr>
              <w:numPr>
                <w:ilvl w:val="0"/>
                <w:numId w:val="4"/>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rsidR="00D075CC" w:rsidRPr="00741E28" w:rsidRDefault="00E16596" w:rsidP="00974351">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D075CC" w:rsidRPr="00741E28" w:rsidRDefault="00E16596" w:rsidP="00974351">
            <w:pPr>
              <w:numPr>
                <w:ilvl w:val="0"/>
                <w:numId w:val="4"/>
              </w:numPr>
              <w:spacing w:line="18" w:lineRule="atLeast"/>
              <w:rPr>
                <w:rFonts w:ascii="Times New Roman" w:hAnsi="Times New Roman"/>
              </w:rPr>
            </w:pPr>
            <w:r>
              <w:rPr>
                <w:rFonts w:ascii="Times New Roman" w:hAnsi="Times New Roman"/>
              </w:rPr>
              <w:t>60</w:t>
            </w:r>
          </w:p>
        </w:tc>
        <w:tc>
          <w:tcPr>
            <w:tcW w:w="2126" w:type="dxa"/>
            <w:tcMar>
              <w:left w:w="57" w:type="dxa"/>
              <w:right w:w="57" w:type="dxa"/>
            </w:tcMar>
            <w:vAlign w:val="center"/>
          </w:tcPr>
          <w:p w:rsidR="00D075CC" w:rsidRPr="00741E28" w:rsidRDefault="00E16596" w:rsidP="00974351">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5A6560" w:rsidTr="00974351">
        <w:trPr>
          <w:trHeight w:val="70"/>
        </w:trPr>
        <w:tc>
          <w:tcPr>
            <w:tcW w:w="1083" w:type="dxa"/>
            <w:shd w:val="clear" w:color="auto" w:fill="auto"/>
            <w:tcMar>
              <w:left w:w="57" w:type="dxa"/>
              <w:right w:w="57" w:type="dxa"/>
            </w:tcMar>
            <w:vAlign w:val="center"/>
          </w:tcPr>
          <w:p w:rsidR="00D075CC" w:rsidRPr="00F4138C" w:rsidRDefault="00E16596" w:rsidP="00974351">
            <w:pPr>
              <w:numPr>
                <w:ilvl w:val="0"/>
                <w:numId w:val="4"/>
              </w:numPr>
              <w:spacing w:line="18" w:lineRule="atLeast"/>
              <w:rPr>
                <w:rFonts w:ascii="Times New Roman" w:hAnsi="Times New Roman"/>
              </w:rPr>
            </w:pPr>
            <w:r w:rsidRPr="00F4138C">
              <w:rPr>
                <w:rFonts w:ascii="Times New Roman" w:hAnsi="Times New Roman"/>
              </w:rPr>
              <w:t>12.0</w:t>
            </w:r>
          </w:p>
        </w:tc>
        <w:tc>
          <w:tcPr>
            <w:tcW w:w="1701" w:type="dxa"/>
            <w:shd w:val="clear" w:color="auto" w:fill="auto"/>
            <w:tcMar>
              <w:left w:w="57" w:type="dxa"/>
              <w:right w:w="57" w:type="dxa"/>
            </w:tcMar>
            <w:vAlign w:val="center"/>
          </w:tcPr>
          <w:p w:rsidR="00D075CC" w:rsidRPr="00D075CC" w:rsidRDefault="00E16596" w:rsidP="00974351">
            <w:pPr>
              <w:numPr>
                <w:ilvl w:val="0"/>
                <w:numId w:val="4"/>
              </w:numPr>
              <w:spacing w:line="18" w:lineRule="atLeast"/>
              <w:rPr>
                <w:rFonts w:ascii="Times New Roman" w:eastAsia="Times New Roman" w:hAnsi="Times New Roman"/>
                <w:bCs/>
              </w:rPr>
            </w:pPr>
            <w:r w:rsidRPr="00D075CC">
              <w:rPr>
                <w:rFonts w:ascii="Times New Roman" w:eastAsia="Times New Roman" w:hAnsi="Times New Roman"/>
                <w:bCs/>
              </w:rPr>
              <w:t>Земельные участки (территории) общего пользования</w:t>
            </w:r>
          </w:p>
        </w:tc>
        <w:tc>
          <w:tcPr>
            <w:tcW w:w="1469" w:type="dxa"/>
            <w:shd w:val="clear" w:color="auto" w:fill="auto"/>
            <w:tcMar>
              <w:left w:w="57" w:type="dxa"/>
              <w:right w:w="57" w:type="dxa"/>
            </w:tcMar>
            <w:vAlign w:val="center"/>
          </w:tcPr>
          <w:p w:rsidR="00D075CC" w:rsidRPr="00D075CC" w:rsidRDefault="00E16596" w:rsidP="00974351">
            <w:pPr>
              <w:numPr>
                <w:ilvl w:val="0"/>
                <w:numId w:val="4"/>
              </w:numPr>
              <w:spacing w:line="18" w:lineRule="atLeast"/>
              <w:rPr>
                <w:rFonts w:ascii="Times New Roman" w:hAnsi="Times New Roman"/>
              </w:rPr>
            </w:pPr>
            <w:r w:rsidRPr="00D075CC">
              <w:rPr>
                <w:rFonts w:ascii="Times New Roman" w:hAnsi="Times New Roman"/>
              </w:rPr>
              <w:t>не устанавли</w:t>
            </w:r>
            <w:r w:rsidRPr="00D075CC">
              <w:rPr>
                <w:rFonts w:ascii="Times New Roman" w:hAnsi="Times New Roman"/>
                <w:lang w:val="en-US"/>
              </w:rPr>
              <w:t>-</w:t>
            </w:r>
            <w:r w:rsidRPr="00D075CC">
              <w:rPr>
                <w:rFonts w:ascii="Times New Roman" w:hAnsi="Times New Roman"/>
              </w:rPr>
              <w:t>ваются</w:t>
            </w:r>
          </w:p>
        </w:tc>
        <w:tc>
          <w:tcPr>
            <w:tcW w:w="2268" w:type="dxa"/>
            <w:shd w:val="clear" w:color="auto" w:fill="auto"/>
            <w:tcMar>
              <w:left w:w="57" w:type="dxa"/>
              <w:right w:w="57" w:type="dxa"/>
            </w:tcMar>
            <w:vAlign w:val="center"/>
          </w:tcPr>
          <w:p w:rsidR="00D075CC" w:rsidRPr="00D075CC" w:rsidRDefault="00E16596" w:rsidP="00974351">
            <w:pPr>
              <w:numPr>
                <w:ilvl w:val="0"/>
                <w:numId w:val="4"/>
              </w:numPr>
              <w:spacing w:line="18" w:lineRule="atLeast"/>
              <w:rPr>
                <w:rFonts w:ascii="Times New Roman" w:hAnsi="Times New Roman"/>
              </w:rPr>
            </w:pPr>
            <w:r w:rsidRPr="00D075CC">
              <w:rPr>
                <w:rFonts w:ascii="Times New Roman" w:hAnsi="Times New Roman"/>
              </w:rPr>
              <w:t>не устанавливаются</w:t>
            </w:r>
          </w:p>
        </w:tc>
        <w:tc>
          <w:tcPr>
            <w:tcW w:w="1559" w:type="dxa"/>
            <w:shd w:val="clear" w:color="auto" w:fill="auto"/>
            <w:tcMar>
              <w:left w:w="57" w:type="dxa"/>
              <w:right w:w="57" w:type="dxa"/>
            </w:tcMar>
            <w:vAlign w:val="center"/>
          </w:tcPr>
          <w:p w:rsidR="00D075CC" w:rsidRPr="00D075CC" w:rsidRDefault="00E16596" w:rsidP="00974351">
            <w:pPr>
              <w:numPr>
                <w:ilvl w:val="0"/>
                <w:numId w:val="4"/>
              </w:numPr>
              <w:spacing w:line="18" w:lineRule="atLeast"/>
              <w:rPr>
                <w:rFonts w:ascii="Times New Roman" w:hAnsi="Times New Roman"/>
              </w:rPr>
            </w:pPr>
            <w:r w:rsidRPr="00D075CC">
              <w:rPr>
                <w:rFonts w:ascii="Times New Roman" w:hAnsi="Times New Roman"/>
              </w:rPr>
              <w:t>не устанавли-вается</w:t>
            </w:r>
          </w:p>
        </w:tc>
        <w:tc>
          <w:tcPr>
            <w:tcW w:w="2126" w:type="dxa"/>
            <w:shd w:val="clear" w:color="auto" w:fill="auto"/>
            <w:tcMar>
              <w:left w:w="57" w:type="dxa"/>
              <w:right w:w="57" w:type="dxa"/>
            </w:tcMar>
            <w:vAlign w:val="center"/>
          </w:tcPr>
          <w:p w:rsidR="00D075CC" w:rsidRPr="00D075CC" w:rsidRDefault="00E16596" w:rsidP="00974351">
            <w:pPr>
              <w:numPr>
                <w:ilvl w:val="0"/>
                <w:numId w:val="4"/>
              </w:numPr>
              <w:spacing w:line="18" w:lineRule="atLeast"/>
              <w:rPr>
                <w:rFonts w:ascii="Times New Roman" w:hAnsi="Times New Roman"/>
              </w:rPr>
            </w:pPr>
            <w:r w:rsidRPr="00D075CC">
              <w:rPr>
                <w:rFonts w:ascii="Times New Roman" w:hAnsi="Times New Roman"/>
              </w:rPr>
              <w:t>не устанавливаются</w:t>
            </w:r>
          </w:p>
        </w:tc>
      </w:tr>
      <w:tr w:rsidR="005A6560" w:rsidTr="00F37571">
        <w:trPr>
          <w:trHeight w:val="303"/>
        </w:trPr>
        <w:tc>
          <w:tcPr>
            <w:tcW w:w="10206" w:type="dxa"/>
            <w:gridSpan w:val="6"/>
            <w:shd w:val="clear" w:color="auto" w:fill="auto"/>
            <w:tcMar>
              <w:left w:w="57" w:type="dxa"/>
              <w:right w:w="57" w:type="dxa"/>
            </w:tcMar>
            <w:vAlign w:val="center"/>
          </w:tcPr>
          <w:p w:rsidR="00933483" w:rsidRPr="00B54E50" w:rsidRDefault="00E16596" w:rsidP="00F37571">
            <w:pPr>
              <w:numPr>
                <w:ilvl w:val="0"/>
                <w:numId w:val="4"/>
              </w:num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5A6560" w:rsidTr="00F37571">
        <w:trPr>
          <w:trHeight w:val="303"/>
        </w:trPr>
        <w:tc>
          <w:tcPr>
            <w:tcW w:w="10206" w:type="dxa"/>
            <w:gridSpan w:val="6"/>
            <w:tcMar>
              <w:left w:w="57" w:type="dxa"/>
              <w:right w:w="57" w:type="dxa"/>
            </w:tcMar>
            <w:vAlign w:val="center"/>
          </w:tcPr>
          <w:p w:rsidR="00933483" w:rsidRPr="00CA50E7" w:rsidRDefault="00E16596" w:rsidP="00F37571">
            <w:pPr>
              <w:numPr>
                <w:ilvl w:val="0"/>
                <w:numId w:val="4"/>
              </w:numPr>
              <w:spacing w:line="18" w:lineRule="atLeast"/>
              <w:rPr>
                <w:rFonts w:ascii="Times New Roman" w:hAnsi="Times New Roman"/>
              </w:rPr>
            </w:pPr>
            <w:r w:rsidRPr="00CA50E7">
              <w:rPr>
                <w:rFonts w:ascii="Times New Roman" w:hAnsi="Times New Roman"/>
              </w:rPr>
              <w:t>не устанавливаются</w:t>
            </w:r>
          </w:p>
        </w:tc>
      </w:tr>
      <w:tr w:rsidR="005A6560" w:rsidTr="003776C0">
        <w:trPr>
          <w:trHeight w:val="303"/>
        </w:trPr>
        <w:tc>
          <w:tcPr>
            <w:tcW w:w="10206" w:type="dxa"/>
            <w:gridSpan w:val="6"/>
            <w:tcMar>
              <w:left w:w="57" w:type="dxa"/>
              <w:right w:w="57" w:type="dxa"/>
            </w:tcMar>
            <w:vAlign w:val="center"/>
          </w:tcPr>
          <w:p w:rsidR="00D075CC" w:rsidRPr="00741E28" w:rsidRDefault="00E16596" w:rsidP="003776C0">
            <w:pPr>
              <w:numPr>
                <w:ilvl w:val="0"/>
                <w:numId w:val="4"/>
              </w:num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5A6560" w:rsidTr="00974351">
        <w:trPr>
          <w:trHeight w:val="407"/>
        </w:trPr>
        <w:tc>
          <w:tcPr>
            <w:tcW w:w="1083" w:type="dxa"/>
            <w:tcMar>
              <w:left w:w="57" w:type="dxa"/>
              <w:right w:w="57" w:type="dxa"/>
            </w:tcMar>
            <w:vAlign w:val="center"/>
          </w:tcPr>
          <w:p w:rsidR="00A43EDE" w:rsidRPr="00741E28" w:rsidRDefault="00E16596" w:rsidP="00974351">
            <w:pPr>
              <w:numPr>
                <w:ilvl w:val="0"/>
                <w:numId w:val="4"/>
              </w:numPr>
              <w:spacing w:line="18" w:lineRule="atLeast"/>
              <w:rPr>
                <w:rFonts w:ascii="Times New Roman" w:hAnsi="Times New Roman"/>
              </w:rPr>
            </w:pPr>
            <w:r w:rsidRPr="00741E28">
              <w:rPr>
                <w:rFonts w:ascii="Times New Roman" w:hAnsi="Times New Roman"/>
              </w:rPr>
              <w:t>4.4</w:t>
            </w:r>
          </w:p>
        </w:tc>
        <w:tc>
          <w:tcPr>
            <w:tcW w:w="1701" w:type="dxa"/>
            <w:tcMar>
              <w:left w:w="57" w:type="dxa"/>
              <w:right w:w="57" w:type="dxa"/>
            </w:tcMar>
            <w:vAlign w:val="center"/>
          </w:tcPr>
          <w:p w:rsidR="00A43EDE" w:rsidRPr="00741E28" w:rsidRDefault="00E16596" w:rsidP="00974351">
            <w:pPr>
              <w:numPr>
                <w:ilvl w:val="0"/>
                <w:numId w:val="4"/>
              </w:numPr>
              <w:spacing w:line="18" w:lineRule="atLeast"/>
              <w:rPr>
                <w:rFonts w:ascii="Times New Roman" w:eastAsia="Times New Roman" w:hAnsi="Times New Roman"/>
                <w:bCs/>
              </w:rPr>
            </w:pPr>
            <w:r w:rsidRPr="00741E28">
              <w:rPr>
                <w:rFonts w:ascii="Times New Roman" w:eastAsia="Times New Roman" w:hAnsi="Times New Roman"/>
                <w:bCs/>
              </w:rPr>
              <w:t>Магазины</w:t>
            </w:r>
          </w:p>
        </w:tc>
        <w:tc>
          <w:tcPr>
            <w:tcW w:w="1469" w:type="dxa"/>
            <w:tcMar>
              <w:left w:w="57" w:type="dxa"/>
              <w:right w:w="57" w:type="dxa"/>
            </w:tcMar>
            <w:vAlign w:val="center"/>
          </w:tcPr>
          <w:p w:rsidR="00A43EDE" w:rsidRPr="00741E28" w:rsidRDefault="00E16596" w:rsidP="00974351">
            <w:pPr>
              <w:numPr>
                <w:ilvl w:val="0"/>
                <w:numId w:val="4"/>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rsidR="00A43EDE" w:rsidRPr="00741E28" w:rsidRDefault="00E16596" w:rsidP="00974351">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A43EDE" w:rsidRPr="00741E28" w:rsidRDefault="00E16596" w:rsidP="00974351">
            <w:pPr>
              <w:numPr>
                <w:ilvl w:val="0"/>
                <w:numId w:val="4"/>
              </w:numPr>
              <w:spacing w:line="18" w:lineRule="atLeast"/>
              <w:rPr>
                <w:rFonts w:ascii="Times New Roman" w:hAnsi="Times New Roman"/>
              </w:rPr>
            </w:pPr>
            <w:r w:rsidRPr="00741E28">
              <w:rPr>
                <w:rFonts w:ascii="Times New Roman" w:hAnsi="Times New Roman"/>
              </w:rPr>
              <w:t>100</w:t>
            </w:r>
          </w:p>
        </w:tc>
        <w:tc>
          <w:tcPr>
            <w:tcW w:w="2126" w:type="dxa"/>
            <w:tcMar>
              <w:left w:w="57" w:type="dxa"/>
              <w:right w:w="57" w:type="dxa"/>
            </w:tcMar>
            <w:vAlign w:val="center"/>
          </w:tcPr>
          <w:p w:rsidR="00A43EDE" w:rsidRPr="00741E28" w:rsidRDefault="00E16596" w:rsidP="00974351">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5A6560" w:rsidTr="00974351">
        <w:trPr>
          <w:trHeight w:val="407"/>
        </w:trPr>
        <w:tc>
          <w:tcPr>
            <w:tcW w:w="1083" w:type="dxa"/>
            <w:tcMar>
              <w:left w:w="57" w:type="dxa"/>
              <w:right w:w="57" w:type="dxa"/>
            </w:tcMar>
            <w:vAlign w:val="center"/>
          </w:tcPr>
          <w:p w:rsidR="00A43EDE" w:rsidRPr="00741E28" w:rsidRDefault="00E16596" w:rsidP="00974351">
            <w:pPr>
              <w:numPr>
                <w:ilvl w:val="0"/>
                <w:numId w:val="4"/>
              </w:numPr>
              <w:spacing w:line="18" w:lineRule="atLeast"/>
              <w:rPr>
                <w:rFonts w:ascii="Times New Roman" w:hAnsi="Times New Roman"/>
              </w:rPr>
            </w:pPr>
            <w:r w:rsidRPr="00741E28">
              <w:rPr>
                <w:rFonts w:ascii="Times New Roman" w:hAnsi="Times New Roman"/>
              </w:rPr>
              <w:t>4.6</w:t>
            </w:r>
          </w:p>
        </w:tc>
        <w:tc>
          <w:tcPr>
            <w:tcW w:w="1701" w:type="dxa"/>
            <w:tcMar>
              <w:left w:w="57" w:type="dxa"/>
              <w:right w:w="57" w:type="dxa"/>
            </w:tcMar>
            <w:vAlign w:val="center"/>
          </w:tcPr>
          <w:p w:rsidR="00A43EDE" w:rsidRPr="00741E28" w:rsidRDefault="00E16596" w:rsidP="00974351">
            <w:pPr>
              <w:numPr>
                <w:ilvl w:val="0"/>
                <w:numId w:val="4"/>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Общественное питание</w:t>
            </w:r>
          </w:p>
        </w:tc>
        <w:tc>
          <w:tcPr>
            <w:tcW w:w="1469" w:type="dxa"/>
            <w:tcMar>
              <w:left w:w="57" w:type="dxa"/>
              <w:right w:w="57" w:type="dxa"/>
            </w:tcMar>
            <w:vAlign w:val="center"/>
          </w:tcPr>
          <w:p w:rsidR="00A43EDE" w:rsidRPr="00741E28" w:rsidRDefault="00E16596" w:rsidP="00974351">
            <w:pPr>
              <w:numPr>
                <w:ilvl w:val="0"/>
                <w:numId w:val="4"/>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rsidR="00A43EDE" w:rsidRPr="00741E28" w:rsidRDefault="00E16596" w:rsidP="00974351">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A43EDE" w:rsidRPr="00741E28" w:rsidRDefault="00E16596" w:rsidP="00974351">
            <w:pPr>
              <w:numPr>
                <w:ilvl w:val="0"/>
                <w:numId w:val="4"/>
              </w:numPr>
              <w:spacing w:line="18" w:lineRule="atLeast"/>
              <w:rPr>
                <w:rFonts w:ascii="Times New Roman" w:hAnsi="Times New Roman"/>
              </w:rPr>
            </w:pPr>
            <w:r>
              <w:rPr>
                <w:rFonts w:ascii="Times New Roman" w:hAnsi="Times New Roman"/>
              </w:rPr>
              <w:t>100</w:t>
            </w:r>
          </w:p>
        </w:tc>
        <w:tc>
          <w:tcPr>
            <w:tcW w:w="2126" w:type="dxa"/>
            <w:tcMar>
              <w:left w:w="57" w:type="dxa"/>
              <w:right w:w="57" w:type="dxa"/>
            </w:tcMar>
            <w:vAlign w:val="center"/>
          </w:tcPr>
          <w:p w:rsidR="00A43EDE" w:rsidRPr="00741E28" w:rsidRDefault="00E16596" w:rsidP="00974351">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bl>
    <w:p w:rsidR="00DD63F4" w:rsidRDefault="00E16596" w:rsidP="00DD63F4">
      <w:pPr>
        <w:numPr>
          <w:ilvl w:val="0"/>
          <w:numId w:val="4"/>
        </w:numPr>
        <w:tabs>
          <w:tab w:val="left" w:pos="142"/>
          <w:tab w:val="left" w:pos="284"/>
          <w:tab w:val="left" w:pos="709"/>
          <w:tab w:val="left" w:pos="993"/>
        </w:tabs>
        <w:autoSpaceDN w:val="0"/>
        <w:adjustRightInd w:val="0"/>
        <w:spacing w:before="120" w:after="0" w:line="240" w:lineRule="auto"/>
        <w:rPr>
          <w:rFonts w:ascii="Times New Roman" w:eastAsia="Calibri" w:hAnsi="Times New Roman" w:cs="Times New Roman"/>
          <w:sz w:val="16"/>
          <w:szCs w:val="16"/>
        </w:rPr>
      </w:pPr>
      <w:r w:rsidRPr="003E55BF">
        <w:rPr>
          <w:rFonts w:ascii="Times New Roman" w:eastAsia="Calibri" w:hAnsi="Times New Roman" w:cs="Times New Roman"/>
          <w:sz w:val="16"/>
          <w:szCs w:val="16"/>
        </w:rPr>
        <w:t xml:space="preserve">* в соответствии Классификатором видов разрешенного использования земельных участков, утвержденным </w:t>
      </w:r>
      <w:r w:rsidR="007B49DD">
        <w:rPr>
          <w:rFonts w:ascii="Times New Roman" w:eastAsia="Calibri" w:hAnsi="Times New Roman" w:cs="Times New Roman"/>
          <w:sz w:val="16"/>
          <w:szCs w:val="16"/>
        </w:rPr>
        <w:t>Приказом Федеральной службы государственной регистрации, кадастра и картографии от 10.11.2020 г. № П/0412</w:t>
      </w:r>
    </w:p>
    <w:p w:rsidR="00DD63F4" w:rsidRDefault="00DD63F4" w:rsidP="00D075CC">
      <w:pPr>
        <w:suppressAutoHyphens/>
        <w:spacing w:after="0" w:line="240" w:lineRule="auto"/>
        <w:ind w:left="720"/>
        <w:jc w:val="both"/>
        <w:rPr>
          <w:rFonts w:ascii="Times New Roman" w:eastAsia="Calibri" w:hAnsi="Times New Roman" w:cs="Times New Roman"/>
          <w:sz w:val="24"/>
          <w:szCs w:val="24"/>
        </w:rPr>
      </w:pPr>
    </w:p>
    <w:p w:rsidR="00DD63F4" w:rsidRPr="0037781F" w:rsidRDefault="00E16596" w:rsidP="00D075CC">
      <w:pPr>
        <w:suppressAutoHyphens/>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Показатели,</w:t>
      </w:r>
      <w:r w:rsidRPr="007B6A4F">
        <w:rPr>
          <w:rFonts w:ascii="Times New Roman" w:eastAsia="Calibri" w:hAnsi="Times New Roman" w:cs="Times New Roman"/>
          <w:sz w:val="24"/>
          <w:szCs w:val="24"/>
        </w:rPr>
        <w:t xml:space="preserve"> 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rPr>
          <w:rFonts w:ascii="Times New Roman" w:eastAsia="Calibri" w:hAnsi="Times New Roman" w:cs="Times New Roman"/>
          <w:sz w:val="24"/>
          <w:szCs w:val="24"/>
        </w:rPr>
        <w:t>, нормативов градостроительного проектирования и других нормативных документов.</w:t>
      </w:r>
    </w:p>
    <w:p w:rsidR="00DD63F4" w:rsidRDefault="00DD63F4" w:rsidP="00582A2D">
      <w:pPr>
        <w:suppressAutoHyphens/>
        <w:spacing w:after="0" w:line="240" w:lineRule="auto"/>
        <w:ind w:firstLine="720"/>
        <w:jc w:val="both"/>
        <w:rPr>
          <w:rFonts w:ascii="Times New Roman" w:eastAsia="Calibri" w:hAnsi="Times New Roman" w:cs="Times New Roman"/>
          <w:b/>
          <w:sz w:val="24"/>
        </w:rPr>
      </w:pPr>
    </w:p>
    <w:p w:rsidR="00AF1536" w:rsidRPr="00FA5261" w:rsidRDefault="00E16596" w:rsidP="00974351">
      <w:pPr>
        <w:suppressAutoHyphens/>
        <w:spacing w:after="0" w:line="240" w:lineRule="auto"/>
        <w:ind w:firstLine="720"/>
        <w:jc w:val="both"/>
        <w:rPr>
          <w:rFonts w:ascii="Times New Roman" w:eastAsia="Calibri" w:hAnsi="Times New Roman" w:cs="Times New Roman"/>
          <w:b/>
          <w:sz w:val="24"/>
          <w:szCs w:val="24"/>
        </w:rPr>
      </w:pPr>
      <w:r>
        <w:rPr>
          <w:rFonts w:ascii="Times New Roman" w:eastAsia="Calibri" w:hAnsi="Times New Roman" w:cs="Times New Roman"/>
          <w:b/>
          <w:sz w:val="24"/>
          <w:szCs w:val="24"/>
        </w:rPr>
        <w:t>4. Зоны инженерной инфраструктуры</w:t>
      </w:r>
    </w:p>
    <w:p w:rsidR="00AF1536" w:rsidRDefault="00AF1536" w:rsidP="00974351">
      <w:pPr>
        <w:suppressAutoHyphens/>
        <w:spacing w:after="0" w:line="240" w:lineRule="auto"/>
        <w:ind w:firstLine="720"/>
        <w:jc w:val="both"/>
        <w:rPr>
          <w:rFonts w:ascii="Times New Roman" w:eastAsia="Calibri" w:hAnsi="Times New Roman" w:cs="Times New Roman"/>
          <w:b/>
          <w:sz w:val="24"/>
          <w:szCs w:val="24"/>
        </w:rPr>
      </w:pPr>
    </w:p>
    <w:p w:rsidR="00AF1536" w:rsidRDefault="00E16596" w:rsidP="00974351">
      <w:pPr>
        <w:suppressAutoHyphen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 </w:t>
      </w:r>
      <w:r w:rsidRPr="003433C8">
        <w:rPr>
          <w:rFonts w:ascii="Times New Roman" w:eastAsia="Calibri" w:hAnsi="Times New Roman" w:cs="Times New Roman"/>
          <w:sz w:val="24"/>
          <w:szCs w:val="24"/>
        </w:rPr>
        <w:t xml:space="preserve">территории муниципального образования </w:t>
      </w:r>
      <w:r w:rsidRPr="003433C8">
        <w:rPr>
          <w:rFonts w:ascii="Times New Roman" w:eastAsia="Calibri" w:hAnsi="Times New Roman" w:cs="Times New Roman"/>
          <w:sz w:val="24"/>
        </w:rPr>
        <w:t>«</w:t>
      </w:r>
      <w:r w:rsidR="00B151F2" w:rsidRPr="00B151F2">
        <w:rPr>
          <w:rFonts w:ascii="Times New Roman" w:eastAsia="Calibri" w:hAnsi="Times New Roman" w:cs="Times New Roman"/>
          <w:sz w:val="24"/>
          <w:szCs w:val="24"/>
        </w:rPr>
        <w:t>Урнякское сельское поселение</w:t>
      </w:r>
      <w:r w:rsidRPr="003433C8">
        <w:rPr>
          <w:rFonts w:ascii="Times New Roman" w:eastAsia="Calibri" w:hAnsi="Times New Roman" w:cs="Times New Roman"/>
          <w:sz w:val="24"/>
        </w:rPr>
        <w:t>»</w:t>
      </w:r>
      <w:r>
        <w:rPr>
          <w:rFonts w:ascii="Times New Roman" w:eastAsia="Calibri" w:hAnsi="Times New Roman" w:cs="Times New Roman"/>
          <w:sz w:val="24"/>
        </w:rPr>
        <w:t xml:space="preserve"> представлены </w:t>
      </w:r>
      <w:r w:rsidRPr="007F7A79">
        <w:rPr>
          <w:rFonts w:ascii="Times New Roman" w:eastAsia="Calibri" w:hAnsi="Times New Roman" w:cs="Times New Roman"/>
          <w:sz w:val="24"/>
        </w:rPr>
        <w:t>следующие</w:t>
      </w:r>
      <w:r w:rsidRPr="007F7A79">
        <w:rPr>
          <w:rFonts w:ascii="Times New Roman" w:eastAsia="Calibri" w:hAnsi="Times New Roman" w:cs="Times New Roman"/>
          <w:sz w:val="24"/>
          <w:szCs w:val="24"/>
        </w:rPr>
        <w:t xml:space="preserve"> </w:t>
      </w:r>
      <w:r>
        <w:rPr>
          <w:rFonts w:ascii="Times New Roman" w:eastAsia="Calibri" w:hAnsi="Times New Roman" w:cs="Times New Roman"/>
          <w:sz w:val="24"/>
          <w:szCs w:val="24"/>
        </w:rPr>
        <w:t>зоны инженерной инфраструктуры</w:t>
      </w:r>
      <w:r w:rsidRPr="007F7A79">
        <w:rPr>
          <w:rFonts w:ascii="Times New Roman" w:eastAsia="Calibri" w:hAnsi="Times New Roman" w:cs="Times New Roman"/>
          <w:sz w:val="24"/>
          <w:szCs w:val="24"/>
        </w:rPr>
        <w:t>:</w:t>
      </w:r>
    </w:p>
    <w:tbl>
      <w:tblPr>
        <w:tblStyle w:val="af3"/>
        <w:tblW w:w="10206" w:type="dxa"/>
        <w:tblInd w:w="-51" w:type="dxa"/>
        <w:tblLayout w:type="fixed"/>
        <w:tblLook w:val="04A0" w:firstRow="1" w:lastRow="0" w:firstColumn="1" w:lastColumn="0" w:noHBand="0" w:noVBand="1"/>
      </w:tblPr>
      <w:tblGrid>
        <w:gridCol w:w="8080"/>
        <w:gridCol w:w="2126"/>
      </w:tblGrid>
      <w:tr w:rsidR="005A6560" w:rsidTr="00E86FE4">
        <w:trPr>
          <w:trHeight w:val="49"/>
        </w:trPr>
        <w:tc>
          <w:tcPr>
            <w:tcW w:w="8080" w:type="dxa"/>
            <w:shd w:val="clear" w:color="auto" w:fill="auto"/>
            <w:tcMar>
              <w:top w:w="57" w:type="dxa"/>
              <w:left w:w="57" w:type="dxa"/>
              <w:bottom w:w="57" w:type="dxa"/>
              <w:right w:w="57" w:type="dxa"/>
            </w:tcMar>
            <w:vAlign w:val="center"/>
          </w:tcPr>
          <w:p w:rsidR="00AF1536" w:rsidRPr="00337623" w:rsidRDefault="00E16596" w:rsidP="00AF1536">
            <w:pPr>
              <w:numPr>
                <w:ilvl w:val="0"/>
                <w:numId w:val="4"/>
              </w:numPr>
              <w:spacing w:line="18" w:lineRule="atLeast"/>
              <w:jc w:val="center"/>
              <w:rPr>
                <w:rFonts w:ascii="Times New Roman" w:hAnsi="Times New Roman"/>
                <w:b/>
              </w:rPr>
            </w:pPr>
            <w:r w:rsidRPr="00337623">
              <w:rPr>
                <w:rFonts w:ascii="Times New Roman" w:hAnsi="Times New Roman"/>
                <w:b/>
              </w:rPr>
              <w:t>Наименование зоны</w:t>
            </w:r>
          </w:p>
        </w:tc>
        <w:tc>
          <w:tcPr>
            <w:tcW w:w="2126" w:type="dxa"/>
            <w:shd w:val="clear" w:color="auto" w:fill="auto"/>
            <w:tcMar>
              <w:top w:w="57" w:type="dxa"/>
              <w:left w:w="57" w:type="dxa"/>
              <w:bottom w:w="57" w:type="dxa"/>
              <w:right w:w="57" w:type="dxa"/>
            </w:tcMar>
            <w:vAlign w:val="center"/>
          </w:tcPr>
          <w:p w:rsidR="00AF1536" w:rsidRPr="00337623" w:rsidRDefault="00E16596" w:rsidP="00AF1536">
            <w:pPr>
              <w:numPr>
                <w:ilvl w:val="0"/>
                <w:numId w:val="4"/>
              </w:numPr>
              <w:spacing w:line="18" w:lineRule="atLeast"/>
              <w:jc w:val="center"/>
              <w:rPr>
                <w:rFonts w:ascii="Times New Roman" w:hAnsi="Times New Roman"/>
                <w:b/>
              </w:rPr>
            </w:pPr>
            <w:r w:rsidRPr="00337623">
              <w:rPr>
                <w:rFonts w:ascii="Times New Roman" w:hAnsi="Times New Roman"/>
                <w:b/>
              </w:rPr>
              <w:t>Индекс зоны</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AF1536">
            <w:pPr>
              <w:numPr>
                <w:ilvl w:val="0"/>
                <w:numId w:val="4"/>
              </w:numPr>
              <w:spacing w:line="18" w:lineRule="atLeast"/>
              <w:rPr>
                <w:rFonts w:ascii="Times New Roman" w:hAnsi="Times New Roman"/>
              </w:rPr>
            </w:pPr>
            <w:r>
              <w:rPr>
                <w:rFonts w:ascii="Times New Roman" w:hAnsi="Times New Roman"/>
              </w:rPr>
              <w:t>зона инженерной инфраструктуры И2.0</w:t>
            </w:r>
          </w:p>
        </w:tc>
        <w:tc>
          <w:tcPr>
            <w:tcW w:w="2126" w:type="dxa"/>
            <w:shd w:val="clear" w:color="auto" w:fill="auto"/>
            <w:tcMar>
              <w:top w:w="57" w:type="dxa"/>
              <w:left w:w="57" w:type="dxa"/>
              <w:bottom w:w="57" w:type="dxa"/>
              <w:right w:w="57" w:type="dxa"/>
            </w:tcMar>
            <w:vAlign w:val="center"/>
          </w:tcPr>
          <w:p w:rsidR="00E86FE4" w:rsidRPr="007F7A79" w:rsidRDefault="00E16596" w:rsidP="00AF1536">
            <w:pPr>
              <w:numPr>
                <w:ilvl w:val="0"/>
                <w:numId w:val="4"/>
              </w:numPr>
              <w:spacing w:line="18" w:lineRule="atLeast"/>
              <w:jc w:val="center"/>
              <w:rPr>
                <w:rFonts w:ascii="Times New Roman" w:hAnsi="Times New Roman"/>
              </w:rPr>
            </w:pPr>
            <w:r>
              <w:rPr>
                <w:rFonts w:ascii="Times New Roman" w:hAnsi="Times New Roman"/>
              </w:rPr>
              <w:t>И2.0</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AF1536">
            <w:pPr>
              <w:numPr>
                <w:ilvl w:val="0"/>
                <w:numId w:val="4"/>
              </w:numPr>
              <w:spacing w:line="18" w:lineRule="atLeast"/>
              <w:rPr>
                <w:rFonts w:ascii="Times New Roman" w:hAnsi="Times New Roman"/>
              </w:rPr>
            </w:pPr>
            <w:r>
              <w:rPr>
                <w:rFonts w:ascii="Times New Roman" w:hAnsi="Times New Roman"/>
              </w:rPr>
              <w:t>зона инженерной инфраструктуры И2.1</w:t>
            </w:r>
          </w:p>
        </w:tc>
        <w:tc>
          <w:tcPr>
            <w:tcW w:w="2126" w:type="dxa"/>
            <w:shd w:val="clear" w:color="auto" w:fill="auto"/>
            <w:tcMar>
              <w:top w:w="57" w:type="dxa"/>
              <w:left w:w="57" w:type="dxa"/>
              <w:bottom w:w="57" w:type="dxa"/>
              <w:right w:w="57" w:type="dxa"/>
            </w:tcMar>
            <w:vAlign w:val="center"/>
          </w:tcPr>
          <w:p w:rsidR="00E86FE4" w:rsidRPr="007F7A79" w:rsidRDefault="00E16596" w:rsidP="00AF1536">
            <w:pPr>
              <w:numPr>
                <w:ilvl w:val="0"/>
                <w:numId w:val="4"/>
              </w:numPr>
              <w:spacing w:line="18" w:lineRule="atLeast"/>
              <w:jc w:val="center"/>
              <w:rPr>
                <w:rFonts w:ascii="Times New Roman" w:hAnsi="Times New Roman"/>
              </w:rPr>
            </w:pPr>
            <w:r>
              <w:rPr>
                <w:rFonts w:ascii="Times New Roman" w:hAnsi="Times New Roman"/>
              </w:rPr>
              <w:t>И2.1</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AF1536">
            <w:pPr>
              <w:numPr>
                <w:ilvl w:val="0"/>
                <w:numId w:val="4"/>
              </w:numPr>
              <w:spacing w:line="18" w:lineRule="atLeast"/>
              <w:rPr>
                <w:rFonts w:ascii="Times New Roman" w:hAnsi="Times New Roman"/>
              </w:rPr>
            </w:pPr>
            <w:r>
              <w:rPr>
                <w:rFonts w:ascii="Times New Roman" w:hAnsi="Times New Roman"/>
              </w:rPr>
              <w:t>зона инженерной инфраструктуры И2.7</w:t>
            </w:r>
          </w:p>
        </w:tc>
        <w:tc>
          <w:tcPr>
            <w:tcW w:w="2126" w:type="dxa"/>
            <w:shd w:val="clear" w:color="auto" w:fill="auto"/>
            <w:tcMar>
              <w:top w:w="57" w:type="dxa"/>
              <w:left w:w="57" w:type="dxa"/>
              <w:bottom w:w="57" w:type="dxa"/>
              <w:right w:w="57" w:type="dxa"/>
            </w:tcMar>
            <w:vAlign w:val="center"/>
          </w:tcPr>
          <w:p w:rsidR="00E86FE4" w:rsidRPr="007F7A79" w:rsidRDefault="00E16596" w:rsidP="00AF1536">
            <w:pPr>
              <w:numPr>
                <w:ilvl w:val="0"/>
                <w:numId w:val="4"/>
              </w:numPr>
              <w:spacing w:line="18" w:lineRule="atLeast"/>
              <w:jc w:val="center"/>
              <w:rPr>
                <w:rFonts w:ascii="Times New Roman" w:hAnsi="Times New Roman"/>
              </w:rPr>
            </w:pPr>
            <w:r>
              <w:rPr>
                <w:rFonts w:ascii="Times New Roman" w:hAnsi="Times New Roman"/>
              </w:rPr>
              <w:t>И2.7</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AF1536">
            <w:pPr>
              <w:numPr>
                <w:ilvl w:val="0"/>
                <w:numId w:val="4"/>
              </w:numPr>
              <w:spacing w:line="18" w:lineRule="atLeast"/>
              <w:rPr>
                <w:rFonts w:ascii="Times New Roman" w:hAnsi="Times New Roman"/>
              </w:rPr>
            </w:pPr>
            <w:r>
              <w:rPr>
                <w:rFonts w:ascii="Times New Roman" w:hAnsi="Times New Roman"/>
              </w:rPr>
              <w:t>зона инженерной инфраструктуры И2.8</w:t>
            </w:r>
          </w:p>
        </w:tc>
        <w:tc>
          <w:tcPr>
            <w:tcW w:w="2126" w:type="dxa"/>
            <w:shd w:val="clear" w:color="auto" w:fill="auto"/>
            <w:tcMar>
              <w:top w:w="57" w:type="dxa"/>
              <w:left w:w="57" w:type="dxa"/>
              <w:bottom w:w="57" w:type="dxa"/>
              <w:right w:w="57" w:type="dxa"/>
            </w:tcMar>
            <w:vAlign w:val="center"/>
          </w:tcPr>
          <w:p w:rsidR="00E86FE4" w:rsidRPr="007F7A79" w:rsidRDefault="00E16596" w:rsidP="00AF1536">
            <w:pPr>
              <w:numPr>
                <w:ilvl w:val="0"/>
                <w:numId w:val="4"/>
              </w:numPr>
              <w:spacing w:line="18" w:lineRule="atLeast"/>
              <w:jc w:val="center"/>
              <w:rPr>
                <w:rFonts w:ascii="Times New Roman" w:hAnsi="Times New Roman"/>
              </w:rPr>
            </w:pPr>
            <w:r>
              <w:rPr>
                <w:rFonts w:ascii="Times New Roman" w:hAnsi="Times New Roman"/>
              </w:rPr>
              <w:t>И2.8</w:t>
            </w:r>
          </w:p>
        </w:tc>
      </w:tr>
    </w:tbl>
    <w:p w:rsidR="00AF1536" w:rsidRPr="007A14D8" w:rsidRDefault="00AF1536" w:rsidP="00974351">
      <w:pPr>
        <w:suppressAutoHyphens/>
        <w:spacing w:after="0" w:line="240" w:lineRule="auto"/>
        <w:ind w:left="1080"/>
        <w:jc w:val="both"/>
        <w:rPr>
          <w:rFonts w:ascii="Times New Roman" w:eastAsia="Calibri" w:hAnsi="Times New Roman" w:cs="Times New Roman"/>
          <w:b/>
          <w:sz w:val="24"/>
          <w:szCs w:val="24"/>
        </w:rPr>
      </w:pPr>
    </w:p>
    <w:p w:rsidR="00AF1536" w:rsidRDefault="00E16596" w:rsidP="00AF1536">
      <w:pPr>
        <w:suppressAutoHyphens/>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Виды разрешенного использования</w:t>
      </w:r>
      <w:r w:rsidRPr="009F7DFD">
        <w:rPr>
          <w:rFonts w:ascii="Times New Roman" w:eastAsia="Calibri" w:hAnsi="Times New Roman" w:cs="Times New Roman"/>
          <w:sz w:val="24"/>
          <w:szCs w:val="24"/>
        </w:rPr>
        <w:t xml:space="preserve"> </w:t>
      </w:r>
      <w:r w:rsidRPr="00112838">
        <w:rPr>
          <w:rFonts w:ascii="Times New Roman" w:eastAsia="Calibri" w:hAnsi="Times New Roman" w:cs="Times New Roman"/>
          <w:sz w:val="24"/>
          <w:szCs w:val="24"/>
        </w:rPr>
        <w:t>земельных участков и объектов капитального строительства</w:t>
      </w:r>
      <w:r>
        <w:rPr>
          <w:rFonts w:ascii="Times New Roman" w:eastAsia="Calibri" w:hAnsi="Times New Roman" w:cs="Times New Roman"/>
          <w:sz w:val="24"/>
          <w:szCs w:val="24"/>
        </w:rPr>
        <w:t xml:space="preserve">; предельные (минимальные и (или) максимальные) размеры </w:t>
      </w:r>
      <w:r w:rsidRPr="00112838">
        <w:rPr>
          <w:rFonts w:ascii="Times New Roman" w:eastAsia="Calibri" w:hAnsi="Times New Roman" w:cs="Times New Roman"/>
          <w:sz w:val="24"/>
          <w:szCs w:val="24"/>
        </w:rPr>
        <w:t xml:space="preserve">земельных участков и </w:t>
      </w:r>
      <w:r>
        <w:rPr>
          <w:rFonts w:ascii="Times New Roman" w:eastAsia="Calibri" w:hAnsi="Times New Roman" w:cs="Times New Roman"/>
          <w:sz w:val="24"/>
          <w:szCs w:val="24"/>
        </w:rPr>
        <w:t xml:space="preserve">предельные параметры разрешенного строительства, реконструкции </w:t>
      </w:r>
      <w:r w:rsidRPr="00112838">
        <w:rPr>
          <w:rFonts w:ascii="Times New Roman" w:eastAsia="Calibri" w:hAnsi="Times New Roman" w:cs="Times New Roman"/>
          <w:sz w:val="24"/>
          <w:szCs w:val="24"/>
        </w:rPr>
        <w:t>объектов капитального строительства:</w:t>
      </w:r>
    </w:p>
    <w:tbl>
      <w:tblPr>
        <w:tblStyle w:val="af3"/>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5A6560" w:rsidTr="00187BB5">
        <w:trPr>
          <w:trHeight w:val="678"/>
        </w:trPr>
        <w:tc>
          <w:tcPr>
            <w:tcW w:w="1083" w:type="dxa"/>
            <w:vMerge w:val="restart"/>
            <w:shd w:val="clear" w:color="auto" w:fill="auto"/>
            <w:tcMar>
              <w:left w:w="57" w:type="dxa"/>
              <w:right w:w="57" w:type="dxa"/>
            </w:tcMar>
            <w:vAlign w:val="center"/>
          </w:tcPr>
          <w:p w:rsidR="00AA1D2D" w:rsidRPr="00D3190A" w:rsidRDefault="00E16596" w:rsidP="00187BB5">
            <w:pPr>
              <w:numPr>
                <w:ilvl w:val="0"/>
                <w:numId w:val="4"/>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разрешен-ного использо-вания</w:t>
            </w:r>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AA1D2D" w:rsidRPr="00D3190A" w:rsidRDefault="00E16596" w:rsidP="00187BB5">
            <w:pPr>
              <w:numPr>
                <w:ilvl w:val="0"/>
                <w:numId w:val="4"/>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AA1D2D" w:rsidRPr="00D3190A" w:rsidRDefault="00E16596" w:rsidP="00187BB5">
            <w:pPr>
              <w:numPr>
                <w:ilvl w:val="0"/>
                <w:numId w:val="4"/>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5A6560" w:rsidTr="00187BB5">
        <w:trPr>
          <w:trHeight w:val="826"/>
        </w:trPr>
        <w:tc>
          <w:tcPr>
            <w:tcW w:w="1083" w:type="dxa"/>
            <w:vMerge/>
            <w:shd w:val="clear" w:color="auto" w:fill="auto"/>
            <w:tcMar>
              <w:left w:w="57" w:type="dxa"/>
              <w:right w:w="57" w:type="dxa"/>
            </w:tcMar>
            <w:vAlign w:val="center"/>
          </w:tcPr>
          <w:p w:rsidR="00AF1536" w:rsidRPr="00D3190A" w:rsidRDefault="00AF1536" w:rsidP="00187BB5">
            <w:pPr>
              <w:numPr>
                <w:ilvl w:val="0"/>
                <w:numId w:val="4"/>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AF1536" w:rsidRPr="00D3190A" w:rsidRDefault="00AF1536" w:rsidP="00187BB5">
            <w:pPr>
              <w:numPr>
                <w:ilvl w:val="0"/>
                <w:numId w:val="4"/>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rsidR="00AF1536" w:rsidRDefault="00E16596" w:rsidP="00974351">
            <w:pPr>
              <w:numPr>
                <w:ilvl w:val="0"/>
                <w:numId w:val="4"/>
              </w:numPr>
              <w:spacing w:line="216" w:lineRule="auto"/>
              <w:jc w:val="center"/>
              <w:rPr>
                <w:rFonts w:ascii="Times New Roman" w:hAnsi="Times New Roman"/>
                <w:b/>
              </w:rPr>
            </w:pPr>
            <w:r w:rsidRPr="00D3190A">
              <w:rPr>
                <w:rFonts w:ascii="Times New Roman" w:hAnsi="Times New Roman"/>
                <w:b/>
              </w:rPr>
              <w:t>размер земельного участка</w:t>
            </w:r>
            <w:r>
              <w:rPr>
                <w:rFonts w:ascii="Times New Roman" w:hAnsi="Times New Roman"/>
                <w:b/>
              </w:rPr>
              <w:t xml:space="preserve"> </w:t>
            </w:r>
          </w:p>
          <w:p w:rsidR="00AF1536" w:rsidRPr="00D3190A" w:rsidRDefault="00E16596" w:rsidP="00974351">
            <w:pPr>
              <w:numPr>
                <w:ilvl w:val="0"/>
                <w:numId w:val="4"/>
              </w:numPr>
              <w:spacing w:line="216" w:lineRule="auto"/>
              <w:jc w:val="center"/>
              <w:rPr>
                <w:rFonts w:ascii="Times New Roman" w:hAnsi="Times New Roman"/>
                <w:b/>
              </w:rPr>
            </w:pPr>
            <w:r>
              <w:rPr>
                <w:rFonts w:ascii="Times New Roman" w:hAnsi="Times New Roman"/>
                <w:b/>
              </w:rPr>
              <w:t>(кв. м)</w:t>
            </w:r>
          </w:p>
        </w:tc>
        <w:tc>
          <w:tcPr>
            <w:tcW w:w="2268" w:type="dxa"/>
            <w:shd w:val="clear" w:color="auto" w:fill="auto"/>
            <w:tcMar>
              <w:left w:w="57" w:type="dxa"/>
              <w:right w:w="57" w:type="dxa"/>
            </w:tcMar>
            <w:vAlign w:val="center"/>
          </w:tcPr>
          <w:p w:rsidR="00AF1536" w:rsidRPr="00D3190A" w:rsidRDefault="00E16596" w:rsidP="00974351">
            <w:pPr>
              <w:numPr>
                <w:ilvl w:val="0"/>
                <w:numId w:val="4"/>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AF1536" w:rsidRPr="00D3190A" w:rsidRDefault="00E16596" w:rsidP="00974351">
            <w:pPr>
              <w:numPr>
                <w:ilvl w:val="0"/>
                <w:numId w:val="4"/>
              </w:numPr>
              <w:spacing w:line="216" w:lineRule="auto"/>
              <w:jc w:val="center"/>
              <w:rPr>
                <w:rFonts w:ascii="Times New Roman" w:hAnsi="Times New Roman"/>
                <w:b/>
              </w:rPr>
            </w:pPr>
            <w:r w:rsidRPr="00D3190A">
              <w:rPr>
                <w:rFonts w:ascii="Times New Roman" w:hAnsi="Times New Roman"/>
                <w:b/>
              </w:rPr>
              <w:t>максимальный процент застройки</w:t>
            </w:r>
            <w:r>
              <w:rPr>
                <w:rFonts w:ascii="Times New Roman" w:hAnsi="Times New Roman"/>
                <w:b/>
              </w:rPr>
              <w:t xml:space="preserve"> (%)</w:t>
            </w:r>
          </w:p>
        </w:tc>
        <w:tc>
          <w:tcPr>
            <w:tcW w:w="2126" w:type="dxa"/>
            <w:shd w:val="clear" w:color="auto" w:fill="auto"/>
            <w:tcMar>
              <w:left w:w="57" w:type="dxa"/>
              <w:right w:w="57" w:type="dxa"/>
            </w:tcMar>
            <w:vAlign w:val="center"/>
          </w:tcPr>
          <w:p w:rsidR="00AF1536" w:rsidRPr="00D3190A" w:rsidRDefault="00E16596" w:rsidP="00974351">
            <w:pPr>
              <w:numPr>
                <w:ilvl w:val="0"/>
                <w:numId w:val="4"/>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5A6560" w:rsidTr="00187BB5">
        <w:trPr>
          <w:trHeight w:val="271"/>
        </w:trPr>
        <w:tc>
          <w:tcPr>
            <w:tcW w:w="10206" w:type="dxa"/>
            <w:gridSpan w:val="6"/>
            <w:shd w:val="clear" w:color="auto" w:fill="auto"/>
            <w:tcMar>
              <w:left w:w="57" w:type="dxa"/>
              <w:right w:w="57" w:type="dxa"/>
            </w:tcMar>
            <w:vAlign w:val="center"/>
          </w:tcPr>
          <w:p w:rsidR="00AA1D2D" w:rsidRPr="00D3190A" w:rsidRDefault="00E16596" w:rsidP="00187BB5">
            <w:pPr>
              <w:numPr>
                <w:ilvl w:val="0"/>
                <w:numId w:val="4"/>
              </w:numPr>
              <w:spacing w:line="216" w:lineRule="auto"/>
              <w:rPr>
                <w:rFonts w:ascii="Times New Roman" w:hAnsi="Times New Roman"/>
                <w:b/>
              </w:rPr>
            </w:pPr>
            <w:r>
              <w:rPr>
                <w:rFonts w:ascii="Times New Roman" w:hAnsi="Times New Roman"/>
                <w:b/>
              </w:rPr>
              <w:lastRenderedPageBreak/>
              <w:t>Основные виды разрешенного использования</w:t>
            </w:r>
          </w:p>
        </w:tc>
      </w:tr>
      <w:tr w:rsidR="005A6560" w:rsidTr="00187BB5">
        <w:trPr>
          <w:trHeight w:val="384"/>
        </w:trPr>
        <w:tc>
          <w:tcPr>
            <w:tcW w:w="1083" w:type="dxa"/>
            <w:shd w:val="clear" w:color="auto" w:fill="auto"/>
            <w:tcMar>
              <w:left w:w="57" w:type="dxa"/>
              <w:right w:w="57" w:type="dxa"/>
            </w:tcMar>
            <w:vAlign w:val="center"/>
          </w:tcPr>
          <w:p w:rsidR="00AA1D2D" w:rsidRPr="00AA1D2D" w:rsidRDefault="00E16596" w:rsidP="00187BB5">
            <w:pPr>
              <w:numPr>
                <w:ilvl w:val="0"/>
                <w:numId w:val="4"/>
              </w:numPr>
              <w:spacing w:line="18" w:lineRule="atLeast"/>
              <w:rPr>
                <w:rFonts w:ascii="Times New Roman" w:hAnsi="Times New Roman"/>
              </w:rPr>
            </w:pPr>
            <w:r w:rsidRPr="00AA1D2D">
              <w:rPr>
                <w:rFonts w:ascii="Times New Roman" w:hAnsi="Times New Roman"/>
              </w:rPr>
              <w:t>3.1</w:t>
            </w:r>
          </w:p>
        </w:tc>
        <w:tc>
          <w:tcPr>
            <w:tcW w:w="1701" w:type="dxa"/>
            <w:shd w:val="clear" w:color="auto" w:fill="auto"/>
            <w:tcMar>
              <w:left w:w="57" w:type="dxa"/>
              <w:right w:w="57" w:type="dxa"/>
            </w:tcMar>
            <w:vAlign w:val="center"/>
          </w:tcPr>
          <w:p w:rsidR="00AA1D2D" w:rsidRPr="00AA1D2D" w:rsidRDefault="00E16596" w:rsidP="00187BB5">
            <w:pPr>
              <w:numPr>
                <w:ilvl w:val="0"/>
                <w:numId w:val="4"/>
              </w:numPr>
              <w:spacing w:line="18" w:lineRule="atLeast"/>
              <w:rPr>
                <w:rFonts w:ascii="Times New Roman" w:eastAsia="Times New Roman" w:hAnsi="Times New Roman"/>
                <w:bCs/>
              </w:rPr>
            </w:pPr>
            <w:r w:rsidRPr="00AA1D2D">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rsidR="00AA1D2D" w:rsidRPr="00AA1D2D" w:rsidRDefault="00E16596" w:rsidP="00187BB5">
            <w:pPr>
              <w:numPr>
                <w:ilvl w:val="0"/>
                <w:numId w:val="4"/>
              </w:numPr>
              <w:spacing w:line="18" w:lineRule="atLeast"/>
              <w:rPr>
                <w:rFonts w:ascii="Times New Roman" w:hAnsi="Times New Roman"/>
              </w:rPr>
            </w:pPr>
            <w:r w:rsidRPr="00AA1D2D">
              <w:rPr>
                <w:rFonts w:ascii="Times New Roman" w:hAnsi="Times New Roman"/>
              </w:rPr>
              <w:t>не устанавли-вается</w:t>
            </w:r>
          </w:p>
        </w:tc>
        <w:tc>
          <w:tcPr>
            <w:tcW w:w="2268" w:type="dxa"/>
            <w:shd w:val="clear" w:color="auto" w:fill="auto"/>
            <w:tcMar>
              <w:left w:w="57" w:type="dxa"/>
              <w:right w:w="57" w:type="dxa"/>
            </w:tcMar>
            <w:vAlign w:val="center"/>
          </w:tcPr>
          <w:p w:rsidR="00AA1D2D" w:rsidRPr="00741E28" w:rsidRDefault="00E16596" w:rsidP="00187BB5">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rsidR="00AA1D2D" w:rsidRPr="00741E28" w:rsidRDefault="00E16596" w:rsidP="00187BB5">
            <w:pPr>
              <w:numPr>
                <w:ilvl w:val="0"/>
                <w:numId w:val="4"/>
              </w:numPr>
              <w:spacing w:line="18" w:lineRule="atLeast"/>
              <w:rPr>
                <w:rFonts w:ascii="Times New Roman" w:hAnsi="Times New Roman"/>
              </w:rPr>
            </w:pPr>
            <w:r>
              <w:rPr>
                <w:rFonts w:ascii="Times New Roman" w:hAnsi="Times New Roman"/>
              </w:rPr>
              <w:t>100</w:t>
            </w:r>
          </w:p>
        </w:tc>
        <w:tc>
          <w:tcPr>
            <w:tcW w:w="2126" w:type="dxa"/>
            <w:shd w:val="clear" w:color="auto" w:fill="auto"/>
            <w:tcMar>
              <w:left w:w="57" w:type="dxa"/>
              <w:right w:w="57" w:type="dxa"/>
            </w:tcMar>
            <w:vAlign w:val="center"/>
          </w:tcPr>
          <w:p w:rsidR="00AA1D2D" w:rsidRPr="00741E28" w:rsidRDefault="00E16596" w:rsidP="00187BB5">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5A6560" w:rsidTr="001C748B">
        <w:trPr>
          <w:trHeight w:val="384"/>
        </w:trPr>
        <w:tc>
          <w:tcPr>
            <w:tcW w:w="1083" w:type="dxa"/>
            <w:shd w:val="clear" w:color="auto" w:fill="auto"/>
            <w:tcMar>
              <w:left w:w="57" w:type="dxa"/>
              <w:right w:w="57" w:type="dxa"/>
            </w:tcMar>
            <w:vAlign w:val="center"/>
          </w:tcPr>
          <w:p w:rsidR="00812537" w:rsidRPr="002A26BE" w:rsidRDefault="00E16596" w:rsidP="00812537">
            <w:pPr>
              <w:numPr>
                <w:ilvl w:val="0"/>
                <w:numId w:val="4"/>
              </w:numPr>
              <w:spacing w:line="18" w:lineRule="atLeast"/>
              <w:rPr>
                <w:rFonts w:ascii="Times New Roman" w:hAnsi="Times New Roman"/>
              </w:rPr>
            </w:pPr>
            <w:r w:rsidRPr="002A26BE">
              <w:rPr>
                <w:rFonts w:ascii="Times New Roman" w:hAnsi="Times New Roman"/>
              </w:rPr>
              <w:t>3.9.1</w:t>
            </w:r>
          </w:p>
        </w:tc>
        <w:tc>
          <w:tcPr>
            <w:tcW w:w="1701" w:type="dxa"/>
            <w:shd w:val="clear" w:color="auto" w:fill="auto"/>
            <w:tcMar>
              <w:left w:w="57" w:type="dxa"/>
              <w:right w:w="57" w:type="dxa"/>
            </w:tcMar>
            <w:vAlign w:val="center"/>
          </w:tcPr>
          <w:p w:rsidR="00812537" w:rsidRPr="002A26BE" w:rsidRDefault="00E16596" w:rsidP="00812537">
            <w:pPr>
              <w:numPr>
                <w:ilvl w:val="0"/>
                <w:numId w:val="4"/>
              </w:numPr>
              <w:spacing w:line="18" w:lineRule="atLeast"/>
              <w:rPr>
                <w:rFonts w:ascii="Times New Roman" w:eastAsia="Times New Roman" w:hAnsi="Times New Roman"/>
                <w:bCs/>
              </w:rPr>
            </w:pPr>
            <w:r w:rsidRPr="002A26BE">
              <w:rPr>
                <w:rFonts w:ascii="Times New Roman" w:eastAsia="Times New Roman" w:hAnsi="Times New Roman"/>
                <w:bCs/>
              </w:rPr>
              <w:t>Обеспечение деятельности в области гидрометеороло</w:t>
            </w:r>
            <w:r>
              <w:rPr>
                <w:rFonts w:ascii="Times New Roman" w:eastAsia="Times New Roman" w:hAnsi="Times New Roman"/>
                <w:bCs/>
              </w:rPr>
              <w:t>-</w:t>
            </w:r>
            <w:r w:rsidRPr="002A26BE">
              <w:rPr>
                <w:rFonts w:ascii="Times New Roman" w:eastAsia="Times New Roman" w:hAnsi="Times New Roman"/>
                <w:bCs/>
              </w:rPr>
              <w:t>гии и смежных с ней областях</w:t>
            </w:r>
          </w:p>
        </w:tc>
        <w:tc>
          <w:tcPr>
            <w:tcW w:w="1469" w:type="dxa"/>
            <w:shd w:val="clear" w:color="auto" w:fill="auto"/>
            <w:tcMar>
              <w:left w:w="57" w:type="dxa"/>
              <w:right w:w="57" w:type="dxa"/>
            </w:tcMar>
            <w:vAlign w:val="center"/>
          </w:tcPr>
          <w:p w:rsidR="00812537" w:rsidRPr="00AA1D2D" w:rsidRDefault="00E16596" w:rsidP="00812537">
            <w:pPr>
              <w:numPr>
                <w:ilvl w:val="0"/>
                <w:numId w:val="4"/>
              </w:numPr>
              <w:spacing w:line="18" w:lineRule="atLeast"/>
              <w:rPr>
                <w:rFonts w:ascii="Times New Roman" w:hAnsi="Times New Roman"/>
              </w:rPr>
            </w:pPr>
            <w:r w:rsidRPr="00AA1D2D">
              <w:rPr>
                <w:rFonts w:ascii="Times New Roman" w:hAnsi="Times New Roman"/>
              </w:rPr>
              <w:t>не устанавли-вается</w:t>
            </w:r>
          </w:p>
        </w:tc>
        <w:tc>
          <w:tcPr>
            <w:tcW w:w="2268" w:type="dxa"/>
            <w:shd w:val="clear" w:color="auto" w:fill="auto"/>
            <w:tcMar>
              <w:left w:w="57" w:type="dxa"/>
              <w:right w:w="57" w:type="dxa"/>
            </w:tcMar>
            <w:vAlign w:val="center"/>
          </w:tcPr>
          <w:p w:rsidR="00812537" w:rsidRPr="00741E28" w:rsidRDefault="00E16596" w:rsidP="00812537">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rsidR="00812537" w:rsidRPr="00741E28" w:rsidRDefault="00E16596" w:rsidP="00812537">
            <w:pPr>
              <w:numPr>
                <w:ilvl w:val="0"/>
                <w:numId w:val="4"/>
              </w:numPr>
              <w:spacing w:line="18" w:lineRule="atLeast"/>
              <w:rPr>
                <w:rFonts w:ascii="Times New Roman" w:hAnsi="Times New Roman"/>
              </w:rPr>
            </w:pPr>
            <w:r>
              <w:rPr>
                <w:rFonts w:ascii="Times New Roman" w:hAnsi="Times New Roman"/>
              </w:rPr>
              <w:t>100</w:t>
            </w:r>
          </w:p>
        </w:tc>
        <w:tc>
          <w:tcPr>
            <w:tcW w:w="2126" w:type="dxa"/>
            <w:shd w:val="clear" w:color="auto" w:fill="auto"/>
            <w:tcMar>
              <w:left w:w="57" w:type="dxa"/>
              <w:right w:w="57" w:type="dxa"/>
            </w:tcMar>
            <w:vAlign w:val="center"/>
          </w:tcPr>
          <w:p w:rsidR="00812537" w:rsidRPr="00741E28" w:rsidRDefault="00E16596" w:rsidP="00812537">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5A6560" w:rsidTr="00187BB5">
        <w:trPr>
          <w:trHeight w:val="384"/>
        </w:trPr>
        <w:tc>
          <w:tcPr>
            <w:tcW w:w="1083" w:type="dxa"/>
            <w:shd w:val="clear" w:color="auto" w:fill="auto"/>
            <w:tcMar>
              <w:left w:w="57" w:type="dxa"/>
              <w:right w:w="57" w:type="dxa"/>
            </w:tcMar>
            <w:vAlign w:val="center"/>
          </w:tcPr>
          <w:p w:rsidR="00AA1D2D" w:rsidRPr="00AA1D2D" w:rsidRDefault="00E16596" w:rsidP="00187BB5">
            <w:pPr>
              <w:numPr>
                <w:ilvl w:val="0"/>
                <w:numId w:val="4"/>
              </w:numPr>
              <w:rPr>
                <w:rFonts w:ascii="Times New Roman" w:eastAsia="Times New Roman" w:hAnsi="Times New Roman"/>
                <w:bCs/>
              </w:rPr>
            </w:pPr>
            <w:r w:rsidRPr="00AA1D2D">
              <w:rPr>
                <w:rFonts w:ascii="Times New Roman" w:eastAsia="Times New Roman" w:hAnsi="Times New Roman"/>
                <w:bCs/>
              </w:rPr>
              <w:t>6.7</w:t>
            </w:r>
          </w:p>
        </w:tc>
        <w:tc>
          <w:tcPr>
            <w:tcW w:w="1701" w:type="dxa"/>
            <w:shd w:val="clear" w:color="auto" w:fill="auto"/>
            <w:tcMar>
              <w:left w:w="57" w:type="dxa"/>
              <w:right w:w="57" w:type="dxa"/>
            </w:tcMar>
            <w:vAlign w:val="center"/>
          </w:tcPr>
          <w:p w:rsidR="00AA1D2D" w:rsidRPr="00AA1D2D" w:rsidRDefault="00E16596" w:rsidP="00187BB5">
            <w:pPr>
              <w:numPr>
                <w:ilvl w:val="0"/>
                <w:numId w:val="4"/>
              </w:numPr>
              <w:spacing w:before="100" w:beforeAutospacing="1" w:after="100" w:afterAutospacing="1"/>
              <w:rPr>
                <w:rFonts w:ascii="Times New Roman" w:eastAsia="Times New Roman" w:hAnsi="Times New Roman"/>
                <w:bCs/>
              </w:rPr>
            </w:pPr>
            <w:r w:rsidRPr="00AA1D2D">
              <w:rPr>
                <w:rFonts w:ascii="Times New Roman" w:eastAsia="Times New Roman" w:hAnsi="Times New Roman"/>
                <w:bCs/>
              </w:rPr>
              <w:t>Энергетика</w:t>
            </w:r>
          </w:p>
        </w:tc>
        <w:tc>
          <w:tcPr>
            <w:tcW w:w="1469" w:type="dxa"/>
            <w:shd w:val="clear" w:color="auto" w:fill="auto"/>
            <w:tcMar>
              <w:left w:w="57" w:type="dxa"/>
              <w:right w:w="57" w:type="dxa"/>
            </w:tcMar>
            <w:vAlign w:val="center"/>
          </w:tcPr>
          <w:p w:rsidR="00AA1D2D" w:rsidRPr="00AA1D2D" w:rsidRDefault="00E16596" w:rsidP="00187BB5">
            <w:pPr>
              <w:numPr>
                <w:ilvl w:val="0"/>
                <w:numId w:val="4"/>
              </w:numPr>
              <w:spacing w:line="18" w:lineRule="atLeast"/>
              <w:rPr>
                <w:rFonts w:ascii="Times New Roman" w:hAnsi="Times New Roman"/>
              </w:rPr>
            </w:pPr>
            <w:r w:rsidRPr="00AA1D2D">
              <w:rPr>
                <w:rFonts w:ascii="Times New Roman" w:hAnsi="Times New Roman"/>
              </w:rPr>
              <w:t>не устанавли-вается</w:t>
            </w:r>
          </w:p>
        </w:tc>
        <w:tc>
          <w:tcPr>
            <w:tcW w:w="2268" w:type="dxa"/>
            <w:shd w:val="clear" w:color="auto" w:fill="auto"/>
            <w:tcMar>
              <w:left w:w="57" w:type="dxa"/>
              <w:right w:w="57" w:type="dxa"/>
            </w:tcMar>
            <w:vAlign w:val="center"/>
          </w:tcPr>
          <w:p w:rsidR="00AA1D2D" w:rsidRPr="00741E28" w:rsidRDefault="00E16596" w:rsidP="00187BB5">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rsidR="00AA1D2D" w:rsidRPr="00741E28" w:rsidRDefault="00E16596" w:rsidP="00187BB5">
            <w:pPr>
              <w:numPr>
                <w:ilvl w:val="0"/>
                <w:numId w:val="4"/>
              </w:numPr>
              <w:spacing w:line="18" w:lineRule="atLeast"/>
              <w:rPr>
                <w:rFonts w:ascii="Times New Roman" w:hAnsi="Times New Roman"/>
              </w:rPr>
            </w:pPr>
            <w:r>
              <w:rPr>
                <w:rFonts w:ascii="Times New Roman" w:hAnsi="Times New Roman"/>
              </w:rPr>
              <w:t>100</w:t>
            </w:r>
          </w:p>
        </w:tc>
        <w:tc>
          <w:tcPr>
            <w:tcW w:w="2126" w:type="dxa"/>
            <w:shd w:val="clear" w:color="auto" w:fill="auto"/>
            <w:tcMar>
              <w:left w:w="57" w:type="dxa"/>
              <w:right w:w="57" w:type="dxa"/>
            </w:tcMar>
            <w:vAlign w:val="center"/>
          </w:tcPr>
          <w:p w:rsidR="00AA1D2D" w:rsidRPr="00741E28" w:rsidRDefault="00E16596" w:rsidP="00187BB5">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5A6560" w:rsidTr="00187BB5">
        <w:trPr>
          <w:trHeight w:val="384"/>
        </w:trPr>
        <w:tc>
          <w:tcPr>
            <w:tcW w:w="1083" w:type="dxa"/>
            <w:shd w:val="clear" w:color="auto" w:fill="auto"/>
            <w:tcMar>
              <w:left w:w="57" w:type="dxa"/>
              <w:right w:w="57" w:type="dxa"/>
            </w:tcMar>
            <w:vAlign w:val="center"/>
          </w:tcPr>
          <w:p w:rsidR="00AA1D2D" w:rsidRPr="00AF1536" w:rsidRDefault="00E16596" w:rsidP="00187BB5">
            <w:pPr>
              <w:numPr>
                <w:ilvl w:val="0"/>
                <w:numId w:val="4"/>
              </w:numPr>
              <w:rPr>
                <w:rFonts w:ascii="Times New Roman" w:eastAsia="Times New Roman" w:hAnsi="Times New Roman"/>
                <w:bCs/>
              </w:rPr>
            </w:pPr>
            <w:r w:rsidRPr="00AF1536">
              <w:rPr>
                <w:rFonts w:ascii="Times New Roman" w:eastAsia="Times New Roman" w:hAnsi="Times New Roman"/>
                <w:bCs/>
              </w:rPr>
              <w:t>6.8</w:t>
            </w:r>
          </w:p>
        </w:tc>
        <w:tc>
          <w:tcPr>
            <w:tcW w:w="1701" w:type="dxa"/>
            <w:shd w:val="clear" w:color="auto" w:fill="auto"/>
            <w:tcMar>
              <w:left w:w="57" w:type="dxa"/>
              <w:right w:w="57" w:type="dxa"/>
            </w:tcMar>
            <w:vAlign w:val="center"/>
          </w:tcPr>
          <w:p w:rsidR="00AA1D2D" w:rsidRPr="00AF1536" w:rsidRDefault="00E16596" w:rsidP="00187BB5">
            <w:pPr>
              <w:numPr>
                <w:ilvl w:val="0"/>
                <w:numId w:val="4"/>
              </w:numPr>
              <w:spacing w:before="100" w:beforeAutospacing="1" w:after="100" w:afterAutospacing="1"/>
              <w:rPr>
                <w:rFonts w:ascii="Times New Roman" w:eastAsia="Times New Roman" w:hAnsi="Times New Roman"/>
                <w:bCs/>
              </w:rPr>
            </w:pPr>
            <w:r w:rsidRPr="00AF1536">
              <w:rPr>
                <w:rFonts w:ascii="Times New Roman" w:eastAsia="Times New Roman" w:hAnsi="Times New Roman"/>
                <w:bCs/>
              </w:rPr>
              <w:t>Связь</w:t>
            </w:r>
          </w:p>
        </w:tc>
        <w:tc>
          <w:tcPr>
            <w:tcW w:w="1469" w:type="dxa"/>
            <w:shd w:val="clear" w:color="auto" w:fill="auto"/>
            <w:tcMar>
              <w:left w:w="57" w:type="dxa"/>
              <w:right w:w="57" w:type="dxa"/>
            </w:tcMar>
            <w:vAlign w:val="center"/>
          </w:tcPr>
          <w:p w:rsidR="00AA1D2D" w:rsidRPr="00AF1536" w:rsidRDefault="00E16596" w:rsidP="00187BB5">
            <w:pPr>
              <w:numPr>
                <w:ilvl w:val="0"/>
                <w:numId w:val="4"/>
              </w:numPr>
              <w:spacing w:line="18" w:lineRule="atLeast"/>
              <w:rPr>
                <w:rFonts w:ascii="Times New Roman" w:hAnsi="Times New Roman"/>
              </w:rPr>
            </w:pPr>
            <w:r w:rsidRPr="00AF1536">
              <w:rPr>
                <w:rFonts w:ascii="Times New Roman" w:hAnsi="Times New Roman"/>
              </w:rPr>
              <w:t>не устанавли-вается</w:t>
            </w:r>
          </w:p>
        </w:tc>
        <w:tc>
          <w:tcPr>
            <w:tcW w:w="2268" w:type="dxa"/>
            <w:shd w:val="clear" w:color="auto" w:fill="auto"/>
            <w:tcMar>
              <w:left w:w="57" w:type="dxa"/>
              <w:right w:w="57" w:type="dxa"/>
            </w:tcMar>
            <w:vAlign w:val="center"/>
          </w:tcPr>
          <w:p w:rsidR="00AA1D2D" w:rsidRPr="00AF1536" w:rsidRDefault="00E16596" w:rsidP="00187BB5">
            <w:pPr>
              <w:numPr>
                <w:ilvl w:val="0"/>
                <w:numId w:val="4"/>
              </w:numPr>
              <w:spacing w:line="18" w:lineRule="atLeast"/>
              <w:rPr>
                <w:rFonts w:ascii="Times New Roman" w:hAnsi="Times New Roman"/>
              </w:rPr>
            </w:pPr>
            <w:r w:rsidRPr="00AF1536">
              <w:rPr>
                <w:rFonts w:ascii="Times New Roman" w:hAnsi="Times New Roman"/>
              </w:rPr>
              <w:t>не устанавливаются</w:t>
            </w:r>
          </w:p>
        </w:tc>
        <w:tc>
          <w:tcPr>
            <w:tcW w:w="1559" w:type="dxa"/>
            <w:shd w:val="clear" w:color="auto" w:fill="auto"/>
            <w:tcMar>
              <w:left w:w="57" w:type="dxa"/>
              <w:right w:w="57" w:type="dxa"/>
            </w:tcMar>
            <w:vAlign w:val="center"/>
          </w:tcPr>
          <w:p w:rsidR="00AA1D2D" w:rsidRPr="00AF1536" w:rsidRDefault="00E16596" w:rsidP="00187BB5">
            <w:pPr>
              <w:numPr>
                <w:ilvl w:val="0"/>
                <w:numId w:val="4"/>
              </w:numPr>
              <w:spacing w:line="18" w:lineRule="atLeast"/>
              <w:rPr>
                <w:rFonts w:ascii="Times New Roman" w:hAnsi="Times New Roman"/>
              </w:rPr>
            </w:pPr>
            <w:r>
              <w:rPr>
                <w:rFonts w:ascii="Times New Roman" w:hAnsi="Times New Roman"/>
              </w:rPr>
              <w:t>100</w:t>
            </w:r>
          </w:p>
        </w:tc>
        <w:tc>
          <w:tcPr>
            <w:tcW w:w="2126" w:type="dxa"/>
            <w:shd w:val="clear" w:color="auto" w:fill="auto"/>
            <w:tcMar>
              <w:left w:w="57" w:type="dxa"/>
              <w:right w:w="57" w:type="dxa"/>
            </w:tcMar>
            <w:vAlign w:val="center"/>
          </w:tcPr>
          <w:p w:rsidR="00AA1D2D" w:rsidRPr="00AF1536" w:rsidRDefault="00E16596" w:rsidP="00187BB5">
            <w:pPr>
              <w:numPr>
                <w:ilvl w:val="0"/>
                <w:numId w:val="4"/>
              </w:numPr>
              <w:spacing w:line="18" w:lineRule="atLeast"/>
              <w:rPr>
                <w:rFonts w:ascii="Times New Roman" w:hAnsi="Times New Roman"/>
                <w:b/>
              </w:rPr>
            </w:pPr>
            <w:r w:rsidRPr="00AF1536">
              <w:rPr>
                <w:rFonts w:ascii="Times New Roman" w:hAnsi="Times New Roman"/>
              </w:rPr>
              <w:t>не устанавливаются</w:t>
            </w:r>
          </w:p>
        </w:tc>
      </w:tr>
      <w:tr w:rsidR="005A6560" w:rsidTr="00AF1536">
        <w:trPr>
          <w:trHeight w:val="407"/>
        </w:trPr>
        <w:tc>
          <w:tcPr>
            <w:tcW w:w="1083" w:type="dxa"/>
            <w:shd w:val="clear" w:color="auto" w:fill="auto"/>
            <w:tcMar>
              <w:left w:w="57" w:type="dxa"/>
              <w:right w:w="57" w:type="dxa"/>
            </w:tcMar>
            <w:vAlign w:val="center"/>
          </w:tcPr>
          <w:p w:rsidR="00AF1536" w:rsidRPr="00AF1536" w:rsidRDefault="00E16596" w:rsidP="00974351">
            <w:pPr>
              <w:numPr>
                <w:ilvl w:val="0"/>
                <w:numId w:val="4"/>
              </w:numPr>
              <w:rPr>
                <w:rFonts w:ascii="Times New Roman" w:eastAsia="Times New Roman" w:hAnsi="Times New Roman"/>
                <w:bCs/>
              </w:rPr>
            </w:pPr>
            <w:r w:rsidRPr="00AF1536">
              <w:rPr>
                <w:rFonts w:ascii="Times New Roman" w:eastAsia="Times New Roman" w:hAnsi="Times New Roman"/>
                <w:bCs/>
              </w:rPr>
              <w:t>7.2.1</w:t>
            </w:r>
          </w:p>
        </w:tc>
        <w:tc>
          <w:tcPr>
            <w:tcW w:w="1701" w:type="dxa"/>
            <w:shd w:val="clear" w:color="auto" w:fill="auto"/>
            <w:tcMar>
              <w:left w:w="57" w:type="dxa"/>
              <w:right w:w="57" w:type="dxa"/>
            </w:tcMar>
            <w:vAlign w:val="center"/>
          </w:tcPr>
          <w:p w:rsidR="00AF1536" w:rsidRPr="00AF1536" w:rsidRDefault="00E16596" w:rsidP="00974351">
            <w:pPr>
              <w:numPr>
                <w:ilvl w:val="0"/>
                <w:numId w:val="4"/>
              </w:numPr>
              <w:rPr>
                <w:rFonts w:ascii="Times New Roman" w:eastAsia="Times New Roman" w:hAnsi="Times New Roman"/>
                <w:bCs/>
              </w:rPr>
            </w:pPr>
            <w:r w:rsidRPr="00AF1536">
              <w:rPr>
                <w:rFonts w:ascii="Times New Roman" w:hAnsi="Times New Roman"/>
                <w:shd w:val="clear" w:color="auto" w:fill="FFFFFF"/>
              </w:rPr>
              <w:t>Размещение автомобильных дорог</w:t>
            </w:r>
          </w:p>
        </w:tc>
        <w:tc>
          <w:tcPr>
            <w:tcW w:w="1469" w:type="dxa"/>
            <w:shd w:val="clear" w:color="auto" w:fill="auto"/>
            <w:tcMar>
              <w:left w:w="57" w:type="dxa"/>
              <w:right w:w="57" w:type="dxa"/>
            </w:tcMar>
            <w:vAlign w:val="center"/>
          </w:tcPr>
          <w:p w:rsidR="00AF1536" w:rsidRPr="00AF1536" w:rsidRDefault="00E16596" w:rsidP="00974351">
            <w:pPr>
              <w:numPr>
                <w:ilvl w:val="0"/>
                <w:numId w:val="4"/>
              </w:numPr>
              <w:spacing w:line="18" w:lineRule="atLeast"/>
              <w:rPr>
                <w:rFonts w:ascii="Times New Roman" w:hAnsi="Times New Roman"/>
              </w:rPr>
            </w:pPr>
            <w:r w:rsidRPr="00AF1536">
              <w:rPr>
                <w:rFonts w:ascii="Times New Roman" w:hAnsi="Times New Roman"/>
              </w:rPr>
              <w:t>не устанавли-вается</w:t>
            </w:r>
          </w:p>
        </w:tc>
        <w:tc>
          <w:tcPr>
            <w:tcW w:w="2268" w:type="dxa"/>
            <w:shd w:val="clear" w:color="auto" w:fill="auto"/>
            <w:tcMar>
              <w:left w:w="57" w:type="dxa"/>
              <w:right w:w="57" w:type="dxa"/>
            </w:tcMar>
            <w:vAlign w:val="center"/>
          </w:tcPr>
          <w:p w:rsidR="00AF1536" w:rsidRPr="00AF1536" w:rsidRDefault="00E16596" w:rsidP="00974351">
            <w:pPr>
              <w:numPr>
                <w:ilvl w:val="0"/>
                <w:numId w:val="4"/>
              </w:numPr>
              <w:spacing w:line="18" w:lineRule="atLeast"/>
              <w:rPr>
                <w:rFonts w:ascii="Times New Roman" w:hAnsi="Times New Roman"/>
              </w:rPr>
            </w:pPr>
            <w:r w:rsidRPr="00AF1536">
              <w:rPr>
                <w:rFonts w:ascii="Times New Roman" w:hAnsi="Times New Roman"/>
              </w:rPr>
              <w:t>не устанавливаются</w:t>
            </w:r>
          </w:p>
        </w:tc>
        <w:tc>
          <w:tcPr>
            <w:tcW w:w="1559" w:type="dxa"/>
            <w:shd w:val="clear" w:color="auto" w:fill="auto"/>
            <w:tcMar>
              <w:left w:w="57" w:type="dxa"/>
              <w:right w:w="57" w:type="dxa"/>
            </w:tcMar>
            <w:vAlign w:val="center"/>
          </w:tcPr>
          <w:p w:rsidR="00AF1536" w:rsidRPr="00AF1536" w:rsidRDefault="00E16596" w:rsidP="00974351">
            <w:pPr>
              <w:numPr>
                <w:ilvl w:val="0"/>
                <w:numId w:val="4"/>
              </w:numPr>
              <w:spacing w:line="18" w:lineRule="atLeast"/>
              <w:rPr>
                <w:rFonts w:ascii="Times New Roman" w:hAnsi="Times New Roman"/>
              </w:rPr>
            </w:pPr>
            <w:r w:rsidRPr="00AF1536">
              <w:rPr>
                <w:rFonts w:ascii="Times New Roman" w:hAnsi="Times New Roman"/>
              </w:rPr>
              <w:t>не устанавли</w:t>
            </w:r>
            <w:r>
              <w:rPr>
                <w:rFonts w:ascii="Times New Roman" w:hAnsi="Times New Roman"/>
              </w:rPr>
              <w:t>-</w:t>
            </w:r>
            <w:r w:rsidRPr="00AF1536">
              <w:rPr>
                <w:rFonts w:ascii="Times New Roman" w:hAnsi="Times New Roman"/>
              </w:rPr>
              <w:t>вается</w:t>
            </w:r>
          </w:p>
        </w:tc>
        <w:tc>
          <w:tcPr>
            <w:tcW w:w="2126" w:type="dxa"/>
            <w:shd w:val="clear" w:color="auto" w:fill="auto"/>
            <w:tcMar>
              <w:left w:w="57" w:type="dxa"/>
              <w:right w:w="57" w:type="dxa"/>
            </w:tcMar>
            <w:vAlign w:val="center"/>
          </w:tcPr>
          <w:p w:rsidR="00AF1536" w:rsidRPr="00AF1536" w:rsidRDefault="00E16596" w:rsidP="00974351">
            <w:pPr>
              <w:numPr>
                <w:ilvl w:val="0"/>
                <w:numId w:val="4"/>
              </w:numPr>
              <w:spacing w:line="18" w:lineRule="atLeast"/>
              <w:rPr>
                <w:rFonts w:ascii="Times New Roman" w:hAnsi="Times New Roman"/>
              </w:rPr>
            </w:pPr>
            <w:r w:rsidRPr="00AF1536">
              <w:rPr>
                <w:rFonts w:ascii="Times New Roman" w:hAnsi="Times New Roman"/>
              </w:rPr>
              <w:t>не устанавливаются</w:t>
            </w:r>
          </w:p>
        </w:tc>
      </w:tr>
      <w:tr w:rsidR="005A6560" w:rsidTr="00187BB5">
        <w:trPr>
          <w:trHeight w:val="384"/>
        </w:trPr>
        <w:tc>
          <w:tcPr>
            <w:tcW w:w="1083" w:type="dxa"/>
            <w:shd w:val="clear" w:color="auto" w:fill="auto"/>
            <w:tcMar>
              <w:left w:w="57" w:type="dxa"/>
              <w:right w:w="57" w:type="dxa"/>
            </w:tcMar>
            <w:vAlign w:val="center"/>
          </w:tcPr>
          <w:p w:rsidR="00AA1D2D" w:rsidRPr="00AF1536" w:rsidRDefault="00E16596" w:rsidP="00187BB5">
            <w:pPr>
              <w:numPr>
                <w:ilvl w:val="0"/>
                <w:numId w:val="4"/>
              </w:numPr>
              <w:spacing w:line="18" w:lineRule="atLeast"/>
              <w:rPr>
                <w:rFonts w:ascii="Times New Roman" w:hAnsi="Times New Roman"/>
              </w:rPr>
            </w:pPr>
            <w:r w:rsidRPr="00AF1536">
              <w:rPr>
                <w:rFonts w:ascii="Times New Roman" w:hAnsi="Times New Roman"/>
              </w:rPr>
              <w:t>7.5</w:t>
            </w:r>
          </w:p>
        </w:tc>
        <w:tc>
          <w:tcPr>
            <w:tcW w:w="1701" w:type="dxa"/>
            <w:shd w:val="clear" w:color="auto" w:fill="auto"/>
            <w:tcMar>
              <w:left w:w="57" w:type="dxa"/>
              <w:right w:w="57" w:type="dxa"/>
            </w:tcMar>
            <w:vAlign w:val="center"/>
          </w:tcPr>
          <w:p w:rsidR="00AA1D2D" w:rsidRPr="00AF1536" w:rsidRDefault="00E16596" w:rsidP="00187BB5">
            <w:pPr>
              <w:numPr>
                <w:ilvl w:val="0"/>
                <w:numId w:val="4"/>
              </w:numPr>
              <w:spacing w:line="18" w:lineRule="atLeast"/>
              <w:rPr>
                <w:rFonts w:ascii="Times New Roman" w:eastAsia="Times New Roman" w:hAnsi="Times New Roman"/>
                <w:bCs/>
              </w:rPr>
            </w:pPr>
            <w:r w:rsidRPr="00AF1536">
              <w:rPr>
                <w:rFonts w:ascii="Times New Roman" w:eastAsia="Times New Roman" w:hAnsi="Times New Roman"/>
                <w:bCs/>
              </w:rPr>
              <w:t>Трубопроводный транспорт</w:t>
            </w:r>
          </w:p>
        </w:tc>
        <w:tc>
          <w:tcPr>
            <w:tcW w:w="1469" w:type="dxa"/>
            <w:shd w:val="clear" w:color="auto" w:fill="auto"/>
            <w:tcMar>
              <w:left w:w="57" w:type="dxa"/>
              <w:right w:w="57" w:type="dxa"/>
            </w:tcMar>
            <w:vAlign w:val="center"/>
          </w:tcPr>
          <w:p w:rsidR="00AA1D2D" w:rsidRPr="00AF1536" w:rsidRDefault="00E16596" w:rsidP="00187BB5">
            <w:pPr>
              <w:numPr>
                <w:ilvl w:val="0"/>
                <w:numId w:val="4"/>
              </w:numPr>
              <w:spacing w:line="18" w:lineRule="atLeast"/>
              <w:rPr>
                <w:rFonts w:ascii="Times New Roman" w:hAnsi="Times New Roman"/>
              </w:rPr>
            </w:pPr>
            <w:r w:rsidRPr="00AF1536">
              <w:rPr>
                <w:rFonts w:ascii="Times New Roman" w:hAnsi="Times New Roman"/>
              </w:rPr>
              <w:t>не устанавли-вается</w:t>
            </w:r>
          </w:p>
        </w:tc>
        <w:tc>
          <w:tcPr>
            <w:tcW w:w="2268" w:type="dxa"/>
            <w:shd w:val="clear" w:color="auto" w:fill="auto"/>
            <w:tcMar>
              <w:left w:w="57" w:type="dxa"/>
              <w:right w:w="57" w:type="dxa"/>
            </w:tcMar>
            <w:vAlign w:val="center"/>
          </w:tcPr>
          <w:p w:rsidR="00AA1D2D" w:rsidRPr="00AF1536" w:rsidRDefault="00E16596" w:rsidP="00187BB5">
            <w:pPr>
              <w:numPr>
                <w:ilvl w:val="0"/>
                <w:numId w:val="4"/>
              </w:numPr>
              <w:spacing w:line="18" w:lineRule="atLeast"/>
              <w:rPr>
                <w:rFonts w:ascii="Times New Roman" w:hAnsi="Times New Roman"/>
              </w:rPr>
            </w:pPr>
            <w:r w:rsidRPr="00AF1536">
              <w:rPr>
                <w:rFonts w:ascii="Times New Roman" w:hAnsi="Times New Roman"/>
              </w:rPr>
              <w:t>не устанавливаются</w:t>
            </w:r>
          </w:p>
        </w:tc>
        <w:tc>
          <w:tcPr>
            <w:tcW w:w="1559" w:type="dxa"/>
            <w:shd w:val="clear" w:color="auto" w:fill="auto"/>
            <w:tcMar>
              <w:left w:w="57" w:type="dxa"/>
              <w:right w:w="57" w:type="dxa"/>
            </w:tcMar>
            <w:vAlign w:val="center"/>
          </w:tcPr>
          <w:p w:rsidR="00AA1D2D" w:rsidRPr="00AF1536" w:rsidRDefault="00E16596" w:rsidP="00187BB5">
            <w:pPr>
              <w:numPr>
                <w:ilvl w:val="0"/>
                <w:numId w:val="4"/>
              </w:numPr>
              <w:spacing w:line="18" w:lineRule="atLeast"/>
              <w:rPr>
                <w:rFonts w:ascii="Times New Roman" w:hAnsi="Times New Roman"/>
              </w:rPr>
            </w:pPr>
            <w:r w:rsidRPr="00AF1536">
              <w:rPr>
                <w:rFonts w:ascii="Times New Roman" w:hAnsi="Times New Roman"/>
              </w:rPr>
              <w:t>не устанавли</w:t>
            </w:r>
            <w:r w:rsidR="00AF1536">
              <w:rPr>
                <w:rFonts w:ascii="Times New Roman" w:hAnsi="Times New Roman"/>
              </w:rPr>
              <w:t>-</w:t>
            </w:r>
            <w:r w:rsidRPr="00AF1536">
              <w:rPr>
                <w:rFonts w:ascii="Times New Roman" w:hAnsi="Times New Roman"/>
              </w:rPr>
              <w:t>вается</w:t>
            </w:r>
          </w:p>
        </w:tc>
        <w:tc>
          <w:tcPr>
            <w:tcW w:w="2126" w:type="dxa"/>
            <w:shd w:val="clear" w:color="auto" w:fill="auto"/>
            <w:tcMar>
              <w:left w:w="57" w:type="dxa"/>
              <w:right w:w="57" w:type="dxa"/>
            </w:tcMar>
            <w:vAlign w:val="center"/>
          </w:tcPr>
          <w:p w:rsidR="00AA1D2D" w:rsidRPr="00AF1536" w:rsidRDefault="00E16596" w:rsidP="00187BB5">
            <w:pPr>
              <w:numPr>
                <w:ilvl w:val="0"/>
                <w:numId w:val="4"/>
              </w:numPr>
              <w:spacing w:line="18" w:lineRule="atLeast"/>
              <w:rPr>
                <w:rFonts w:ascii="Times New Roman" w:hAnsi="Times New Roman"/>
              </w:rPr>
            </w:pPr>
            <w:r w:rsidRPr="00AF1536">
              <w:rPr>
                <w:rFonts w:ascii="Times New Roman" w:hAnsi="Times New Roman"/>
              </w:rPr>
              <w:t>не устанавливаются</w:t>
            </w:r>
          </w:p>
        </w:tc>
      </w:tr>
      <w:tr w:rsidR="005A6560" w:rsidTr="00187BB5">
        <w:trPr>
          <w:trHeight w:val="384"/>
        </w:trPr>
        <w:tc>
          <w:tcPr>
            <w:tcW w:w="1083" w:type="dxa"/>
            <w:shd w:val="clear" w:color="auto" w:fill="auto"/>
            <w:tcMar>
              <w:left w:w="57" w:type="dxa"/>
              <w:right w:w="57" w:type="dxa"/>
            </w:tcMar>
            <w:vAlign w:val="center"/>
          </w:tcPr>
          <w:p w:rsidR="00AA1D2D" w:rsidRPr="00AF1536" w:rsidRDefault="00E16596" w:rsidP="00187BB5">
            <w:pPr>
              <w:numPr>
                <w:ilvl w:val="0"/>
                <w:numId w:val="4"/>
              </w:numPr>
              <w:spacing w:line="18" w:lineRule="atLeast"/>
              <w:rPr>
                <w:rFonts w:ascii="Times New Roman" w:hAnsi="Times New Roman"/>
              </w:rPr>
            </w:pPr>
            <w:r w:rsidRPr="00AF1536">
              <w:rPr>
                <w:rFonts w:ascii="Times New Roman" w:hAnsi="Times New Roman"/>
              </w:rPr>
              <w:t>11.1</w:t>
            </w:r>
          </w:p>
        </w:tc>
        <w:tc>
          <w:tcPr>
            <w:tcW w:w="1701" w:type="dxa"/>
            <w:shd w:val="clear" w:color="auto" w:fill="auto"/>
            <w:tcMar>
              <w:left w:w="57" w:type="dxa"/>
              <w:right w:w="57" w:type="dxa"/>
            </w:tcMar>
            <w:vAlign w:val="center"/>
          </w:tcPr>
          <w:p w:rsidR="00AA1D2D" w:rsidRPr="00AF1536" w:rsidRDefault="00E16596" w:rsidP="00187BB5">
            <w:pPr>
              <w:numPr>
                <w:ilvl w:val="0"/>
                <w:numId w:val="4"/>
              </w:numPr>
              <w:spacing w:line="18" w:lineRule="atLeast"/>
              <w:rPr>
                <w:rFonts w:ascii="Times New Roman" w:eastAsia="Times New Roman" w:hAnsi="Times New Roman"/>
                <w:bCs/>
              </w:rPr>
            </w:pPr>
            <w:r w:rsidRPr="00AF1536">
              <w:rPr>
                <w:rFonts w:ascii="Times New Roman" w:eastAsia="Times New Roman" w:hAnsi="Times New Roman"/>
                <w:bCs/>
              </w:rPr>
              <w:t>Общее пользование водными объектами</w:t>
            </w:r>
          </w:p>
        </w:tc>
        <w:tc>
          <w:tcPr>
            <w:tcW w:w="1469" w:type="dxa"/>
            <w:shd w:val="clear" w:color="auto" w:fill="auto"/>
            <w:tcMar>
              <w:left w:w="57" w:type="dxa"/>
              <w:right w:w="57" w:type="dxa"/>
            </w:tcMar>
            <w:vAlign w:val="center"/>
          </w:tcPr>
          <w:p w:rsidR="00AA1D2D" w:rsidRPr="00AF1536" w:rsidRDefault="00E16596" w:rsidP="00187BB5">
            <w:pPr>
              <w:numPr>
                <w:ilvl w:val="0"/>
                <w:numId w:val="4"/>
              </w:numPr>
              <w:spacing w:line="18" w:lineRule="atLeast"/>
              <w:rPr>
                <w:rFonts w:ascii="Times New Roman" w:hAnsi="Times New Roman"/>
              </w:rPr>
            </w:pPr>
            <w:r w:rsidRPr="00AF1536">
              <w:rPr>
                <w:rFonts w:ascii="Times New Roman" w:hAnsi="Times New Roman"/>
              </w:rPr>
              <w:t>не устанавли-вается</w:t>
            </w:r>
          </w:p>
        </w:tc>
        <w:tc>
          <w:tcPr>
            <w:tcW w:w="2268" w:type="dxa"/>
            <w:shd w:val="clear" w:color="auto" w:fill="auto"/>
            <w:tcMar>
              <w:left w:w="57" w:type="dxa"/>
              <w:right w:w="57" w:type="dxa"/>
            </w:tcMar>
            <w:vAlign w:val="center"/>
          </w:tcPr>
          <w:p w:rsidR="00AA1D2D" w:rsidRPr="00AF1536" w:rsidRDefault="00E16596" w:rsidP="00187BB5">
            <w:pPr>
              <w:numPr>
                <w:ilvl w:val="0"/>
                <w:numId w:val="4"/>
              </w:numPr>
              <w:spacing w:line="18" w:lineRule="atLeast"/>
              <w:rPr>
                <w:rFonts w:ascii="Times New Roman" w:hAnsi="Times New Roman"/>
              </w:rPr>
            </w:pPr>
            <w:r w:rsidRPr="00AF1536">
              <w:rPr>
                <w:rFonts w:ascii="Times New Roman" w:hAnsi="Times New Roman"/>
              </w:rPr>
              <w:t>не устанавливаются</w:t>
            </w:r>
          </w:p>
        </w:tc>
        <w:tc>
          <w:tcPr>
            <w:tcW w:w="1559" w:type="dxa"/>
            <w:shd w:val="clear" w:color="auto" w:fill="auto"/>
            <w:tcMar>
              <w:left w:w="57" w:type="dxa"/>
              <w:right w:w="57" w:type="dxa"/>
            </w:tcMar>
            <w:vAlign w:val="center"/>
          </w:tcPr>
          <w:p w:rsidR="00AA1D2D" w:rsidRPr="00AF1536" w:rsidRDefault="00E16596" w:rsidP="00187BB5">
            <w:pPr>
              <w:numPr>
                <w:ilvl w:val="0"/>
                <w:numId w:val="4"/>
              </w:numPr>
              <w:spacing w:line="18" w:lineRule="atLeast"/>
              <w:rPr>
                <w:rFonts w:ascii="Times New Roman" w:hAnsi="Times New Roman"/>
              </w:rPr>
            </w:pPr>
            <w:r w:rsidRPr="00AF1536">
              <w:rPr>
                <w:rFonts w:ascii="Times New Roman" w:hAnsi="Times New Roman"/>
              </w:rPr>
              <w:t>не устанавли</w:t>
            </w:r>
            <w:r w:rsidR="00AF1536">
              <w:rPr>
                <w:rFonts w:ascii="Times New Roman" w:hAnsi="Times New Roman"/>
              </w:rPr>
              <w:t>-</w:t>
            </w:r>
            <w:r w:rsidRPr="00AF1536">
              <w:rPr>
                <w:rFonts w:ascii="Times New Roman" w:hAnsi="Times New Roman"/>
              </w:rPr>
              <w:t>вается</w:t>
            </w:r>
          </w:p>
        </w:tc>
        <w:tc>
          <w:tcPr>
            <w:tcW w:w="2126" w:type="dxa"/>
            <w:shd w:val="clear" w:color="auto" w:fill="auto"/>
            <w:tcMar>
              <w:left w:w="57" w:type="dxa"/>
              <w:right w:w="57" w:type="dxa"/>
            </w:tcMar>
            <w:vAlign w:val="center"/>
          </w:tcPr>
          <w:p w:rsidR="00AA1D2D" w:rsidRPr="00AF1536" w:rsidRDefault="00E16596" w:rsidP="00187BB5">
            <w:pPr>
              <w:numPr>
                <w:ilvl w:val="0"/>
                <w:numId w:val="4"/>
              </w:numPr>
              <w:spacing w:line="18" w:lineRule="atLeast"/>
              <w:rPr>
                <w:rFonts w:ascii="Times New Roman" w:hAnsi="Times New Roman"/>
              </w:rPr>
            </w:pPr>
            <w:r w:rsidRPr="00AF1536">
              <w:rPr>
                <w:rFonts w:ascii="Times New Roman" w:hAnsi="Times New Roman"/>
              </w:rPr>
              <w:t>не устанавливаются</w:t>
            </w:r>
          </w:p>
        </w:tc>
      </w:tr>
      <w:tr w:rsidR="005A6560" w:rsidTr="00187BB5">
        <w:trPr>
          <w:trHeight w:val="384"/>
        </w:trPr>
        <w:tc>
          <w:tcPr>
            <w:tcW w:w="1083" w:type="dxa"/>
            <w:shd w:val="clear" w:color="auto" w:fill="auto"/>
            <w:tcMar>
              <w:left w:w="57" w:type="dxa"/>
              <w:right w:w="57" w:type="dxa"/>
            </w:tcMar>
            <w:vAlign w:val="center"/>
          </w:tcPr>
          <w:p w:rsidR="00AA1D2D" w:rsidRPr="00AF1536" w:rsidRDefault="00E16596" w:rsidP="00AA1D2D">
            <w:pPr>
              <w:numPr>
                <w:ilvl w:val="0"/>
                <w:numId w:val="4"/>
              </w:numPr>
              <w:spacing w:line="18" w:lineRule="atLeast"/>
              <w:rPr>
                <w:rFonts w:ascii="Times New Roman" w:eastAsia="Times New Roman" w:hAnsi="Times New Roman"/>
                <w:bCs/>
              </w:rPr>
            </w:pPr>
            <w:r w:rsidRPr="00AF1536">
              <w:rPr>
                <w:rFonts w:ascii="Times New Roman" w:eastAsia="Times New Roman" w:hAnsi="Times New Roman"/>
                <w:bCs/>
              </w:rPr>
              <w:t>11.2</w:t>
            </w:r>
          </w:p>
        </w:tc>
        <w:tc>
          <w:tcPr>
            <w:tcW w:w="1701" w:type="dxa"/>
            <w:shd w:val="clear" w:color="auto" w:fill="auto"/>
            <w:tcMar>
              <w:left w:w="57" w:type="dxa"/>
              <w:right w:w="57" w:type="dxa"/>
            </w:tcMar>
            <w:vAlign w:val="center"/>
          </w:tcPr>
          <w:p w:rsidR="00AA1D2D" w:rsidRPr="00AF1536" w:rsidRDefault="00E16596" w:rsidP="00AA1D2D">
            <w:pPr>
              <w:numPr>
                <w:ilvl w:val="0"/>
                <w:numId w:val="4"/>
              </w:numPr>
              <w:spacing w:before="100" w:beforeAutospacing="1" w:after="100" w:afterAutospacing="1" w:line="18" w:lineRule="atLeast"/>
              <w:rPr>
                <w:rFonts w:ascii="Times New Roman" w:eastAsia="Times New Roman" w:hAnsi="Times New Roman"/>
                <w:bCs/>
              </w:rPr>
            </w:pPr>
            <w:r w:rsidRPr="00AF1536">
              <w:rPr>
                <w:rFonts w:ascii="Times New Roman" w:eastAsia="Times New Roman" w:hAnsi="Times New Roman"/>
                <w:bCs/>
              </w:rPr>
              <w:t>Специальное пользование водными объектами</w:t>
            </w:r>
          </w:p>
        </w:tc>
        <w:tc>
          <w:tcPr>
            <w:tcW w:w="1469" w:type="dxa"/>
            <w:shd w:val="clear" w:color="auto" w:fill="auto"/>
            <w:tcMar>
              <w:left w:w="57" w:type="dxa"/>
              <w:right w:w="57" w:type="dxa"/>
            </w:tcMar>
            <w:vAlign w:val="center"/>
          </w:tcPr>
          <w:p w:rsidR="00AA1D2D" w:rsidRPr="00AF1536" w:rsidRDefault="00E16596" w:rsidP="00AA1D2D">
            <w:pPr>
              <w:numPr>
                <w:ilvl w:val="0"/>
                <w:numId w:val="4"/>
              </w:numPr>
              <w:spacing w:line="18" w:lineRule="atLeast"/>
              <w:rPr>
                <w:rFonts w:ascii="Times New Roman" w:hAnsi="Times New Roman"/>
              </w:rPr>
            </w:pPr>
            <w:r w:rsidRPr="00AF1536">
              <w:rPr>
                <w:rFonts w:ascii="Times New Roman" w:hAnsi="Times New Roman"/>
              </w:rPr>
              <w:t>не устанавли-вается</w:t>
            </w:r>
          </w:p>
        </w:tc>
        <w:tc>
          <w:tcPr>
            <w:tcW w:w="2268" w:type="dxa"/>
            <w:shd w:val="clear" w:color="auto" w:fill="auto"/>
            <w:tcMar>
              <w:left w:w="57" w:type="dxa"/>
              <w:right w:w="57" w:type="dxa"/>
            </w:tcMar>
            <w:vAlign w:val="center"/>
          </w:tcPr>
          <w:p w:rsidR="00AA1D2D" w:rsidRPr="00AF1536" w:rsidRDefault="00E16596" w:rsidP="00AA1D2D">
            <w:pPr>
              <w:numPr>
                <w:ilvl w:val="0"/>
                <w:numId w:val="4"/>
              </w:numPr>
              <w:spacing w:line="18" w:lineRule="atLeast"/>
              <w:rPr>
                <w:rFonts w:ascii="Times New Roman" w:hAnsi="Times New Roman"/>
              </w:rPr>
            </w:pPr>
            <w:r w:rsidRPr="00AF1536">
              <w:rPr>
                <w:rFonts w:ascii="Times New Roman" w:hAnsi="Times New Roman"/>
              </w:rPr>
              <w:t>не устанавливаются</w:t>
            </w:r>
          </w:p>
        </w:tc>
        <w:tc>
          <w:tcPr>
            <w:tcW w:w="1559" w:type="dxa"/>
            <w:shd w:val="clear" w:color="auto" w:fill="auto"/>
            <w:tcMar>
              <w:left w:w="57" w:type="dxa"/>
              <w:right w:w="57" w:type="dxa"/>
            </w:tcMar>
            <w:vAlign w:val="center"/>
          </w:tcPr>
          <w:p w:rsidR="00AA1D2D" w:rsidRPr="00AF1536" w:rsidRDefault="00E16596" w:rsidP="00187BB5">
            <w:pPr>
              <w:numPr>
                <w:ilvl w:val="0"/>
                <w:numId w:val="4"/>
              </w:numPr>
              <w:spacing w:line="18" w:lineRule="atLeast"/>
              <w:rPr>
                <w:rFonts w:ascii="Times New Roman" w:hAnsi="Times New Roman"/>
              </w:rPr>
            </w:pPr>
            <w:r w:rsidRPr="00AF1536">
              <w:rPr>
                <w:rFonts w:ascii="Times New Roman" w:hAnsi="Times New Roman"/>
              </w:rPr>
              <w:t>не устанавли</w:t>
            </w:r>
            <w:r w:rsidR="00AF1536">
              <w:rPr>
                <w:rFonts w:ascii="Times New Roman" w:hAnsi="Times New Roman"/>
              </w:rPr>
              <w:t>-</w:t>
            </w:r>
            <w:r w:rsidRPr="00AF1536">
              <w:rPr>
                <w:rFonts w:ascii="Times New Roman" w:hAnsi="Times New Roman"/>
              </w:rPr>
              <w:t>вается</w:t>
            </w:r>
          </w:p>
        </w:tc>
        <w:tc>
          <w:tcPr>
            <w:tcW w:w="2126" w:type="dxa"/>
            <w:shd w:val="clear" w:color="auto" w:fill="auto"/>
            <w:tcMar>
              <w:left w:w="57" w:type="dxa"/>
              <w:right w:w="57" w:type="dxa"/>
            </w:tcMar>
            <w:vAlign w:val="center"/>
          </w:tcPr>
          <w:p w:rsidR="00AA1D2D" w:rsidRPr="00AF1536" w:rsidRDefault="00E16596" w:rsidP="00187BB5">
            <w:pPr>
              <w:numPr>
                <w:ilvl w:val="0"/>
                <w:numId w:val="4"/>
              </w:numPr>
              <w:spacing w:line="18" w:lineRule="atLeast"/>
              <w:rPr>
                <w:rFonts w:ascii="Times New Roman" w:hAnsi="Times New Roman"/>
              </w:rPr>
            </w:pPr>
            <w:r w:rsidRPr="00AF1536">
              <w:rPr>
                <w:rFonts w:ascii="Times New Roman" w:hAnsi="Times New Roman"/>
              </w:rPr>
              <w:t>не устанавливаются</w:t>
            </w:r>
          </w:p>
        </w:tc>
      </w:tr>
      <w:tr w:rsidR="005A6560" w:rsidTr="00187BB5">
        <w:trPr>
          <w:trHeight w:val="384"/>
        </w:trPr>
        <w:tc>
          <w:tcPr>
            <w:tcW w:w="1083" w:type="dxa"/>
            <w:shd w:val="clear" w:color="auto" w:fill="auto"/>
            <w:tcMar>
              <w:left w:w="57" w:type="dxa"/>
              <w:right w:w="57" w:type="dxa"/>
            </w:tcMar>
            <w:vAlign w:val="center"/>
          </w:tcPr>
          <w:p w:rsidR="00AA1D2D" w:rsidRPr="00AF1536" w:rsidRDefault="00E16596" w:rsidP="00AA1D2D">
            <w:pPr>
              <w:numPr>
                <w:ilvl w:val="0"/>
                <w:numId w:val="4"/>
              </w:numPr>
              <w:spacing w:line="18" w:lineRule="atLeast"/>
              <w:rPr>
                <w:rFonts w:ascii="Times New Roman" w:eastAsia="Times New Roman" w:hAnsi="Times New Roman"/>
                <w:bCs/>
              </w:rPr>
            </w:pPr>
            <w:r w:rsidRPr="00AF1536">
              <w:rPr>
                <w:rFonts w:ascii="Times New Roman" w:eastAsia="Times New Roman" w:hAnsi="Times New Roman"/>
                <w:bCs/>
              </w:rPr>
              <w:t>11.3</w:t>
            </w:r>
          </w:p>
        </w:tc>
        <w:tc>
          <w:tcPr>
            <w:tcW w:w="1701" w:type="dxa"/>
            <w:shd w:val="clear" w:color="auto" w:fill="auto"/>
            <w:tcMar>
              <w:left w:w="57" w:type="dxa"/>
              <w:right w:w="57" w:type="dxa"/>
            </w:tcMar>
            <w:vAlign w:val="center"/>
          </w:tcPr>
          <w:p w:rsidR="00AA1D2D" w:rsidRPr="00AF1536" w:rsidRDefault="00E16596" w:rsidP="00AA1D2D">
            <w:pPr>
              <w:numPr>
                <w:ilvl w:val="0"/>
                <w:numId w:val="4"/>
              </w:numPr>
              <w:spacing w:before="100" w:beforeAutospacing="1" w:after="100" w:afterAutospacing="1" w:line="18" w:lineRule="atLeast"/>
              <w:rPr>
                <w:rFonts w:ascii="Times New Roman" w:eastAsia="Times New Roman" w:hAnsi="Times New Roman"/>
                <w:bCs/>
              </w:rPr>
            </w:pPr>
            <w:r w:rsidRPr="00AF1536">
              <w:rPr>
                <w:rFonts w:ascii="Times New Roman" w:eastAsia="Times New Roman" w:hAnsi="Times New Roman"/>
                <w:bCs/>
              </w:rPr>
              <w:t>Гидротехнические сооружения</w:t>
            </w:r>
          </w:p>
        </w:tc>
        <w:tc>
          <w:tcPr>
            <w:tcW w:w="1469" w:type="dxa"/>
            <w:shd w:val="clear" w:color="auto" w:fill="auto"/>
            <w:tcMar>
              <w:left w:w="57" w:type="dxa"/>
              <w:right w:w="57" w:type="dxa"/>
            </w:tcMar>
            <w:vAlign w:val="center"/>
          </w:tcPr>
          <w:p w:rsidR="00AA1D2D" w:rsidRPr="00AF1536" w:rsidRDefault="00E16596" w:rsidP="00AA1D2D">
            <w:pPr>
              <w:numPr>
                <w:ilvl w:val="0"/>
                <w:numId w:val="4"/>
              </w:numPr>
              <w:spacing w:line="18" w:lineRule="atLeast"/>
              <w:rPr>
                <w:rFonts w:ascii="Times New Roman" w:hAnsi="Times New Roman"/>
              </w:rPr>
            </w:pPr>
            <w:r w:rsidRPr="00AF1536">
              <w:rPr>
                <w:rFonts w:ascii="Times New Roman" w:hAnsi="Times New Roman"/>
              </w:rPr>
              <w:t>не устанавли-вается</w:t>
            </w:r>
          </w:p>
        </w:tc>
        <w:tc>
          <w:tcPr>
            <w:tcW w:w="2268" w:type="dxa"/>
            <w:shd w:val="clear" w:color="auto" w:fill="auto"/>
            <w:tcMar>
              <w:left w:w="57" w:type="dxa"/>
              <w:right w:w="57" w:type="dxa"/>
            </w:tcMar>
            <w:vAlign w:val="center"/>
          </w:tcPr>
          <w:p w:rsidR="00AA1D2D" w:rsidRPr="00AF1536" w:rsidRDefault="00E16596" w:rsidP="00AA1D2D">
            <w:pPr>
              <w:numPr>
                <w:ilvl w:val="0"/>
                <w:numId w:val="4"/>
              </w:numPr>
              <w:spacing w:line="18" w:lineRule="atLeast"/>
              <w:rPr>
                <w:rFonts w:ascii="Times New Roman" w:hAnsi="Times New Roman"/>
              </w:rPr>
            </w:pPr>
            <w:r w:rsidRPr="00AF1536">
              <w:rPr>
                <w:rFonts w:ascii="Times New Roman" w:hAnsi="Times New Roman"/>
              </w:rPr>
              <w:t>не устанавливаются</w:t>
            </w:r>
          </w:p>
        </w:tc>
        <w:tc>
          <w:tcPr>
            <w:tcW w:w="1559" w:type="dxa"/>
            <w:shd w:val="clear" w:color="auto" w:fill="auto"/>
            <w:tcMar>
              <w:left w:w="57" w:type="dxa"/>
              <w:right w:w="57" w:type="dxa"/>
            </w:tcMar>
            <w:vAlign w:val="center"/>
          </w:tcPr>
          <w:p w:rsidR="00AA1D2D" w:rsidRPr="00AF1536" w:rsidRDefault="00E16596" w:rsidP="00187BB5">
            <w:pPr>
              <w:numPr>
                <w:ilvl w:val="0"/>
                <w:numId w:val="4"/>
              </w:numPr>
              <w:spacing w:line="18" w:lineRule="atLeast"/>
              <w:rPr>
                <w:rFonts w:ascii="Times New Roman" w:hAnsi="Times New Roman"/>
              </w:rPr>
            </w:pPr>
            <w:r w:rsidRPr="00AF1536">
              <w:rPr>
                <w:rFonts w:ascii="Times New Roman" w:hAnsi="Times New Roman"/>
              </w:rPr>
              <w:t>не устанавли</w:t>
            </w:r>
            <w:r w:rsidR="00AF1536">
              <w:rPr>
                <w:rFonts w:ascii="Times New Roman" w:hAnsi="Times New Roman"/>
              </w:rPr>
              <w:t>-</w:t>
            </w:r>
            <w:r w:rsidRPr="00AF1536">
              <w:rPr>
                <w:rFonts w:ascii="Times New Roman" w:hAnsi="Times New Roman"/>
              </w:rPr>
              <w:t>вается</w:t>
            </w:r>
          </w:p>
        </w:tc>
        <w:tc>
          <w:tcPr>
            <w:tcW w:w="2126" w:type="dxa"/>
            <w:shd w:val="clear" w:color="auto" w:fill="auto"/>
            <w:tcMar>
              <w:left w:w="57" w:type="dxa"/>
              <w:right w:w="57" w:type="dxa"/>
            </w:tcMar>
            <w:vAlign w:val="center"/>
          </w:tcPr>
          <w:p w:rsidR="00AA1D2D" w:rsidRPr="00AF1536" w:rsidRDefault="00E16596" w:rsidP="00187BB5">
            <w:pPr>
              <w:numPr>
                <w:ilvl w:val="0"/>
                <w:numId w:val="4"/>
              </w:numPr>
              <w:spacing w:line="18" w:lineRule="atLeast"/>
              <w:rPr>
                <w:rFonts w:ascii="Times New Roman" w:hAnsi="Times New Roman"/>
              </w:rPr>
            </w:pPr>
            <w:r w:rsidRPr="00AF1536">
              <w:rPr>
                <w:rFonts w:ascii="Times New Roman" w:hAnsi="Times New Roman"/>
              </w:rPr>
              <w:t>не устанавливаются</w:t>
            </w:r>
          </w:p>
        </w:tc>
      </w:tr>
      <w:tr w:rsidR="005A6560" w:rsidTr="00AF1536">
        <w:trPr>
          <w:trHeight w:val="407"/>
        </w:trPr>
        <w:tc>
          <w:tcPr>
            <w:tcW w:w="1083" w:type="dxa"/>
            <w:shd w:val="clear" w:color="auto" w:fill="auto"/>
            <w:tcMar>
              <w:left w:w="57" w:type="dxa"/>
              <w:right w:w="57" w:type="dxa"/>
            </w:tcMar>
            <w:vAlign w:val="center"/>
          </w:tcPr>
          <w:p w:rsidR="00AF1536" w:rsidRPr="00AF1536" w:rsidRDefault="00E16596" w:rsidP="00974351">
            <w:pPr>
              <w:numPr>
                <w:ilvl w:val="0"/>
                <w:numId w:val="4"/>
              </w:numPr>
              <w:rPr>
                <w:rFonts w:ascii="Times New Roman" w:eastAsia="Times New Roman" w:hAnsi="Times New Roman"/>
                <w:bCs/>
              </w:rPr>
            </w:pPr>
            <w:r w:rsidRPr="00AF1536">
              <w:rPr>
                <w:rFonts w:ascii="Times New Roman" w:eastAsia="Times New Roman" w:hAnsi="Times New Roman"/>
                <w:bCs/>
              </w:rPr>
              <w:t>12.0.1</w:t>
            </w:r>
          </w:p>
        </w:tc>
        <w:tc>
          <w:tcPr>
            <w:tcW w:w="1701" w:type="dxa"/>
            <w:shd w:val="clear" w:color="auto" w:fill="auto"/>
            <w:tcMar>
              <w:left w:w="57" w:type="dxa"/>
              <w:right w:w="57" w:type="dxa"/>
            </w:tcMar>
            <w:vAlign w:val="center"/>
          </w:tcPr>
          <w:p w:rsidR="00AF1536" w:rsidRPr="00AF1536" w:rsidRDefault="00E16596" w:rsidP="00974351">
            <w:pPr>
              <w:numPr>
                <w:ilvl w:val="0"/>
                <w:numId w:val="4"/>
              </w:numPr>
              <w:rPr>
                <w:rFonts w:ascii="Times New Roman" w:eastAsia="Times New Roman" w:hAnsi="Times New Roman"/>
                <w:bCs/>
              </w:rPr>
            </w:pPr>
            <w:r w:rsidRPr="00AF1536">
              <w:rPr>
                <w:rFonts w:ascii="Times New Roman" w:eastAsia="Times New Roman" w:hAnsi="Times New Roman"/>
                <w:bCs/>
              </w:rPr>
              <w:t>Улично-дорожная сеть</w:t>
            </w:r>
          </w:p>
        </w:tc>
        <w:tc>
          <w:tcPr>
            <w:tcW w:w="1469" w:type="dxa"/>
            <w:shd w:val="clear" w:color="auto" w:fill="auto"/>
            <w:tcMar>
              <w:left w:w="57" w:type="dxa"/>
              <w:right w:w="57" w:type="dxa"/>
            </w:tcMar>
            <w:vAlign w:val="center"/>
          </w:tcPr>
          <w:p w:rsidR="00AF1536" w:rsidRPr="00AF1536" w:rsidRDefault="00E16596" w:rsidP="00974351">
            <w:pPr>
              <w:numPr>
                <w:ilvl w:val="0"/>
                <w:numId w:val="4"/>
              </w:numPr>
              <w:spacing w:line="18" w:lineRule="atLeast"/>
              <w:rPr>
                <w:rFonts w:ascii="Times New Roman" w:hAnsi="Times New Roman"/>
              </w:rPr>
            </w:pPr>
            <w:r w:rsidRPr="00AF1536">
              <w:rPr>
                <w:rFonts w:ascii="Times New Roman" w:hAnsi="Times New Roman"/>
              </w:rPr>
              <w:t>не устанавли-вается</w:t>
            </w:r>
          </w:p>
        </w:tc>
        <w:tc>
          <w:tcPr>
            <w:tcW w:w="2268" w:type="dxa"/>
            <w:shd w:val="clear" w:color="auto" w:fill="auto"/>
            <w:tcMar>
              <w:left w:w="57" w:type="dxa"/>
              <w:right w:w="57" w:type="dxa"/>
            </w:tcMar>
            <w:vAlign w:val="center"/>
          </w:tcPr>
          <w:p w:rsidR="00AF1536" w:rsidRPr="00AF1536" w:rsidRDefault="00E16596" w:rsidP="00974351">
            <w:pPr>
              <w:numPr>
                <w:ilvl w:val="0"/>
                <w:numId w:val="4"/>
              </w:numPr>
              <w:spacing w:line="18" w:lineRule="atLeast"/>
              <w:rPr>
                <w:rFonts w:ascii="Times New Roman" w:hAnsi="Times New Roman"/>
              </w:rPr>
            </w:pPr>
            <w:r w:rsidRPr="00AF1536">
              <w:rPr>
                <w:rFonts w:ascii="Times New Roman" w:hAnsi="Times New Roman"/>
              </w:rPr>
              <w:t>не устанавливаются</w:t>
            </w:r>
          </w:p>
        </w:tc>
        <w:tc>
          <w:tcPr>
            <w:tcW w:w="1559" w:type="dxa"/>
            <w:shd w:val="clear" w:color="auto" w:fill="auto"/>
            <w:tcMar>
              <w:left w:w="57" w:type="dxa"/>
              <w:right w:w="57" w:type="dxa"/>
            </w:tcMar>
            <w:vAlign w:val="center"/>
          </w:tcPr>
          <w:p w:rsidR="00AF1536" w:rsidRPr="00AF1536" w:rsidRDefault="00E16596" w:rsidP="00974351">
            <w:pPr>
              <w:numPr>
                <w:ilvl w:val="0"/>
                <w:numId w:val="4"/>
              </w:numPr>
              <w:spacing w:line="18" w:lineRule="atLeast"/>
              <w:rPr>
                <w:rFonts w:ascii="Times New Roman" w:hAnsi="Times New Roman"/>
              </w:rPr>
            </w:pPr>
            <w:r w:rsidRPr="00AF1536">
              <w:rPr>
                <w:rFonts w:ascii="Times New Roman" w:hAnsi="Times New Roman"/>
              </w:rPr>
              <w:t>не устанавли</w:t>
            </w:r>
            <w:r>
              <w:rPr>
                <w:rFonts w:ascii="Times New Roman" w:hAnsi="Times New Roman"/>
              </w:rPr>
              <w:t>-</w:t>
            </w:r>
            <w:r w:rsidRPr="00AF1536">
              <w:rPr>
                <w:rFonts w:ascii="Times New Roman" w:hAnsi="Times New Roman"/>
              </w:rPr>
              <w:t>вается</w:t>
            </w:r>
          </w:p>
        </w:tc>
        <w:tc>
          <w:tcPr>
            <w:tcW w:w="2126" w:type="dxa"/>
            <w:shd w:val="clear" w:color="auto" w:fill="auto"/>
            <w:tcMar>
              <w:left w:w="57" w:type="dxa"/>
              <w:right w:w="57" w:type="dxa"/>
            </w:tcMar>
            <w:vAlign w:val="center"/>
          </w:tcPr>
          <w:p w:rsidR="00AF1536" w:rsidRPr="00AF1536" w:rsidRDefault="00E16596" w:rsidP="00974351">
            <w:pPr>
              <w:numPr>
                <w:ilvl w:val="0"/>
                <w:numId w:val="4"/>
              </w:numPr>
              <w:spacing w:line="18" w:lineRule="atLeast"/>
              <w:rPr>
                <w:rFonts w:ascii="Times New Roman" w:hAnsi="Times New Roman"/>
              </w:rPr>
            </w:pPr>
            <w:r w:rsidRPr="00AF1536">
              <w:rPr>
                <w:rFonts w:ascii="Times New Roman" w:hAnsi="Times New Roman"/>
              </w:rPr>
              <w:t>не устанавливаются</w:t>
            </w:r>
          </w:p>
        </w:tc>
      </w:tr>
      <w:tr w:rsidR="005A6560" w:rsidTr="00F37571">
        <w:trPr>
          <w:trHeight w:val="303"/>
        </w:trPr>
        <w:tc>
          <w:tcPr>
            <w:tcW w:w="10206" w:type="dxa"/>
            <w:gridSpan w:val="6"/>
            <w:shd w:val="clear" w:color="auto" w:fill="auto"/>
            <w:tcMar>
              <w:left w:w="57" w:type="dxa"/>
              <w:right w:w="57" w:type="dxa"/>
            </w:tcMar>
            <w:vAlign w:val="center"/>
          </w:tcPr>
          <w:p w:rsidR="00933483" w:rsidRPr="00B54E50" w:rsidRDefault="00E16596" w:rsidP="00F37571">
            <w:pPr>
              <w:numPr>
                <w:ilvl w:val="0"/>
                <w:numId w:val="4"/>
              </w:num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5A6560" w:rsidTr="00F37571">
        <w:trPr>
          <w:trHeight w:val="303"/>
        </w:trPr>
        <w:tc>
          <w:tcPr>
            <w:tcW w:w="10206" w:type="dxa"/>
            <w:gridSpan w:val="6"/>
            <w:tcMar>
              <w:left w:w="57" w:type="dxa"/>
              <w:right w:w="57" w:type="dxa"/>
            </w:tcMar>
            <w:vAlign w:val="center"/>
          </w:tcPr>
          <w:p w:rsidR="00933483" w:rsidRPr="00CA50E7" w:rsidRDefault="00E16596" w:rsidP="00F37571">
            <w:pPr>
              <w:numPr>
                <w:ilvl w:val="0"/>
                <w:numId w:val="4"/>
              </w:numPr>
              <w:spacing w:line="18" w:lineRule="atLeast"/>
              <w:rPr>
                <w:rFonts w:ascii="Times New Roman" w:hAnsi="Times New Roman"/>
              </w:rPr>
            </w:pPr>
            <w:r w:rsidRPr="00CA50E7">
              <w:rPr>
                <w:rFonts w:ascii="Times New Roman" w:hAnsi="Times New Roman"/>
              </w:rPr>
              <w:t>не устанавливаются</w:t>
            </w:r>
          </w:p>
        </w:tc>
      </w:tr>
      <w:tr w:rsidR="005A6560" w:rsidTr="00187BB5">
        <w:trPr>
          <w:trHeight w:val="303"/>
        </w:trPr>
        <w:tc>
          <w:tcPr>
            <w:tcW w:w="10206" w:type="dxa"/>
            <w:gridSpan w:val="6"/>
            <w:tcMar>
              <w:left w:w="57" w:type="dxa"/>
              <w:right w:w="57" w:type="dxa"/>
            </w:tcMar>
            <w:vAlign w:val="center"/>
          </w:tcPr>
          <w:p w:rsidR="002E0243" w:rsidRPr="00741E28" w:rsidRDefault="00E16596" w:rsidP="00187BB5">
            <w:pPr>
              <w:numPr>
                <w:ilvl w:val="0"/>
                <w:numId w:val="4"/>
              </w:num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5A6560" w:rsidTr="00187BB5">
        <w:trPr>
          <w:trHeight w:val="303"/>
        </w:trPr>
        <w:tc>
          <w:tcPr>
            <w:tcW w:w="10206" w:type="dxa"/>
            <w:gridSpan w:val="6"/>
            <w:tcMar>
              <w:left w:w="57" w:type="dxa"/>
              <w:right w:w="57" w:type="dxa"/>
            </w:tcMar>
            <w:vAlign w:val="center"/>
          </w:tcPr>
          <w:p w:rsidR="002E0243" w:rsidRPr="00CA50E7" w:rsidRDefault="00E16596" w:rsidP="00187BB5">
            <w:pPr>
              <w:numPr>
                <w:ilvl w:val="0"/>
                <w:numId w:val="4"/>
              </w:numPr>
              <w:spacing w:line="18" w:lineRule="atLeast"/>
              <w:rPr>
                <w:rFonts w:ascii="Times New Roman" w:hAnsi="Times New Roman"/>
              </w:rPr>
            </w:pPr>
            <w:r w:rsidRPr="00CA50E7">
              <w:rPr>
                <w:rFonts w:ascii="Times New Roman" w:hAnsi="Times New Roman"/>
              </w:rPr>
              <w:t>не устанавливаются</w:t>
            </w:r>
          </w:p>
        </w:tc>
      </w:tr>
    </w:tbl>
    <w:p w:rsidR="002E0243" w:rsidRDefault="00E16596" w:rsidP="002E0243">
      <w:pPr>
        <w:numPr>
          <w:ilvl w:val="0"/>
          <w:numId w:val="4"/>
        </w:numPr>
        <w:tabs>
          <w:tab w:val="left" w:pos="142"/>
          <w:tab w:val="left" w:pos="284"/>
          <w:tab w:val="left" w:pos="709"/>
          <w:tab w:val="left" w:pos="993"/>
        </w:tabs>
        <w:autoSpaceDN w:val="0"/>
        <w:adjustRightInd w:val="0"/>
        <w:spacing w:before="120" w:after="0" w:line="240" w:lineRule="auto"/>
        <w:rPr>
          <w:rFonts w:ascii="Times New Roman" w:eastAsia="Calibri" w:hAnsi="Times New Roman" w:cs="Times New Roman"/>
          <w:sz w:val="16"/>
          <w:szCs w:val="16"/>
        </w:rPr>
      </w:pPr>
      <w:r w:rsidRPr="003E55BF">
        <w:rPr>
          <w:rFonts w:ascii="Times New Roman" w:eastAsia="Calibri" w:hAnsi="Times New Roman" w:cs="Times New Roman"/>
          <w:sz w:val="16"/>
          <w:szCs w:val="16"/>
        </w:rPr>
        <w:t xml:space="preserve">* в соответствии Классификатором видов разрешенного использования земельных участков, утвержденным </w:t>
      </w:r>
      <w:r w:rsidR="007B49DD">
        <w:rPr>
          <w:rFonts w:ascii="Times New Roman" w:eastAsia="Calibri" w:hAnsi="Times New Roman" w:cs="Times New Roman"/>
          <w:sz w:val="16"/>
          <w:szCs w:val="16"/>
        </w:rPr>
        <w:t>Приказом Федеральной службы государственной регистрации, кадастра и картографии от 10.11.2020 г. № П/0412</w:t>
      </w:r>
    </w:p>
    <w:p w:rsidR="00AA1D2D" w:rsidRDefault="00AA1D2D" w:rsidP="00AF1536">
      <w:pPr>
        <w:suppressAutoHyphens/>
        <w:spacing w:after="0" w:line="240" w:lineRule="auto"/>
        <w:ind w:left="720"/>
        <w:jc w:val="both"/>
        <w:rPr>
          <w:rFonts w:ascii="Times New Roman" w:eastAsia="Calibri" w:hAnsi="Times New Roman" w:cs="Times New Roman"/>
          <w:sz w:val="24"/>
          <w:szCs w:val="24"/>
        </w:rPr>
      </w:pPr>
    </w:p>
    <w:p w:rsidR="00AA1D2D" w:rsidRDefault="00E16596" w:rsidP="00AF1536">
      <w:pPr>
        <w:suppressAutoHyphens/>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Показатели, </w:t>
      </w:r>
      <w:r w:rsidRPr="007B6A4F">
        <w:rPr>
          <w:rFonts w:ascii="Times New Roman" w:eastAsia="Calibri" w:hAnsi="Times New Roman" w:cs="Times New Roman"/>
          <w:sz w:val="24"/>
          <w:szCs w:val="24"/>
        </w:rPr>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rPr>
          <w:rFonts w:ascii="Times New Roman" w:eastAsia="Calibri" w:hAnsi="Times New Roman" w:cs="Times New Roman"/>
          <w:sz w:val="24"/>
          <w:szCs w:val="24"/>
        </w:rPr>
        <w:t>, нормативов градостроительного проектирования и других нормативных документов.</w:t>
      </w:r>
    </w:p>
    <w:p w:rsidR="00306A1C" w:rsidRPr="007A14D8" w:rsidRDefault="00306A1C" w:rsidP="00AF1536">
      <w:pPr>
        <w:suppressAutoHyphens/>
        <w:spacing w:after="0" w:line="240" w:lineRule="auto"/>
        <w:ind w:firstLine="720"/>
        <w:jc w:val="both"/>
        <w:rPr>
          <w:rFonts w:ascii="Times New Roman" w:eastAsia="Calibri" w:hAnsi="Times New Roman" w:cs="Times New Roman"/>
          <w:b/>
          <w:sz w:val="24"/>
        </w:rPr>
      </w:pPr>
    </w:p>
    <w:p w:rsidR="00AF1536" w:rsidRPr="00FA5261" w:rsidRDefault="00E16596" w:rsidP="00974351">
      <w:pPr>
        <w:suppressAutoHyphens/>
        <w:spacing w:after="0" w:line="240" w:lineRule="auto"/>
        <w:ind w:firstLine="720"/>
        <w:jc w:val="both"/>
        <w:rPr>
          <w:rFonts w:ascii="Times New Roman" w:eastAsia="Calibri" w:hAnsi="Times New Roman" w:cs="Times New Roman"/>
          <w:b/>
          <w:sz w:val="24"/>
          <w:szCs w:val="24"/>
        </w:rPr>
      </w:pPr>
      <w:r>
        <w:rPr>
          <w:rFonts w:ascii="Times New Roman" w:eastAsia="Calibri" w:hAnsi="Times New Roman" w:cs="Times New Roman"/>
          <w:b/>
          <w:sz w:val="24"/>
          <w:szCs w:val="24"/>
        </w:rPr>
        <w:t>5. Производственные зоны</w:t>
      </w:r>
    </w:p>
    <w:p w:rsidR="00AF1536" w:rsidRDefault="00AF1536" w:rsidP="00974351">
      <w:pPr>
        <w:suppressAutoHyphens/>
        <w:spacing w:after="0" w:line="240" w:lineRule="auto"/>
        <w:ind w:firstLine="720"/>
        <w:jc w:val="both"/>
        <w:rPr>
          <w:rFonts w:ascii="Times New Roman" w:eastAsia="Calibri" w:hAnsi="Times New Roman" w:cs="Times New Roman"/>
          <w:b/>
          <w:sz w:val="24"/>
          <w:szCs w:val="24"/>
        </w:rPr>
      </w:pPr>
    </w:p>
    <w:p w:rsidR="00AF1536" w:rsidRDefault="00E16596" w:rsidP="00974351">
      <w:pPr>
        <w:suppressAutoHyphen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 </w:t>
      </w:r>
      <w:r w:rsidRPr="003433C8">
        <w:rPr>
          <w:rFonts w:ascii="Times New Roman" w:eastAsia="Calibri" w:hAnsi="Times New Roman" w:cs="Times New Roman"/>
          <w:sz w:val="24"/>
          <w:szCs w:val="24"/>
        </w:rPr>
        <w:t xml:space="preserve">территории муниципального образования </w:t>
      </w:r>
      <w:r w:rsidRPr="003433C8">
        <w:rPr>
          <w:rFonts w:ascii="Times New Roman" w:eastAsia="Calibri" w:hAnsi="Times New Roman" w:cs="Times New Roman"/>
          <w:sz w:val="24"/>
        </w:rPr>
        <w:t>«</w:t>
      </w:r>
      <w:r w:rsidR="00B151F2" w:rsidRPr="00B151F2">
        <w:rPr>
          <w:rFonts w:ascii="Times New Roman" w:eastAsia="Calibri" w:hAnsi="Times New Roman" w:cs="Times New Roman"/>
          <w:sz w:val="24"/>
          <w:szCs w:val="24"/>
        </w:rPr>
        <w:t>Урнякское сельское поселение</w:t>
      </w:r>
      <w:r w:rsidRPr="003433C8">
        <w:rPr>
          <w:rFonts w:ascii="Times New Roman" w:eastAsia="Calibri" w:hAnsi="Times New Roman" w:cs="Times New Roman"/>
          <w:sz w:val="24"/>
        </w:rPr>
        <w:t>»</w:t>
      </w:r>
      <w:r>
        <w:rPr>
          <w:rFonts w:ascii="Times New Roman" w:eastAsia="Calibri" w:hAnsi="Times New Roman" w:cs="Times New Roman"/>
          <w:sz w:val="24"/>
        </w:rPr>
        <w:t xml:space="preserve"> представлены </w:t>
      </w:r>
      <w:r w:rsidRPr="007F7A79">
        <w:rPr>
          <w:rFonts w:ascii="Times New Roman" w:eastAsia="Calibri" w:hAnsi="Times New Roman" w:cs="Times New Roman"/>
          <w:sz w:val="24"/>
        </w:rPr>
        <w:t>следующие</w:t>
      </w:r>
      <w:r w:rsidRPr="007F7A79">
        <w:rPr>
          <w:rFonts w:ascii="Times New Roman" w:eastAsia="Calibri" w:hAnsi="Times New Roman" w:cs="Times New Roman"/>
          <w:sz w:val="24"/>
          <w:szCs w:val="24"/>
        </w:rPr>
        <w:t xml:space="preserve"> </w:t>
      </w:r>
      <w:r w:rsidR="00974351">
        <w:rPr>
          <w:rFonts w:ascii="Times New Roman" w:eastAsia="Calibri" w:hAnsi="Times New Roman" w:cs="Times New Roman"/>
          <w:sz w:val="24"/>
          <w:szCs w:val="24"/>
        </w:rPr>
        <w:t>производственные</w:t>
      </w:r>
      <w:r w:rsidR="00844BAF">
        <w:rPr>
          <w:rFonts w:ascii="Times New Roman" w:eastAsia="Calibri" w:hAnsi="Times New Roman" w:cs="Times New Roman"/>
          <w:sz w:val="24"/>
          <w:szCs w:val="24"/>
        </w:rPr>
        <w:t xml:space="preserve"> зоны</w:t>
      </w:r>
      <w:r w:rsidRPr="007F7A79">
        <w:rPr>
          <w:rFonts w:ascii="Times New Roman" w:eastAsia="Calibri" w:hAnsi="Times New Roman" w:cs="Times New Roman"/>
          <w:sz w:val="24"/>
          <w:szCs w:val="24"/>
        </w:rPr>
        <w:t>:</w:t>
      </w:r>
    </w:p>
    <w:tbl>
      <w:tblPr>
        <w:tblStyle w:val="af3"/>
        <w:tblW w:w="10206" w:type="dxa"/>
        <w:tblInd w:w="-51" w:type="dxa"/>
        <w:tblLayout w:type="fixed"/>
        <w:tblLook w:val="04A0" w:firstRow="1" w:lastRow="0" w:firstColumn="1" w:lastColumn="0" w:noHBand="0" w:noVBand="1"/>
      </w:tblPr>
      <w:tblGrid>
        <w:gridCol w:w="8080"/>
        <w:gridCol w:w="2126"/>
      </w:tblGrid>
      <w:tr w:rsidR="005A6560" w:rsidTr="00E86FE4">
        <w:trPr>
          <w:trHeight w:val="49"/>
        </w:trPr>
        <w:tc>
          <w:tcPr>
            <w:tcW w:w="8080" w:type="dxa"/>
            <w:shd w:val="clear" w:color="auto" w:fill="auto"/>
            <w:tcMar>
              <w:top w:w="57" w:type="dxa"/>
              <w:left w:w="57" w:type="dxa"/>
              <w:bottom w:w="57" w:type="dxa"/>
              <w:right w:w="57" w:type="dxa"/>
            </w:tcMar>
            <w:vAlign w:val="center"/>
          </w:tcPr>
          <w:p w:rsidR="00AF1536" w:rsidRPr="00337623" w:rsidRDefault="00E16596" w:rsidP="00AF1536">
            <w:pPr>
              <w:numPr>
                <w:ilvl w:val="0"/>
                <w:numId w:val="4"/>
              </w:numPr>
              <w:spacing w:line="18" w:lineRule="atLeast"/>
              <w:jc w:val="center"/>
              <w:rPr>
                <w:rFonts w:ascii="Times New Roman" w:hAnsi="Times New Roman"/>
                <w:b/>
              </w:rPr>
            </w:pPr>
            <w:r w:rsidRPr="00337623">
              <w:rPr>
                <w:rFonts w:ascii="Times New Roman" w:hAnsi="Times New Roman"/>
                <w:b/>
              </w:rPr>
              <w:t>Наименование зоны</w:t>
            </w:r>
          </w:p>
        </w:tc>
        <w:tc>
          <w:tcPr>
            <w:tcW w:w="2126" w:type="dxa"/>
            <w:shd w:val="clear" w:color="auto" w:fill="auto"/>
            <w:tcMar>
              <w:top w:w="57" w:type="dxa"/>
              <w:left w:w="57" w:type="dxa"/>
              <w:bottom w:w="57" w:type="dxa"/>
              <w:right w:w="57" w:type="dxa"/>
            </w:tcMar>
            <w:vAlign w:val="center"/>
          </w:tcPr>
          <w:p w:rsidR="00AF1536" w:rsidRPr="00337623" w:rsidRDefault="00E16596" w:rsidP="00AF1536">
            <w:pPr>
              <w:numPr>
                <w:ilvl w:val="0"/>
                <w:numId w:val="4"/>
              </w:numPr>
              <w:spacing w:line="18" w:lineRule="atLeast"/>
              <w:jc w:val="center"/>
              <w:rPr>
                <w:rFonts w:ascii="Times New Roman" w:hAnsi="Times New Roman"/>
                <w:b/>
              </w:rPr>
            </w:pPr>
            <w:r w:rsidRPr="00337623">
              <w:rPr>
                <w:rFonts w:ascii="Times New Roman" w:hAnsi="Times New Roman"/>
                <w:b/>
              </w:rPr>
              <w:t>Индекс зоны</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AF1536">
            <w:pPr>
              <w:numPr>
                <w:ilvl w:val="0"/>
                <w:numId w:val="4"/>
              </w:numPr>
              <w:spacing w:line="18" w:lineRule="atLeast"/>
              <w:rPr>
                <w:rFonts w:ascii="Times New Roman" w:hAnsi="Times New Roman"/>
              </w:rPr>
            </w:pPr>
            <w:r>
              <w:rPr>
                <w:rFonts w:ascii="Times New Roman" w:hAnsi="Times New Roman"/>
              </w:rPr>
              <w:t>производственная зона П.1</w:t>
            </w:r>
          </w:p>
        </w:tc>
        <w:tc>
          <w:tcPr>
            <w:tcW w:w="2126" w:type="dxa"/>
            <w:shd w:val="clear" w:color="auto" w:fill="auto"/>
            <w:tcMar>
              <w:top w:w="57" w:type="dxa"/>
              <w:left w:w="57" w:type="dxa"/>
              <w:bottom w:w="57" w:type="dxa"/>
              <w:right w:w="57" w:type="dxa"/>
            </w:tcMar>
            <w:vAlign w:val="center"/>
          </w:tcPr>
          <w:p w:rsidR="00E86FE4" w:rsidRPr="007F7A79" w:rsidRDefault="00E16596" w:rsidP="00AF1536">
            <w:pPr>
              <w:numPr>
                <w:ilvl w:val="0"/>
                <w:numId w:val="4"/>
              </w:numPr>
              <w:spacing w:line="18" w:lineRule="atLeast"/>
              <w:jc w:val="center"/>
              <w:rPr>
                <w:rFonts w:ascii="Times New Roman" w:hAnsi="Times New Roman"/>
              </w:rPr>
            </w:pPr>
            <w:r>
              <w:rPr>
                <w:rFonts w:ascii="Times New Roman" w:hAnsi="Times New Roman"/>
              </w:rPr>
              <w:t>П.1</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AF1536">
            <w:pPr>
              <w:numPr>
                <w:ilvl w:val="0"/>
                <w:numId w:val="4"/>
              </w:numPr>
              <w:spacing w:line="18" w:lineRule="atLeast"/>
              <w:rPr>
                <w:rFonts w:ascii="Times New Roman" w:hAnsi="Times New Roman"/>
              </w:rPr>
            </w:pPr>
            <w:r>
              <w:rPr>
                <w:rFonts w:ascii="Times New Roman" w:hAnsi="Times New Roman"/>
              </w:rPr>
              <w:t>производственная зона П.5</w:t>
            </w:r>
          </w:p>
        </w:tc>
        <w:tc>
          <w:tcPr>
            <w:tcW w:w="2126" w:type="dxa"/>
            <w:shd w:val="clear" w:color="auto" w:fill="auto"/>
            <w:tcMar>
              <w:top w:w="57" w:type="dxa"/>
              <w:left w:w="57" w:type="dxa"/>
              <w:bottom w:w="57" w:type="dxa"/>
              <w:right w:w="57" w:type="dxa"/>
            </w:tcMar>
            <w:vAlign w:val="center"/>
          </w:tcPr>
          <w:p w:rsidR="00E86FE4" w:rsidRPr="007F7A79" w:rsidRDefault="00E16596" w:rsidP="00AF1536">
            <w:pPr>
              <w:numPr>
                <w:ilvl w:val="0"/>
                <w:numId w:val="4"/>
              </w:numPr>
              <w:spacing w:line="18" w:lineRule="atLeast"/>
              <w:jc w:val="center"/>
              <w:rPr>
                <w:rFonts w:ascii="Times New Roman" w:hAnsi="Times New Roman"/>
              </w:rPr>
            </w:pPr>
            <w:r>
              <w:rPr>
                <w:rFonts w:ascii="Times New Roman" w:hAnsi="Times New Roman"/>
              </w:rPr>
              <w:t>П.5</w:t>
            </w:r>
          </w:p>
        </w:tc>
      </w:tr>
    </w:tbl>
    <w:p w:rsidR="00AF1536" w:rsidRPr="007A14D8" w:rsidRDefault="00AF1536" w:rsidP="00974351">
      <w:pPr>
        <w:suppressAutoHyphens/>
        <w:spacing w:after="0" w:line="240" w:lineRule="auto"/>
        <w:ind w:left="1080"/>
        <w:jc w:val="both"/>
        <w:rPr>
          <w:rFonts w:ascii="Times New Roman" w:eastAsia="Calibri" w:hAnsi="Times New Roman" w:cs="Times New Roman"/>
          <w:b/>
          <w:sz w:val="24"/>
          <w:szCs w:val="24"/>
        </w:rPr>
      </w:pPr>
    </w:p>
    <w:p w:rsidR="00AF1536" w:rsidRDefault="00E16596" w:rsidP="00AF1536">
      <w:pPr>
        <w:suppressAutoHyphens/>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Виды разрешенного использования</w:t>
      </w:r>
      <w:r w:rsidRPr="009F7DFD">
        <w:rPr>
          <w:rFonts w:ascii="Times New Roman" w:eastAsia="Calibri" w:hAnsi="Times New Roman" w:cs="Times New Roman"/>
          <w:sz w:val="24"/>
          <w:szCs w:val="24"/>
        </w:rPr>
        <w:t xml:space="preserve"> </w:t>
      </w:r>
      <w:r w:rsidRPr="00112838">
        <w:rPr>
          <w:rFonts w:ascii="Times New Roman" w:eastAsia="Calibri" w:hAnsi="Times New Roman" w:cs="Times New Roman"/>
          <w:sz w:val="24"/>
          <w:szCs w:val="24"/>
        </w:rPr>
        <w:t>земельных участков и объектов капитального строительства</w:t>
      </w:r>
      <w:r>
        <w:rPr>
          <w:rFonts w:ascii="Times New Roman" w:eastAsia="Calibri" w:hAnsi="Times New Roman" w:cs="Times New Roman"/>
          <w:sz w:val="24"/>
          <w:szCs w:val="24"/>
        </w:rPr>
        <w:t xml:space="preserve">; предельные (минимальные и (или) максимальные) размеры </w:t>
      </w:r>
      <w:r w:rsidRPr="00112838">
        <w:rPr>
          <w:rFonts w:ascii="Times New Roman" w:eastAsia="Calibri" w:hAnsi="Times New Roman" w:cs="Times New Roman"/>
          <w:sz w:val="24"/>
          <w:szCs w:val="24"/>
        </w:rPr>
        <w:t xml:space="preserve">земельных участков и </w:t>
      </w:r>
      <w:r>
        <w:rPr>
          <w:rFonts w:ascii="Times New Roman" w:eastAsia="Calibri" w:hAnsi="Times New Roman" w:cs="Times New Roman"/>
          <w:sz w:val="24"/>
          <w:szCs w:val="24"/>
        </w:rPr>
        <w:t xml:space="preserve">предельные параметры разрешенного строительства, реконструкции </w:t>
      </w:r>
      <w:r w:rsidRPr="00112838">
        <w:rPr>
          <w:rFonts w:ascii="Times New Roman" w:eastAsia="Calibri" w:hAnsi="Times New Roman" w:cs="Times New Roman"/>
          <w:sz w:val="24"/>
          <w:szCs w:val="24"/>
        </w:rPr>
        <w:t>объектов капитального строительства:</w:t>
      </w:r>
    </w:p>
    <w:tbl>
      <w:tblPr>
        <w:tblStyle w:val="af3"/>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5A6560" w:rsidTr="009F5AB9">
        <w:trPr>
          <w:trHeight w:val="678"/>
        </w:trPr>
        <w:tc>
          <w:tcPr>
            <w:tcW w:w="1083" w:type="dxa"/>
            <w:vMerge w:val="restart"/>
            <w:shd w:val="clear" w:color="auto" w:fill="auto"/>
            <w:tcMar>
              <w:left w:w="57" w:type="dxa"/>
              <w:right w:w="57" w:type="dxa"/>
            </w:tcMar>
            <w:vAlign w:val="center"/>
          </w:tcPr>
          <w:p w:rsidR="00187BB5" w:rsidRPr="00D3190A" w:rsidRDefault="00E16596" w:rsidP="00187BB5">
            <w:pPr>
              <w:numPr>
                <w:ilvl w:val="0"/>
                <w:numId w:val="4"/>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 xml:space="preserve">вида разрешен-ного </w:t>
            </w:r>
            <w:r w:rsidRPr="00D3190A">
              <w:rPr>
                <w:rFonts w:ascii="Times New Roman" w:eastAsia="Times New Roman" w:hAnsi="Times New Roman"/>
                <w:b/>
                <w:bCs/>
              </w:rPr>
              <w:lastRenderedPageBreak/>
              <w:t>использо-вания</w:t>
            </w:r>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187BB5" w:rsidRPr="00D3190A" w:rsidRDefault="00E16596" w:rsidP="00187BB5">
            <w:pPr>
              <w:numPr>
                <w:ilvl w:val="0"/>
                <w:numId w:val="4"/>
              </w:numPr>
              <w:spacing w:line="216" w:lineRule="auto"/>
              <w:jc w:val="center"/>
              <w:rPr>
                <w:rFonts w:ascii="Times New Roman" w:hAnsi="Times New Roman"/>
                <w:b/>
              </w:rPr>
            </w:pPr>
            <w:r w:rsidRPr="00D3190A">
              <w:rPr>
                <w:rFonts w:ascii="Times New Roman" w:eastAsia="Times New Roman" w:hAnsi="Times New Roman"/>
                <w:b/>
                <w:bCs/>
              </w:rPr>
              <w:lastRenderedPageBreak/>
              <w:t xml:space="preserve">Наименование вида разрешенного </w:t>
            </w:r>
            <w:r w:rsidRPr="00D3190A">
              <w:rPr>
                <w:rFonts w:ascii="Times New Roman" w:eastAsia="Times New Roman" w:hAnsi="Times New Roman"/>
                <w:b/>
                <w:bCs/>
              </w:rPr>
              <w:lastRenderedPageBreak/>
              <w:t>использования *</w:t>
            </w:r>
          </w:p>
        </w:tc>
        <w:tc>
          <w:tcPr>
            <w:tcW w:w="7422" w:type="dxa"/>
            <w:gridSpan w:val="4"/>
            <w:shd w:val="clear" w:color="auto" w:fill="auto"/>
            <w:tcMar>
              <w:left w:w="57" w:type="dxa"/>
              <w:right w:w="57" w:type="dxa"/>
            </w:tcMar>
            <w:vAlign w:val="center"/>
          </w:tcPr>
          <w:p w:rsidR="00187BB5" w:rsidRPr="00D3190A" w:rsidRDefault="00E16596" w:rsidP="00187BB5">
            <w:pPr>
              <w:numPr>
                <w:ilvl w:val="0"/>
                <w:numId w:val="4"/>
              </w:numPr>
              <w:spacing w:line="216" w:lineRule="auto"/>
              <w:jc w:val="center"/>
              <w:rPr>
                <w:rFonts w:ascii="Times New Roman" w:eastAsia="Times New Roman" w:hAnsi="Times New Roman"/>
                <w:b/>
                <w:bCs/>
              </w:rPr>
            </w:pPr>
            <w:r w:rsidRPr="00D3190A">
              <w:rPr>
                <w:rFonts w:ascii="Times New Roman" w:hAnsi="Times New Roman"/>
                <w:b/>
              </w:rPr>
              <w:lastRenderedPageBreak/>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5A6560" w:rsidTr="009F5AB9">
        <w:trPr>
          <w:trHeight w:val="826"/>
        </w:trPr>
        <w:tc>
          <w:tcPr>
            <w:tcW w:w="1083" w:type="dxa"/>
            <w:vMerge/>
            <w:shd w:val="clear" w:color="auto" w:fill="auto"/>
            <w:tcMar>
              <w:left w:w="57" w:type="dxa"/>
              <w:right w:w="57" w:type="dxa"/>
            </w:tcMar>
            <w:vAlign w:val="center"/>
          </w:tcPr>
          <w:p w:rsidR="00974351" w:rsidRPr="00D3190A" w:rsidRDefault="00974351" w:rsidP="00187BB5">
            <w:pPr>
              <w:numPr>
                <w:ilvl w:val="0"/>
                <w:numId w:val="4"/>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974351" w:rsidRPr="00D3190A" w:rsidRDefault="00974351" w:rsidP="00187BB5">
            <w:pPr>
              <w:numPr>
                <w:ilvl w:val="0"/>
                <w:numId w:val="4"/>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rsidR="00974351" w:rsidRDefault="00E16596" w:rsidP="00974351">
            <w:pPr>
              <w:numPr>
                <w:ilvl w:val="0"/>
                <w:numId w:val="4"/>
              </w:numPr>
              <w:spacing w:line="216" w:lineRule="auto"/>
              <w:jc w:val="center"/>
              <w:rPr>
                <w:rFonts w:ascii="Times New Roman" w:hAnsi="Times New Roman"/>
                <w:b/>
              </w:rPr>
            </w:pPr>
            <w:r w:rsidRPr="00D3190A">
              <w:rPr>
                <w:rFonts w:ascii="Times New Roman" w:hAnsi="Times New Roman"/>
                <w:b/>
              </w:rPr>
              <w:t>размер земельного участка</w:t>
            </w:r>
            <w:r>
              <w:rPr>
                <w:rFonts w:ascii="Times New Roman" w:hAnsi="Times New Roman"/>
                <w:b/>
              </w:rPr>
              <w:t xml:space="preserve"> </w:t>
            </w:r>
          </w:p>
          <w:p w:rsidR="00974351" w:rsidRPr="00D3190A" w:rsidRDefault="00E16596" w:rsidP="00974351">
            <w:pPr>
              <w:numPr>
                <w:ilvl w:val="0"/>
                <w:numId w:val="4"/>
              </w:numPr>
              <w:spacing w:line="216" w:lineRule="auto"/>
              <w:jc w:val="center"/>
              <w:rPr>
                <w:rFonts w:ascii="Times New Roman" w:hAnsi="Times New Roman"/>
                <w:b/>
              </w:rPr>
            </w:pPr>
            <w:r>
              <w:rPr>
                <w:rFonts w:ascii="Times New Roman" w:hAnsi="Times New Roman"/>
                <w:b/>
              </w:rPr>
              <w:t>(кв. м)</w:t>
            </w:r>
          </w:p>
        </w:tc>
        <w:tc>
          <w:tcPr>
            <w:tcW w:w="2268" w:type="dxa"/>
            <w:shd w:val="clear" w:color="auto" w:fill="auto"/>
            <w:tcMar>
              <w:left w:w="57" w:type="dxa"/>
              <w:right w:w="57" w:type="dxa"/>
            </w:tcMar>
            <w:vAlign w:val="center"/>
          </w:tcPr>
          <w:p w:rsidR="00974351" w:rsidRPr="00D3190A" w:rsidRDefault="00E16596" w:rsidP="00974351">
            <w:pPr>
              <w:numPr>
                <w:ilvl w:val="0"/>
                <w:numId w:val="4"/>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974351" w:rsidRPr="00D3190A" w:rsidRDefault="00E16596" w:rsidP="00974351">
            <w:pPr>
              <w:numPr>
                <w:ilvl w:val="0"/>
                <w:numId w:val="4"/>
              </w:numPr>
              <w:spacing w:line="216" w:lineRule="auto"/>
              <w:jc w:val="center"/>
              <w:rPr>
                <w:rFonts w:ascii="Times New Roman" w:hAnsi="Times New Roman"/>
                <w:b/>
              </w:rPr>
            </w:pPr>
            <w:r w:rsidRPr="00D3190A">
              <w:rPr>
                <w:rFonts w:ascii="Times New Roman" w:hAnsi="Times New Roman"/>
                <w:b/>
              </w:rPr>
              <w:t>максимальный процент застройки</w:t>
            </w:r>
            <w:r>
              <w:rPr>
                <w:rFonts w:ascii="Times New Roman" w:hAnsi="Times New Roman"/>
                <w:b/>
              </w:rPr>
              <w:t xml:space="preserve"> (%)</w:t>
            </w:r>
          </w:p>
        </w:tc>
        <w:tc>
          <w:tcPr>
            <w:tcW w:w="2126" w:type="dxa"/>
            <w:shd w:val="clear" w:color="auto" w:fill="auto"/>
            <w:tcMar>
              <w:left w:w="57" w:type="dxa"/>
              <w:right w:w="57" w:type="dxa"/>
            </w:tcMar>
            <w:vAlign w:val="center"/>
          </w:tcPr>
          <w:p w:rsidR="00974351" w:rsidRPr="00D3190A" w:rsidRDefault="00E16596" w:rsidP="00974351">
            <w:pPr>
              <w:numPr>
                <w:ilvl w:val="0"/>
                <w:numId w:val="4"/>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5A6560" w:rsidTr="009F5AB9">
        <w:trPr>
          <w:trHeight w:val="271"/>
        </w:trPr>
        <w:tc>
          <w:tcPr>
            <w:tcW w:w="10206" w:type="dxa"/>
            <w:gridSpan w:val="6"/>
            <w:shd w:val="clear" w:color="auto" w:fill="auto"/>
            <w:tcMar>
              <w:left w:w="57" w:type="dxa"/>
              <w:right w:w="57" w:type="dxa"/>
            </w:tcMar>
            <w:vAlign w:val="center"/>
          </w:tcPr>
          <w:p w:rsidR="00187BB5" w:rsidRPr="00D3190A" w:rsidRDefault="00E16596" w:rsidP="00187BB5">
            <w:pPr>
              <w:numPr>
                <w:ilvl w:val="0"/>
                <w:numId w:val="4"/>
              </w:numPr>
              <w:spacing w:line="216" w:lineRule="auto"/>
              <w:rPr>
                <w:rFonts w:ascii="Times New Roman" w:hAnsi="Times New Roman"/>
                <w:b/>
              </w:rPr>
            </w:pPr>
            <w:r>
              <w:rPr>
                <w:rFonts w:ascii="Times New Roman" w:hAnsi="Times New Roman"/>
                <w:b/>
              </w:rPr>
              <w:lastRenderedPageBreak/>
              <w:t>Основные виды разрешенного использования</w:t>
            </w:r>
          </w:p>
        </w:tc>
      </w:tr>
      <w:tr w:rsidR="005A6560" w:rsidTr="00C9375A">
        <w:trPr>
          <w:trHeight w:val="384"/>
        </w:trPr>
        <w:tc>
          <w:tcPr>
            <w:tcW w:w="1083" w:type="dxa"/>
            <w:shd w:val="clear" w:color="auto" w:fill="auto"/>
            <w:tcMar>
              <w:left w:w="57" w:type="dxa"/>
              <w:right w:w="57" w:type="dxa"/>
            </w:tcMar>
            <w:vAlign w:val="center"/>
          </w:tcPr>
          <w:p w:rsidR="00844BAF" w:rsidRPr="00741E28" w:rsidRDefault="00E16596" w:rsidP="00C9375A">
            <w:pPr>
              <w:numPr>
                <w:ilvl w:val="0"/>
                <w:numId w:val="4"/>
              </w:numPr>
              <w:spacing w:line="18" w:lineRule="atLeast"/>
              <w:rPr>
                <w:rFonts w:ascii="Times New Roman" w:hAnsi="Times New Roman"/>
              </w:rPr>
            </w:pPr>
            <w:r w:rsidRPr="00741E28">
              <w:rPr>
                <w:rFonts w:ascii="Times New Roman" w:hAnsi="Times New Roman"/>
              </w:rPr>
              <w:t>3.1</w:t>
            </w:r>
          </w:p>
        </w:tc>
        <w:tc>
          <w:tcPr>
            <w:tcW w:w="1701" w:type="dxa"/>
            <w:shd w:val="clear" w:color="auto" w:fill="auto"/>
            <w:tcMar>
              <w:left w:w="57" w:type="dxa"/>
              <w:right w:w="57" w:type="dxa"/>
            </w:tcMar>
            <w:vAlign w:val="center"/>
          </w:tcPr>
          <w:p w:rsidR="00844BAF" w:rsidRPr="00741E28" w:rsidRDefault="00E16596" w:rsidP="00C9375A">
            <w:pPr>
              <w:numPr>
                <w:ilvl w:val="0"/>
                <w:numId w:val="4"/>
              </w:numPr>
              <w:spacing w:line="18" w:lineRule="atLeast"/>
              <w:rPr>
                <w:rFonts w:ascii="Times New Roman" w:eastAsia="Times New Roman" w:hAnsi="Times New Roman"/>
                <w:bCs/>
              </w:rPr>
            </w:pPr>
            <w:r w:rsidRPr="00741E28">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rsidR="00844BAF" w:rsidRPr="00741E28" w:rsidRDefault="00E16596" w:rsidP="00C9375A">
            <w:pPr>
              <w:numPr>
                <w:ilvl w:val="0"/>
                <w:numId w:val="4"/>
              </w:numPr>
              <w:spacing w:line="18" w:lineRule="atLeast"/>
              <w:rPr>
                <w:rFonts w:ascii="Times New Roman" w:hAnsi="Times New Roman"/>
              </w:rPr>
            </w:pPr>
            <w:r w:rsidRPr="00741E28">
              <w:rPr>
                <w:rFonts w:ascii="Times New Roman" w:hAnsi="Times New Roman"/>
              </w:rPr>
              <w:t>не устанавли-вается</w:t>
            </w:r>
          </w:p>
        </w:tc>
        <w:tc>
          <w:tcPr>
            <w:tcW w:w="2268" w:type="dxa"/>
            <w:shd w:val="clear" w:color="auto" w:fill="auto"/>
            <w:tcMar>
              <w:left w:w="57" w:type="dxa"/>
              <w:right w:w="57" w:type="dxa"/>
            </w:tcMar>
            <w:vAlign w:val="center"/>
          </w:tcPr>
          <w:p w:rsidR="00844BAF" w:rsidRPr="00741E28" w:rsidRDefault="00E16596" w:rsidP="00C9375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rsidR="00844BAF" w:rsidRPr="00741E28" w:rsidRDefault="00E16596" w:rsidP="00C9375A">
            <w:pPr>
              <w:numPr>
                <w:ilvl w:val="0"/>
                <w:numId w:val="4"/>
              </w:numPr>
              <w:spacing w:line="18" w:lineRule="atLeast"/>
              <w:rPr>
                <w:rFonts w:ascii="Times New Roman" w:hAnsi="Times New Roman"/>
              </w:rPr>
            </w:pPr>
            <w:r>
              <w:rPr>
                <w:rFonts w:ascii="Times New Roman" w:hAnsi="Times New Roman"/>
              </w:rPr>
              <w:t>100</w:t>
            </w:r>
          </w:p>
        </w:tc>
        <w:tc>
          <w:tcPr>
            <w:tcW w:w="2126" w:type="dxa"/>
            <w:shd w:val="clear" w:color="auto" w:fill="auto"/>
            <w:tcMar>
              <w:left w:w="57" w:type="dxa"/>
              <w:right w:w="57" w:type="dxa"/>
            </w:tcMar>
            <w:vAlign w:val="center"/>
          </w:tcPr>
          <w:p w:rsidR="00844BAF" w:rsidRPr="00741E28" w:rsidRDefault="00E16596" w:rsidP="00C9375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5A6560" w:rsidTr="00C9375A">
        <w:trPr>
          <w:trHeight w:val="384"/>
        </w:trPr>
        <w:tc>
          <w:tcPr>
            <w:tcW w:w="1083" w:type="dxa"/>
            <w:shd w:val="clear" w:color="auto" w:fill="auto"/>
            <w:tcMar>
              <w:left w:w="57" w:type="dxa"/>
              <w:right w:w="57" w:type="dxa"/>
            </w:tcMar>
            <w:vAlign w:val="center"/>
          </w:tcPr>
          <w:p w:rsidR="00844BAF" w:rsidRPr="00741E28" w:rsidRDefault="00E16596" w:rsidP="00C9375A">
            <w:pPr>
              <w:numPr>
                <w:ilvl w:val="0"/>
                <w:numId w:val="4"/>
              </w:numPr>
              <w:spacing w:line="18" w:lineRule="atLeast"/>
              <w:rPr>
                <w:rFonts w:ascii="Times New Roman" w:hAnsi="Times New Roman"/>
              </w:rPr>
            </w:pPr>
            <w:r>
              <w:rPr>
                <w:rFonts w:ascii="Times New Roman" w:hAnsi="Times New Roman"/>
              </w:rPr>
              <w:t>4.4</w:t>
            </w:r>
          </w:p>
        </w:tc>
        <w:tc>
          <w:tcPr>
            <w:tcW w:w="1701" w:type="dxa"/>
            <w:shd w:val="clear" w:color="auto" w:fill="auto"/>
            <w:tcMar>
              <w:left w:w="57" w:type="dxa"/>
              <w:right w:w="57" w:type="dxa"/>
            </w:tcMar>
            <w:vAlign w:val="center"/>
          </w:tcPr>
          <w:p w:rsidR="00844BAF" w:rsidRPr="00741E28" w:rsidRDefault="00E16596" w:rsidP="00C9375A">
            <w:pPr>
              <w:numPr>
                <w:ilvl w:val="0"/>
                <w:numId w:val="4"/>
              </w:numPr>
              <w:spacing w:line="18" w:lineRule="atLeast"/>
              <w:rPr>
                <w:rFonts w:ascii="Times New Roman" w:eastAsia="Times New Roman" w:hAnsi="Times New Roman"/>
                <w:bCs/>
              </w:rPr>
            </w:pPr>
            <w:r>
              <w:rPr>
                <w:rFonts w:ascii="Times New Roman" w:eastAsia="Times New Roman" w:hAnsi="Times New Roman"/>
                <w:bCs/>
              </w:rPr>
              <w:t>Магазины</w:t>
            </w:r>
          </w:p>
        </w:tc>
        <w:tc>
          <w:tcPr>
            <w:tcW w:w="1469" w:type="dxa"/>
            <w:shd w:val="clear" w:color="auto" w:fill="auto"/>
            <w:tcMar>
              <w:left w:w="57" w:type="dxa"/>
              <w:right w:w="57" w:type="dxa"/>
            </w:tcMar>
            <w:vAlign w:val="center"/>
          </w:tcPr>
          <w:p w:rsidR="00844BAF" w:rsidRPr="00741E28" w:rsidRDefault="00E16596" w:rsidP="00C9375A">
            <w:pPr>
              <w:numPr>
                <w:ilvl w:val="0"/>
                <w:numId w:val="4"/>
              </w:numPr>
              <w:spacing w:line="18" w:lineRule="atLeast"/>
              <w:rPr>
                <w:rFonts w:ascii="Times New Roman" w:hAnsi="Times New Roman"/>
              </w:rPr>
            </w:pPr>
            <w:r w:rsidRPr="00741E28">
              <w:rPr>
                <w:rFonts w:ascii="Times New Roman" w:hAnsi="Times New Roman"/>
              </w:rPr>
              <w:t>не устанавли-вается</w:t>
            </w:r>
          </w:p>
        </w:tc>
        <w:tc>
          <w:tcPr>
            <w:tcW w:w="2268" w:type="dxa"/>
            <w:shd w:val="clear" w:color="auto" w:fill="auto"/>
            <w:tcMar>
              <w:left w:w="57" w:type="dxa"/>
              <w:right w:w="57" w:type="dxa"/>
            </w:tcMar>
            <w:vAlign w:val="center"/>
          </w:tcPr>
          <w:p w:rsidR="00844BAF" w:rsidRPr="00741E28" w:rsidRDefault="00E16596" w:rsidP="00C9375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rsidR="00844BAF" w:rsidRPr="00741E28" w:rsidRDefault="00E16596" w:rsidP="00C9375A">
            <w:pPr>
              <w:numPr>
                <w:ilvl w:val="0"/>
                <w:numId w:val="4"/>
              </w:numPr>
              <w:spacing w:line="18" w:lineRule="atLeast"/>
              <w:rPr>
                <w:rFonts w:ascii="Times New Roman" w:hAnsi="Times New Roman"/>
              </w:rPr>
            </w:pPr>
            <w:r>
              <w:rPr>
                <w:rFonts w:ascii="Times New Roman" w:hAnsi="Times New Roman"/>
              </w:rPr>
              <w:t>100</w:t>
            </w:r>
          </w:p>
        </w:tc>
        <w:tc>
          <w:tcPr>
            <w:tcW w:w="2126" w:type="dxa"/>
            <w:shd w:val="clear" w:color="auto" w:fill="auto"/>
            <w:tcMar>
              <w:left w:w="57" w:type="dxa"/>
              <w:right w:w="57" w:type="dxa"/>
            </w:tcMar>
            <w:vAlign w:val="center"/>
          </w:tcPr>
          <w:p w:rsidR="00844BAF" w:rsidRPr="00741E28" w:rsidRDefault="00E16596" w:rsidP="00C9375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5A6560" w:rsidTr="001C748B">
        <w:trPr>
          <w:trHeight w:val="384"/>
        </w:trPr>
        <w:tc>
          <w:tcPr>
            <w:tcW w:w="1083" w:type="dxa"/>
            <w:shd w:val="clear" w:color="auto" w:fill="auto"/>
            <w:tcMar>
              <w:left w:w="57" w:type="dxa"/>
              <w:right w:w="57" w:type="dxa"/>
            </w:tcMar>
            <w:vAlign w:val="center"/>
          </w:tcPr>
          <w:p w:rsidR="00812537" w:rsidRPr="009F5AB9" w:rsidRDefault="00E16596" w:rsidP="00812537">
            <w:pPr>
              <w:numPr>
                <w:ilvl w:val="0"/>
                <w:numId w:val="4"/>
              </w:numPr>
              <w:spacing w:line="18" w:lineRule="atLeast"/>
              <w:rPr>
                <w:rFonts w:ascii="Times New Roman" w:hAnsi="Times New Roman"/>
              </w:rPr>
            </w:pPr>
            <w:r>
              <w:rPr>
                <w:rFonts w:ascii="Times New Roman" w:hAnsi="Times New Roman"/>
                <w:lang w:val="en-US"/>
              </w:rPr>
              <w:t>6</w:t>
            </w:r>
            <w:r>
              <w:rPr>
                <w:rFonts w:ascii="Times New Roman" w:hAnsi="Times New Roman"/>
              </w:rPr>
              <w:t>.0</w:t>
            </w:r>
          </w:p>
        </w:tc>
        <w:tc>
          <w:tcPr>
            <w:tcW w:w="1701" w:type="dxa"/>
            <w:shd w:val="clear" w:color="auto" w:fill="auto"/>
            <w:tcMar>
              <w:left w:w="57" w:type="dxa"/>
              <w:right w:w="57" w:type="dxa"/>
            </w:tcMar>
            <w:vAlign w:val="center"/>
          </w:tcPr>
          <w:p w:rsidR="00812537" w:rsidRPr="009F5AB9" w:rsidRDefault="00E16596" w:rsidP="00812537">
            <w:pPr>
              <w:numPr>
                <w:ilvl w:val="0"/>
                <w:numId w:val="4"/>
              </w:numPr>
              <w:spacing w:before="100" w:beforeAutospacing="1" w:after="100" w:afterAutospacing="1" w:line="18" w:lineRule="atLeast"/>
              <w:rPr>
                <w:rFonts w:ascii="Times New Roman" w:eastAsia="Times New Roman" w:hAnsi="Times New Roman"/>
                <w:bCs/>
              </w:rPr>
            </w:pPr>
            <w:r>
              <w:rPr>
                <w:rFonts w:ascii="Times New Roman" w:eastAsia="Times New Roman" w:hAnsi="Times New Roman"/>
                <w:bCs/>
              </w:rPr>
              <w:t>Производственная деятельность</w:t>
            </w:r>
          </w:p>
        </w:tc>
        <w:tc>
          <w:tcPr>
            <w:tcW w:w="1469" w:type="dxa"/>
            <w:shd w:val="clear" w:color="auto" w:fill="auto"/>
            <w:tcMar>
              <w:left w:w="57" w:type="dxa"/>
              <w:right w:w="57" w:type="dxa"/>
            </w:tcMar>
            <w:vAlign w:val="center"/>
          </w:tcPr>
          <w:p w:rsidR="00812537" w:rsidRPr="009F5AB9" w:rsidRDefault="00E16596" w:rsidP="00812537">
            <w:pPr>
              <w:numPr>
                <w:ilvl w:val="0"/>
                <w:numId w:val="4"/>
              </w:numPr>
              <w:spacing w:line="18" w:lineRule="atLeast"/>
              <w:rPr>
                <w:rFonts w:ascii="Times New Roman" w:hAnsi="Times New Roman"/>
              </w:rPr>
            </w:pPr>
            <w:r w:rsidRPr="009F5AB9">
              <w:rPr>
                <w:rFonts w:ascii="Times New Roman" w:hAnsi="Times New Roman"/>
              </w:rPr>
              <w:t>не устанавли-вается</w:t>
            </w:r>
          </w:p>
        </w:tc>
        <w:tc>
          <w:tcPr>
            <w:tcW w:w="2268" w:type="dxa"/>
            <w:shd w:val="clear" w:color="auto" w:fill="auto"/>
            <w:tcMar>
              <w:left w:w="57" w:type="dxa"/>
              <w:right w:w="57" w:type="dxa"/>
            </w:tcMar>
            <w:vAlign w:val="center"/>
          </w:tcPr>
          <w:p w:rsidR="00812537" w:rsidRPr="009F5AB9" w:rsidRDefault="00E16596" w:rsidP="00812537">
            <w:pPr>
              <w:numPr>
                <w:ilvl w:val="0"/>
                <w:numId w:val="4"/>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rsidR="00812537" w:rsidRPr="009F5AB9" w:rsidRDefault="00E16596" w:rsidP="00812537">
            <w:pPr>
              <w:numPr>
                <w:ilvl w:val="0"/>
                <w:numId w:val="4"/>
              </w:numPr>
              <w:spacing w:line="18" w:lineRule="atLeast"/>
              <w:rPr>
                <w:rFonts w:ascii="Times New Roman" w:hAnsi="Times New Roman"/>
              </w:rPr>
            </w:pPr>
            <w:r>
              <w:rPr>
                <w:rFonts w:ascii="Times New Roman" w:hAnsi="Times New Roman"/>
              </w:rPr>
              <w:t>80</w:t>
            </w:r>
          </w:p>
        </w:tc>
        <w:tc>
          <w:tcPr>
            <w:tcW w:w="2126" w:type="dxa"/>
            <w:shd w:val="clear" w:color="auto" w:fill="auto"/>
            <w:tcMar>
              <w:left w:w="57" w:type="dxa"/>
              <w:right w:w="57" w:type="dxa"/>
            </w:tcMar>
            <w:vAlign w:val="center"/>
          </w:tcPr>
          <w:p w:rsidR="00812537" w:rsidRPr="009F5AB9" w:rsidRDefault="00E16596" w:rsidP="00812537">
            <w:pPr>
              <w:numPr>
                <w:ilvl w:val="0"/>
                <w:numId w:val="4"/>
              </w:numPr>
              <w:spacing w:line="18" w:lineRule="atLeast"/>
              <w:rPr>
                <w:rFonts w:ascii="Times New Roman" w:hAnsi="Times New Roman"/>
                <w:b/>
              </w:rPr>
            </w:pPr>
            <w:r w:rsidRPr="009F5AB9">
              <w:rPr>
                <w:rFonts w:ascii="Times New Roman" w:hAnsi="Times New Roman"/>
              </w:rPr>
              <w:t>не устанавливаются</w:t>
            </w:r>
          </w:p>
        </w:tc>
      </w:tr>
      <w:tr w:rsidR="005A6560" w:rsidTr="009F5AB9">
        <w:trPr>
          <w:trHeight w:val="384"/>
        </w:trPr>
        <w:tc>
          <w:tcPr>
            <w:tcW w:w="1083" w:type="dxa"/>
            <w:shd w:val="clear" w:color="auto" w:fill="auto"/>
            <w:tcMar>
              <w:left w:w="57" w:type="dxa"/>
              <w:right w:w="57" w:type="dxa"/>
            </w:tcMar>
            <w:vAlign w:val="center"/>
          </w:tcPr>
          <w:p w:rsidR="00187BB5" w:rsidRPr="009F5AB9" w:rsidRDefault="00E16596" w:rsidP="009F5AB9">
            <w:pPr>
              <w:numPr>
                <w:ilvl w:val="0"/>
                <w:numId w:val="4"/>
              </w:numPr>
              <w:spacing w:line="18" w:lineRule="atLeast"/>
              <w:rPr>
                <w:rFonts w:ascii="Times New Roman" w:hAnsi="Times New Roman"/>
              </w:rPr>
            </w:pPr>
            <w:r w:rsidRPr="009F5AB9">
              <w:rPr>
                <w:rFonts w:ascii="Times New Roman" w:hAnsi="Times New Roman"/>
              </w:rPr>
              <w:t>6.2</w:t>
            </w:r>
          </w:p>
        </w:tc>
        <w:tc>
          <w:tcPr>
            <w:tcW w:w="1701" w:type="dxa"/>
            <w:shd w:val="clear" w:color="auto" w:fill="auto"/>
            <w:tcMar>
              <w:left w:w="57" w:type="dxa"/>
              <w:right w:w="57" w:type="dxa"/>
            </w:tcMar>
            <w:vAlign w:val="center"/>
          </w:tcPr>
          <w:p w:rsidR="00187BB5" w:rsidRPr="009F5AB9" w:rsidRDefault="00E16596" w:rsidP="009F5AB9">
            <w:pPr>
              <w:numPr>
                <w:ilvl w:val="0"/>
                <w:numId w:val="4"/>
              </w:numPr>
              <w:spacing w:before="100" w:beforeAutospacing="1" w:after="100" w:afterAutospacing="1" w:line="18" w:lineRule="atLeast"/>
              <w:rPr>
                <w:rFonts w:ascii="Times New Roman" w:eastAsia="Times New Roman" w:hAnsi="Times New Roman"/>
                <w:bCs/>
              </w:rPr>
            </w:pPr>
            <w:r w:rsidRPr="009F5AB9">
              <w:rPr>
                <w:rFonts w:ascii="Times New Roman" w:eastAsia="Times New Roman" w:hAnsi="Times New Roman"/>
                <w:bCs/>
              </w:rPr>
              <w:t>Тяжелая промышленность</w:t>
            </w:r>
          </w:p>
        </w:tc>
        <w:tc>
          <w:tcPr>
            <w:tcW w:w="1469" w:type="dxa"/>
            <w:shd w:val="clear" w:color="auto" w:fill="auto"/>
            <w:tcMar>
              <w:left w:w="57" w:type="dxa"/>
              <w:right w:w="57" w:type="dxa"/>
            </w:tcMar>
            <w:vAlign w:val="center"/>
          </w:tcPr>
          <w:p w:rsidR="00187BB5" w:rsidRPr="009F5AB9" w:rsidRDefault="00E16596" w:rsidP="009F5AB9">
            <w:pPr>
              <w:numPr>
                <w:ilvl w:val="0"/>
                <w:numId w:val="4"/>
              </w:numPr>
              <w:spacing w:line="18" w:lineRule="atLeast"/>
              <w:rPr>
                <w:rFonts w:ascii="Times New Roman" w:hAnsi="Times New Roman"/>
              </w:rPr>
            </w:pPr>
            <w:r w:rsidRPr="009F5AB9">
              <w:rPr>
                <w:rFonts w:ascii="Times New Roman" w:hAnsi="Times New Roman"/>
              </w:rPr>
              <w:t>не устанавли-вается</w:t>
            </w:r>
          </w:p>
        </w:tc>
        <w:tc>
          <w:tcPr>
            <w:tcW w:w="2268" w:type="dxa"/>
            <w:shd w:val="clear" w:color="auto" w:fill="auto"/>
            <w:tcMar>
              <w:left w:w="57" w:type="dxa"/>
              <w:right w:w="57" w:type="dxa"/>
            </w:tcMar>
            <w:vAlign w:val="center"/>
          </w:tcPr>
          <w:p w:rsidR="00187BB5" w:rsidRPr="009F5AB9" w:rsidRDefault="00E16596" w:rsidP="009F5AB9">
            <w:pPr>
              <w:numPr>
                <w:ilvl w:val="0"/>
                <w:numId w:val="4"/>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rsidR="00187BB5" w:rsidRPr="009F5AB9" w:rsidRDefault="00E16596" w:rsidP="009F5AB9">
            <w:pPr>
              <w:numPr>
                <w:ilvl w:val="0"/>
                <w:numId w:val="4"/>
              </w:numPr>
              <w:spacing w:line="18" w:lineRule="atLeast"/>
              <w:rPr>
                <w:rFonts w:ascii="Times New Roman" w:hAnsi="Times New Roman"/>
              </w:rPr>
            </w:pPr>
            <w:r>
              <w:rPr>
                <w:rFonts w:ascii="Times New Roman" w:hAnsi="Times New Roman"/>
              </w:rPr>
              <w:t>80</w:t>
            </w:r>
          </w:p>
        </w:tc>
        <w:tc>
          <w:tcPr>
            <w:tcW w:w="2126" w:type="dxa"/>
            <w:shd w:val="clear" w:color="auto" w:fill="auto"/>
            <w:tcMar>
              <w:left w:w="57" w:type="dxa"/>
              <w:right w:w="57" w:type="dxa"/>
            </w:tcMar>
            <w:vAlign w:val="center"/>
          </w:tcPr>
          <w:p w:rsidR="00187BB5" w:rsidRPr="009F5AB9" w:rsidRDefault="00E16596" w:rsidP="009F5AB9">
            <w:pPr>
              <w:numPr>
                <w:ilvl w:val="0"/>
                <w:numId w:val="4"/>
              </w:numPr>
              <w:spacing w:line="18" w:lineRule="atLeast"/>
              <w:rPr>
                <w:rFonts w:ascii="Times New Roman" w:hAnsi="Times New Roman"/>
                <w:b/>
              </w:rPr>
            </w:pPr>
            <w:r w:rsidRPr="009F5AB9">
              <w:rPr>
                <w:rFonts w:ascii="Times New Roman" w:hAnsi="Times New Roman"/>
              </w:rPr>
              <w:t>не устанавливаются</w:t>
            </w:r>
          </w:p>
        </w:tc>
      </w:tr>
      <w:tr w:rsidR="005A6560" w:rsidTr="009F5AB9">
        <w:trPr>
          <w:trHeight w:val="384"/>
        </w:trPr>
        <w:tc>
          <w:tcPr>
            <w:tcW w:w="1083" w:type="dxa"/>
            <w:shd w:val="clear" w:color="auto" w:fill="auto"/>
            <w:tcMar>
              <w:left w:w="57" w:type="dxa"/>
              <w:right w:w="57" w:type="dxa"/>
            </w:tcMar>
            <w:vAlign w:val="center"/>
          </w:tcPr>
          <w:p w:rsidR="00187BB5" w:rsidRPr="009F5AB9" w:rsidRDefault="00E16596" w:rsidP="009F5AB9">
            <w:pPr>
              <w:numPr>
                <w:ilvl w:val="0"/>
                <w:numId w:val="4"/>
              </w:numPr>
              <w:spacing w:line="18" w:lineRule="atLeast"/>
              <w:rPr>
                <w:rFonts w:ascii="Times New Roman" w:hAnsi="Times New Roman"/>
              </w:rPr>
            </w:pPr>
            <w:r w:rsidRPr="009F5AB9">
              <w:rPr>
                <w:rFonts w:ascii="Times New Roman" w:hAnsi="Times New Roman"/>
              </w:rPr>
              <w:t>6.2.1</w:t>
            </w:r>
          </w:p>
        </w:tc>
        <w:tc>
          <w:tcPr>
            <w:tcW w:w="1701" w:type="dxa"/>
            <w:shd w:val="clear" w:color="auto" w:fill="auto"/>
            <w:tcMar>
              <w:left w:w="57" w:type="dxa"/>
              <w:right w:w="57" w:type="dxa"/>
            </w:tcMar>
            <w:vAlign w:val="center"/>
          </w:tcPr>
          <w:p w:rsidR="00187BB5" w:rsidRPr="009F5AB9" w:rsidRDefault="00E16596" w:rsidP="009F5AB9">
            <w:pPr>
              <w:numPr>
                <w:ilvl w:val="0"/>
                <w:numId w:val="4"/>
              </w:numPr>
              <w:spacing w:before="100" w:beforeAutospacing="1" w:after="100" w:afterAutospacing="1" w:line="18" w:lineRule="atLeast"/>
              <w:rPr>
                <w:rFonts w:ascii="Times New Roman" w:eastAsia="Times New Roman" w:hAnsi="Times New Roman"/>
                <w:bCs/>
              </w:rPr>
            </w:pPr>
            <w:r w:rsidRPr="009F5AB9">
              <w:rPr>
                <w:rFonts w:ascii="Times New Roman" w:eastAsia="Times New Roman" w:hAnsi="Times New Roman"/>
                <w:bCs/>
              </w:rPr>
              <w:t>Автомобилестроительная промышленность</w:t>
            </w:r>
          </w:p>
        </w:tc>
        <w:tc>
          <w:tcPr>
            <w:tcW w:w="1469" w:type="dxa"/>
            <w:shd w:val="clear" w:color="auto" w:fill="auto"/>
            <w:tcMar>
              <w:left w:w="57" w:type="dxa"/>
              <w:right w:w="57" w:type="dxa"/>
            </w:tcMar>
            <w:vAlign w:val="center"/>
          </w:tcPr>
          <w:p w:rsidR="00187BB5" w:rsidRPr="009F5AB9" w:rsidRDefault="00E16596" w:rsidP="009F5AB9">
            <w:pPr>
              <w:numPr>
                <w:ilvl w:val="0"/>
                <w:numId w:val="4"/>
              </w:numPr>
              <w:spacing w:line="18" w:lineRule="atLeast"/>
              <w:rPr>
                <w:rFonts w:ascii="Times New Roman" w:hAnsi="Times New Roman"/>
              </w:rPr>
            </w:pPr>
            <w:r w:rsidRPr="009F5AB9">
              <w:rPr>
                <w:rFonts w:ascii="Times New Roman" w:hAnsi="Times New Roman"/>
              </w:rPr>
              <w:t>не устанавли-вается</w:t>
            </w:r>
          </w:p>
        </w:tc>
        <w:tc>
          <w:tcPr>
            <w:tcW w:w="2268" w:type="dxa"/>
            <w:shd w:val="clear" w:color="auto" w:fill="auto"/>
            <w:tcMar>
              <w:left w:w="57" w:type="dxa"/>
              <w:right w:w="57" w:type="dxa"/>
            </w:tcMar>
            <w:vAlign w:val="center"/>
          </w:tcPr>
          <w:p w:rsidR="00187BB5" w:rsidRPr="009F5AB9" w:rsidRDefault="00E16596" w:rsidP="009F5AB9">
            <w:pPr>
              <w:numPr>
                <w:ilvl w:val="0"/>
                <w:numId w:val="4"/>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rsidR="00187BB5" w:rsidRPr="009F5AB9" w:rsidRDefault="00E16596" w:rsidP="009F5AB9">
            <w:pPr>
              <w:numPr>
                <w:ilvl w:val="0"/>
                <w:numId w:val="4"/>
              </w:numPr>
              <w:spacing w:line="18" w:lineRule="atLeast"/>
              <w:rPr>
                <w:rFonts w:ascii="Times New Roman" w:hAnsi="Times New Roman"/>
              </w:rPr>
            </w:pPr>
            <w:r>
              <w:rPr>
                <w:rFonts w:ascii="Times New Roman" w:hAnsi="Times New Roman"/>
              </w:rPr>
              <w:t>80</w:t>
            </w:r>
          </w:p>
        </w:tc>
        <w:tc>
          <w:tcPr>
            <w:tcW w:w="2126" w:type="dxa"/>
            <w:shd w:val="clear" w:color="auto" w:fill="auto"/>
            <w:tcMar>
              <w:left w:w="57" w:type="dxa"/>
              <w:right w:w="57" w:type="dxa"/>
            </w:tcMar>
            <w:vAlign w:val="center"/>
          </w:tcPr>
          <w:p w:rsidR="00187BB5" w:rsidRPr="009F5AB9" w:rsidRDefault="00E16596" w:rsidP="009F5AB9">
            <w:pPr>
              <w:numPr>
                <w:ilvl w:val="0"/>
                <w:numId w:val="4"/>
              </w:numPr>
              <w:spacing w:line="18" w:lineRule="atLeast"/>
              <w:rPr>
                <w:rFonts w:ascii="Times New Roman" w:hAnsi="Times New Roman"/>
                <w:b/>
              </w:rPr>
            </w:pPr>
            <w:r w:rsidRPr="009F5AB9">
              <w:rPr>
                <w:rFonts w:ascii="Times New Roman" w:hAnsi="Times New Roman"/>
              </w:rPr>
              <w:t>не устанавливаются</w:t>
            </w:r>
          </w:p>
        </w:tc>
      </w:tr>
      <w:tr w:rsidR="005A6560" w:rsidTr="009F5AB9">
        <w:trPr>
          <w:trHeight w:val="384"/>
        </w:trPr>
        <w:tc>
          <w:tcPr>
            <w:tcW w:w="1083" w:type="dxa"/>
            <w:shd w:val="clear" w:color="auto" w:fill="auto"/>
            <w:tcMar>
              <w:left w:w="57" w:type="dxa"/>
              <w:right w:w="57" w:type="dxa"/>
            </w:tcMar>
            <w:vAlign w:val="center"/>
          </w:tcPr>
          <w:p w:rsidR="00187BB5" w:rsidRPr="009F5AB9" w:rsidRDefault="00E16596" w:rsidP="009F5AB9">
            <w:pPr>
              <w:numPr>
                <w:ilvl w:val="0"/>
                <w:numId w:val="4"/>
              </w:numPr>
              <w:spacing w:line="18" w:lineRule="atLeast"/>
              <w:rPr>
                <w:rFonts w:ascii="Times New Roman" w:hAnsi="Times New Roman"/>
              </w:rPr>
            </w:pPr>
            <w:r w:rsidRPr="009F5AB9">
              <w:rPr>
                <w:rFonts w:ascii="Times New Roman" w:hAnsi="Times New Roman"/>
              </w:rPr>
              <w:t>6.3</w:t>
            </w:r>
          </w:p>
        </w:tc>
        <w:tc>
          <w:tcPr>
            <w:tcW w:w="1701" w:type="dxa"/>
            <w:shd w:val="clear" w:color="auto" w:fill="auto"/>
            <w:tcMar>
              <w:left w:w="57" w:type="dxa"/>
              <w:right w:w="57" w:type="dxa"/>
            </w:tcMar>
            <w:vAlign w:val="center"/>
          </w:tcPr>
          <w:p w:rsidR="00187BB5" w:rsidRPr="009F5AB9" w:rsidRDefault="00E16596" w:rsidP="009F5AB9">
            <w:pPr>
              <w:numPr>
                <w:ilvl w:val="0"/>
                <w:numId w:val="4"/>
              </w:numPr>
              <w:spacing w:before="100" w:beforeAutospacing="1" w:after="100" w:afterAutospacing="1" w:line="18" w:lineRule="atLeast"/>
              <w:rPr>
                <w:rFonts w:ascii="Times New Roman" w:eastAsia="Times New Roman" w:hAnsi="Times New Roman"/>
                <w:bCs/>
              </w:rPr>
            </w:pPr>
            <w:r w:rsidRPr="009F5AB9">
              <w:rPr>
                <w:rFonts w:ascii="Times New Roman" w:eastAsia="Times New Roman" w:hAnsi="Times New Roman"/>
                <w:bCs/>
              </w:rPr>
              <w:t>Легкая промышленность</w:t>
            </w:r>
          </w:p>
        </w:tc>
        <w:tc>
          <w:tcPr>
            <w:tcW w:w="1469" w:type="dxa"/>
            <w:shd w:val="clear" w:color="auto" w:fill="auto"/>
            <w:tcMar>
              <w:left w:w="57" w:type="dxa"/>
              <w:right w:w="57" w:type="dxa"/>
            </w:tcMar>
            <w:vAlign w:val="center"/>
          </w:tcPr>
          <w:p w:rsidR="00187BB5" w:rsidRPr="009F5AB9" w:rsidRDefault="00E16596" w:rsidP="009F5AB9">
            <w:pPr>
              <w:numPr>
                <w:ilvl w:val="0"/>
                <w:numId w:val="4"/>
              </w:numPr>
              <w:spacing w:line="18" w:lineRule="atLeast"/>
              <w:rPr>
                <w:rFonts w:ascii="Times New Roman" w:hAnsi="Times New Roman"/>
              </w:rPr>
            </w:pPr>
            <w:r w:rsidRPr="009F5AB9">
              <w:rPr>
                <w:rFonts w:ascii="Times New Roman" w:hAnsi="Times New Roman"/>
              </w:rPr>
              <w:t>не устанавли-вается</w:t>
            </w:r>
          </w:p>
        </w:tc>
        <w:tc>
          <w:tcPr>
            <w:tcW w:w="2268" w:type="dxa"/>
            <w:shd w:val="clear" w:color="auto" w:fill="auto"/>
            <w:tcMar>
              <w:left w:w="57" w:type="dxa"/>
              <w:right w:w="57" w:type="dxa"/>
            </w:tcMar>
            <w:vAlign w:val="center"/>
          </w:tcPr>
          <w:p w:rsidR="00187BB5" w:rsidRPr="009F5AB9" w:rsidRDefault="00E16596" w:rsidP="009F5AB9">
            <w:pPr>
              <w:numPr>
                <w:ilvl w:val="0"/>
                <w:numId w:val="4"/>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rsidR="00187BB5" w:rsidRPr="009F5AB9" w:rsidRDefault="00E16596" w:rsidP="009F5AB9">
            <w:pPr>
              <w:numPr>
                <w:ilvl w:val="0"/>
                <w:numId w:val="4"/>
              </w:numPr>
              <w:spacing w:line="18" w:lineRule="atLeast"/>
              <w:rPr>
                <w:rFonts w:ascii="Times New Roman" w:hAnsi="Times New Roman"/>
              </w:rPr>
            </w:pPr>
            <w:r>
              <w:rPr>
                <w:rFonts w:ascii="Times New Roman" w:hAnsi="Times New Roman"/>
              </w:rPr>
              <w:t>80</w:t>
            </w:r>
          </w:p>
        </w:tc>
        <w:tc>
          <w:tcPr>
            <w:tcW w:w="2126" w:type="dxa"/>
            <w:shd w:val="clear" w:color="auto" w:fill="auto"/>
            <w:tcMar>
              <w:left w:w="57" w:type="dxa"/>
              <w:right w:w="57" w:type="dxa"/>
            </w:tcMar>
            <w:vAlign w:val="center"/>
          </w:tcPr>
          <w:p w:rsidR="00187BB5" w:rsidRPr="009F5AB9" w:rsidRDefault="00E16596" w:rsidP="009F5AB9">
            <w:pPr>
              <w:numPr>
                <w:ilvl w:val="0"/>
                <w:numId w:val="4"/>
              </w:numPr>
              <w:spacing w:line="18" w:lineRule="atLeast"/>
              <w:rPr>
                <w:rFonts w:ascii="Times New Roman" w:hAnsi="Times New Roman"/>
                <w:b/>
              </w:rPr>
            </w:pPr>
            <w:r w:rsidRPr="009F5AB9">
              <w:rPr>
                <w:rFonts w:ascii="Times New Roman" w:hAnsi="Times New Roman"/>
              </w:rPr>
              <w:t>не устанавливаются</w:t>
            </w:r>
          </w:p>
        </w:tc>
      </w:tr>
      <w:tr w:rsidR="005A6560" w:rsidTr="009F5AB9">
        <w:trPr>
          <w:trHeight w:val="384"/>
        </w:trPr>
        <w:tc>
          <w:tcPr>
            <w:tcW w:w="1083" w:type="dxa"/>
            <w:shd w:val="clear" w:color="auto" w:fill="auto"/>
            <w:tcMar>
              <w:left w:w="57" w:type="dxa"/>
              <w:right w:w="57" w:type="dxa"/>
            </w:tcMar>
            <w:vAlign w:val="center"/>
          </w:tcPr>
          <w:p w:rsidR="00187BB5" w:rsidRPr="009F5AB9" w:rsidRDefault="00E16596" w:rsidP="009F5AB9">
            <w:pPr>
              <w:numPr>
                <w:ilvl w:val="0"/>
                <w:numId w:val="4"/>
              </w:numPr>
              <w:spacing w:line="18" w:lineRule="atLeast"/>
              <w:rPr>
                <w:rFonts w:ascii="Times New Roman" w:hAnsi="Times New Roman"/>
              </w:rPr>
            </w:pPr>
            <w:r w:rsidRPr="009F5AB9">
              <w:rPr>
                <w:rFonts w:ascii="Times New Roman" w:hAnsi="Times New Roman"/>
              </w:rPr>
              <w:t>6.3.1</w:t>
            </w:r>
          </w:p>
        </w:tc>
        <w:tc>
          <w:tcPr>
            <w:tcW w:w="1701" w:type="dxa"/>
            <w:shd w:val="clear" w:color="auto" w:fill="auto"/>
            <w:tcMar>
              <w:left w:w="57" w:type="dxa"/>
              <w:right w:w="57" w:type="dxa"/>
            </w:tcMar>
            <w:vAlign w:val="center"/>
          </w:tcPr>
          <w:p w:rsidR="00187BB5" w:rsidRPr="009F5AB9" w:rsidRDefault="00E16596" w:rsidP="009F5AB9">
            <w:pPr>
              <w:numPr>
                <w:ilvl w:val="0"/>
                <w:numId w:val="4"/>
              </w:numPr>
              <w:spacing w:line="18" w:lineRule="atLeast"/>
              <w:rPr>
                <w:rFonts w:ascii="Times New Roman" w:eastAsia="Times New Roman" w:hAnsi="Times New Roman"/>
                <w:bCs/>
              </w:rPr>
            </w:pPr>
            <w:r w:rsidRPr="009F5AB9">
              <w:rPr>
                <w:rFonts w:ascii="Times New Roman" w:eastAsia="Times New Roman" w:hAnsi="Times New Roman"/>
                <w:bCs/>
              </w:rPr>
              <w:t>Фармацевтичес-кая промышленность</w:t>
            </w:r>
          </w:p>
        </w:tc>
        <w:tc>
          <w:tcPr>
            <w:tcW w:w="1469" w:type="dxa"/>
            <w:shd w:val="clear" w:color="auto" w:fill="auto"/>
            <w:tcMar>
              <w:left w:w="57" w:type="dxa"/>
              <w:right w:w="57" w:type="dxa"/>
            </w:tcMar>
            <w:vAlign w:val="center"/>
          </w:tcPr>
          <w:p w:rsidR="00187BB5" w:rsidRPr="009F5AB9" w:rsidRDefault="00E16596" w:rsidP="009F5AB9">
            <w:pPr>
              <w:numPr>
                <w:ilvl w:val="0"/>
                <w:numId w:val="4"/>
              </w:numPr>
              <w:spacing w:line="18" w:lineRule="atLeast"/>
              <w:rPr>
                <w:rFonts w:ascii="Times New Roman" w:hAnsi="Times New Roman"/>
              </w:rPr>
            </w:pPr>
            <w:r w:rsidRPr="009F5AB9">
              <w:rPr>
                <w:rFonts w:ascii="Times New Roman" w:hAnsi="Times New Roman"/>
              </w:rPr>
              <w:t>не устанавли-вается</w:t>
            </w:r>
          </w:p>
        </w:tc>
        <w:tc>
          <w:tcPr>
            <w:tcW w:w="2268" w:type="dxa"/>
            <w:shd w:val="clear" w:color="auto" w:fill="auto"/>
            <w:tcMar>
              <w:left w:w="57" w:type="dxa"/>
              <w:right w:w="57" w:type="dxa"/>
            </w:tcMar>
            <w:vAlign w:val="center"/>
          </w:tcPr>
          <w:p w:rsidR="00187BB5" w:rsidRPr="009F5AB9" w:rsidRDefault="00E16596" w:rsidP="009F5AB9">
            <w:pPr>
              <w:numPr>
                <w:ilvl w:val="0"/>
                <w:numId w:val="4"/>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rsidR="00187BB5" w:rsidRPr="009F5AB9" w:rsidRDefault="00E16596" w:rsidP="009F5AB9">
            <w:pPr>
              <w:numPr>
                <w:ilvl w:val="0"/>
                <w:numId w:val="4"/>
              </w:numPr>
              <w:spacing w:line="18" w:lineRule="atLeast"/>
              <w:rPr>
                <w:rFonts w:ascii="Times New Roman" w:hAnsi="Times New Roman"/>
              </w:rPr>
            </w:pPr>
            <w:r>
              <w:rPr>
                <w:rFonts w:ascii="Times New Roman" w:hAnsi="Times New Roman"/>
              </w:rPr>
              <w:t>80</w:t>
            </w:r>
          </w:p>
        </w:tc>
        <w:tc>
          <w:tcPr>
            <w:tcW w:w="2126" w:type="dxa"/>
            <w:shd w:val="clear" w:color="auto" w:fill="auto"/>
            <w:tcMar>
              <w:left w:w="57" w:type="dxa"/>
              <w:right w:w="57" w:type="dxa"/>
            </w:tcMar>
            <w:vAlign w:val="center"/>
          </w:tcPr>
          <w:p w:rsidR="00187BB5" w:rsidRPr="009F5AB9" w:rsidRDefault="00E16596" w:rsidP="009F5AB9">
            <w:pPr>
              <w:numPr>
                <w:ilvl w:val="0"/>
                <w:numId w:val="4"/>
              </w:numPr>
              <w:spacing w:line="18" w:lineRule="atLeast"/>
              <w:rPr>
                <w:rFonts w:ascii="Times New Roman" w:hAnsi="Times New Roman"/>
                <w:b/>
              </w:rPr>
            </w:pPr>
            <w:r w:rsidRPr="009F5AB9">
              <w:rPr>
                <w:rFonts w:ascii="Times New Roman" w:hAnsi="Times New Roman"/>
              </w:rPr>
              <w:t>не устанавливаются</w:t>
            </w:r>
          </w:p>
        </w:tc>
      </w:tr>
      <w:tr w:rsidR="005A6560" w:rsidTr="009F5AB9">
        <w:trPr>
          <w:trHeight w:val="384"/>
        </w:trPr>
        <w:tc>
          <w:tcPr>
            <w:tcW w:w="1083" w:type="dxa"/>
            <w:shd w:val="clear" w:color="auto" w:fill="auto"/>
            <w:tcMar>
              <w:left w:w="57" w:type="dxa"/>
              <w:right w:w="57" w:type="dxa"/>
            </w:tcMar>
            <w:vAlign w:val="center"/>
          </w:tcPr>
          <w:p w:rsidR="00187BB5" w:rsidRPr="009F5AB9" w:rsidRDefault="00E16596" w:rsidP="009F5AB9">
            <w:pPr>
              <w:numPr>
                <w:ilvl w:val="0"/>
                <w:numId w:val="4"/>
              </w:numPr>
              <w:spacing w:line="18" w:lineRule="atLeast"/>
              <w:rPr>
                <w:rFonts w:ascii="Times New Roman" w:hAnsi="Times New Roman"/>
              </w:rPr>
            </w:pPr>
            <w:r w:rsidRPr="009F5AB9">
              <w:rPr>
                <w:rFonts w:ascii="Times New Roman" w:hAnsi="Times New Roman"/>
              </w:rPr>
              <w:t>6.4</w:t>
            </w:r>
          </w:p>
        </w:tc>
        <w:tc>
          <w:tcPr>
            <w:tcW w:w="1701" w:type="dxa"/>
            <w:shd w:val="clear" w:color="auto" w:fill="auto"/>
            <w:tcMar>
              <w:left w:w="57" w:type="dxa"/>
              <w:right w:w="57" w:type="dxa"/>
            </w:tcMar>
            <w:vAlign w:val="center"/>
          </w:tcPr>
          <w:p w:rsidR="00187BB5" w:rsidRPr="009F5AB9" w:rsidRDefault="00E16596" w:rsidP="009F5AB9">
            <w:pPr>
              <w:numPr>
                <w:ilvl w:val="0"/>
                <w:numId w:val="4"/>
              </w:numPr>
              <w:spacing w:before="100" w:beforeAutospacing="1" w:after="100" w:afterAutospacing="1" w:line="18" w:lineRule="atLeast"/>
              <w:rPr>
                <w:rFonts w:ascii="Times New Roman" w:eastAsia="Times New Roman" w:hAnsi="Times New Roman"/>
                <w:bCs/>
              </w:rPr>
            </w:pPr>
            <w:r w:rsidRPr="009F5AB9">
              <w:rPr>
                <w:rFonts w:ascii="Times New Roman" w:eastAsia="Times New Roman" w:hAnsi="Times New Roman"/>
                <w:bCs/>
              </w:rPr>
              <w:t>Пищевая промышленность</w:t>
            </w:r>
          </w:p>
        </w:tc>
        <w:tc>
          <w:tcPr>
            <w:tcW w:w="1469" w:type="dxa"/>
            <w:shd w:val="clear" w:color="auto" w:fill="auto"/>
            <w:tcMar>
              <w:left w:w="57" w:type="dxa"/>
              <w:right w:w="57" w:type="dxa"/>
            </w:tcMar>
            <w:vAlign w:val="center"/>
          </w:tcPr>
          <w:p w:rsidR="00187BB5" w:rsidRPr="009F5AB9" w:rsidRDefault="00E16596" w:rsidP="009F5AB9">
            <w:pPr>
              <w:numPr>
                <w:ilvl w:val="0"/>
                <w:numId w:val="4"/>
              </w:numPr>
              <w:spacing w:line="18" w:lineRule="atLeast"/>
              <w:rPr>
                <w:rFonts w:ascii="Times New Roman" w:hAnsi="Times New Roman"/>
              </w:rPr>
            </w:pPr>
            <w:r w:rsidRPr="009F5AB9">
              <w:rPr>
                <w:rFonts w:ascii="Times New Roman" w:hAnsi="Times New Roman"/>
              </w:rPr>
              <w:t>не устанавли-вается</w:t>
            </w:r>
          </w:p>
        </w:tc>
        <w:tc>
          <w:tcPr>
            <w:tcW w:w="2268" w:type="dxa"/>
            <w:shd w:val="clear" w:color="auto" w:fill="auto"/>
            <w:tcMar>
              <w:left w:w="57" w:type="dxa"/>
              <w:right w:w="57" w:type="dxa"/>
            </w:tcMar>
            <w:vAlign w:val="center"/>
          </w:tcPr>
          <w:p w:rsidR="00187BB5" w:rsidRPr="009F5AB9" w:rsidRDefault="00E16596" w:rsidP="009F5AB9">
            <w:pPr>
              <w:numPr>
                <w:ilvl w:val="0"/>
                <w:numId w:val="4"/>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rsidR="00187BB5" w:rsidRPr="009F5AB9" w:rsidRDefault="00E16596" w:rsidP="009F5AB9">
            <w:pPr>
              <w:numPr>
                <w:ilvl w:val="0"/>
                <w:numId w:val="4"/>
              </w:numPr>
              <w:spacing w:line="18" w:lineRule="atLeast"/>
              <w:rPr>
                <w:rFonts w:ascii="Times New Roman" w:hAnsi="Times New Roman"/>
              </w:rPr>
            </w:pPr>
            <w:r>
              <w:rPr>
                <w:rFonts w:ascii="Times New Roman" w:hAnsi="Times New Roman"/>
              </w:rPr>
              <w:t>80</w:t>
            </w:r>
          </w:p>
        </w:tc>
        <w:tc>
          <w:tcPr>
            <w:tcW w:w="2126" w:type="dxa"/>
            <w:shd w:val="clear" w:color="auto" w:fill="auto"/>
            <w:tcMar>
              <w:left w:w="57" w:type="dxa"/>
              <w:right w:w="57" w:type="dxa"/>
            </w:tcMar>
            <w:vAlign w:val="center"/>
          </w:tcPr>
          <w:p w:rsidR="00187BB5" w:rsidRPr="009F5AB9" w:rsidRDefault="00E16596" w:rsidP="009F5AB9">
            <w:pPr>
              <w:numPr>
                <w:ilvl w:val="0"/>
                <w:numId w:val="4"/>
              </w:numPr>
              <w:spacing w:line="18" w:lineRule="atLeast"/>
              <w:rPr>
                <w:rFonts w:ascii="Times New Roman" w:hAnsi="Times New Roman"/>
                <w:b/>
              </w:rPr>
            </w:pPr>
            <w:r w:rsidRPr="009F5AB9">
              <w:rPr>
                <w:rFonts w:ascii="Times New Roman" w:hAnsi="Times New Roman"/>
              </w:rPr>
              <w:t>не устанавливаются</w:t>
            </w:r>
          </w:p>
        </w:tc>
      </w:tr>
      <w:tr w:rsidR="005A6560" w:rsidTr="009F5AB9">
        <w:trPr>
          <w:trHeight w:val="384"/>
        </w:trPr>
        <w:tc>
          <w:tcPr>
            <w:tcW w:w="1083" w:type="dxa"/>
            <w:shd w:val="clear" w:color="auto" w:fill="auto"/>
            <w:tcMar>
              <w:left w:w="57" w:type="dxa"/>
              <w:right w:w="57" w:type="dxa"/>
            </w:tcMar>
            <w:vAlign w:val="center"/>
          </w:tcPr>
          <w:p w:rsidR="00187BB5" w:rsidRPr="009F5AB9" w:rsidRDefault="00E16596" w:rsidP="009F5AB9">
            <w:pPr>
              <w:numPr>
                <w:ilvl w:val="0"/>
                <w:numId w:val="4"/>
              </w:numPr>
              <w:spacing w:line="18" w:lineRule="atLeast"/>
              <w:rPr>
                <w:rFonts w:ascii="Times New Roman" w:hAnsi="Times New Roman"/>
              </w:rPr>
            </w:pPr>
            <w:r w:rsidRPr="009F5AB9">
              <w:rPr>
                <w:rFonts w:ascii="Times New Roman" w:hAnsi="Times New Roman"/>
              </w:rPr>
              <w:t>6.5</w:t>
            </w:r>
          </w:p>
        </w:tc>
        <w:tc>
          <w:tcPr>
            <w:tcW w:w="1701" w:type="dxa"/>
            <w:shd w:val="clear" w:color="auto" w:fill="auto"/>
            <w:tcMar>
              <w:left w:w="57" w:type="dxa"/>
              <w:right w:w="57" w:type="dxa"/>
            </w:tcMar>
            <w:vAlign w:val="center"/>
          </w:tcPr>
          <w:p w:rsidR="00187BB5" w:rsidRPr="009F5AB9" w:rsidRDefault="00E16596" w:rsidP="009F5AB9">
            <w:pPr>
              <w:numPr>
                <w:ilvl w:val="0"/>
                <w:numId w:val="4"/>
              </w:numPr>
              <w:spacing w:before="100" w:beforeAutospacing="1" w:after="100" w:afterAutospacing="1" w:line="18" w:lineRule="atLeast"/>
              <w:rPr>
                <w:rFonts w:ascii="Times New Roman" w:eastAsia="Times New Roman" w:hAnsi="Times New Roman"/>
                <w:bCs/>
              </w:rPr>
            </w:pPr>
            <w:r w:rsidRPr="009F5AB9">
              <w:rPr>
                <w:rFonts w:ascii="Times New Roman" w:eastAsia="Times New Roman" w:hAnsi="Times New Roman"/>
                <w:bCs/>
              </w:rPr>
              <w:t>Нефтехимическая промышленность</w:t>
            </w:r>
          </w:p>
        </w:tc>
        <w:tc>
          <w:tcPr>
            <w:tcW w:w="1469" w:type="dxa"/>
            <w:shd w:val="clear" w:color="auto" w:fill="auto"/>
            <w:tcMar>
              <w:left w:w="57" w:type="dxa"/>
              <w:right w:w="57" w:type="dxa"/>
            </w:tcMar>
            <w:vAlign w:val="center"/>
          </w:tcPr>
          <w:p w:rsidR="00187BB5" w:rsidRPr="009F5AB9" w:rsidRDefault="00E16596" w:rsidP="009F5AB9">
            <w:pPr>
              <w:numPr>
                <w:ilvl w:val="0"/>
                <w:numId w:val="4"/>
              </w:numPr>
              <w:spacing w:line="18" w:lineRule="atLeast"/>
              <w:rPr>
                <w:rFonts w:ascii="Times New Roman" w:hAnsi="Times New Roman"/>
              </w:rPr>
            </w:pPr>
            <w:r w:rsidRPr="009F5AB9">
              <w:rPr>
                <w:rFonts w:ascii="Times New Roman" w:hAnsi="Times New Roman"/>
              </w:rPr>
              <w:t>не устанавли-вается</w:t>
            </w:r>
          </w:p>
        </w:tc>
        <w:tc>
          <w:tcPr>
            <w:tcW w:w="2268" w:type="dxa"/>
            <w:shd w:val="clear" w:color="auto" w:fill="auto"/>
            <w:tcMar>
              <w:left w:w="57" w:type="dxa"/>
              <w:right w:w="57" w:type="dxa"/>
            </w:tcMar>
            <w:vAlign w:val="center"/>
          </w:tcPr>
          <w:p w:rsidR="00187BB5" w:rsidRPr="009F5AB9" w:rsidRDefault="00E16596" w:rsidP="009F5AB9">
            <w:pPr>
              <w:numPr>
                <w:ilvl w:val="0"/>
                <w:numId w:val="4"/>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rsidR="00187BB5" w:rsidRPr="009F5AB9" w:rsidRDefault="00E16596" w:rsidP="009F5AB9">
            <w:pPr>
              <w:numPr>
                <w:ilvl w:val="0"/>
                <w:numId w:val="4"/>
              </w:numPr>
              <w:spacing w:line="18" w:lineRule="atLeast"/>
              <w:rPr>
                <w:rFonts w:ascii="Times New Roman" w:hAnsi="Times New Roman"/>
              </w:rPr>
            </w:pPr>
            <w:r>
              <w:rPr>
                <w:rFonts w:ascii="Times New Roman" w:hAnsi="Times New Roman"/>
              </w:rPr>
              <w:t>80</w:t>
            </w:r>
          </w:p>
        </w:tc>
        <w:tc>
          <w:tcPr>
            <w:tcW w:w="2126" w:type="dxa"/>
            <w:shd w:val="clear" w:color="auto" w:fill="auto"/>
            <w:tcMar>
              <w:left w:w="57" w:type="dxa"/>
              <w:right w:w="57" w:type="dxa"/>
            </w:tcMar>
            <w:vAlign w:val="center"/>
          </w:tcPr>
          <w:p w:rsidR="00187BB5" w:rsidRPr="009F5AB9" w:rsidRDefault="00E16596" w:rsidP="009F5AB9">
            <w:pPr>
              <w:numPr>
                <w:ilvl w:val="0"/>
                <w:numId w:val="4"/>
              </w:numPr>
              <w:spacing w:line="18" w:lineRule="atLeast"/>
              <w:rPr>
                <w:rFonts w:ascii="Times New Roman" w:hAnsi="Times New Roman"/>
                <w:b/>
              </w:rPr>
            </w:pPr>
            <w:r w:rsidRPr="009F5AB9">
              <w:rPr>
                <w:rFonts w:ascii="Times New Roman" w:hAnsi="Times New Roman"/>
              </w:rPr>
              <w:t>не устанавливаются</w:t>
            </w:r>
          </w:p>
        </w:tc>
      </w:tr>
      <w:tr w:rsidR="005A6560" w:rsidTr="009F5AB9">
        <w:trPr>
          <w:trHeight w:val="384"/>
        </w:trPr>
        <w:tc>
          <w:tcPr>
            <w:tcW w:w="1083" w:type="dxa"/>
            <w:shd w:val="clear" w:color="auto" w:fill="auto"/>
            <w:tcMar>
              <w:left w:w="57" w:type="dxa"/>
              <w:right w:w="57" w:type="dxa"/>
            </w:tcMar>
            <w:vAlign w:val="center"/>
          </w:tcPr>
          <w:p w:rsidR="00187BB5" w:rsidRPr="009F5AB9" w:rsidRDefault="00E16596" w:rsidP="009F5AB9">
            <w:pPr>
              <w:numPr>
                <w:ilvl w:val="0"/>
                <w:numId w:val="4"/>
              </w:numPr>
              <w:spacing w:line="18" w:lineRule="atLeast"/>
              <w:rPr>
                <w:rFonts w:ascii="Times New Roman" w:hAnsi="Times New Roman"/>
              </w:rPr>
            </w:pPr>
            <w:r w:rsidRPr="009F5AB9">
              <w:rPr>
                <w:rFonts w:ascii="Times New Roman" w:hAnsi="Times New Roman"/>
              </w:rPr>
              <w:t>6.6</w:t>
            </w:r>
          </w:p>
        </w:tc>
        <w:tc>
          <w:tcPr>
            <w:tcW w:w="1701" w:type="dxa"/>
            <w:shd w:val="clear" w:color="auto" w:fill="auto"/>
            <w:tcMar>
              <w:left w:w="57" w:type="dxa"/>
              <w:right w:w="57" w:type="dxa"/>
            </w:tcMar>
            <w:vAlign w:val="center"/>
          </w:tcPr>
          <w:p w:rsidR="00187BB5" w:rsidRPr="009F5AB9" w:rsidRDefault="00E16596" w:rsidP="009F5AB9">
            <w:pPr>
              <w:numPr>
                <w:ilvl w:val="0"/>
                <w:numId w:val="4"/>
              </w:numPr>
              <w:spacing w:before="100" w:beforeAutospacing="1" w:after="100" w:afterAutospacing="1" w:line="18" w:lineRule="atLeast"/>
              <w:rPr>
                <w:rFonts w:ascii="Times New Roman" w:eastAsia="Times New Roman" w:hAnsi="Times New Roman"/>
                <w:bCs/>
              </w:rPr>
            </w:pPr>
            <w:r w:rsidRPr="009F5AB9">
              <w:rPr>
                <w:rFonts w:ascii="Times New Roman" w:eastAsia="Times New Roman" w:hAnsi="Times New Roman"/>
                <w:bCs/>
              </w:rPr>
              <w:t>Строительная промышленность</w:t>
            </w:r>
          </w:p>
        </w:tc>
        <w:tc>
          <w:tcPr>
            <w:tcW w:w="1469" w:type="dxa"/>
            <w:shd w:val="clear" w:color="auto" w:fill="auto"/>
            <w:tcMar>
              <w:left w:w="57" w:type="dxa"/>
              <w:right w:w="57" w:type="dxa"/>
            </w:tcMar>
            <w:vAlign w:val="center"/>
          </w:tcPr>
          <w:p w:rsidR="00187BB5" w:rsidRPr="009F5AB9" w:rsidRDefault="00E16596" w:rsidP="009F5AB9">
            <w:pPr>
              <w:numPr>
                <w:ilvl w:val="0"/>
                <w:numId w:val="4"/>
              </w:numPr>
              <w:spacing w:line="18" w:lineRule="atLeast"/>
              <w:rPr>
                <w:rFonts w:ascii="Times New Roman" w:hAnsi="Times New Roman"/>
              </w:rPr>
            </w:pPr>
            <w:r w:rsidRPr="009F5AB9">
              <w:rPr>
                <w:rFonts w:ascii="Times New Roman" w:hAnsi="Times New Roman"/>
              </w:rPr>
              <w:t>не устанавли-вается</w:t>
            </w:r>
          </w:p>
        </w:tc>
        <w:tc>
          <w:tcPr>
            <w:tcW w:w="2268" w:type="dxa"/>
            <w:shd w:val="clear" w:color="auto" w:fill="auto"/>
            <w:tcMar>
              <w:left w:w="57" w:type="dxa"/>
              <w:right w:w="57" w:type="dxa"/>
            </w:tcMar>
            <w:vAlign w:val="center"/>
          </w:tcPr>
          <w:p w:rsidR="00187BB5" w:rsidRPr="009F5AB9" w:rsidRDefault="00E16596" w:rsidP="009F5AB9">
            <w:pPr>
              <w:numPr>
                <w:ilvl w:val="0"/>
                <w:numId w:val="4"/>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rsidR="00187BB5" w:rsidRPr="009F5AB9" w:rsidRDefault="00E16596" w:rsidP="009F5AB9">
            <w:pPr>
              <w:numPr>
                <w:ilvl w:val="0"/>
                <w:numId w:val="4"/>
              </w:numPr>
              <w:spacing w:line="18" w:lineRule="atLeast"/>
              <w:rPr>
                <w:rFonts w:ascii="Times New Roman" w:hAnsi="Times New Roman"/>
              </w:rPr>
            </w:pPr>
            <w:r>
              <w:rPr>
                <w:rFonts w:ascii="Times New Roman" w:hAnsi="Times New Roman"/>
              </w:rPr>
              <w:t>80</w:t>
            </w:r>
          </w:p>
        </w:tc>
        <w:tc>
          <w:tcPr>
            <w:tcW w:w="2126" w:type="dxa"/>
            <w:shd w:val="clear" w:color="auto" w:fill="auto"/>
            <w:tcMar>
              <w:left w:w="57" w:type="dxa"/>
              <w:right w:w="57" w:type="dxa"/>
            </w:tcMar>
            <w:vAlign w:val="center"/>
          </w:tcPr>
          <w:p w:rsidR="00187BB5" w:rsidRPr="009F5AB9" w:rsidRDefault="00E16596" w:rsidP="009F5AB9">
            <w:pPr>
              <w:numPr>
                <w:ilvl w:val="0"/>
                <w:numId w:val="4"/>
              </w:numPr>
              <w:spacing w:line="18" w:lineRule="atLeast"/>
              <w:rPr>
                <w:rFonts w:ascii="Times New Roman" w:hAnsi="Times New Roman"/>
                <w:b/>
              </w:rPr>
            </w:pPr>
            <w:r w:rsidRPr="009F5AB9">
              <w:rPr>
                <w:rFonts w:ascii="Times New Roman" w:hAnsi="Times New Roman"/>
              </w:rPr>
              <w:t>не устанавливаются</w:t>
            </w:r>
          </w:p>
        </w:tc>
      </w:tr>
      <w:tr w:rsidR="005A6560" w:rsidTr="00974351">
        <w:trPr>
          <w:trHeight w:val="407"/>
        </w:trPr>
        <w:tc>
          <w:tcPr>
            <w:tcW w:w="1083" w:type="dxa"/>
            <w:shd w:val="clear" w:color="auto" w:fill="auto"/>
            <w:tcMar>
              <w:left w:w="57" w:type="dxa"/>
              <w:right w:w="57" w:type="dxa"/>
            </w:tcMar>
            <w:vAlign w:val="center"/>
          </w:tcPr>
          <w:p w:rsidR="00812537" w:rsidRPr="00741E28" w:rsidRDefault="00E16596" w:rsidP="00812537">
            <w:pPr>
              <w:numPr>
                <w:ilvl w:val="0"/>
                <w:numId w:val="4"/>
              </w:numPr>
              <w:spacing w:line="18" w:lineRule="atLeast"/>
              <w:rPr>
                <w:rFonts w:ascii="Times New Roman" w:hAnsi="Times New Roman"/>
              </w:rPr>
            </w:pPr>
            <w:r w:rsidRPr="00741E28">
              <w:rPr>
                <w:rFonts w:ascii="Times New Roman" w:hAnsi="Times New Roman"/>
              </w:rPr>
              <w:t>6.9</w:t>
            </w:r>
          </w:p>
        </w:tc>
        <w:tc>
          <w:tcPr>
            <w:tcW w:w="1701" w:type="dxa"/>
            <w:shd w:val="clear" w:color="auto" w:fill="auto"/>
            <w:tcMar>
              <w:left w:w="57" w:type="dxa"/>
              <w:right w:w="57" w:type="dxa"/>
            </w:tcMar>
            <w:vAlign w:val="center"/>
          </w:tcPr>
          <w:p w:rsidR="00812537" w:rsidRPr="00741E28" w:rsidRDefault="00E16596" w:rsidP="00812537">
            <w:pPr>
              <w:numPr>
                <w:ilvl w:val="0"/>
                <w:numId w:val="4"/>
              </w:numPr>
              <w:spacing w:line="18" w:lineRule="atLeast"/>
              <w:rPr>
                <w:rFonts w:ascii="Times New Roman" w:eastAsia="Times New Roman" w:hAnsi="Times New Roman"/>
                <w:bCs/>
              </w:rPr>
            </w:pPr>
            <w:r w:rsidRPr="00741E28">
              <w:rPr>
                <w:rFonts w:ascii="Times New Roman" w:eastAsia="Times New Roman" w:hAnsi="Times New Roman"/>
                <w:bCs/>
              </w:rPr>
              <w:t>Склады</w:t>
            </w:r>
          </w:p>
        </w:tc>
        <w:tc>
          <w:tcPr>
            <w:tcW w:w="1469" w:type="dxa"/>
            <w:shd w:val="clear" w:color="auto" w:fill="auto"/>
            <w:tcMar>
              <w:left w:w="57" w:type="dxa"/>
              <w:right w:w="57" w:type="dxa"/>
            </w:tcMar>
            <w:vAlign w:val="center"/>
          </w:tcPr>
          <w:p w:rsidR="00812537" w:rsidRPr="00741E28" w:rsidRDefault="00E16596" w:rsidP="00812537">
            <w:pPr>
              <w:numPr>
                <w:ilvl w:val="0"/>
                <w:numId w:val="4"/>
              </w:numPr>
              <w:spacing w:line="18" w:lineRule="atLeast"/>
              <w:rPr>
                <w:rFonts w:ascii="Times New Roman" w:hAnsi="Times New Roman"/>
              </w:rPr>
            </w:pPr>
            <w:r w:rsidRPr="00741E28">
              <w:rPr>
                <w:rFonts w:ascii="Times New Roman" w:hAnsi="Times New Roman"/>
              </w:rPr>
              <w:t>не устанавли-вается</w:t>
            </w:r>
          </w:p>
        </w:tc>
        <w:tc>
          <w:tcPr>
            <w:tcW w:w="2268" w:type="dxa"/>
            <w:shd w:val="clear" w:color="auto" w:fill="auto"/>
            <w:tcMar>
              <w:left w:w="57" w:type="dxa"/>
              <w:right w:w="57" w:type="dxa"/>
            </w:tcMar>
            <w:vAlign w:val="center"/>
          </w:tcPr>
          <w:p w:rsidR="00812537" w:rsidRPr="00741E28" w:rsidRDefault="00E16596" w:rsidP="00812537">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rsidR="00812537" w:rsidRPr="00741E28" w:rsidRDefault="00E16596" w:rsidP="00812537">
            <w:pPr>
              <w:numPr>
                <w:ilvl w:val="0"/>
                <w:numId w:val="4"/>
              </w:numPr>
              <w:spacing w:line="18" w:lineRule="atLeast"/>
              <w:rPr>
                <w:rFonts w:ascii="Times New Roman" w:hAnsi="Times New Roman"/>
              </w:rPr>
            </w:pPr>
            <w:r>
              <w:rPr>
                <w:rFonts w:ascii="Times New Roman" w:hAnsi="Times New Roman"/>
              </w:rPr>
              <w:t>6</w:t>
            </w:r>
            <w:r w:rsidR="00844BAF">
              <w:rPr>
                <w:rFonts w:ascii="Times New Roman" w:hAnsi="Times New Roman"/>
              </w:rPr>
              <w:t>0</w:t>
            </w:r>
          </w:p>
        </w:tc>
        <w:tc>
          <w:tcPr>
            <w:tcW w:w="2126" w:type="dxa"/>
            <w:shd w:val="clear" w:color="auto" w:fill="auto"/>
            <w:tcMar>
              <w:left w:w="57" w:type="dxa"/>
              <w:right w:w="57" w:type="dxa"/>
            </w:tcMar>
            <w:vAlign w:val="center"/>
          </w:tcPr>
          <w:p w:rsidR="00812537" w:rsidRPr="00741E28" w:rsidRDefault="00E16596" w:rsidP="00812537">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5A6560" w:rsidTr="00974351">
        <w:trPr>
          <w:trHeight w:val="407"/>
        </w:trPr>
        <w:tc>
          <w:tcPr>
            <w:tcW w:w="1083" w:type="dxa"/>
            <w:shd w:val="clear" w:color="auto" w:fill="auto"/>
            <w:tcMar>
              <w:left w:w="57" w:type="dxa"/>
              <w:right w:w="57" w:type="dxa"/>
            </w:tcMar>
            <w:vAlign w:val="center"/>
          </w:tcPr>
          <w:p w:rsidR="00812537" w:rsidRPr="00741E28" w:rsidRDefault="00E16596" w:rsidP="00812537">
            <w:pPr>
              <w:numPr>
                <w:ilvl w:val="0"/>
                <w:numId w:val="4"/>
              </w:numPr>
              <w:spacing w:line="18" w:lineRule="atLeast"/>
              <w:rPr>
                <w:rFonts w:ascii="Times New Roman" w:hAnsi="Times New Roman"/>
              </w:rPr>
            </w:pPr>
            <w:r>
              <w:rPr>
                <w:rFonts w:ascii="Times New Roman" w:hAnsi="Times New Roman"/>
              </w:rPr>
              <w:t>6.9.1</w:t>
            </w:r>
          </w:p>
        </w:tc>
        <w:tc>
          <w:tcPr>
            <w:tcW w:w="1701" w:type="dxa"/>
            <w:shd w:val="clear" w:color="auto" w:fill="auto"/>
            <w:tcMar>
              <w:left w:w="57" w:type="dxa"/>
              <w:right w:w="57" w:type="dxa"/>
            </w:tcMar>
            <w:vAlign w:val="center"/>
          </w:tcPr>
          <w:p w:rsidR="00812537" w:rsidRPr="00741E28" w:rsidRDefault="00E16596" w:rsidP="00812537">
            <w:pPr>
              <w:numPr>
                <w:ilvl w:val="0"/>
                <w:numId w:val="4"/>
              </w:numPr>
              <w:spacing w:line="18" w:lineRule="atLeast"/>
              <w:rPr>
                <w:rFonts w:ascii="Times New Roman" w:eastAsia="Times New Roman" w:hAnsi="Times New Roman"/>
                <w:bCs/>
              </w:rPr>
            </w:pPr>
            <w:r>
              <w:rPr>
                <w:rFonts w:ascii="Times New Roman" w:eastAsia="Times New Roman" w:hAnsi="Times New Roman"/>
                <w:bCs/>
              </w:rPr>
              <w:t>Складские площадки</w:t>
            </w:r>
          </w:p>
        </w:tc>
        <w:tc>
          <w:tcPr>
            <w:tcW w:w="1469" w:type="dxa"/>
            <w:shd w:val="clear" w:color="auto" w:fill="auto"/>
            <w:tcMar>
              <w:left w:w="57" w:type="dxa"/>
              <w:right w:w="57" w:type="dxa"/>
            </w:tcMar>
            <w:vAlign w:val="center"/>
          </w:tcPr>
          <w:p w:rsidR="00812537" w:rsidRPr="00DD63F4" w:rsidRDefault="00E16596" w:rsidP="00812537">
            <w:pPr>
              <w:numPr>
                <w:ilvl w:val="0"/>
                <w:numId w:val="4"/>
              </w:numPr>
              <w:spacing w:line="18" w:lineRule="atLeast"/>
              <w:rPr>
                <w:rFonts w:ascii="Times New Roman" w:hAnsi="Times New Roman"/>
              </w:rPr>
            </w:pPr>
            <w:r w:rsidRPr="00DD63F4">
              <w:rPr>
                <w:rFonts w:ascii="Times New Roman" w:hAnsi="Times New Roman"/>
              </w:rPr>
              <w:t>не устанавли-вается</w:t>
            </w:r>
          </w:p>
        </w:tc>
        <w:tc>
          <w:tcPr>
            <w:tcW w:w="2268" w:type="dxa"/>
            <w:shd w:val="clear" w:color="auto" w:fill="auto"/>
            <w:tcMar>
              <w:left w:w="57" w:type="dxa"/>
              <w:right w:w="57" w:type="dxa"/>
            </w:tcMar>
            <w:vAlign w:val="center"/>
          </w:tcPr>
          <w:p w:rsidR="00812537" w:rsidRPr="00DD63F4" w:rsidRDefault="00E16596" w:rsidP="00812537">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c>
          <w:tcPr>
            <w:tcW w:w="1559" w:type="dxa"/>
            <w:shd w:val="clear" w:color="auto" w:fill="auto"/>
            <w:tcMar>
              <w:left w:w="57" w:type="dxa"/>
              <w:right w:w="57" w:type="dxa"/>
            </w:tcMar>
            <w:vAlign w:val="center"/>
          </w:tcPr>
          <w:p w:rsidR="00812537" w:rsidRPr="00DD63F4" w:rsidRDefault="00E16596" w:rsidP="00812537">
            <w:pPr>
              <w:numPr>
                <w:ilvl w:val="0"/>
                <w:numId w:val="4"/>
              </w:numPr>
              <w:spacing w:line="18" w:lineRule="atLeast"/>
              <w:rPr>
                <w:rFonts w:ascii="Times New Roman" w:hAnsi="Times New Roman"/>
              </w:rPr>
            </w:pPr>
            <w:r w:rsidRPr="00DD63F4">
              <w:rPr>
                <w:rFonts w:ascii="Times New Roman" w:hAnsi="Times New Roman"/>
              </w:rPr>
              <w:t>не устанавли</w:t>
            </w:r>
            <w:r w:rsidR="00844BAF">
              <w:rPr>
                <w:rFonts w:ascii="Times New Roman" w:hAnsi="Times New Roman"/>
              </w:rPr>
              <w:t>-</w:t>
            </w:r>
            <w:r w:rsidRPr="00DD63F4">
              <w:rPr>
                <w:rFonts w:ascii="Times New Roman" w:hAnsi="Times New Roman"/>
              </w:rPr>
              <w:t>вается</w:t>
            </w:r>
          </w:p>
        </w:tc>
        <w:tc>
          <w:tcPr>
            <w:tcW w:w="2126" w:type="dxa"/>
            <w:shd w:val="clear" w:color="auto" w:fill="auto"/>
            <w:tcMar>
              <w:left w:w="57" w:type="dxa"/>
              <w:right w:w="57" w:type="dxa"/>
            </w:tcMar>
            <w:vAlign w:val="center"/>
          </w:tcPr>
          <w:p w:rsidR="00812537" w:rsidRPr="00DD63F4" w:rsidRDefault="00E16596" w:rsidP="00812537">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r>
      <w:tr w:rsidR="005A6560" w:rsidTr="00974351">
        <w:trPr>
          <w:trHeight w:val="407"/>
        </w:trPr>
        <w:tc>
          <w:tcPr>
            <w:tcW w:w="1083" w:type="dxa"/>
            <w:shd w:val="clear" w:color="auto" w:fill="auto"/>
            <w:tcMar>
              <w:left w:w="57" w:type="dxa"/>
              <w:right w:w="57" w:type="dxa"/>
            </w:tcMar>
            <w:vAlign w:val="center"/>
          </w:tcPr>
          <w:p w:rsidR="00812537" w:rsidRDefault="00E16596" w:rsidP="00812537">
            <w:pPr>
              <w:numPr>
                <w:ilvl w:val="0"/>
                <w:numId w:val="4"/>
              </w:numPr>
              <w:spacing w:line="18" w:lineRule="atLeast"/>
              <w:rPr>
                <w:rFonts w:ascii="Times New Roman" w:hAnsi="Times New Roman"/>
              </w:rPr>
            </w:pPr>
            <w:r>
              <w:rPr>
                <w:rFonts w:ascii="Times New Roman" w:hAnsi="Times New Roman"/>
              </w:rPr>
              <w:t>6.12</w:t>
            </w:r>
          </w:p>
        </w:tc>
        <w:tc>
          <w:tcPr>
            <w:tcW w:w="1701" w:type="dxa"/>
            <w:shd w:val="clear" w:color="auto" w:fill="auto"/>
            <w:tcMar>
              <w:left w:w="57" w:type="dxa"/>
              <w:right w:w="57" w:type="dxa"/>
            </w:tcMar>
            <w:vAlign w:val="center"/>
          </w:tcPr>
          <w:p w:rsidR="00812537" w:rsidRDefault="00E16596" w:rsidP="00812537">
            <w:pPr>
              <w:numPr>
                <w:ilvl w:val="0"/>
                <w:numId w:val="4"/>
              </w:numPr>
              <w:spacing w:line="18" w:lineRule="atLeast"/>
              <w:rPr>
                <w:rFonts w:ascii="Times New Roman" w:eastAsia="Times New Roman" w:hAnsi="Times New Roman"/>
                <w:bCs/>
              </w:rPr>
            </w:pPr>
            <w:r>
              <w:rPr>
                <w:rFonts w:ascii="Times New Roman" w:eastAsia="Times New Roman" w:hAnsi="Times New Roman"/>
                <w:bCs/>
              </w:rPr>
              <w:t>Научно-производственная деятельность</w:t>
            </w:r>
          </w:p>
        </w:tc>
        <w:tc>
          <w:tcPr>
            <w:tcW w:w="1469" w:type="dxa"/>
            <w:shd w:val="clear" w:color="auto" w:fill="auto"/>
            <w:tcMar>
              <w:left w:w="57" w:type="dxa"/>
              <w:right w:w="57" w:type="dxa"/>
            </w:tcMar>
            <w:vAlign w:val="center"/>
          </w:tcPr>
          <w:p w:rsidR="00812537" w:rsidRPr="009F5AB9" w:rsidRDefault="00E16596" w:rsidP="00812537">
            <w:pPr>
              <w:numPr>
                <w:ilvl w:val="0"/>
                <w:numId w:val="4"/>
              </w:numPr>
              <w:spacing w:line="18" w:lineRule="atLeast"/>
              <w:rPr>
                <w:rFonts w:ascii="Times New Roman" w:hAnsi="Times New Roman"/>
              </w:rPr>
            </w:pPr>
            <w:r w:rsidRPr="009F5AB9">
              <w:rPr>
                <w:rFonts w:ascii="Times New Roman" w:hAnsi="Times New Roman"/>
              </w:rPr>
              <w:t>не устанавли-вается</w:t>
            </w:r>
          </w:p>
        </w:tc>
        <w:tc>
          <w:tcPr>
            <w:tcW w:w="2268" w:type="dxa"/>
            <w:shd w:val="clear" w:color="auto" w:fill="auto"/>
            <w:tcMar>
              <w:left w:w="57" w:type="dxa"/>
              <w:right w:w="57" w:type="dxa"/>
            </w:tcMar>
            <w:vAlign w:val="center"/>
          </w:tcPr>
          <w:p w:rsidR="00812537" w:rsidRPr="009F5AB9" w:rsidRDefault="00E16596" w:rsidP="00812537">
            <w:pPr>
              <w:numPr>
                <w:ilvl w:val="0"/>
                <w:numId w:val="4"/>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rsidR="00812537" w:rsidRPr="009F5AB9" w:rsidRDefault="00E16596" w:rsidP="00812537">
            <w:pPr>
              <w:numPr>
                <w:ilvl w:val="0"/>
                <w:numId w:val="4"/>
              </w:numPr>
              <w:spacing w:line="18" w:lineRule="atLeast"/>
              <w:rPr>
                <w:rFonts w:ascii="Times New Roman" w:hAnsi="Times New Roman"/>
              </w:rPr>
            </w:pPr>
            <w:r>
              <w:rPr>
                <w:rFonts w:ascii="Times New Roman" w:hAnsi="Times New Roman"/>
              </w:rPr>
              <w:t>80</w:t>
            </w:r>
          </w:p>
        </w:tc>
        <w:tc>
          <w:tcPr>
            <w:tcW w:w="2126" w:type="dxa"/>
            <w:shd w:val="clear" w:color="auto" w:fill="auto"/>
            <w:tcMar>
              <w:left w:w="57" w:type="dxa"/>
              <w:right w:w="57" w:type="dxa"/>
            </w:tcMar>
            <w:vAlign w:val="center"/>
          </w:tcPr>
          <w:p w:rsidR="00812537" w:rsidRPr="009F5AB9" w:rsidRDefault="00E16596" w:rsidP="00812537">
            <w:pPr>
              <w:numPr>
                <w:ilvl w:val="0"/>
                <w:numId w:val="4"/>
              </w:numPr>
              <w:spacing w:line="18" w:lineRule="atLeast"/>
              <w:rPr>
                <w:rFonts w:ascii="Times New Roman" w:hAnsi="Times New Roman"/>
                <w:b/>
              </w:rPr>
            </w:pPr>
            <w:r w:rsidRPr="009F5AB9">
              <w:rPr>
                <w:rFonts w:ascii="Times New Roman" w:hAnsi="Times New Roman"/>
              </w:rPr>
              <w:t>не устанавливаются</w:t>
            </w:r>
          </w:p>
        </w:tc>
      </w:tr>
      <w:tr w:rsidR="005A6560" w:rsidTr="00C9375A">
        <w:trPr>
          <w:trHeight w:val="407"/>
        </w:trPr>
        <w:tc>
          <w:tcPr>
            <w:tcW w:w="1083" w:type="dxa"/>
            <w:tcMar>
              <w:left w:w="57" w:type="dxa"/>
              <w:right w:w="57" w:type="dxa"/>
            </w:tcMar>
            <w:vAlign w:val="center"/>
          </w:tcPr>
          <w:p w:rsidR="00844BAF" w:rsidRPr="00DD63F4" w:rsidRDefault="00E16596" w:rsidP="00C9375A">
            <w:pPr>
              <w:numPr>
                <w:ilvl w:val="0"/>
                <w:numId w:val="4"/>
              </w:numPr>
              <w:rPr>
                <w:rFonts w:ascii="Times New Roman" w:eastAsia="Times New Roman" w:hAnsi="Times New Roman"/>
                <w:bCs/>
              </w:rPr>
            </w:pPr>
            <w:r w:rsidRPr="00DD63F4">
              <w:rPr>
                <w:rFonts w:ascii="Times New Roman" w:eastAsia="Times New Roman" w:hAnsi="Times New Roman"/>
                <w:bCs/>
              </w:rPr>
              <w:t>7.</w:t>
            </w:r>
            <w:r>
              <w:rPr>
                <w:rFonts w:ascii="Times New Roman" w:eastAsia="Times New Roman" w:hAnsi="Times New Roman"/>
                <w:bCs/>
              </w:rPr>
              <w:t>1</w:t>
            </w:r>
          </w:p>
        </w:tc>
        <w:tc>
          <w:tcPr>
            <w:tcW w:w="1701" w:type="dxa"/>
            <w:tcMar>
              <w:left w:w="57" w:type="dxa"/>
              <w:right w:w="57" w:type="dxa"/>
            </w:tcMar>
            <w:vAlign w:val="center"/>
          </w:tcPr>
          <w:p w:rsidR="00844BAF" w:rsidRPr="00DD63F4" w:rsidRDefault="00E16596" w:rsidP="00C9375A">
            <w:pPr>
              <w:numPr>
                <w:ilvl w:val="0"/>
                <w:numId w:val="4"/>
              </w:numPr>
              <w:rPr>
                <w:rFonts w:ascii="Times New Roman" w:eastAsia="Times New Roman" w:hAnsi="Times New Roman"/>
                <w:bCs/>
              </w:rPr>
            </w:pPr>
            <w:r>
              <w:rPr>
                <w:rFonts w:ascii="Times New Roman" w:hAnsi="Times New Roman"/>
                <w:shd w:val="clear" w:color="auto" w:fill="FFFFFF"/>
              </w:rPr>
              <w:t>Железнодорож-ный транспорт</w:t>
            </w:r>
          </w:p>
        </w:tc>
        <w:tc>
          <w:tcPr>
            <w:tcW w:w="1469" w:type="dxa"/>
            <w:tcMar>
              <w:left w:w="57" w:type="dxa"/>
              <w:right w:w="57" w:type="dxa"/>
            </w:tcMar>
            <w:vAlign w:val="center"/>
          </w:tcPr>
          <w:p w:rsidR="00844BAF" w:rsidRPr="00DD63F4" w:rsidRDefault="00E16596" w:rsidP="00C9375A">
            <w:pPr>
              <w:numPr>
                <w:ilvl w:val="0"/>
                <w:numId w:val="4"/>
              </w:numPr>
              <w:spacing w:line="18" w:lineRule="atLeast"/>
              <w:rPr>
                <w:rFonts w:ascii="Times New Roman" w:hAnsi="Times New Roman"/>
              </w:rPr>
            </w:pPr>
            <w:r w:rsidRPr="00DD63F4">
              <w:rPr>
                <w:rFonts w:ascii="Times New Roman" w:hAnsi="Times New Roman"/>
              </w:rPr>
              <w:t>не устанавли-вается</w:t>
            </w:r>
          </w:p>
        </w:tc>
        <w:tc>
          <w:tcPr>
            <w:tcW w:w="2268" w:type="dxa"/>
            <w:tcMar>
              <w:left w:w="57" w:type="dxa"/>
              <w:right w:w="57" w:type="dxa"/>
            </w:tcMar>
            <w:vAlign w:val="center"/>
          </w:tcPr>
          <w:p w:rsidR="00844BAF" w:rsidRPr="00DD63F4" w:rsidRDefault="00E16596" w:rsidP="00C9375A">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rsidR="00844BAF" w:rsidRPr="00DD63F4" w:rsidRDefault="00E16596" w:rsidP="00C9375A">
            <w:pPr>
              <w:numPr>
                <w:ilvl w:val="0"/>
                <w:numId w:val="4"/>
              </w:numPr>
              <w:spacing w:line="18" w:lineRule="atLeast"/>
              <w:rPr>
                <w:rFonts w:ascii="Times New Roman" w:hAnsi="Times New Roman"/>
              </w:rPr>
            </w:pPr>
            <w:r w:rsidRPr="00DD63F4">
              <w:rPr>
                <w:rFonts w:ascii="Times New Roman" w:hAnsi="Times New Roman"/>
              </w:rPr>
              <w:t>не устанавли</w:t>
            </w:r>
            <w:r>
              <w:rPr>
                <w:rFonts w:ascii="Times New Roman" w:hAnsi="Times New Roman"/>
              </w:rPr>
              <w:t>-</w:t>
            </w:r>
            <w:r w:rsidRPr="00DD63F4">
              <w:rPr>
                <w:rFonts w:ascii="Times New Roman" w:hAnsi="Times New Roman"/>
              </w:rPr>
              <w:t>вается</w:t>
            </w:r>
          </w:p>
        </w:tc>
        <w:tc>
          <w:tcPr>
            <w:tcW w:w="2126" w:type="dxa"/>
            <w:tcMar>
              <w:left w:w="57" w:type="dxa"/>
              <w:right w:w="57" w:type="dxa"/>
            </w:tcMar>
            <w:vAlign w:val="center"/>
          </w:tcPr>
          <w:p w:rsidR="00844BAF" w:rsidRPr="00DD63F4" w:rsidRDefault="00E16596" w:rsidP="00C9375A">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r>
      <w:tr w:rsidR="005A6560" w:rsidTr="00C9375A">
        <w:trPr>
          <w:trHeight w:val="407"/>
        </w:trPr>
        <w:tc>
          <w:tcPr>
            <w:tcW w:w="1083" w:type="dxa"/>
            <w:tcMar>
              <w:left w:w="57" w:type="dxa"/>
              <w:right w:w="57" w:type="dxa"/>
            </w:tcMar>
            <w:vAlign w:val="center"/>
          </w:tcPr>
          <w:p w:rsidR="00844BAF" w:rsidRPr="00DD63F4" w:rsidRDefault="00E16596" w:rsidP="00C9375A">
            <w:pPr>
              <w:numPr>
                <w:ilvl w:val="0"/>
                <w:numId w:val="4"/>
              </w:numPr>
              <w:rPr>
                <w:rFonts w:ascii="Times New Roman" w:eastAsia="Times New Roman" w:hAnsi="Times New Roman"/>
                <w:bCs/>
              </w:rPr>
            </w:pPr>
            <w:r w:rsidRPr="00DD63F4">
              <w:rPr>
                <w:rFonts w:ascii="Times New Roman" w:eastAsia="Times New Roman" w:hAnsi="Times New Roman"/>
                <w:bCs/>
              </w:rPr>
              <w:t>7.2</w:t>
            </w:r>
          </w:p>
        </w:tc>
        <w:tc>
          <w:tcPr>
            <w:tcW w:w="1701" w:type="dxa"/>
            <w:tcMar>
              <w:left w:w="57" w:type="dxa"/>
              <w:right w:w="57" w:type="dxa"/>
            </w:tcMar>
            <w:vAlign w:val="center"/>
          </w:tcPr>
          <w:p w:rsidR="00844BAF" w:rsidRPr="00DD63F4" w:rsidRDefault="00E16596" w:rsidP="00C9375A">
            <w:pPr>
              <w:numPr>
                <w:ilvl w:val="0"/>
                <w:numId w:val="4"/>
              </w:numPr>
              <w:rPr>
                <w:rFonts w:ascii="Times New Roman" w:eastAsia="Times New Roman" w:hAnsi="Times New Roman"/>
                <w:bCs/>
              </w:rPr>
            </w:pPr>
            <w:r w:rsidRPr="00DD63F4">
              <w:rPr>
                <w:rFonts w:ascii="Times New Roman" w:hAnsi="Times New Roman"/>
                <w:shd w:val="clear" w:color="auto" w:fill="FFFFFF"/>
              </w:rPr>
              <w:t>Автомобильный транспорт</w:t>
            </w:r>
          </w:p>
        </w:tc>
        <w:tc>
          <w:tcPr>
            <w:tcW w:w="1469" w:type="dxa"/>
            <w:tcMar>
              <w:left w:w="57" w:type="dxa"/>
              <w:right w:w="57" w:type="dxa"/>
            </w:tcMar>
            <w:vAlign w:val="center"/>
          </w:tcPr>
          <w:p w:rsidR="00844BAF" w:rsidRPr="00DD63F4" w:rsidRDefault="00E16596" w:rsidP="00C9375A">
            <w:pPr>
              <w:numPr>
                <w:ilvl w:val="0"/>
                <w:numId w:val="4"/>
              </w:numPr>
              <w:spacing w:line="18" w:lineRule="atLeast"/>
              <w:rPr>
                <w:rFonts w:ascii="Times New Roman" w:hAnsi="Times New Roman"/>
              </w:rPr>
            </w:pPr>
            <w:r w:rsidRPr="00DD63F4">
              <w:rPr>
                <w:rFonts w:ascii="Times New Roman" w:hAnsi="Times New Roman"/>
              </w:rPr>
              <w:t>не устанавли-вается</w:t>
            </w:r>
          </w:p>
        </w:tc>
        <w:tc>
          <w:tcPr>
            <w:tcW w:w="2268" w:type="dxa"/>
            <w:tcMar>
              <w:left w:w="57" w:type="dxa"/>
              <w:right w:w="57" w:type="dxa"/>
            </w:tcMar>
            <w:vAlign w:val="center"/>
          </w:tcPr>
          <w:p w:rsidR="00844BAF" w:rsidRPr="00DD63F4" w:rsidRDefault="00E16596" w:rsidP="00C9375A">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rsidR="00844BAF" w:rsidRPr="00DD63F4" w:rsidRDefault="00E16596" w:rsidP="00C9375A">
            <w:pPr>
              <w:numPr>
                <w:ilvl w:val="0"/>
                <w:numId w:val="4"/>
              </w:numPr>
              <w:spacing w:line="18" w:lineRule="atLeast"/>
              <w:rPr>
                <w:rFonts w:ascii="Times New Roman" w:hAnsi="Times New Roman"/>
              </w:rPr>
            </w:pPr>
            <w:r w:rsidRPr="00DD63F4">
              <w:rPr>
                <w:rFonts w:ascii="Times New Roman" w:hAnsi="Times New Roman"/>
              </w:rPr>
              <w:t>не устанавли</w:t>
            </w:r>
            <w:r>
              <w:rPr>
                <w:rFonts w:ascii="Times New Roman" w:hAnsi="Times New Roman"/>
              </w:rPr>
              <w:t>-</w:t>
            </w:r>
            <w:r w:rsidRPr="00DD63F4">
              <w:rPr>
                <w:rFonts w:ascii="Times New Roman" w:hAnsi="Times New Roman"/>
              </w:rPr>
              <w:t>вается</w:t>
            </w:r>
          </w:p>
        </w:tc>
        <w:tc>
          <w:tcPr>
            <w:tcW w:w="2126" w:type="dxa"/>
            <w:tcMar>
              <w:left w:w="57" w:type="dxa"/>
              <w:right w:w="57" w:type="dxa"/>
            </w:tcMar>
            <w:vAlign w:val="center"/>
          </w:tcPr>
          <w:p w:rsidR="00844BAF" w:rsidRPr="00DD63F4" w:rsidRDefault="00E16596" w:rsidP="00C9375A">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r>
      <w:tr w:rsidR="005A6560" w:rsidTr="00C9375A">
        <w:trPr>
          <w:trHeight w:val="70"/>
        </w:trPr>
        <w:tc>
          <w:tcPr>
            <w:tcW w:w="1083" w:type="dxa"/>
            <w:shd w:val="clear" w:color="auto" w:fill="auto"/>
            <w:tcMar>
              <w:left w:w="57" w:type="dxa"/>
              <w:right w:w="57" w:type="dxa"/>
            </w:tcMar>
            <w:vAlign w:val="center"/>
          </w:tcPr>
          <w:p w:rsidR="00844BAF" w:rsidRPr="00F4138C" w:rsidRDefault="00E16596" w:rsidP="00C9375A">
            <w:pPr>
              <w:numPr>
                <w:ilvl w:val="0"/>
                <w:numId w:val="4"/>
              </w:numPr>
              <w:spacing w:line="18" w:lineRule="atLeast"/>
              <w:rPr>
                <w:rFonts w:ascii="Times New Roman" w:hAnsi="Times New Roman"/>
              </w:rPr>
            </w:pPr>
            <w:r w:rsidRPr="00F4138C">
              <w:rPr>
                <w:rFonts w:ascii="Times New Roman" w:hAnsi="Times New Roman"/>
              </w:rPr>
              <w:t>12.0</w:t>
            </w:r>
          </w:p>
        </w:tc>
        <w:tc>
          <w:tcPr>
            <w:tcW w:w="1701" w:type="dxa"/>
            <w:shd w:val="clear" w:color="auto" w:fill="auto"/>
            <w:tcMar>
              <w:left w:w="57" w:type="dxa"/>
              <w:right w:w="57" w:type="dxa"/>
            </w:tcMar>
            <w:vAlign w:val="center"/>
          </w:tcPr>
          <w:p w:rsidR="00844BAF" w:rsidRPr="00D075CC" w:rsidRDefault="00E16596" w:rsidP="00C9375A">
            <w:pPr>
              <w:numPr>
                <w:ilvl w:val="0"/>
                <w:numId w:val="4"/>
              </w:numPr>
              <w:spacing w:line="18" w:lineRule="atLeast"/>
              <w:rPr>
                <w:rFonts w:ascii="Times New Roman" w:eastAsia="Times New Roman" w:hAnsi="Times New Roman"/>
                <w:bCs/>
              </w:rPr>
            </w:pPr>
            <w:r w:rsidRPr="00D075CC">
              <w:rPr>
                <w:rFonts w:ascii="Times New Roman" w:eastAsia="Times New Roman" w:hAnsi="Times New Roman"/>
                <w:bCs/>
              </w:rPr>
              <w:t>Земельные участки (территории) общего пользования</w:t>
            </w:r>
          </w:p>
        </w:tc>
        <w:tc>
          <w:tcPr>
            <w:tcW w:w="1469" w:type="dxa"/>
            <w:shd w:val="clear" w:color="auto" w:fill="auto"/>
            <w:tcMar>
              <w:left w:w="57" w:type="dxa"/>
              <w:right w:w="57" w:type="dxa"/>
            </w:tcMar>
            <w:vAlign w:val="center"/>
          </w:tcPr>
          <w:p w:rsidR="00844BAF" w:rsidRPr="00D075CC" w:rsidRDefault="00E16596" w:rsidP="00C9375A">
            <w:pPr>
              <w:numPr>
                <w:ilvl w:val="0"/>
                <w:numId w:val="4"/>
              </w:numPr>
              <w:spacing w:line="18" w:lineRule="atLeast"/>
              <w:rPr>
                <w:rFonts w:ascii="Times New Roman" w:hAnsi="Times New Roman"/>
              </w:rPr>
            </w:pPr>
            <w:r w:rsidRPr="00D075CC">
              <w:rPr>
                <w:rFonts w:ascii="Times New Roman" w:hAnsi="Times New Roman"/>
              </w:rPr>
              <w:t>не устанавли</w:t>
            </w:r>
            <w:r w:rsidRPr="00D075CC">
              <w:rPr>
                <w:rFonts w:ascii="Times New Roman" w:hAnsi="Times New Roman"/>
                <w:lang w:val="en-US"/>
              </w:rPr>
              <w:t>-</w:t>
            </w:r>
            <w:r w:rsidRPr="00D075CC">
              <w:rPr>
                <w:rFonts w:ascii="Times New Roman" w:hAnsi="Times New Roman"/>
              </w:rPr>
              <w:t>ваются</w:t>
            </w:r>
          </w:p>
        </w:tc>
        <w:tc>
          <w:tcPr>
            <w:tcW w:w="2268" w:type="dxa"/>
            <w:shd w:val="clear" w:color="auto" w:fill="auto"/>
            <w:tcMar>
              <w:left w:w="57" w:type="dxa"/>
              <w:right w:w="57" w:type="dxa"/>
            </w:tcMar>
            <w:vAlign w:val="center"/>
          </w:tcPr>
          <w:p w:rsidR="00844BAF" w:rsidRPr="00D075CC" w:rsidRDefault="00E16596" w:rsidP="00C9375A">
            <w:pPr>
              <w:numPr>
                <w:ilvl w:val="0"/>
                <w:numId w:val="4"/>
              </w:numPr>
              <w:spacing w:line="18" w:lineRule="atLeast"/>
              <w:rPr>
                <w:rFonts w:ascii="Times New Roman" w:hAnsi="Times New Roman"/>
              </w:rPr>
            </w:pPr>
            <w:r w:rsidRPr="00D075CC">
              <w:rPr>
                <w:rFonts w:ascii="Times New Roman" w:hAnsi="Times New Roman"/>
              </w:rPr>
              <w:t>не устанавливаются</w:t>
            </w:r>
          </w:p>
        </w:tc>
        <w:tc>
          <w:tcPr>
            <w:tcW w:w="1559" w:type="dxa"/>
            <w:shd w:val="clear" w:color="auto" w:fill="auto"/>
            <w:tcMar>
              <w:left w:w="57" w:type="dxa"/>
              <w:right w:w="57" w:type="dxa"/>
            </w:tcMar>
            <w:vAlign w:val="center"/>
          </w:tcPr>
          <w:p w:rsidR="00844BAF" w:rsidRPr="00D075CC" w:rsidRDefault="00E16596" w:rsidP="00C9375A">
            <w:pPr>
              <w:numPr>
                <w:ilvl w:val="0"/>
                <w:numId w:val="4"/>
              </w:numPr>
              <w:spacing w:line="18" w:lineRule="atLeast"/>
              <w:rPr>
                <w:rFonts w:ascii="Times New Roman" w:hAnsi="Times New Roman"/>
              </w:rPr>
            </w:pPr>
            <w:r w:rsidRPr="00D075CC">
              <w:rPr>
                <w:rFonts w:ascii="Times New Roman" w:hAnsi="Times New Roman"/>
              </w:rPr>
              <w:t>не устанавли-вается</w:t>
            </w:r>
          </w:p>
        </w:tc>
        <w:tc>
          <w:tcPr>
            <w:tcW w:w="2126" w:type="dxa"/>
            <w:shd w:val="clear" w:color="auto" w:fill="auto"/>
            <w:tcMar>
              <w:left w:w="57" w:type="dxa"/>
              <w:right w:w="57" w:type="dxa"/>
            </w:tcMar>
            <w:vAlign w:val="center"/>
          </w:tcPr>
          <w:p w:rsidR="00844BAF" w:rsidRPr="00D075CC" w:rsidRDefault="00E16596" w:rsidP="00C9375A">
            <w:pPr>
              <w:numPr>
                <w:ilvl w:val="0"/>
                <w:numId w:val="4"/>
              </w:numPr>
              <w:spacing w:line="18" w:lineRule="atLeast"/>
              <w:rPr>
                <w:rFonts w:ascii="Times New Roman" w:hAnsi="Times New Roman"/>
              </w:rPr>
            </w:pPr>
            <w:r w:rsidRPr="00D075CC">
              <w:rPr>
                <w:rFonts w:ascii="Times New Roman" w:hAnsi="Times New Roman"/>
              </w:rPr>
              <w:t>не устанавливаются</w:t>
            </w:r>
          </w:p>
        </w:tc>
      </w:tr>
      <w:tr w:rsidR="005A6560" w:rsidTr="00F37571">
        <w:trPr>
          <w:trHeight w:val="303"/>
        </w:trPr>
        <w:tc>
          <w:tcPr>
            <w:tcW w:w="10206" w:type="dxa"/>
            <w:gridSpan w:val="6"/>
            <w:shd w:val="clear" w:color="auto" w:fill="auto"/>
            <w:tcMar>
              <w:left w:w="57" w:type="dxa"/>
              <w:right w:w="57" w:type="dxa"/>
            </w:tcMar>
            <w:vAlign w:val="center"/>
          </w:tcPr>
          <w:p w:rsidR="00933483" w:rsidRPr="00B54E50" w:rsidRDefault="00E16596" w:rsidP="00F37571">
            <w:pPr>
              <w:numPr>
                <w:ilvl w:val="0"/>
                <w:numId w:val="4"/>
              </w:num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5A6560" w:rsidTr="00F37571">
        <w:trPr>
          <w:trHeight w:val="303"/>
        </w:trPr>
        <w:tc>
          <w:tcPr>
            <w:tcW w:w="10206" w:type="dxa"/>
            <w:gridSpan w:val="6"/>
            <w:tcMar>
              <w:left w:w="57" w:type="dxa"/>
              <w:right w:w="57" w:type="dxa"/>
            </w:tcMar>
            <w:vAlign w:val="center"/>
          </w:tcPr>
          <w:p w:rsidR="00933483" w:rsidRPr="00CA50E7" w:rsidRDefault="00E16596" w:rsidP="00F37571">
            <w:pPr>
              <w:numPr>
                <w:ilvl w:val="0"/>
                <w:numId w:val="4"/>
              </w:numPr>
              <w:spacing w:line="18" w:lineRule="atLeast"/>
              <w:rPr>
                <w:rFonts w:ascii="Times New Roman" w:hAnsi="Times New Roman"/>
              </w:rPr>
            </w:pPr>
            <w:r w:rsidRPr="00CA50E7">
              <w:rPr>
                <w:rFonts w:ascii="Times New Roman" w:hAnsi="Times New Roman"/>
              </w:rPr>
              <w:t>не устанавливаются</w:t>
            </w:r>
          </w:p>
        </w:tc>
      </w:tr>
      <w:tr w:rsidR="005A6560" w:rsidTr="009F5AB9">
        <w:trPr>
          <w:trHeight w:val="303"/>
        </w:trPr>
        <w:tc>
          <w:tcPr>
            <w:tcW w:w="10206" w:type="dxa"/>
            <w:gridSpan w:val="6"/>
            <w:tcMar>
              <w:left w:w="57" w:type="dxa"/>
              <w:right w:w="57" w:type="dxa"/>
            </w:tcMar>
            <w:vAlign w:val="center"/>
          </w:tcPr>
          <w:p w:rsidR="009F5AB9" w:rsidRPr="00741E28" w:rsidRDefault="00E16596" w:rsidP="00637845">
            <w:pPr>
              <w:numPr>
                <w:ilvl w:val="0"/>
                <w:numId w:val="4"/>
              </w:num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5A6560" w:rsidTr="001C748B">
        <w:trPr>
          <w:trHeight w:val="407"/>
        </w:trPr>
        <w:tc>
          <w:tcPr>
            <w:tcW w:w="1083" w:type="dxa"/>
            <w:tcMar>
              <w:left w:w="57" w:type="dxa"/>
              <w:right w:w="57" w:type="dxa"/>
            </w:tcMar>
            <w:vAlign w:val="center"/>
          </w:tcPr>
          <w:p w:rsidR="00812537" w:rsidRPr="00741E28" w:rsidRDefault="00E16596" w:rsidP="001C748B">
            <w:pPr>
              <w:numPr>
                <w:ilvl w:val="0"/>
                <w:numId w:val="4"/>
              </w:numPr>
              <w:spacing w:line="18" w:lineRule="atLeast"/>
              <w:rPr>
                <w:rFonts w:ascii="Times New Roman" w:hAnsi="Times New Roman"/>
              </w:rPr>
            </w:pPr>
            <w:r>
              <w:rPr>
                <w:rFonts w:ascii="Times New Roman" w:hAnsi="Times New Roman"/>
              </w:rPr>
              <w:t>3.5.2</w:t>
            </w:r>
          </w:p>
        </w:tc>
        <w:tc>
          <w:tcPr>
            <w:tcW w:w="1701" w:type="dxa"/>
            <w:tcMar>
              <w:left w:w="57" w:type="dxa"/>
              <w:right w:w="57" w:type="dxa"/>
            </w:tcMar>
            <w:vAlign w:val="center"/>
          </w:tcPr>
          <w:p w:rsidR="00812537" w:rsidRPr="00741E28" w:rsidRDefault="00E16596" w:rsidP="001C748B">
            <w:pPr>
              <w:numPr>
                <w:ilvl w:val="0"/>
                <w:numId w:val="4"/>
              </w:numPr>
              <w:spacing w:before="100" w:beforeAutospacing="1" w:after="100" w:afterAutospacing="1" w:line="18" w:lineRule="atLeast"/>
              <w:rPr>
                <w:rFonts w:ascii="Times New Roman" w:eastAsia="Times New Roman" w:hAnsi="Times New Roman"/>
                <w:bCs/>
              </w:rPr>
            </w:pPr>
            <w:r>
              <w:rPr>
                <w:rFonts w:ascii="Times New Roman" w:eastAsia="Times New Roman" w:hAnsi="Times New Roman"/>
                <w:bCs/>
              </w:rPr>
              <w:t>Среднее и высшее профессиональ</w:t>
            </w:r>
            <w:r w:rsidRPr="0090163A">
              <w:rPr>
                <w:rFonts w:ascii="Times New Roman" w:eastAsia="Times New Roman" w:hAnsi="Times New Roman"/>
                <w:bCs/>
              </w:rPr>
              <w:t>-</w:t>
            </w:r>
            <w:r>
              <w:rPr>
                <w:rFonts w:ascii="Times New Roman" w:eastAsia="Times New Roman" w:hAnsi="Times New Roman"/>
                <w:bCs/>
              </w:rPr>
              <w:t>ное образование</w:t>
            </w:r>
          </w:p>
        </w:tc>
        <w:tc>
          <w:tcPr>
            <w:tcW w:w="1469" w:type="dxa"/>
            <w:tcMar>
              <w:left w:w="57" w:type="dxa"/>
              <w:right w:w="57" w:type="dxa"/>
            </w:tcMar>
            <w:vAlign w:val="center"/>
          </w:tcPr>
          <w:p w:rsidR="00812537" w:rsidRPr="00741E28" w:rsidRDefault="00E16596" w:rsidP="001C748B">
            <w:pPr>
              <w:numPr>
                <w:ilvl w:val="0"/>
                <w:numId w:val="4"/>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rsidR="00812537" w:rsidRPr="00741E28" w:rsidRDefault="00E16596" w:rsidP="001C748B">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812537" w:rsidRPr="00DD63F4" w:rsidRDefault="00E16596" w:rsidP="001C748B">
            <w:pPr>
              <w:numPr>
                <w:ilvl w:val="0"/>
                <w:numId w:val="4"/>
              </w:numPr>
              <w:spacing w:line="18" w:lineRule="atLeast"/>
              <w:rPr>
                <w:rFonts w:ascii="Times New Roman" w:hAnsi="Times New Roman"/>
              </w:rPr>
            </w:pPr>
            <w:r>
              <w:rPr>
                <w:rFonts w:ascii="Times New Roman" w:hAnsi="Times New Roman"/>
              </w:rPr>
              <w:t>80</w:t>
            </w:r>
          </w:p>
        </w:tc>
        <w:tc>
          <w:tcPr>
            <w:tcW w:w="2126" w:type="dxa"/>
            <w:tcMar>
              <w:left w:w="57" w:type="dxa"/>
              <w:right w:w="57" w:type="dxa"/>
            </w:tcMar>
            <w:vAlign w:val="center"/>
          </w:tcPr>
          <w:p w:rsidR="00812537" w:rsidRPr="00DD63F4" w:rsidRDefault="00E16596" w:rsidP="00844BAF">
            <w:pPr>
              <w:numPr>
                <w:ilvl w:val="0"/>
                <w:numId w:val="4"/>
              </w:numPr>
              <w:spacing w:line="18" w:lineRule="atLeast"/>
              <w:rPr>
                <w:rFonts w:ascii="Times New Roman" w:hAnsi="Times New Roman"/>
                <w:b/>
              </w:rPr>
            </w:pPr>
            <w:r w:rsidRPr="00DD63F4">
              <w:rPr>
                <w:rFonts w:ascii="Times New Roman" w:hAnsi="Times New Roman"/>
              </w:rPr>
              <w:t>5 м</w:t>
            </w:r>
          </w:p>
        </w:tc>
      </w:tr>
      <w:tr w:rsidR="005A6560" w:rsidTr="00844BAF">
        <w:trPr>
          <w:trHeight w:val="407"/>
        </w:trPr>
        <w:tc>
          <w:tcPr>
            <w:tcW w:w="1083" w:type="dxa"/>
            <w:shd w:val="clear" w:color="auto" w:fill="auto"/>
            <w:tcMar>
              <w:left w:w="57" w:type="dxa"/>
              <w:right w:w="57" w:type="dxa"/>
            </w:tcMar>
            <w:vAlign w:val="center"/>
          </w:tcPr>
          <w:p w:rsidR="00812537" w:rsidRPr="00844BAF" w:rsidRDefault="00E16596" w:rsidP="00812537">
            <w:pPr>
              <w:numPr>
                <w:ilvl w:val="0"/>
                <w:numId w:val="4"/>
              </w:numPr>
              <w:spacing w:line="18" w:lineRule="atLeast"/>
              <w:rPr>
                <w:rFonts w:ascii="Times New Roman" w:hAnsi="Times New Roman"/>
              </w:rPr>
            </w:pPr>
            <w:r w:rsidRPr="00844BAF">
              <w:rPr>
                <w:rFonts w:ascii="Times New Roman" w:hAnsi="Times New Roman"/>
              </w:rPr>
              <w:t>3.9.2</w:t>
            </w:r>
          </w:p>
        </w:tc>
        <w:tc>
          <w:tcPr>
            <w:tcW w:w="1701" w:type="dxa"/>
            <w:shd w:val="clear" w:color="auto" w:fill="auto"/>
            <w:tcMar>
              <w:left w:w="57" w:type="dxa"/>
              <w:right w:w="57" w:type="dxa"/>
            </w:tcMar>
            <w:vAlign w:val="center"/>
          </w:tcPr>
          <w:p w:rsidR="00812537" w:rsidRPr="00844BAF" w:rsidRDefault="00E16596" w:rsidP="00812537">
            <w:pPr>
              <w:numPr>
                <w:ilvl w:val="0"/>
                <w:numId w:val="4"/>
              </w:numPr>
              <w:spacing w:before="100" w:beforeAutospacing="1" w:after="100" w:afterAutospacing="1" w:line="18" w:lineRule="atLeast"/>
              <w:rPr>
                <w:rFonts w:ascii="Times New Roman" w:eastAsia="Times New Roman" w:hAnsi="Times New Roman"/>
                <w:bCs/>
              </w:rPr>
            </w:pPr>
            <w:r w:rsidRPr="00844BAF">
              <w:rPr>
                <w:rFonts w:ascii="Times New Roman" w:eastAsia="Times New Roman" w:hAnsi="Times New Roman"/>
                <w:bCs/>
              </w:rPr>
              <w:t>Проведение научных исследований</w:t>
            </w:r>
          </w:p>
        </w:tc>
        <w:tc>
          <w:tcPr>
            <w:tcW w:w="1469" w:type="dxa"/>
            <w:shd w:val="clear" w:color="auto" w:fill="auto"/>
            <w:tcMar>
              <w:left w:w="57" w:type="dxa"/>
              <w:right w:w="57" w:type="dxa"/>
            </w:tcMar>
            <w:vAlign w:val="center"/>
          </w:tcPr>
          <w:p w:rsidR="00812537" w:rsidRPr="00844BAF" w:rsidRDefault="00E16596" w:rsidP="00812537">
            <w:pPr>
              <w:numPr>
                <w:ilvl w:val="0"/>
                <w:numId w:val="4"/>
              </w:numPr>
              <w:spacing w:line="18" w:lineRule="atLeast"/>
              <w:rPr>
                <w:rFonts w:ascii="Times New Roman" w:hAnsi="Times New Roman"/>
              </w:rPr>
            </w:pPr>
            <w:r w:rsidRPr="00844BAF">
              <w:rPr>
                <w:rFonts w:ascii="Times New Roman" w:hAnsi="Times New Roman"/>
              </w:rPr>
              <w:t>не устанавли-вается</w:t>
            </w:r>
          </w:p>
        </w:tc>
        <w:tc>
          <w:tcPr>
            <w:tcW w:w="2268" w:type="dxa"/>
            <w:shd w:val="clear" w:color="auto" w:fill="auto"/>
            <w:tcMar>
              <w:left w:w="57" w:type="dxa"/>
              <w:right w:w="57" w:type="dxa"/>
            </w:tcMar>
            <w:vAlign w:val="center"/>
          </w:tcPr>
          <w:p w:rsidR="00812537" w:rsidRPr="00844BAF" w:rsidRDefault="00E16596" w:rsidP="00812537">
            <w:pPr>
              <w:numPr>
                <w:ilvl w:val="0"/>
                <w:numId w:val="4"/>
              </w:numPr>
              <w:spacing w:line="18" w:lineRule="atLeast"/>
              <w:rPr>
                <w:rFonts w:ascii="Times New Roman" w:hAnsi="Times New Roman"/>
              </w:rPr>
            </w:pPr>
            <w:r w:rsidRPr="00844BAF">
              <w:rPr>
                <w:rFonts w:ascii="Times New Roman" w:hAnsi="Times New Roman"/>
              </w:rPr>
              <w:t>не устанавливаются</w:t>
            </w:r>
          </w:p>
        </w:tc>
        <w:tc>
          <w:tcPr>
            <w:tcW w:w="1559" w:type="dxa"/>
            <w:shd w:val="clear" w:color="auto" w:fill="auto"/>
            <w:tcMar>
              <w:left w:w="57" w:type="dxa"/>
              <w:right w:w="57" w:type="dxa"/>
            </w:tcMar>
            <w:vAlign w:val="center"/>
          </w:tcPr>
          <w:p w:rsidR="00812537" w:rsidRPr="00844BAF" w:rsidRDefault="00E16596" w:rsidP="00812537">
            <w:pPr>
              <w:numPr>
                <w:ilvl w:val="0"/>
                <w:numId w:val="4"/>
              </w:numPr>
              <w:spacing w:line="18" w:lineRule="atLeast"/>
              <w:rPr>
                <w:rFonts w:ascii="Times New Roman" w:hAnsi="Times New Roman"/>
              </w:rPr>
            </w:pPr>
            <w:r w:rsidRPr="00844BAF">
              <w:rPr>
                <w:rFonts w:ascii="Times New Roman" w:hAnsi="Times New Roman"/>
              </w:rPr>
              <w:t>100</w:t>
            </w:r>
          </w:p>
        </w:tc>
        <w:tc>
          <w:tcPr>
            <w:tcW w:w="2126" w:type="dxa"/>
            <w:shd w:val="clear" w:color="auto" w:fill="auto"/>
            <w:tcMar>
              <w:left w:w="57" w:type="dxa"/>
              <w:right w:w="57" w:type="dxa"/>
            </w:tcMar>
            <w:vAlign w:val="center"/>
          </w:tcPr>
          <w:p w:rsidR="00812537" w:rsidRPr="00844BAF" w:rsidRDefault="00E16596" w:rsidP="00812537">
            <w:pPr>
              <w:numPr>
                <w:ilvl w:val="0"/>
                <w:numId w:val="4"/>
              </w:numPr>
              <w:spacing w:line="18" w:lineRule="atLeast"/>
              <w:rPr>
                <w:rFonts w:ascii="Times New Roman" w:hAnsi="Times New Roman"/>
                <w:b/>
              </w:rPr>
            </w:pPr>
            <w:r w:rsidRPr="00844BAF">
              <w:rPr>
                <w:rFonts w:ascii="Times New Roman" w:hAnsi="Times New Roman"/>
              </w:rPr>
              <w:t>не устанавливаются</w:t>
            </w:r>
          </w:p>
        </w:tc>
      </w:tr>
      <w:tr w:rsidR="005A6560" w:rsidTr="00844BAF">
        <w:trPr>
          <w:trHeight w:val="407"/>
        </w:trPr>
        <w:tc>
          <w:tcPr>
            <w:tcW w:w="1083" w:type="dxa"/>
            <w:shd w:val="clear" w:color="auto" w:fill="auto"/>
            <w:tcMar>
              <w:left w:w="57" w:type="dxa"/>
              <w:right w:w="57" w:type="dxa"/>
            </w:tcMar>
            <w:vAlign w:val="center"/>
          </w:tcPr>
          <w:p w:rsidR="00812537" w:rsidRPr="00844BAF" w:rsidRDefault="00E16596" w:rsidP="00812537">
            <w:pPr>
              <w:numPr>
                <w:ilvl w:val="0"/>
                <w:numId w:val="4"/>
              </w:numPr>
              <w:spacing w:line="18" w:lineRule="atLeast"/>
              <w:rPr>
                <w:rFonts w:ascii="Times New Roman" w:hAnsi="Times New Roman"/>
              </w:rPr>
            </w:pPr>
            <w:r w:rsidRPr="00844BAF">
              <w:rPr>
                <w:rFonts w:ascii="Times New Roman" w:hAnsi="Times New Roman"/>
              </w:rPr>
              <w:t>3.9.3</w:t>
            </w:r>
          </w:p>
        </w:tc>
        <w:tc>
          <w:tcPr>
            <w:tcW w:w="1701" w:type="dxa"/>
            <w:shd w:val="clear" w:color="auto" w:fill="auto"/>
            <w:tcMar>
              <w:left w:w="57" w:type="dxa"/>
              <w:right w:w="57" w:type="dxa"/>
            </w:tcMar>
            <w:vAlign w:val="center"/>
          </w:tcPr>
          <w:p w:rsidR="00812537" w:rsidRPr="00844BAF" w:rsidRDefault="00E16596" w:rsidP="00812537">
            <w:pPr>
              <w:numPr>
                <w:ilvl w:val="0"/>
                <w:numId w:val="4"/>
              </w:numPr>
              <w:spacing w:before="100" w:beforeAutospacing="1" w:after="100" w:afterAutospacing="1" w:line="18" w:lineRule="atLeast"/>
              <w:rPr>
                <w:rFonts w:ascii="Times New Roman" w:eastAsia="Times New Roman" w:hAnsi="Times New Roman"/>
                <w:bCs/>
              </w:rPr>
            </w:pPr>
            <w:r w:rsidRPr="00844BAF">
              <w:rPr>
                <w:rFonts w:ascii="Times New Roman" w:eastAsia="Times New Roman" w:hAnsi="Times New Roman"/>
                <w:bCs/>
              </w:rPr>
              <w:t>Проведение научных испытаний</w:t>
            </w:r>
          </w:p>
        </w:tc>
        <w:tc>
          <w:tcPr>
            <w:tcW w:w="1469" w:type="dxa"/>
            <w:shd w:val="clear" w:color="auto" w:fill="auto"/>
            <w:tcMar>
              <w:left w:w="57" w:type="dxa"/>
              <w:right w:w="57" w:type="dxa"/>
            </w:tcMar>
            <w:vAlign w:val="center"/>
          </w:tcPr>
          <w:p w:rsidR="00812537" w:rsidRPr="00844BAF" w:rsidRDefault="00E16596" w:rsidP="00812537">
            <w:pPr>
              <w:numPr>
                <w:ilvl w:val="0"/>
                <w:numId w:val="4"/>
              </w:numPr>
              <w:spacing w:line="18" w:lineRule="atLeast"/>
              <w:rPr>
                <w:rFonts w:ascii="Times New Roman" w:hAnsi="Times New Roman"/>
              </w:rPr>
            </w:pPr>
            <w:r w:rsidRPr="00844BAF">
              <w:rPr>
                <w:rFonts w:ascii="Times New Roman" w:hAnsi="Times New Roman"/>
              </w:rPr>
              <w:t>не устанавли-вается</w:t>
            </w:r>
          </w:p>
        </w:tc>
        <w:tc>
          <w:tcPr>
            <w:tcW w:w="2268" w:type="dxa"/>
            <w:shd w:val="clear" w:color="auto" w:fill="auto"/>
            <w:tcMar>
              <w:left w:w="57" w:type="dxa"/>
              <w:right w:w="57" w:type="dxa"/>
            </w:tcMar>
            <w:vAlign w:val="center"/>
          </w:tcPr>
          <w:p w:rsidR="00812537" w:rsidRPr="00844BAF" w:rsidRDefault="00E16596" w:rsidP="00812537">
            <w:pPr>
              <w:numPr>
                <w:ilvl w:val="0"/>
                <w:numId w:val="4"/>
              </w:numPr>
              <w:spacing w:line="18" w:lineRule="atLeast"/>
              <w:rPr>
                <w:rFonts w:ascii="Times New Roman" w:hAnsi="Times New Roman"/>
              </w:rPr>
            </w:pPr>
            <w:r w:rsidRPr="00844BAF">
              <w:rPr>
                <w:rFonts w:ascii="Times New Roman" w:hAnsi="Times New Roman"/>
              </w:rPr>
              <w:t>не устанавливаются</w:t>
            </w:r>
          </w:p>
        </w:tc>
        <w:tc>
          <w:tcPr>
            <w:tcW w:w="1559" w:type="dxa"/>
            <w:shd w:val="clear" w:color="auto" w:fill="auto"/>
            <w:tcMar>
              <w:left w:w="57" w:type="dxa"/>
              <w:right w:w="57" w:type="dxa"/>
            </w:tcMar>
            <w:vAlign w:val="center"/>
          </w:tcPr>
          <w:p w:rsidR="00812537" w:rsidRPr="00844BAF" w:rsidRDefault="00E16596" w:rsidP="00812537">
            <w:pPr>
              <w:numPr>
                <w:ilvl w:val="0"/>
                <w:numId w:val="4"/>
              </w:numPr>
              <w:spacing w:line="18" w:lineRule="atLeast"/>
              <w:rPr>
                <w:rFonts w:ascii="Times New Roman" w:hAnsi="Times New Roman"/>
              </w:rPr>
            </w:pPr>
            <w:r w:rsidRPr="00844BAF">
              <w:rPr>
                <w:rFonts w:ascii="Times New Roman" w:hAnsi="Times New Roman"/>
              </w:rPr>
              <w:t>100</w:t>
            </w:r>
          </w:p>
        </w:tc>
        <w:tc>
          <w:tcPr>
            <w:tcW w:w="2126" w:type="dxa"/>
            <w:shd w:val="clear" w:color="auto" w:fill="auto"/>
            <w:tcMar>
              <w:left w:w="57" w:type="dxa"/>
              <w:right w:w="57" w:type="dxa"/>
            </w:tcMar>
            <w:vAlign w:val="center"/>
          </w:tcPr>
          <w:p w:rsidR="00812537" w:rsidRPr="00844BAF" w:rsidRDefault="00E16596" w:rsidP="00812537">
            <w:pPr>
              <w:numPr>
                <w:ilvl w:val="0"/>
                <w:numId w:val="4"/>
              </w:numPr>
              <w:spacing w:line="18" w:lineRule="atLeast"/>
              <w:rPr>
                <w:rFonts w:ascii="Times New Roman" w:hAnsi="Times New Roman"/>
                <w:b/>
              </w:rPr>
            </w:pPr>
            <w:r w:rsidRPr="00844BAF">
              <w:rPr>
                <w:rFonts w:ascii="Times New Roman" w:hAnsi="Times New Roman"/>
              </w:rPr>
              <w:t>не устанавливаются</w:t>
            </w:r>
          </w:p>
        </w:tc>
      </w:tr>
      <w:tr w:rsidR="005A6560" w:rsidTr="001C748B">
        <w:trPr>
          <w:trHeight w:val="407"/>
        </w:trPr>
        <w:tc>
          <w:tcPr>
            <w:tcW w:w="1083" w:type="dxa"/>
            <w:tcMar>
              <w:left w:w="57" w:type="dxa"/>
              <w:right w:w="57" w:type="dxa"/>
            </w:tcMar>
            <w:vAlign w:val="center"/>
          </w:tcPr>
          <w:p w:rsidR="00812537" w:rsidRPr="00844BAF" w:rsidRDefault="00E16596" w:rsidP="00812537">
            <w:pPr>
              <w:numPr>
                <w:ilvl w:val="0"/>
                <w:numId w:val="4"/>
              </w:numPr>
              <w:spacing w:line="18" w:lineRule="atLeast"/>
              <w:rPr>
                <w:rFonts w:ascii="Times New Roman" w:hAnsi="Times New Roman"/>
              </w:rPr>
            </w:pPr>
            <w:r w:rsidRPr="00844BAF">
              <w:rPr>
                <w:rFonts w:ascii="Times New Roman" w:hAnsi="Times New Roman"/>
              </w:rPr>
              <w:t>4.1</w:t>
            </w:r>
          </w:p>
        </w:tc>
        <w:tc>
          <w:tcPr>
            <w:tcW w:w="1701" w:type="dxa"/>
            <w:tcMar>
              <w:left w:w="57" w:type="dxa"/>
              <w:right w:w="57" w:type="dxa"/>
            </w:tcMar>
            <w:vAlign w:val="center"/>
          </w:tcPr>
          <w:p w:rsidR="00812537" w:rsidRPr="00844BAF" w:rsidRDefault="00E16596" w:rsidP="00812537">
            <w:pPr>
              <w:numPr>
                <w:ilvl w:val="0"/>
                <w:numId w:val="4"/>
              </w:numPr>
              <w:spacing w:line="18" w:lineRule="atLeast"/>
              <w:rPr>
                <w:rFonts w:ascii="Times New Roman" w:eastAsia="Times New Roman" w:hAnsi="Times New Roman"/>
                <w:bCs/>
              </w:rPr>
            </w:pPr>
            <w:r w:rsidRPr="00844BAF">
              <w:rPr>
                <w:rFonts w:ascii="Times New Roman" w:eastAsia="Times New Roman" w:hAnsi="Times New Roman"/>
                <w:bCs/>
              </w:rPr>
              <w:t>Деловое управление</w:t>
            </w:r>
          </w:p>
        </w:tc>
        <w:tc>
          <w:tcPr>
            <w:tcW w:w="1469" w:type="dxa"/>
            <w:tcMar>
              <w:left w:w="57" w:type="dxa"/>
              <w:right w:w="57" w:type="dxa"/>
            </w:tcMar>
            <w:vAlign w:val="center"/>
          </w:tcPr>
          <w:p w:rsidR="00812537" w:rsidRPr="00844BAF" w:rsidRDefault="00E16596" w:rsidP="00812537">
            <w:pPr>
              <w:numPr>
                <w:ilvl w:val="0"/>
                <w:numId w:val="4"/>
              </w:numPr>
              <w:spacing w:line="18" w:lineRule="atLeast"/>
              <w:rPr>
                <w:rFonts w:ascii="Times New Roman" w:hAnsi="Times New Roman"/>
              </w:rPr>
            </w:pPr>
            <w:r w:rsidRPr="00844BAF">
              <w:rPr>
                <w:rFonts w:ascii="Times New Roman" w:hAnsi="Times New Roman"/>
              </w:rPr>
              <w:t>не устанавли-вается</w:t>
            </w:r>
          </w:p>
        </w:tc>
        <w:tc>
          <w:tcPr>
            <w:tcW w:w="2268" w:type="dxa"/>
            <w:tcMar>
              <w:left w:w="57" w:type="dxa"/>
              <w:right w:w="57" w:type="dxa"/>
            </w:tcMar>
            <w:vAlign w:val="center"/>
          </w:tcPr>
          <w:p w:rsidR="00812537" w:rsidRPr="00844BAF" w:rsidRDefault="00E16596" w:rsidP="00812537">
            <w:pPr>
              <w:numPr>
                <w:ilvl w:val="0"/>
                <w:numId w:val="4"/>
              </w:numPr>
              <w:spacing w:line="18" w:lineRule="atLeast"/>
              <w:rPr>
                <w:rFonts w:ascii="Times New Roman" w:hAnsi="Times New Roman"/>
              </w:rPr>
            </w:pPr>
            <w:r w:rsidRPr="00844BAF">
              <w:rPr>
                <w:rFonts w:ascii="Times New Roman" w:hAnsi="Times New Roman"/>
              </w:rPr>
              <w:t>не устанавливаются</w:t>
            </w:r>
          </w:p>
        </w:tc>
        <w:tc>
          <w:tcPr>
            <w:tcW w:w="1559" w:type="dxa"/>
            <w:tcMar>
              <w:left w:w="57" w:type="dxa"/>
              <w:right w:w="57" w:type="dxa"/>
            </w:tcMar>
            <w:vAlign w:val="center"/>
          </w:tcPr>
          <w:p w:rsidR="00812537" w:rsidRPr="00844BAF" w:rsidRDefault="00E16596" w:rsidP="00812537">
            <w:pPr>
              <w:numPr>
                <w:ilvl w:val="0"/>
                <w:numId w:val="4"/>
              </w:numPr>
              <w:spacing w:line="18" w:lineRule="atLeast"/>
              <w:rPr>
                <w:rFonts w:ascii="Times New Roman" w:hAnsi="Times New Roman"/>
              </w:rPr>
            </w:pPr>
            <w:r w:rsidRPr="00844BAF">
              <w:rPr>
                <w:rFonts w:ascii="Times New Roman" w:hAnsi="Times New Roman"/>
              </w:rPr>
              <w:t>100</w:t>
            </w:r>
          </w:p>
        </w:tc>
        <w:tc>
          <w:tcPr>
            <w:tcW w:w="2126" w:type="dxa"/>
            <w:tcMar>
              <w:left w:w="57" w:type="dxa"/>
              <w:right w:w="57" w:type="dxa"/>
            </w:tcMar>
            <w:vAlign w:val="center"/>
          </w:tcPr>
          <w:p w:rsidR="00812537" w:rsidRPr="00844BAF" w:rsidRDefault="00E16596" w:rsidP="00812537">
            <w:pPr>
              <w:numPr>
                <w:ilvl w:val="0"/>
                <w:numId w:val="4"/>
              </w:numPr>
              <w:spacing w:line="18" w:lineRule="atLeast"/>
              <w:rPr>
                <w:rFonts w:ascii="Times New Roman" w:hAnsi="Times New Roman"/>
                <w:b/>
              </w:rPr>
            </w:pPr>
            <w:r w:rsidRPr="00844BAF">
              <w:rPr>
                <w:rFonts w:ascii="Times New Roman" w:hAnsi="Times New Roman"/>
              </w:rPr>
              <w:t>не устанавливаются</w:t>
            </w:r>
          </w:p>
        </w:tc>
      </w:tr>
      <w:tr w:rsidR="005A6560" w:rsidTr="00C9375A">
        <w:trPr>
          <w:trHeight w:val="407"/>
        </w:trPr>
        <w:tc>
          <w:tcPr>
            <w:tcW w:w="1083" w:type="dxa"/>
            <w:tcMar>
              <w:left w:w="57" w:type="dxa"/>
              <w:right w:w="57" w:type="dxa"/>
            </w:tcMar>
            <w:vAlign w:val="center"/>
          </w:tcPr>
          <w:p w:rsidR="00844BAF" w:rsidRPr="00844BAF" w:rsidRDefault="00E16596" w:rsidP="00C9375A">
            <w:pPr>
              <w:numPr>
                <w:ilvl w:val="0"/>
                <w:numId w:val="4"/>
              </w:numPr>
              <w:spacing w:line="18" w:lineRule="atLeast"/>
              <w:rPr>
                <w:rFonts w:ascii="Times New Roman" w:hAnsi="Times New Roman"/>
              </w:rPr>
            </w:pPr>
            <w:r w:rsidRPr="00844BAF">
              <w:rPr>
                <w:rFonts w:ascii="Times New Roman" w:hAnsi="Times New Roman"/>
              </w:rPr>
              <w:t>4.6</w:t>
            </w:r>
          </w:p>
        </w:tc>
        <w:tc>
          <w:tcPr>
            <w:tcW w:w="1701" w:type="dxa"/>
            <w:tcMar>
              <w:left w:w="57" w:type="dxa"/>
              <w:right w:w="57" w:type="dxa"/>
            </w:tcMar>
            <w:vAlign w:val="center"/>
          </w:tcPr>
          <w:p w:rsidR="00844BAF" w:rsidRPr="00844BAF" w:rsidRDefault="00E16596" w:rsidP="00C9375A">
            <w:pPr>
              <w:numPr>
                <w:ilvl w:val="0"/>
                <w:numId w:val="4"/>
              </w:numPr>
              <w:spacing w:before="100" w:beforeAutospacing="1" w:after="100" w:afterAutospacing="1" w:line="18" w:lineRule="atLeast"/>
              <w:rPr>
                <w:rFonts w:ascii="Times New Roman" w:eastAsia="Times New Roman" w:hAnsi="Times New Roman"/>
                <w:bCs/>
              </w:rPr>
            </w:pPr>
            <w:r w:rsidRPr="00844BAF">
              <w:rPr>
                <w:rFonts w:ascii="Times New Roman" w:eastAsia="Times New Roman" w:hAnsi="Times New Roman"/>
                <w:bCs/>
              </w:rPr>
              <w:t>Общественное питание</w:t>
            </w:r>
          </w:p>
        </w:tc>
        <w:tc>
          <w:tcPr>
            <w:tcW w:w="1469" w:type="dxa"/>
            <w:tcMar>
              <w:left w:w="57" w:type="dxa"/>
              <w:right w:w="57" w:type="dxa"/>
            </w:tcMar>
            <w:vAlign w:val="center"/>
          </w:tcPr>
          <w:p w:rsidR="00844BAF" w:rsidRPr="00844BAF" w:rsidRDefault="00E16596" w:rsidP="00C9375A">
            <w:pPr>
              <w:numPr>
                <w:ilvl w:val="0"/>
                <w:numId w:val="4"/>
              </w:numPr>
              <w:spacing w:line="18" w:lineRule="atLeast"/>
              <w:rPr>
                <w:rFonts w:ascii="Times New Roman" w:hAnsi="Times New Roman"/>
              </w:rPr>
            </w:pPr>
            <w:r w:rsidRPr="00844BAF">
              <w:rPr>
                <w:rFonts w:ascii="Times New Roman" w:hAnsi="Times New Roman"/>
              </w:rPr>
              <w:t>не устанавли-вается</w:t>
            </w:r>
          </w:p>
        </w:tc>
        <w:tc>
          <w:tcPr>
            <w:tcW w:w="2268" w:type="dxa"/>
            <w:tcMar>
              <w:left w:w="57" w:type="dxa"/>
              <w:right w:w="57" w:type="dxa"/>
            </w:tcMar>
            <w:vAlign w:val="center"/>
          </w:tcPr>
          <w:p w:rsidR="00844BAF" w:rsidRPr="00844BAF" w:rsidRDefault="00E16596" w:rsidP="00C9375A">
            <w:pPr>
              <w:numPr>
                <w:ilvl w:val="0"/>
                <w:numId w:val="4"/>
              </w:numPr>
              <w:spacing w:line="18" w:lineRule="atLeast"/>
              <w:rPr>
                <w:rFonts w:ascii="Times New Roman" w:hAnsi="Times New Roman"/>
              </w:rPr>
            </w:pPr>
            <w:r w:rsidRPr="00844BAF">
              <w:rPr>
                <w:rFonts w:ascii="Times New Roman" w:hAnsi="Times New Roman"/>
              </w:rPr>
              <w:t>не устанавливаются</w:t>
            </w:r>
          </w:p>
        </w:tc>
        <w:tc>
          <w:tcPr>
            <w:tcW w:w="1559" w:type="dxa"/>
            <w:tcMar>
              <w:left w:w="57" w:type="dxa"/>
              <w:right w:w="57" w:type="dxa"/>
            </w:tcMar>
            <w:vAlign w:val="center"/>
          </w:tcPr>
          <w:p w:rsidR="00844BAF" w:rsidRPr="00844BAF" w:rsidRDefault="00E16596" w:rsidP="00C9375A">
            <w:pPr>
              <w:numPr>
                <w:ilvl w:val="0"/>
                <w:numId w:val="4"/>
              </w:numPr>
              <w:spacing w:line="18" w:lineRule="atLeast"/>
              <w:rPr>
                <w:rFonts w:ascii="Times New Roman" w:hAnsi="Times New Roman"/>
              </w:rPr>
            </w:pPr>
            <w:r w:rsidRPr="00844BAF">
              <w:rPr>
                <w:rFonts w:ascii="Times New Roman" w:hAnsi="Times New Roman"/>
              </w:rPr>
              <w:t>100</w:t>
            </w:r>
          </w:p>
        </w:tc>
        <w:tc>
          <w:tcPr>
            <w:tcW w:w="2126" w:type="dxa"/>
            <w:tcMar>
              <w:left w:w="57" w:type="dxa"/>
              <w:right w:w="57" w:type="dxa"/>
            </w:tcMar>
            <w:vAlign w:val="center"/>
          </w:tcPr>
          <w:p w:rsidR="00844BAF" w:rsidRPr="00844BAF" w:rsidRDefault="00E16596" w:rsidP="00C9375A">
            <w:pPr>
              <w:numPr>
                <w:ilvl w:val="0"/>
                <w:numId w:val="4"/>
              </w:numPr>
              <w:spacing w:line="18" w:lineRule="atLeast"/>
              <w:rPr>
                <w:rFonts w:ascii="Times New Roman" w:hAnsi="Times New Roman"/>
                <w:b/>
              </w:rPr>
            </w:pPr>
            <w:r w:rsidRPr="00844BAF">
              <w:rPr>
                <w:rFonts w:ascii="Times New Roman" w:hAnsi="Times New Roman"/>
              </w:rPr>
              <w:t>не устанавливаются</w:t>
            </w:r>
          </w:p>
        </w:tc>
      </w:tr>
      <w:tr w:rsidR="005A6560" w:rsidTr="001C748B">
        <w:trPr>
          <w:trHeight w:val="407"/>
        </w:trPr>
        <w:tc>
          <w:tcPr>
            <w:tcW w:w="1083" w:type="dxa"/>
            <w:tcMar>
              <w:left w:w="57" w:type="dxa"/>
              <w:right w:w="57" w:type="dxa"/>
            </w:tcMar>
            <w:vAlign w:val="center"/>
          </w:tcPr>
          <w:p w:rsidR="00812537" w:rsidRPr="00844BAF" w:rsidRDefault="00E16596" w:rsidP="001C748B">
            <w:pPr>
              <w:numPr>
                <w:ilvl w:val="0"/>
                <w:numId w:val="4"/>
              </w:numPr>
              <w:spacing w:line="18" w:lineRule="atLeast"/>
              <w:rPr>
                <w:rFonts w:ascii="Times New Roman" w:hAnsi="Times New Roman"/>
              </w:rPr>
            </w:pPr>
            <w:r w:rsidRPr="00844BAF">
              <w:rPr>
                <w:rFonts w:ascii="Times New Roman" w:hAnsi="Times New Roman"/>
              </w:rPr>
              <w:t>4.7</w:t>
            </w:r>
          </w:p>
        </w:tc>
        <w:tc>
          <w:tcPr>
            <w:tcW w:w="1701" w:type="dxa"/>
            <w:tcMar>
              <w:left w:w="57" w:type="dxa"/>
              <w:right w:w="57" w:type="dxa"/>
            </w:tcMar>
            <w:vAlign w:val="center"/>
          </w:tcPr>
          <w:p w:rsidR="00812537" w:rsidRPr="00844BAF" w:rsidRDefault="00E16596" w:rsidP="001C748B">
            <w:pPr>
              <w:numPr>
                <w:ilvl w:val="0"/>
                <w:numId w:val="4"/>
              </w:numPr>
              <w:spacing w:before="100" w:beforeAutospacing="1" w:after="100" w:afterAutospacing="1" w:line="18" w:lineRule="atLeast"/>
              <w:rPr>
                <w:rFonts w:ascii="Times New Roman" w:eastAsia="Times New Roman" w:hAnsi="Times New Roman"/>
                <w:bCs/>
              </w:rPr>
            </w:pPr>
            <w:r w:rsidRPr="00844BAF">
              <w:rPr>
                <w:rFonts w:ascii="Times New Roman" w:eastAsia="Times New Roman" w:hAnsi="Times New Roman"/>
                <w:bCs/>
              </w:rPr>
              <w:t>Гостиничное обслуживание</w:t>
            </w:r>
          </w:p>
        </w:tc>
        <w:tc>
          <w:tcPr>
            <w:tcW w:w="1469" w:type="dxa"/>
            <w:tcMar>
              <w:left w:w="57" w:type="dxa"/>
              <w:right w:w="57" w:type="dxa"/>
            </w:tcMar>
            <w:vAlign w:val="center"/>
          </w:tcPr>
          <w:p w:rsidR="00812537" w:rsidRPr="00844BAF" w:rsidRDefault="00E16596" w:rsidP="001C748B">
            <w:pPr>
              <w:numPr>
                <w:ilvl w:val="0"/>
                <w:numId w:val="4"/>
              </w:numPr>
              <w:spacing w:line="18" w:lineRule="atLeast"/>
              <w:rPr>
                <w:rFonts w:ascii="Times New Roman" w:hAnsi="Times New Roman"/>
              </w:rPr>
            </w:pPr>
            <w:r w:rsidRPr="00844BAF">
              <w:rPr>
                <w:rFonts w:ascii="Times New Roman" w:hAnsi="Times New Roman"/>
              </w:rPr>
              <w:t>не устанавли-вается</w:t>
            </w:r>
          </w:p>
        </w:tc>
        <w:tc>
          <w:tcPr>
            <w:tcW w:w="2268" w:type="dxa"/>
            <w:tcMar>
              <w:left w:w="57" w:type="dxa"/>
              <w:right w:w="57" w:type="dxa"/>
            </w:tcMar>
            <w:vAlign w:val="center"/>
          </w:tcPr>
          <w:p w:rsidR="00812537" w:rsidRPr="00844BAF" w:rsidRDefault="00E16596" w:rsidP="001C748B">
            <w:pPr>
              <w:numPr>
                <w:ilvl w:val="0"/>
                <w:numId w:val="4"/>
              </w:numPr>
              <w:spacing w:line="18" w:lineRule="atLeast"/>
              <w:rPr>
                <w:rFonts w:ascii="Times New Roman" w:hAnsi="Times New Roman"/>
              </w:rPr>
            </w:pPr>
            <w:r w:rsidRPr="00844BAF">
              <w:rPr>
                <w:rFonts w:ascii="Times New Roman" w:hAnsi="Times New Roman"/>
              </w:rPr>
              <w:t>не устанавливаются</w:t>
            </w:r>
          </w:p>
        </w:tc>
        <w:tc>
          <w:tcPr>
            <w:tcW w:w="1559" w:type="dxa"/>
            <w:tcMar>
              <w:left w:w="57" w:type="dxa"/>
              <w:right w:w="57" w:type="dxa"/>
            </w:tcMar>
            <w:vAlign w:val="center"/>
          </w:tcPr>
          <w:p w:rsidR="00812537" w:rsidRPr="00844BAF" w:rsidRDefault="00E16596" w:rsidP="001C748B">
            <w:pPr>
              <w:numPr>
                <w:ilvl w:val="0"/>
                <w:numId w:val="4"/>
              </w:numPr>
              <w:spacing w:line="18" w:lineRule="atLeast"/>
              <w:rPr>
                <w:rFonts w:ascii="Times New Roman" w:hAnsi="Times New Roman"/>
              </w:rPr>
            </w:pPr>
            <w:r w:rsidRPr="00844BAF">
              <w:rPr>
                <w:rFonts w:ascii="Times New Roman" w:hAnsi="Times New Roman"/>
              </w:rPr>
              <w:t>100</w:t>
            </w:r>
          </w:p>
        </w:tc>
        <w:tc>
          <w:tcPr>
            <w:tcW w:w="2126" w:type="dxa"/>
            <w:tcMar>
              <w:left w:w="57" w:type="dxa"/>
              <w:right w:w="57" w:type="dxa"/>
            </w:tcMar>
            <w:vAlign w:val="center"/>
          </w:tcPr>
          <w:p w:rsidR="00812537" w:rsidRPr="00844BAF" w:rsidRDefault="00E16596" w:rsidP="001C748B">
            <w:pPr>
              <w:numPr>
                <w:ilvl w:val="0"/>
                <w:numId w:val="4"/>
              </w:numPr>
              <w:spacing w:line="18" w:lineRule="atLeast"/>
              <w:rPr>
                <w:rFonts w:ascii="Times New Roman" w:hAnsi="Times New Roman"/>
                <w:b/>
              </w:rPr>
            </w:pPr>
            <w:r w:rsidRPr="00844BAF">
              <w:rPr>
                <w:rFonts w:ascii="Times New Roman" w:hAnsi="Times New Roman"/>
              </w:rPr>
              <w:t>не устанавливаются</w:t>
            </w:r>
          </w:p>
        </w:tc>
      </w:tr>
      <w:tr w:rsidR="005A6560" w:rsidTr="001C748B">
        <w:trPr>
          <w:trHeight w:val="470"/>
        </w:trPr>
        <w:tc>
          <w:tcPr>
            <w:tcW w:w="1083" w:type="dxa"/>
            <w:tcMar>
              <w:left w:w="57" w:type="dxa"/>
              <w:right w:w="57" w:type="dxa"/>
            </w:tcMar>
            <w:vAlign w:val="center"/>
          </w:tcPr>
          <w:p w:rsidR="00812537" w:rsidRPr="00844BAF" w:rsidRDefault="00E16596" w:rsidP="00812537">
            <w:pPr>
              <w:numPr>
                <w:ilvl w:val="0"/>
                <w:numId w:val="4"/>
              </w:numPr>
              <w:rPr>
                <w:rFonts w:ascii="Times New Roman" w:hAnsi="Times New Roman"/>
              </w:rPr>
            </w:pPr>
            <w:r w:rsidRPr="00844BAF">
              <w:rPr>
                <w:rFonts w:ascii="Times New Roman" w:hAnsi="Times New Roman"/>
              </w:rPr>
              <w:lastRenderedPageBreak/>
              <w:t>4.9</w:t>
            </w:r>
          </w:p>
        </w:tc>
        <w:tc>
          <w:tcPr>
            <w:tcW w:w="1701" w:type="dxa"/>
            <w:tcMar>
              <w:left w:w="57" w:type="dxa"/>
              <w:right w:w="57" w:type="dxa"/>
            </w:tcMar>
            <w:vAlign w:val="center"/>
          </w:tcPr>
          <w:p w:rsidR="00812537" w:rsidRPr="00844BAF" w:rsidRDefault="00E16596" w:rsidP="00812537">
            <w:pPr>
              <w:numPr>
                <w:ilvl w:val="0"/>
                <w:numId w:val="4"/>
              </w:numPr>
              <w:spacing w:before="100" w:beforeAutospacing="1" w:after="100" w:afterAutospacing="1"/>
              <w:rPr>
                <w:rFonts w:ascii="Times New Roman" w:eastAsia="Times New Roman" w:hAnsi="Times New Roman"/>
                <w:bCs/>
              </w:rPr>
            </w:pPr>
            <w:r w:rsidRPr="00844BAF">
              <w:rPr>
                <w:rFonts w:ascii="Times New Roman" w:eastAsia="Times New Roman" w:hAnsi="Times New Roman"/>
                <w:bCs/>
              </w:rPr>
              <w:t>Служебные гаражи</w:t>
            </w:r>
          </w:p>
        </w:tc>
        <w:tc>
          <w:tcPr>
            <w:tcW w:w="1469" w:type="dxa"/>
            <w:tcMar>
              <w:left w:w="57" w:type="dxa"/>
              <w:right w:w="57" w:type="dxa"/>
            </w:tcMar>
            <w:vAlign w:val="center"/>
          </w:tcPr>
          <w:p w:rsidR="00812537" w:rsidRPr="00844BAF" w:rsidRDefault="00E16596" w:rsidP="00812537">
            <w:pPr>
              <w:numPr>
                <w:ilvl w:val="0"/>
                <w:numId w:val="4"/>
              </w:numPr>
              <w:spacing w:line="18" w:lineRule="atLeast"/>
              <w:rPr>
                <w:rFonts w:ascii="Times New Roman" w:hAnsi="Times New Roman"/>
              </w:rPr>
            </w:pPr>
            <w:r w:rsidRPr="00844BAF">
              <w:rPr>
                <w:rFonts w:ascii="Times New Roman" w:hAnsi="Times New Roman"/>
              </w:rPr>
              <w:t>не устанавли-вается</w:t>
            </w:r>
          </w:p>
        </w:tc>
        <w:tc>
          <w:tcPr>
            <w:tcW w:w="2268" w:type="dxa"/>
            <w:tcMar>
              <w:left w:w="57" w:type="dxa"/>
              <w:right w:w="57" w:type="dxa"/>
            </w:tcMar>
            <w:vAlign w:val="center"/>
          </w:tcPr>
          <w:p w:rsidR="00812537" w:rsidRPr="00DD63F4" w:rsidRDefault="00E16596" w:rsidP="00812537">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rsidR="00812537" w:rsidRPr="00DD63F4" w:rsidRDefault="00E16596" w:rsidP="00812537">
            <w:pPr>
              <w:numPr>
                <w:ilvl w:val="0"/>
                <w:numId w:val="4"/>
              </w:numPr>
              <w:spacing w:line="18" w:lineRule="atLeast"/>
              <w:rPr>
                <w:rFonts w:ascii="Times New Roman" w:hAnsi="Times New Roman"/>
              </w:rPr>
            </w:pPr>
            <w:r w:rsidRPr="00741E28">
              <w:rPr>
                <w:rFonts w:ascii="Times New Roman" w:hAnsi="Times New Roman"/>
              </w:rPr>
              <w:t>10</w:t>
            </w:r>
            <w:r w:rsidR="00844BAF">
              <w:rPr>
                <w:rFonts w:ascii="Times New Roman" w:hAnsi="Times New Roman"/>
              </w:rPr>
              <w:t>0</w:t>
            </w:r>
          </w:p>
        </w:tc>
        <w:tc>
          <w:tcPr>
            <w:tcW w:w="2126" w:type="dxa"/>
            <w:tcMar>
              <w:left w:w="57" w:type="dxa"/>
              <w:right w:w="57" w:type="dxa"/>
            </w:tcMar>
            <w:vAlign w:val="center"/>
          </w:tcPr>
          <w:p w:rsidR="00812537" w:rsidRPr="00DD63F4" w:rsidRDefault="00E16596" w:rsidP="00812537">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r>
      <w:tr w:rsidR="005A6560" w:rsidTr="001C748B">
        <w:trPr>
          <w:trHeight w:val="407"/>
        </w:trPr>
        <w:tc>
          <w:tcPr>
            <w:tcW w:w="1083" w:type="dxa"/>
            <w:tcMar>
              <w:left w:w="57" w:type="dxa"/>
              <w:right w:w="57" w:type="dxa"/>
            </w:tcMar>
            <w:vAlign w:val="center"/>
          </w:tcPr>
          <w:p w:rsidR="00812537" w:rsidRPr="00741E28" w:rsidRDefault="00E16596" w:rsidP="00812537">
            <w:pPr>
              <w:numPr>
                <w:ilvl w:val="0"/>
                <w:numId w:val="4"/>
              </w:numPr>
              <w:spacing w:line="18" w:lineRule="atLeast"/>
              <w:rPr>
                <w:rFonts w:ascii="Times New Roman" w:hAnsi="Times New Roman"/>
                <w:noProof/>
              </w:rPr>
            </w:pPr>
            <w:r w:rsidRPr="00741E28">
              <w:rPr>
                <w:rFonts w:ascii="Times New Roman" w:hAnsi="Times New Roman"/>
                <w:noProof/>
              </w:rPr>
              <w:t>8.3</w:t>
            </w:r>
          </w:p>
        </w:tc>
        <w:tc>
          <w:tcPr>
            <w:tcW w:w="1701" w:type="dxa"/>
            <w:tcMar>
              <w:left w:w="57" w:type="dxa"/>
              <w:right w:w="57" w:type="dxa"/>
            </w:tcMar>
            <w:vAlign w:val="center"/>
          </w:tcPr>
          <w:p w:rsidR="00812537" w:rsidRPr="00741E28" w:rsidRDefault="00E16596" w:rsidP="00812537">
            <w:pPr>
              <w:numPr>
                <w:ilvl w:val="0"/>
                <w:numId w:val="4"/>
              </w:numPr>
              <w:spacing w:line="18" w:lineRule="atLeast"/>
              <w:rPr>
                <w:rFonts w:ascii="Times New Roman" w:eastAsia="Times New Roman" w:hAnsi="Times New Roman"/>
                <w:bCs/>
              </w:rPr>
            </w:pPr>
            <w:r w:rsidRPr="00741E28">
              <w:rPr>
                <w:rFonts w:ascii="Times New Roman" w:eastAsia="Times New Roman" w:hAnsi="Times New Roman"/>
                <w:bCs/>
              </w:rPr>
              <w:t>Обеспечение внутреннего правопорядка</w:t>
            </w:r>
          </w:p>
        </w:tc>
        <w:tc>
          <w:tcPr>
            <w:tcW w:w="1469" w:type="dxa"/>
            <w:tcMar>
              <w:left w:w="57" w:type="dxa"/>
              <w:right w:w="57" w:type="dxa"/>
            </w:tcMar>
            <w:vAlign w:val="center"/>
          </w:tcPr>
          <w:p w:rsidR="00812537" w:rsidRPr="00741E28" w:rsidRDefault="00E16596" w:rsidP="00812537">
            <w:pPr>
              <w:numPr>
                <w:ilvl w:val="0"/>
                <w:numId w:val="4"/>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rsidR="00812537" w:rsidRPr="00741E28" w:rsidRDefault="00E16596" w:rsidP="00812537">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812537" w:rsidRPr="00741E28" w:rsidRDefault="00E16596" w:rsidP="00812537">
            <w:pPr>
              <w:numPr>
                <w:ilvl w:val="0"/>
                <w:numId w:val="4"/>
              </w:numPr>
              <w:spacing w:line="18" w:lineRule="atLeast"/>
              <w:rPr>
                <w:rFonts w:ascii="Times New Roman" w:hAnsi="Times New Roman"/>
              </w:rPr>
            </w:pPr>
            <w:r>
              <w:rPr>
                <w:rFonts w:ascii="Times New Roman" w:hAnsi="Times New Roman"/>
              </w:rPr>
              <w:t>100</w:t>
            </w:r>
          </w:p>
        </w:tc>
        <w:tc>
          <w:tcPr>
            <w:tcW w:w="2126" w:type="dxa"/>
            <w:tcMar>
              <w:left w:w="57" w:type="dxa"/>
              <w:right w:w="57" w:type="dxa"/>
            </w:tcMar>
            <w:vAlign w:val="center"/>
          </w:tcPr>
          <w:p w:rsidR="00812537" w:rsidRPr="00741E28" w:rsidRDefault="00E16596" w:rsidP="00812537">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bl>
    <w:p w:rsidR="009F5AB9" w:rsidRDefault="00E16596" w:rsidP="009F5AB9">
      <w:pPr>
        <w:numPr>
          <w:ilvl w:val="0"/>
          <w:numId w:val="4"/>
        </w:numPr>
        <w:tabs>
          <w:tab w:val="left" w:pos="142"/>
          <w:tab w:val="left" w:pos="284"/>
          <w:tab w:val="left" w:pos="709"/>
          <w:tab w:val="left" w:pos="993"/>
        </w:tabs>
        <w:autoSpaceDN w:val="0"/>
        <w:adjustRightInd w:val="0"/>
        <w:spacing w:before="120" w:after="0" w:line="240" w:lineRule="auto"/>
        <w:rPr>
          <w:rFonts w:ascii="Times New Roman" w:eastAsia="Calibri" w:hAnsi="Times New Roman" w:cs="Times New Roman"/>
          <w:sz w:val="16"/>
          <w:szCs w:val="16"/>
        </w:rPr>
      </w:pPr>
      <w:r w:rsidRPr="003E55BF">
        <w:rPr>
          <w:rFonts w:ascii="Times New Roman" w:eastAsia="Calibri" w:hAnsi="Times New Roman" w:cs="Times New Roman"/>
          <w:sz w:val="16"/>
          <w:szCs w:val="16"/>
        </w:rPr>
        <w:t xml:space="preserve">* в соответствии Классификатором видов разрешенного использования земельных участков, утвержденным </w:t>
      </w:r>
      <w:r w:rsidR="007B49DD">
        <w:rPr>
          <w:rFonts w:ascii="Times New Roman" w:eastAsia="Calibri" w:hAnsi="Times New Roman" w:cs="Times New Roman"/>
          <w:sz w:val="16"/>
          <w:szCs w:val="16"/>
        </w:rPr>
        <w:t>Приказом Федеральной службы государственной регистрации, кадастра и картографии от 10.11.2020 г. № П/0412</w:t>
      </w:r>
    </w:p>
    <w:p w:rsidR="009F5AB9" w:rsidRDefault="009F5AB9" w:rsidP="00844BAF">
      <w:pPr>
        <w:suppressAutoHyphens/>
        <w:spacing w:after="0" w:line="240" w:lineRule="auto"/>
        <w:ind w:left="720"/>
        <w:jc w:val="both"/>
        <w:rPr>
          <w:rFonts w:ascii="Times New Roman" w:eastAsia="Calibri" w:hAnsi="Times New Roman" w:cs="Times New Roman"/>
          <w:sz w:val="24"/>
          <w:szCs w:val="24"/>
        </w:rPr>
      </w:pPr>
    </w:p>
    <w:p w:rsidR="00187BB5" w:rsidRDefault="00E16596" w:rsidP="00844BAF">
      <w:pPr>
        <w:suppressAutoHyphens/>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Показатели, </w:t>
      </w:r>
      <w:r w:rsidRPr="007B6A4F">
        <w:rPr>
          <w:rFonts w:ascii="Times New Roman" w:eastAsia="Calibri" w:hAnsi="Times New Roman" w:cs="Times New Roman"/>
          <w:sz w:val="24"/>
          <w:szCs w:val="24"/>
        </w:rPr>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rPr>
          <w:rFonts w:ascii="Times New Roman" w:eastAsia="Calibri" w:hAnsi="Times New Roman" w:cs="Times New Roman"/>
          <w:sz w:val="24"/>
          <w:szCs w:val="24"/>
        </w:rPr>
        <w:t>, нормативов градостроительного проектирования и других нормативных документов.</w:t>
      </w:r>
    </w:p>
    <w:p w:rsidR="007A14D8" w:rsidRPr="007A14D8" w:rsidRDefault="007A14D8" w:rsidP="00421987">
      <w:pPr>
        <w:suppressAutoHyphens/>
        <w:spacing w:after="0" w:line="240" w:lineRule="auto"/>
        <w:ind w:firstLine="720"/>
        <w:jc w:val="both"/>
        <w:rPr>
          <w:rFonts w:ascii="Times New Roman" w:eastAsia="Calibri" w:hAnsi="Times New Roman" w:cs="Times New Roman"/>
          <w:b/>
          <w:sz w:val="24"/>
        </w:rPr>
      </w:pPr>
    </w:p>
    <w:p w:rsidR="00844BAF" w:rsidRPr="00FA5261" w:rsidRDefault="00E16596" w:rsidP="00C9375A">
      <w:pPr>
        <w:suppressAutoHyphens/>
        <w:spacing w:after="0" w:line="240" w:lineRule="auto"/>
        <w:ind w:firstLine="720"/>
        <w:jc w:val="both"/>
        <w:rPr>
          <w:rFonts w:ascii="Times New Roman" w:eastAsia="Calibri" w:hAnsi="Times New Roman" w:cs="Times New Roman"/>
          <w:b/>
          <w:sz w:val="24"/>
          <w:szCs w:val="24"/>
        </w:rPr>
      </w:pPr>
      <w:r>
        <w:rPr>
          <w:rFonts w:ascii="Times New Roman" w:eastAsia="Calibri" w:hAnsi="Times New Roman" w:cs="Times New Roman"/>
          <w:b/>
          <w:sz w:val="24"/>
          <w:szCs w:val="24"/>
        </w:rPr>
        <w:t>6. Складские зоны</w:t>
      </w:r>
    </w:p>
    <w:p w:rsidR="00844BAF" w:rsidRDefault="00844BAF" w:rsidP="00C9375A">
      <w:pPr>
        <w:suppressAutoHyphens/>
        <w:spacing w:after="0" w:line="240" w:lineRule="auto"/>
        <w:ind w:firstLine="720"/>
        <w:jc w:val="both"/>
        <w:rPr>
          <w:rFonts w:ascii="Times New Roman" w:eastAsia="Calibri" w:hAnsi="Times New Roman" w:cs="Times New Roman"/>
          <w:b/>
          <w:sz w:val="24"/>
          <w:szCs w:val="24"/>
        </w:rPr>
      </w:pPr>
    </w:p>
    <w:p w:rsidR="00844BAF" w:rsidRDefault="00E16596" w:rsidP="00C9375A">
      <w:pPr>
        <w:suppressAutoHyphen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 </w:t>
      </w:r>
      <w:r w:rsidRPr="003433C8">
        <w:rPr>
          <w:rFonts w:ascii="Times New Roman" w:eastAsia="Calibri" w:hAnsi="Times New Roman" w:cs="Times New Roman"/>
          <w:sz w:val="24"/>
          <w:szCs w:val="24"/>
        </w:rPr>
        <w:t xml:space="preserve">территории муниципального образования </w:t>
      </w:r>
      <w:r w:rsidRPr="003433C8">
        <w:rPr>
          <w:rFonts w:ascii="Times New Roman" w:eastAsia="Calibri" w:hAnsi="Times New Roman" w:cs="Times New Roman"/>
          <w:sz w:val="24"/>
        </w:rPr>
        <w:t>«</w:t>
      </w:r>
      <w:r w:rsidR="00B151F2" w:rsidRPr="00B151F2">
        <w:rPr>
          <w:rFonts w:ascii="Times New Roman" w:eastAsia="Calibri" w:hAnsi="Times New Roman" w:cs="Times New Roman"/>
          <w:sz w:val="24"/>
          <w:szCs w:val="24"/>
        </w:rPr>
        <w:t>Урнякское сельское поселение</w:t>
      </w:r>
      <w:r w:rsidRPr="003433C8">
        <w:rPr>
          <w:rFonts w:ascii="Times New Roman" w:eastAsia="Calibri" w:hAnsi="Times New Roman" w:cs="Times New Roman"/>
          <w:sz w:val="24"/>
        </w:rPr>
        <w:t>»</w:t>
      </w:r>
      <w:r>
        <w:rPr>
          <w:rFonts w:ascii="Times New Roman" w:eastAsia="Calibri" w:hAnsi="Times New Roman" w:cs="Times New Roman"/>
          <w:sz w:val="24"/>
        </w:rPr>
        <w:t xml:space="preserve"> представлены </w:t>
      </w:r>
      <w:r w:rsidRPr="007F7A79">
        <w:rPr>
          <w:rFonts w:ascii="Times New Roman" w:eastAsia="Calibri" w:hAnsi="Times New Roman" w:cs="Times New Roman"/>
          <w:sz w:val="24"/>
        </w:rPr>
        <w:t>следующие</w:t>
      </w:r>
      <w:r w:rsidRPr="007F7A79">
        <w:rPr>
          <w:rFonts w:ascii="Times New Roman" w:eastAsia="Calibri" w:hAnsi="Times New Roman" w:cs="Times New Roman"/>
          <w:sz w:val="24"/>
          <w:szCs w:val="24"/>
        </w:rPr>
        <w:t xml:space="preserve"> </w:t>
      </w:r>
      <w:r>
        <w:rPr>
          <w:rFonts w:ascii="Times New Roman" w:eastAsia="Calibri" w:hAnsi="Times New Roman" w:cs="Times New Roman"/>
          <w:sz w:val="24"/>
          <w:szCs w:val="24"/>
        </w:rPr>
        <w:t>складские зоны</w:t>
      </w:r>
      <w:r w:rsidRPr="007F7A79">
        <w:rPr>
          <w:rFonts w:ascii="Times New Roman" w:eastAsia="Calibri" w:hAnsi="Times New Roman" w:cs="Times New Roman"/>
          <w:sz w:val="24"/>
          <w:szCs w:val="24"/>
        </w:rPr>
        <w:t>:</w:t>
      </w:r>
    </w:p>
    <w:tbl>
      <w:tblPr>
        <w:tblStyle w:val="af3"/>
        <w:tblW w:w="10206" w:type="dxa"/>
        <w:tblInd w:w="-51" w:type="dxa"/>
        <w:tblLayout w:type="fixed"/>
        <w:tblLook w:val="04A0" w:firstRow="1" w:lastRow="0" w:firstColumn="1" w:lastColumn="0" w:noHBand="0" w:noVBand="1"/>
      </w:tblPr>
      <w:tblGrid>
        <w:gridCol w:w="8080"/>
        <w:gridCol w:w="2126"/>
      </w:tblGrid>
      <w:tr w:rsidR="005A6560" w:rsidTr="00E86FE4">
        <w:trPr>
          <w:trHeight w:val="49"/>
        </w:trPr>
        <w:tc>
          <w:tcPr>
            <w:tcW w:w="8080" w:type="dxa"/>
            <w:shd w:val="clear" w:color="auto" w:fill="auto"/>
            <w:tcMar>
              <w:top w:w="57" w:type="dxa"/>
              <w:left w:w="57" w:type="dxa"/>
              <w:bottom w:w="57" w:type="dxa"/>
              <w:right w:w="57" w:type="dxa"/>
            </w:tcMar>
            <w:vAlign w:val="center"/>
          </w:tcPr>
          <w:p w:rsidR="00844BAF" w:rsidRPr="00337623" w:rsidRDefault="00E16596" w:rsidP="00844BAF">
            <w:pPr>
              <w:numPr>
                <w:ilvl w:val="0"/>
                <w:numId w:val="4"/>
              </w:numPr>
              <w:spacing w:line="18" w:lineRule="atLeast"/>
              <w:jc w:val="center"/>
              <w:rPr>
                <w:rFonts w:ascii="Times New Roman" w:hAnsi="Times New Roman"/>
                <w:b/>
              </w:rPr>
            </w:pPr>
            <w:r w:rsidRPr="00337623">
              <w:rPr>
                <w:rFonts w:ascii="Times New Roman" w:hAnsi="Times New Roman"/>
                <w:b/>
              </w:rPr>
              <w:t>Наименование зоны</w:t>
            </w:r>
          </w:p>
        </w:tc>
        <w:tc>
          <w:tcPr>
            <w:tcW w:w="2126" w:type="dxa"/>
            <w:shd w:val="clear" w:color="auto" w:fill="auto"/>
            <w:tcMar>
              <w:top w:w="57" w:type="dxa"/>
              <w:left w:w="57" w:type="dxa"/>
              <w:bottom w:w="57" w:type="dxa"/>
              <w:right w:w="57" w:type="dxa"/>
            </w:tcMar>
            <w:vAlign w:val="center"/>
          </w:tcPr>
          <w:p w:rsidR="00844BAF" w:rsidRPr="00337623" w:rsidRDefault="00E16596" w:rsidP="00844BAF">
            <w:pPr>
              <w:numPr>
                <w:ilvl w:val="0"/>
                <w:numId w:val="4"/>
              </w:numPr>
              <w:spacing w:line="18" w:lineRule="atLeast"/>
              <w:jc w:val="center"/>
              <w:rPr>
                <w:rFonts w:ascii="Times New Roman" w:hAnsi="Times New Roman"/>
                <w:b/>
              </w:rPr>
            </w:pPr>
            <w:r w:rsidRPr="00337623">
              <w:rPr>
                <w:rFonts w:ascii="Times New Roman" w:hAnsi="Times New Roman"/>
                <w:b/>
              </w:rPr>
              <w:t>Индекс зоны</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844BAF">
            <w:pPr>
              <w:numPr>
                <w:ilvl w:val="0"/>
                <w:numId w:val="4"/>
              </w:numPr>
              <w:spacing w:line="18" w:lineRule="atLeast"/>
              <w:rPr>
                <w:rFonts w:ascii="Times New Roman" w:hAnsi="Times New Roman"/>
              </w:rPr>
            </w:pPr>
            <w:r>
              <w:rPr>
                <w:rFonts w:ascii="Times New Roman" w:hAnsi="Times New Roman"/>
              </w:rPr>
              <w:t>складская зона С1.0</w:t>
            </w:r>
          </w:p>
        </w:tc>
        <w:tc>
          <w:tcPr>
            <w:tcW w:w="2126" w:type="dxa"/>
            <w:shd w:val="clear" w:color="auto" w:fill="auto"/>
            <w:tcMar>
              <w:top w:w="57" w:type="dxa"/>
              <w:left w:w="57" w:type="dxa"/>
              <w:bottom w:w="57" w:type="dxa"/>
              <w:right w:w="57" w:type="dxa"/>
            </w:tcMar>
            <w:vAlign w:val="center"/>
          </w:tcPr>
          <w:p w:rsidR="00E86FE4" w:rsidRPr="007F7A79" w:rsidRDefault="00E16596" w:rsidP="00844BAF">
            <w:pPr>
              <w:numPr>
                <w:ilvl w:val="0"/>
                <w:numId w:val="4"/>
              </w:numPr>
              <w:spacing w:line="18" w:lineRule="atLeast"/>
              <w:jc w:val="center"/>
              <w:rPr>
                <w:rFonts w:ascii="Times New Roman" w:hAnsi="Times New Roman"/>
              </w:rPr>
            </w:pPr>
            <w:r>
              <w:rPr>
                <w:rFonts w:ascii="Times New Roman" w:hAnsi="Times New Roman"/>
              </w:rPr>
              <w:t>С1.0</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844BAF">
            <w:pPr>
              <w:numPr>
                <w:ilvl w:val="0"/>
                <w:numId w:val="4"/>
              </w:numPr>
              <w:spacing w:line="18" w:lineRule="atLeast"/>
              <w:rPr>
                <w:rFonts w:ascii="Times New Roman" w:hAnsi="Times New Roman"/>
              </w:rPr>
            </w:pPr>
            <w:r>
              <w:rPr>
                <w:rFonts w:ascii="Times New Roman" w:hAnsi="Times New Roman"/>
              </w:rPr>
              <w:t>складская зона С1.1</w:t>
            </w:r>
          </w:p>
        </w:tc>
        <w:tc>
          <w:tcPr>
            <w:tcW w:w="2126" w:type="dxa"/>
            <w:shd w:val="clear" w:color="auto" w:fill="auto"/>
            <w:tcMar>
              <w:top w:w="57" w:type="dxa"/>
              <w:left w:w="57" w:type="dxa"/>
              <w:bottom w:w="57" w:type="dxa"/>
              <w:right w:w="57" w:type="dxa"/>
            </w:tcMar>
            <w:vAlign w:val="center"/>
          </w:tcPr>
          <w:p w:rsidR="00E86FE4" w:rsidRPr="007F7A79" w:rsidRDefault="00E16596" w:rsidP="00844BAF">
            <w:pPr>
              <w:numPr>
                <w:ilvl w:val="0"/>
                <w:numId w:val="4"/>
              </w:numPr>
              <w:spacing w:line="18" w:lineRule="atLeast"/>
              <w:jc w:val="center"/>
              <w:rPr>
                <w:rFonts w:ascii="Times New Roman" w:hAnsi="Times New Roman"/>
              </w:rPr>
            </w:pPr>
            <w:r>
              <w:rPr>
                <w:rFonts w:ascii="Times New Roman" w:hAnsi="Times New Roman"/>
              </w:rPr>
              <w:t>С1.1</w:t>
            </w:r>
          </w:p>
        </w:tc>
      </w:tr>
    </w:tbl>
    <w:p w:rsidR="00844BAF" w:rsidRPr="007A14D8" w:rsidRDefault="00844BAF" w:rsidP="00C9375A">
      <w:pPr>
        <w:suppressAutoHyphens/>
        <w:spacing w:after="0" w:line="240" w:lineRule="auto"/>
        <w:ind w:left="1080"/>
        <w:jc w:val="both"/>
        <w:rPr>
          <w:rFonts w:ascii="Times New Roman" w:eastAsia="Calibri" w:hAnsi="Times New Roman" w:cs="Times New Roman"/>
          <w:b/>
          <w:sz w:val="24"/>
          <w:szCs w:val="24"/>
        </w:rPr>
      </w:pPr>
    </w:p>
    <w:p w:rsidR="00844BAF" w:rsidRDefault="00E16596" w:rsidP="00844BAF">
      <w:pPr>
        <w:suppressAutoHyphens/>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Виды разрешенного использования</w:t>
      </w:r>
      <w:r w:rsidRPr="009F7DFD">
        <w:rPr>
          <w:rFonts w:ascii="Times New Roman" w:eastAsia="Calibri" w:hAnsi="Times New Roman" w:cs="Times New Roman"/>
          <w:sz w:val="24"/>
          <w:szCs w:val="24"/>
        </w:rPr>
        <w:t xml:space="preserve"> </w:t>
      </w:r>
      <w:r w:rsidRPr="00112838">
        <w:rPr>
          <w:rFonts w:ascii="Times New Roman" w:eastAsia="Calibri" w:hAnsi="Times New Roman" w:cs="Times New Roman"/>
          <w:sz w:val="24"/>
          <w:szCs w:val="24"/>
        </w:rPr>
        <w:t>земельных участков и объектов капитального строительства</w:t>
      </w:r>
      <w:r>
        <w:rPr>
          <w:rFonts w:ascii="Times New Roman" w:eastAsia="Calibri" w:hAnsi="Times New Roman" w:cs="Times New Roman"/>
          <w:sz w:val="24"/>
          <w:szCs w:val="24"/>
        </w:rPr>
        <w:t xml:space="preserve">; предельные (минимальные и (или) максимальные) размеры </w:t>
      </w:r>
      <w:r w:rsidRPr="00112838">
        <w:rPr>
          <w:rFonts w:ascii="Times New Roman" w:eastAsia="Calibri" w:hAnsi="Times New Roman" w:cs="Times New Roman"/>
          <w:sz w:val="24"/>
          <w:szCs w:val="24"/>
        </w:rPr>
        <w:t xml:space="preserve">земельных участков и </w:t>
      </w:r>
      <w:r>
        <w:rPr>
          <w:rFonts w:ascii="Times New Roman" w:eastAsia="Calibri" w:hAnsi="Times New Roman" w:cs="Times New Roman"/>
          <w:sz w:val="24"/>
          <w:szCs w:val="24"/>
        </w:rPr>
        <w:t xml:space="preserve">предельные параметры разрешенного строительства, реконструкции </w:t>
      </w:r>
      <w:r w:rsidRPr="00112838">
        <w:rPr>
          <w:rFonts w:ascii="Times New Roman" w:eastAsia="Calibri" w:hAnsi="Times New Roman" w:cs="Times New Roman"/>
          <w:sz w:val="24"/>
          <w:szCs w:val="24"/>
        </w:rPr>
        <w:t>объектов капитального строительства:</w:t>
      </w:r>
    </w:p>
    <w:tbl>
      <w:tblPr>
        <w:tblStyle w:val="af3"/>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5A6560" w:rsidTr="009F5AB9">
        <w:trPr>
          <w:trHeight w:val="678"/>
        </w:trPr>
        <w:tc>
          <w:tcPr>
            <w:tcW w:w="1083" w:type="dxa"/>
            <w:vMerge w:val="restart"/>
            <w:shd w:val="clear" w:color="auto" w:fill="auto"/>
            <w:tcMar>
              <w:left w:w="57" w:type="dxa"/>
              <w:right w:w="57" w:type="dxa"/>
            </w:tcMar>
            <w:vAlign w:val="center"/>
          </w:tcPr>
          <w:p w:rsidR="009F5AB9" w:rsidRPr="00D3190A" w:rsidRDefault="00E16596" w:rsidP="00637845">
            <w:pPr>
              <w:numPr>
                <w:ilvl w:val="0"/>
                <w:numId w:val="4"/>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разрешен-ного использо-вания</w:t>
            </w:r>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9F5AB9" w:rsidRPr="00D3190A" w:rsidRDefault="00E16596" w:rsidP="00637845">
            <w:pPr>
              <w:numPr>
                <w:ilvl w:val="0"/>
                <w:numId w:val="4"/>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9F5AB9" w:rsidRPr="00D3190A" w:rsidRDefault="00E16596" w:rsidP="00637845">
            <w:pPr>
              <w:numPr>
                <w:ilvl w:val="0"/>
                <w:numId w:val="4"/>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5A6560" w:rsidTr="009F5AB9">
        <w:trPr>
          <w:trHeight w:val="826"/>
        </w:trPr>
        <w:tc>
          <w:tcPr>
            <w:tcW w:w="1083" w:type="dxa"/>
            <w:vMerge/>
            <w:shd w:val="clear" w:color="auto" w:fill="auto"/>
            <w:tcMar>
              <w:left w:w="57" w:type="dxa"/>
              <w:right w:w="57" w:type="dxa"/>
            </w:tcMar>
            <w:vAlign w:val="center"/>
          </w:tcPr>
          <w:p w:rsidR="00844BAF" w:rsidRPr="00D3190A" w:rsidRDefault="00844BAF" w:rsidP="00637845">
            <w:pPr>
              <w:numPr>
                <w:ilvl w:val="0"/>
                <w:numId w:val="4"/>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844BAF" w:rsidRPr="00D3190A" w:rsidRDefault="00844BAF" w:rsidP="00637845">
            <w:pPr>
              <w:numPr>
                <w:ilvl w:val="0"/>
                <w:numId w:val="4"/>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rsidR="00844BAF" w:rsidRDefault="00E16596" w:rsidP="00C9375A">
            <w:pPr>
              <w:numPr>
                <w:ilvl w:val="0"/>
                <w:numId w:val="4"/>
              </w:numPr>
              <w:spacing w:line="216" w:lineRule="auto"/>
              <w:jc w:val="center"/>
              <w:rPr>
                <w:rFonts w:ascii="Times New Roman" w:hAnsi="Times New Roman"/>
                <w:b/>
              </w:rPr>
            </w:pPr>
            <w:r w:rsidRPr="00D3190A">
              <w:rPr>
                <w:rFonts w:ascii="Times New Roman" w:hAnsi="Times New Roman"/>
                <w:b/>
              </w:rPr>
              <w:t>размер земельного участка</w:t>
            </w:r>
            <w:r>
              <w:rPr>
                <w:rFonts w:ascii="Times New Roman" w:hAnsi="Times New Roman"/>
                <w:b/>
              </w:rPr>
              <w:t xml:space="preserve"> </w:t>
            </w:r>
          </w:p>
          <w:p w:rsidR="00844BAF" w:rsidRPr="00D3190A" w:rsidRDefault="00E16596" w:rsidP="00C9375A">
            <w:pPr>
              <w:numPr>
                <w:ilvl w:val="0"/>
                <w:numId w:val="4"/>
              </w:numPr>
              <w:spacing w:line="216" w:lineRule="auto"/>
              <w:jc w:val="center"/>
              <w:rPr>
                <w:rFonts w:ascii="Times New Roman" w:hAnsi="Times New Roman"/>
                <w:b/>
              </w:rPr>
            </w:pPr>
            <w:r>
              <w:rPr>
                <w:rFonts w:ascii="Times New Roman" w:hAnsi="Times New Roman"/>
                <w:b/>
              </w:rPr>
              <w:t>(кв. м)</w:t>
            </w:r>
          </w:p>
        </w:tc>
        <w:tc>
          <w:tcPr>
            <w:tcW w:w="2268" w:type="dxa"/>
            <w:shd w:val="clear" w:color="auto" w:fill="auto"/>
            <w:tcMar>
              <w:left w:w="57" w:type="dxa"/>
              <w:right w:w="57" w:type="dxa"/>
            </w:tcMar>
            <w:vAlign w:val="center"/>
          </w:tcPr>
          <w:p w:rsidR="00844BAF" w:rsidRPr="00D3190A" w:rsidRDefault="00E16596" w:rsidP="00C9375A">
            <w:pPr>
              <w:numPr>
                <w:ilvl w:val="0"/>
                <w:numId w:val="4"/>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844BAF" w:rsidRPr="00D3190A" w:rsidRDefault="00E16596" w:rsidP="00C9375A">
            <w:pPr>
              <w:numPr>
                <w:ilvl w:val="0"/>
                <w:numId w:val="4"/>
              </w:numPr>
              <w:spacing w:line="216" w:lineRule="auto"/>
              <w:jc w:val="center"/>
              <w:rPr>
                <w:rFonts w:ascii="Times New Roman" w:hAnsi="Times New Roman"/>
                <w:b/>
              </w:rPr>
            </w:pPr>
            <w:r w:rsidRPr="00D3190A">
              <w:rPr>
                <w:rFonts w:ascii="Times New Roman" w:hAnsi="Times New Roman"/>
                <w:b/>
              </w:rPr>
              <w:t>максимальный процент застройки</w:t>
            </w:r>
            <w:r>
              <w:rPr>
                <w:rFonts w:ascii="Times New Roman" w:hAnsi="Times New Roman"/>
                <w:b/>
              </w:rPr>
              <w:t xml:space="preserve"> (%)</w:t>
            </w:r>
          </w:p>
        </w:tc>
        <w:tc>
          <w:tcPr>
            <w:tcW w:w="2126" w:type="dxa"/>
            <w:shd w:val="clear" w:color="auto" w:fill="auto"/>
            <w:tcMar>
              <w:left w:w="57" w:type="dxa"/>
              <w:right w:w="57" w:type="dxa"/>
            </w:tcMar>
            <w:vAlign w:val="center"/>
          </w:tcPr>
          <w:p w:rsidR="00844BAF" w:rsidRPr="00D3190A" w:rsidRDefault="00E16596" w:rsidP="00C9375A">
            <w:pPr>
              <w:numPr>
                <w:ilvl w:val="0"/>
                <w:numId w:val="4"/>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5A6560" w:rsidTr="009F5AB9">
        <w:trPr>
          <w:trHeight w:val="271"/>
        </w:trPr>
        <w:tc>
          <w:tcPr>
            <w:tcW w:w="10206" w:type="dxa"/>
            <w:gridSpan w:val="6"/>
            <w:shd w:val="clear" w:color="auto" w:fill="auto"/>
            <w:tcMar>
              <w:left w:w="57" w:type="dxa"/>
              <w:right w:w="57" w:type="dxa"/>
            </w:tcMar>
            <w:vAlign w:val="center"/>
          </w:tcPr>
          <w:p w:rsidR="009F5AB9" w:rsidRPr="00D3190A" w:rsidRDefault="00E16596" w:rsidP="00637845">
            <w:pPr>
              <w:numPr>
                <w:ilvl w:val="0"/>
                <w:numId w:val="4"/>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5A6560" w:rsidTr="001C748B">
        <w:tblPrEx>
          <w:tblCellMar>
            <w:top w:w="17" w:type="dxa"/>
            <w:left w:w="57" w:type="dxa"/>
            <w:bottom w:w="17" w:type="dxa"/>
            <w:right w:w="57" w:type="dxa"/>
          </w:tblCellMar>
        </w:tblPrEx>
        <w:trPr>
          <w:trHeight w:val="384"/>
        </w:trPr>
        <w:tc>
          <w:tcPr>
            <w:tcW w:w="1083" w:type="dxa"/>
            <w:shd w:val="clear" w:color="auto" w:fill="auto"/>
            <w:tcMar>
              <w:top w:w="0" w:type="dxa"/>
              <w:left w:w="57" w:type="dxa"/>
              <w:bottom w:w="0" w:type="dxa"/>
              <w:right w:w="57" w:type="dxa"/>
            </w:tcMar>
            <w:vAlign w:val="center"/>
          </w:tcPr>
          <w:p w:rsidR="00812537" w:rsidRPr="009A4E15" w:rsidRDefault="00E16596" w:rsidP="00812537">
            <w:pPr>
              <w:numPr>
                <w:ilvl w:val="0"/>
                <w:numId w:val="4"/>
              </w:numPr>
              <w:spacing w:line="18" w:lineRule="atLeast"/>
              <w:rPr>
                <w:rFonts w:ascii="Times New Roman" w:hAnsi="Times New Roman"/>
              </w:rPr>
            </w:pPr>
            <w:r w:rsidRPr="009A4E15">
              <w:rPr>
                <w:rFonts w:ascii="Times New Roman" w:hAnsi="Times New Roman"/>
              </w:rPr>
              <w:t>2.7.1</w:t>
            </w:r>
          </w:p>
        </w:tc>
        <w:tc>
          <w:tcPr>
            <w:tcW w:w="1701" w:type="dxa"/>
            <w:shd w:val="clear" w:color="auto" w:fill="auto"/>
            <w:tcMar>
              <w:top w:w="0" w:type="dxa"/>
              <w:left w:w="57" w:type="dxa"/>
              <w:bottom w:w="0" w:type="dxa"/>
              <w:right w:w="57" w:type="dxa"/>
            </w:tcMar>
            <w:vAlign w:val="center"/>
          </w:tcPr>
          <w:p w:rsidR="00812537" w:rsidRPr="009A4E15" w:rsidRDefault="00E16596" w:rsidP="00812537">
            <w:pPr>
              <w:numPr>
                <w:ilvl w:val="0"/>
                <w:numId w:val="4"/>
              </w:numPr>
              <w:spacing w:line="18" w:lineRule="atLeast"/>
              <w:rPr>
                <w:rFonts w:ascii="Times New Roman" w:eastAsia="Times New Roman" w:hAnsi="Times New Roman"/>
                <w:bCs/>
              </w:rPr>
            </w:pPr>
            <w:r w:rsidRPr="009A4E15">
              <w:rPr>
                <w:rFonts w:ascii="Times New Roman" w:eastAsia="Times New Roman" w:hAnsi="Times New Roman"/>
                <w:bCs/>
              </w:rPr>
              <w:t>Хранение автотранспорта</w:t>
            </w:r>
          </w:p>
        </w:tc>
        <w:tc>
          <w:tcPr>
            <w:tcW w:w="1469" w:type="dxa"/>
            <w:shd w:val="clear" w:color="auto" w:fill="auto"/>
            <w:tcMar>
              <w:top w:w="0" w:type="dxa"/>
              <w:left w:w="57" w:type="dxa"/>
              <w:bottom w:w="0" w:type="dxa"/>
              <w:right w:w="57" w:type="dxa"/>
            </w:tcMar>
            <w:vAlign w:val="center"/>
          </w:tcPr>
          <w:p w:rsidR="00812537" w:rsidRPr="009A4E15" w:rsidRDefault="00E16596" w:rsidP="00812537">
            <w:pPr>
              <w:numPr>
                <w:ilvl w:val="0"/>
                <w:numId w:val="4"/>
              </w:numPr>
              <w:spacing w:line="18" w:lineRule="atLeast"/>
              <w:rPr>
                <w:rFonts w:ascii="Times New Roman" w:hAnsi="Times New Roman"/>
              </w:rPr>
            </w:pPr>
            <w:r w:rsidRPr="009A4E15">
              <w:rPr>
                <w:rFonts w:ascii="Times New Roman" w:hAnsi="Times New Roman"/>
              </w:rPr>
              <w:t>не устанавли-вается</w:t>
            </w:r>
          </w:p>
        </w:tc>
        <w:tc>
          <w:tcPr>
            <w:tcW w:w="2268" w:type="dxa"/>
            <w:shd w:val="clear" w:color="auto" w:fill="auto"/>
            <w:tcMar>
              <w:top w:w="0" w:type="dxa"/>
              <w:left w:w="57" w:type="dxa"/>
              <w:bottom w:w="0" w:type="dxa"/>
              <w:right w:w="57" w:type="dxa"/>
            </w:tcMar>
            <w:vAlign w:val="center"/>
          </w:tcPr>
          <w:p w:rsidR="00812537" w:rsidRPr="009A4E15" w:rsidRDefault="00E16596" w:rsidP="00812537">
            <w:pPr>
              <w:numPr>
                <w:ilvl w:val="0"/>
                <w:numId w:val="4"/>
              </w:numPr>
              <w:spacing w:line="18" w:lineRule="atLeast"/>
              <w:rPr>
                <w:rFonts w:ascii="Times New Roman" w:hAnsi="Times New Roman"/>
              </w:rPr>
            </w:pPr>
            <w:r w:rsidRPr="009A4E15">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rsidR="00812537" w:rsidRPr="009A4E15" w:rsidRDefault="00E16596" w:rsidP="00812537">
            <w:pPr>
              <w:numPr>
                <w:ilvl w:val="0"/>
                <w:numId w:val="4"/>
              </w:numPr>
              <w:spacing w:line="18" w:lineRule="atLeast"/>
              <w:rPr>
                <w:rFonts w:ascii="Times New Roman" w:hAnsi="Times New Roman"/>
              </w:rPr>
            </w:pPr>
            <w:r w:rsidRPr="009A4E15">
              <w:rPr>
                <w:rFonts w:ascii="Times New Roman" w:hAnsi="Times New Roman"/>
              </w:rPr>
              <w:t>100</w:t>
            </w:r>
          </w:p>
        </w:tc>
        <w:tc>
          <w:tcPr>
            <w:tcW w:w="2126" w:type="dxa"/>
            <w:shd w:val="clear" w:color="auto" w:fill="auto"/>
            <w:tcMar>
              <w:top w:w="0" w:type="dxa"/>
              <w:left w:w="57" w:type="dxa"/>
              <w:bottom w:w="0" w:type="dxa"/>
              <w:right w:w="57" w:type="dxa"/>
            </w:tcMar>
            <w:vAlign w:val="center"/>
          </w:tcPr>
          <w:p w:rsidR="00812537" w:rsidRPr="009A4E15" w:rsidRDefault="00E16596" w:rsidP="00812537">
            <w:pPr>
              <w:numPr>
                <w:ilvl w:val="0"/>
                <w:numId w:val="4"/>
              </w:numPr>
              <w:spacing w:line="18" w:lineRule="atLeast"/>
              <w:rPr>
                <w:rFonts w:ascii="Times New Roman" w:hAnsi="Times New Roman"/>
                <w:b/>
              </w:rPr>
            </w:pPr>
            <w:r w:rsidRPr="009A4E15">
              <w:rPr>
                <w:rFonts w:ascii="Times New Roman" w:hAnsi="Times New Roman"/>
              </w:rPr>
              <w:t>не устанавливаются</w:t>
            </w:r>
          </w:p>
        </w:tc>
      </w:tr>
      <w:tr w:rsidR="005A6560" w:rsidTr="009A4E15">
        <w:trPr>
          <w:trHeight w:val="384"/>
        </w:trPr>
        <w:tc>
          <w:tcPr>
            <w:tcW w:w="1083" w:type="dxa"/>
            <w:shd w:val="clear" w:color="auto" w:fill="auto"/>
            <w:tcMar>
              <w:left w:w="57" w:type="dxa"/>
              <w:right w:w="57" w:type="dxa"/>
            </w:tcMar>
            <w:vAlign w:val="center"/>
          </w:tcPr>
          <w:p w:rsidR="00DF0815" w:rsidRPr="009A4E15" w:rsidRDefault="00E16596" w:rsidP="009A4E15">
            <w:pPr>
              <w:numPr>
                <w:ilvl w:val="0"/>
                <w:numId w:val="4"/>
              </w:numPr>
              <w:spacing w:line="18" w:lineRule="atLeast"/>
              <w:rPr>
                <w:rFonts w:ascii="Times New Roman" w:hAnsi="Times New Roman"/>
              </w:rPr>
            </w:pPr>
            <w:r w:rsidRPr="009A4E15">
              <w:rPr>
                <w:rFonts w:ascii="Times New Roman" w:hAnsi="Times New Roman"/>
              </w:rPr>
              <w:t>2.7.2</w:t>
            </w:r>
          </w:p>
        </w:tc>
        <w:tc>
          <w:tcPr>
            <w:tcW w:w="1701" w:type="dxa"/>
            <w:shd w:val="clear" w:color="auto" w:fill="auto"/>
            <w:tcMar>
              <w:left w:w="57" w:type="dxa"/>
              <w:right w:w="57" w:type="dxa"/>
            </w:tcMar>
            <w:vAlign w:val="center"/>
          </w:tcPr>
          <w:p w:rsidR="00DF0815" w:rsidRPr="009A4E15" w:rsidRDefault="00E16596" w:rsidP="009A4E15">
            <w:pPr>
              <w:numPr>
                <w:ilvl w:val="0"/>
                <w:numId w:val="4"/>
              </w:numPr>
              <w:spacing w:line="18" w:lineRule="atLeast"/>
              <w:rPr>
                <w:rFonts w:ascii="Times New Roman" w:eastAsia="Times New Roman" w:hAnsi="Times New Roman"/>
                <w:bCs/>
              </w:rPr>
            </w:pPr>
            <w:r w:rsidRPr="009A4E15">
              <w:rPr>
                <w:rFonts w:ascii="Times New Roman" w:eastAsia="Times New Roman" w:hAnsi="Times New Roman"/>
                <w:bCs/>
              </w:rPr>
              <w:t>Размещение гаражей для собственных нужд</w:t>
            </w:r>
          </w:p>
        </w:tc>
        <w:tc>
          <w:tcPr>
            <w:tcW w:w="1469" w:type="dxa"/>
            <w:shd w:val="clear" w:color="auto" w:fill="auto"/>
            <w:tcMar>
              <w:left w:w="57" w:type="dxa"/>
              <w:right w:w="57" w:type="dxa"/>
            </w:tcMar>
            <w:vAlign w:val="center"/>
          </w:tcPr>
          <w:p w:rsidR="00DF0815" w:rsidRPr="009A4E15" w:rsidRDefault="00E16596" w:rsidP="009A4E15">
            <w:pPr>
              <w:numPr>
                <w:ilvl w:val="0"/>
                <w:numId w:val="4"/>
              </w:numPr>
              <w:spacing w:line="18" w:lineRule="atLeast"/>
              <w:rPr>
                <w:rFonts w:ascii="Times New Roman" w:hAnsi="Times New Roman"/>
              </w:rPr>
            </w:pPr>
            <w:r w:rsidRPr="009A4E15">
              <w:rPr>
                <w:rFonts w:ascii="Times New Roman" w:hAnsi="Times New Roman"/>
              </w:rPr>
              <w:t>не устанавли-вается</w:t>
            </w:r>
          </w:p>
        </w:tc>
        <w:tc>
          <w:tcPr>
            <w:tcW w:w="2268" w:type="dxa"/>
            <w:shd w:val="clear" w:color="auto" w:fill="auto"/>
            <w:tcMar>
              <w:left w:w="57" w:type="dxa"/>
              <w:right w:w="57" w:type="dxa"/>
            </w:tcMar>
            <w:vAlign w:val="center"/>
          </w:tcPr>
          <w:p w:rsidR="00DF0815" w:rsidRPr="009A4E15" w:rsidRDefault="00E16596" w:rsidP="009A4E15">
            <w:pPr>
              <w:numPr>
                <w:ilvl w:val="0"/>
                <w:numId w:val="4"/>
              </w:numPr>
              <w:spacing w:line="18" w:lineRule="atLeast"/>
              <w:rPr>
                <w:rFonts w:ascii="Times New Roman" w:hAnsi="Times New Roman"/>
              </w:rPr>
            </w:pPr>
            <w:r w:rsidRPr="009A4E15">
              <w:rPr>
                <w:rFonts w:ascii="Times New Roman" w:hAnsi="Times New Roman"/>
              </w:rPr>
              <w:t>не устанавливаются</w:t>
            </w:r>
          </w:p>
        </w:tc>
        <w:tc>
          <w:tcPr>
            <w:tcW w:w="1559" w:type="dxa"/>
            <w:shd w:val="clear" w:color="auto" w:fill="auto"/>
            <w:tcMar>
              <w:left w:w="57" w:type="dxa"/>
              <w:right w:w="57" w:type="dxa"/>
            </w:tcMar>
            <w:vAlign w:val="center"/>
          </w:tcPr>
          <w:p w:rsidR="00DF0815" w:rsidRPr="009A4E15" w:rsidRDefault="00E16596" w:rsidP="009A4E15">
            <w:pPr>
              <w:numPr>
                <w:ilvl w:val="0"/>
                <w:numId w:val="4"/>
              </w:numPr>
              <w:spacing w:line="18" w:lineRule="atLeast"/>
              <w:rPr>
                <w:rFonts w:ascii="Times New Roman" w:hAnsi="Times New Roman"/>
              </w:rPr>
            </w:pPr>
            <w:r w:rsidRPr="009A4E15">
              <w:rPr>
                <w:rFonts w:ascii="Times New Roman" w:hAnsi="Times New Roman"/>
              </w:rPr>
              <w:t>100</w:t>
            </w:r>
          </w:p>
        </w:tc>
        <w:tc>
          <w:tcPr>
            <w:tcW w:w="2126" w:type="dxa"/>
            <w:shd w:val="clear" w:color="auto" w:fill="auto"/>
            <w:tcMar>
              <w:left w:w="57" w:type="dxa"/>
              <w:right w:w="57" w:type="dxa"/>
            </w:tcMar>
            <w:vAlign w:val="center"/>
          </w:tcPr>
          <w:p w:rsidR="00DF0815" w:rsidRPr="009A4E15" w:rsidRDefault="00E16596" w:rsidP="009A4E15">
            <w:pPr>
              <w:numPr>
                <w:ilvl w:val="0"/>
                <w:numId w:val="4"/>
              </w:numPr>
              <w:spacing w:line="18" w:lineRule="atLeast"/>
              <w:rPr>
                <w:rFonts w:ascii="Times New Roman" w:hAnsi="Times New Roman"/>
                <w:b/>
              </w:rPr>
            </w:pPr>
            <w:r w:rsidRPr="009A4E15">
              <w:rPr>
                <w:rFonts w:ascii="Times New Roman" w:hAnsi="Times New Roman"/>
              </w:rPr>
              <w:t>не устанавливаются</w:t>
            </w:r>
          </w:p>
        </w:tc>
      </w:tr>
      <w:tr w:rsidR="005A6560" w:rsidTr="00C9375A">
        <w:tblPrEx>
          <w:tblCellMar>
            <w:top w:w="17" w:type="dxa"/>
            <w:left w:w="57" w:type="dxa"/>
            <w:bottom w:w="17" w:type="dxa"/>
            <w:right w:w="57" w:type="dxa"/>
          </w:tblCellMar>
        </w:tblPrEx>
        <w:trPr>
          <w:trHeight w:val="384"/>
        </w:trPr>
        <w:tc>
          <w:tcPr>
            <w:tcW w:w="1083" w:type="dxa"/>
            <w:shd w:val="clear" w:color="auto" w:fill="auto"/>
            <w:tcMar>
              <w:top w:w="0" w:type="dxa"/>
              <w:left w:w="57" w:type="dxa"/>
              <w:bottom w:w="0" w:type="dxa"/>
              <w:right w:w="57" w:type="dxa"/>
            </w:tcMar>
            <w:vAlign w:val="center"/>
          </w:tcPr>
          <w:p w:rsidR="00844BAF" w:rsidRPr="009A4E15" w:rsidRDefault="00E16596" w:rsidP="00C9375A">
            <w:pPr>
              <w:numPr>
                <w:ilvl w:val="0"/>
                <w:numId w:val="4"/>
              </w:numPr>
              <w:spacing w:line="18" w:lineRule="atLeast"/>
              <w:rPr>
                <w:rFonts w:ascii="Times New Roman" w:hAnsi="Times New Roman"/>
              </w:rPr>
            </w:pPr>
            <w:r w:rsidRPr="009A4E15">
              <w:rPr>
                <w:rFonts w:ascii="Times New Roman" w:hAnsi="Times New Roman"/>
              </w:rPr>
              <w:t>3.1</w:t>
            </w:r>
          </w:p>
        </w:tc>
        <w:tc>
          <w:tcPr>
            <w:tcW w:w="1701" w:type="dxa"/>
            <w:shd w:val="clear" w:color="auto" w:fill="auto"/>
            <w:tcMar>
              <w:top w:w="0" w:type="dxa"/>
              <w:left w:w="57" w:type="dxa"/>
              <w:bottom w:w="0" w:type="dxa"/>
              <w:right w:w="57" w:type="dxa"/>
            </w:tcMar>
            <w:vAlign w:val="center"/>
          </w:tcPr>
          <w:p w:rsidR="00844BAF" w:rsidRPr="009A4E15" w:rsidRDefault="00E16596" w:rsidP="00C9375A">
            <w:pPr>
              <w:numPr>
                <w:ilvl w:val="0"/>
                <w:numId w:val="4"/>
              </w:numPr>
              <w:spacing w:line="18" w:lineRule="atLeast"/>
              <w:rPr>
                <w:rFonts w:ascii="Times New Roman" w:eastAsia="Times New Roman" w:hAnsi="Times New Roman"/>
                <w:bCs/>
              </w:rPr>
            </w:pPr>
            <w:r w:rsidRPr="009A4E15">
              <w:rPr>
                <w:rFonts w:ascii="Times New Roman" w:eastAsia="Times New Roman" w:hAnsi="Times New Roman"/>
                <w:bCs/>
              </w:rPr>
              <w:t>Коммунальное обслуживание</w:t>
            </w:r>
          </w:p>
        </w:tc>
        <w:tc>
          <w:tcPr>
            <w:tcW w:w="1469" w:type="dxa"/>
            <w:shd w:val="clear" w:color="auto" w:fill="auto"/>
            <w:tcMar>
              <w:top w:w="0" w:type="dxa"/>
              <w:left w:w="57" w:type="dxa"/>
              <w:bottom w:w="0" w:type="dxa"/>
              <w:right w:w="57" w:type="dxa"/>
            </w:tcMar>
            <w:vAlign w:val="center"/>
          </w:tcPr>
          <w:p w:rsidR="00844BAF" w:rsidRPr="009A4E15" w:rsidRDefault="00E16596" w:rsidP="00C9375A">
            <w:pPr>
              <w:numPr>
                <w:ilvl w:val="0"/>
                <w:numId w:val="4"/>
              </w:numPr>
              <w:spacing w:line="18" w:lineRule="atLeast"/>
              <w:rPr>
                <w:rFonts w:ascii="Times New Roman" w:hAnsi="Times New Roman"/>
              </w:rPr>
            </w:pPr>
            <w:r w:rsidRPr="009A4E15">
              <w:rPr>
                <w:rFonts w:ascii="Times New Roman" w:hAnsi="Times New Roman"/>
              </w:rPr>
              <w:t>не устанавли-вается</w:t>
            </w:r>
          </w:p>
        </w:tc>
        <w:tc>
          <w:tcPr>
            <w:tcW w:w="2268" w:type="dxa"/>
            <w:shd w:val="clear" w:color="auto" w:fill="auto"/>
            <w:tcMar>
              <w:top w:w="0" w:type="dxa"/>
              <w:left w:w="57" w:type="dxa"/>
              <w:bottom w:w="0" w:type="dxa"/>
              <w:right w:w="57" w:type="dxa"/>
            </w:tcMar>
            <w:vAlign w:val="center"/>
          </w:tcPr>
          <w:p w:rsidR="00844BAF" w:rsidRPr="009A4E15" w:rsidRDefault="00E16596" w:rsidP="00C9375A">
            <w:pPr>
              <w:numPr>
                <w:ilvl w:val="0"/>
                <w:numId w:val="4"/>
              </w:numPr>
              <w:spacing w:line="18" w:lineRule="atLeast"/>
              <w:rPr>
                <w:rFonts w:ascii="Times New Roman" w:hAnsi="Times New Roman"/>
              </w:rPr>
            </w:pPr>
            <w:r w:rsidRPr="009A4E15">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rsidR="00844BAF" w:rsidRPr="009A4E15" w:rsidRDefault="00E16596" w:rsidP="00C9375A">
            <w:pPr>
              <w:numPr>
                <w:ilvl w:val="0"/>
                <w:numId w:val="4"/>
              </w:numPr>
              <w:spacing w:line="18" w:lineRule="atLeast"/>
              <w:rPr>
                <w:rFonts w:ascii="Times New Roman" w:hAnsi="Times New Roman"/>
              </w:rPr>
            </w:pPr>
            <w:r w:rsidRPr="009A4E15">
              <w:rPr>
                <w:rFonts w:ascii="Times New Roman" w:hAnsi="Times New Roman"/>
              </w:rPr>
              <w:t>100</w:t>
            </w:r>
          </w:p>
        </w:tc>
        <w:tc>
          <w:tcPr>
            <w:tcW w:w="2126" w:type="dxa"/>
            <w:shd w:val="clear" w:color="auto" w:fill="auto"/>
            <w:tcMar>
              <w:top w:w="0" w:type="dxa"/>
              <w:left w:w="57" w:type="dxa"/>
              <w:bottom w:w="0" w:type="dxa"/>
              <w:right w:w="57" w:type="dxa"/>
            </w:tcMar>
            <w:vAlign w:val="center"/>
          </w:tcPr>
          <w:p w:rsidR="00844BAF" w:rsidRPr="009A4E15" w:rsidRDefault="00E16596" w:rsidP="00C9375A">
            <w:pPr>
              <w:numPr>
                <w:ilvl w:val="0"/>
                <w:numId w:val="4"/>
              </w:numPr>
              <w:spacing w:line="18" w:lineRule="atLeast"/>
              <w:rPr>
                <w:rFonts w:ascii="Times New Roman" w:hAnsi="Times New Roman"/>
                <w:b/>
              </w:rPr>
            </w:pPr>
            <w:r w:rsidRPr="009A4E15">
              <w:rPr>
                <w:rFonts w:ascii="Times New Roman" w:hAnsi="Times New Roman"/>
              </w:rPr>
              <w:t>не устанавливаются</w:t>
            </w:r>
          </w:p>
        </w:tc>
      </w:tr>
      <w:tr w:rsidR="005A6560" w:rsidTr="00844BAF">
        <w:trPr>
          <w:trHeight w:val="407"/>
        </w:trPr>
        <w:tc>
          <w:tcPr>
            <w:tcW w:w="1083" w:type="dxa"/>
            <w:shd w:val="clear" w:color="auto" w:fill="auto"/>
            <w:tcMar>
              <w:left w:w="57" w:type="dxa"/>
              <w:right w:w="57" w:type="dxa"/>
            </w:tcMar>
            <w:vAlign w:val="center"/>
          </w:tcPr>
          <w:p w:rsidR="009F5AB9" w:rsidRPr="009A4E15" w:rsidRDefault="00E16596" w:rsidP="009F5AB9">
            <w:pPr>
              <w:numPr>
                <w:ilvl w:val="0"/>
                <w:numId w:val="4"/>
              </w:numPr>
              <w:spacing w:line="18" w:lineRule="atLeast"/>
              <w:rPr>
                <w:rFonts w:ascii="Times New Roman" w:hAnsi="Times New Roman"/>
              </w:rPr>
            </w:pPr>
            <w:r w:rsidRPr="009A4E15">
              <w:rPr>
                <w:rFonts w:ascii="Times New Roman" w:hAnsi="Times New Roman"/>
              </w:rPr>
              <w:t>4.2</w:t>
            </w:r>
          </w:p>
        </w:tc>
        <w:tc>
          <w:tcPr>
            <w:tcW w:w="1701" w:type="dxa"/>
            <w:shd w:val="clear" w:color="auto" w:fill="auto"/>
            <w:tcMar>
              <w:left w:w="57" w:type="dxa"/>
              <w:right w:w="57" w:type="dxa"/>
            </w:tcMar>
            <w:vAlign w:val="center"/>
          </w:tcPr>
          <w:p w:rsidR="009F5AB9" w:rsidRPr="009A4E15" w:rsidRDefault="00E16596" w:rsidP="009F5AB9">
            <w:pPr>
              <w:numPr>
                <w:ilvl w:val="0"/>
                <w:numId w:val="4"/>
              </w:numPr>
              <w:spacing w:line="18" w:lineRule="atLeast"/>
              <w:rPr>
                <w:rFonts w:ascii="Times New Roman" w:eastAsia="Times New Roman" w:hAnsi="Times New Roman"/>
                <w:bCs/>
              </w:rPr>
            </w:pPr>
            <w:r w:rsidRPr="009A4E15">
              <w:rPr>
                <w:rFonts w:ascii="Times New Roman" w:eastAsia="Times New Roman" w:hAnsi="Times New Roman"/>
                <w:bCs/>
              </w:rPr>
              <w:t>Объекты торговли (торговые центры, торгово-развле-кательные центры (комплексы)</w:t>
            </w:r>
          </w:p>
        </w:tc>
        <w:tc>
          <w:tcPr>
            <w:tcW w:w="1469" w:type="dxa"/>
            <w:shd w:val="clear" w:color="auto" w:fill="auto"/>
            <w:tcMar>
              <w:left w:w="57" w:type="dxa"/>
              <w:right w:w="57" w:type="dxa"/>
            </w:tcMar>
            <w:vAlign w:val="center"/>
          </w:tcPr>
          <w:p w:rsidR="009F5AB9" w:rsidRPr="009A4E15" w:rsidRDefault="00E16596" w:rsidP="009F5AB9">
            <w:pPr>
              <w:numPr>
                <w:ilvl w:val="0"/>
                <w:numId w:val="4"/>
              </w:numPr>
              <w:spacing w:line="18" w:lineRule="atLeast"/>
              <w:rPr>
                <w:rFonts w:ascii="Times New Roman" w:hAnsi="Times New Roman"/>
              </w:rPr>
            </w:pPr>
            <w:r w:rsidRPr="009A4E15">
              <w:rPr>
                <w:rFonts w:ascii="Times New Roman" w:hAnsi="Times New Roman"/>
              </w:rPr>
              <w:t>не устанавли-вается</w:t>
            </w:r>
          </w:p>
        </w:tc>
        <w:tc>
          <w:tcPr>
            <w:tcW w:w="2268" w:type="dxa"/>
            <w:shd w:val="clear" w:color="auto" w:fill="auto"/>
            <w:tcMar>
              <w:left w:w="57" w:type="dxa"/>
              <w:right w:w="57" w:type="dxa"/>
            </w:tcMar>
            <w:vAlign w:val="center"/>
          </w:tcPr>
          <w:p w:rsidR="009F5AB9" w:rsidRPr="009A4E15" w:rsidRDefault="00E16596" w:rsidP="00637845">
            <w:pPr>
              <w:numPr>
                <w:ilvl w:val="0"/>
                <w:numId w:val="4"/>
              </w:numPr>
              <w:spacing w:line="18" w:lineRule="atLeast"/>
              <w:rPr>
                <w:rFonts w:ascii="Times New Roman" w:hAnsi="Times New Roman"/>
              </w:rPr>
            </w:pPr>
            <w:r w:rsidRPr="009A4E15">
              <w:rPr>
                <w:rFonts w:ascii="Times New Roman" w:hAnsi="Times New Roman"/>
              </w:rPr>
              <w:t>не устанавливаются</w:t>
            </w:r>
          </w:p>
        </w:tc>
        <w:tc>
          <w:tcPr>
            <w:tcW w:w="1559" w:type="dxa"/>
            <w:shd w:val="clear" w:color="auto" w:fill="auto"/>
            <w:tcMar>
              <w:left w:w="57" w:type="dxa"/>
              <w:right w:w="57" w:type="dxa"/>
            </w:tcMar>
            <w:vAlign w:val="center"/>
          </w:tcPr>
          <w:p w:rsidR="009F5AB9" w:rsidRPr="009A4E15" w:rsidRDefault="00E16596" w:rsidP="00637845">
            <w:pPr>
              <w:numPr>
                <w:ilvl w:val="0"/>
                <w:numId w:val="4"/>
              </w:numPr>
              <w:spacing w:line="18" w:lineRule="atLeast"/>
              <w:rPr>
                <w:rFonts w:ascii="Times New Roman" w:hAnsi="Times New Roman"/>
              </w:rPr>
            </w:pPr>
            <w:r w:rsidRPr="009A4E15">
              <w:rPr>
                <w:rFonts w:ascii="Times New Roman" w:hAnsi="Times New Roman"/>
              </w:rPr>
              <w:t>100</w:t>
            </w:r>
          </w:p>
        </w:tc>
        <w:tc>
          <w:tcPr>
            <w:tcW w:w="2126" w:type="dxa"/>
            <w:shd w:val="clear" w:color="auto" w:fill="auto"/>
            <w:tcMar>
              <w:left w:w="57" w:type="dxa"/>
              <w:right w:w="57" w:type="dxa"/>
            </w:tcMar>
            <w:vAlign w:val="center"/>
          </w:tcPr>
          <w:p w:rsidR="009F5AB9" w:rsidRPr="009A4E15" w:rsidRDefault="00E16596" w:rsidP="00637845">
            <w:pPr>
              <w:numPr>
                <w:ilvl w:val="0"/>
                <w:numId w:val="4"/>
              </w:numPr>
              <w:spacing w:line="18" w:lineRule="atLeast"/>
              <w:rPr>
                <w:rFonts w:ascii="Times New Roman" w:hAnsi="Times New Roman"/>
                <w:b/>
              </w:rPr>
            </w:pPr>
            <w:r w:rsidRPr="009A4E15">
              <w:rPr>
                <w:rFonts w:ascii="Times New Roman" w:hAnsi="Times New Roman"/>
              </w:rPr>
              <w:t>не устанавливаются</w:t>
            </w:r>
          </w:p>
        </w:tc>
      </w:tr>
      <w:tr w:rsidR="005A6560" w:rsidTr="00844BAF">
        <w:trPr>
          <w:trHeight w:val="407"/>
        </w:trPr>
        <w:tc>
          <w:tcPr>
            <w:tcW w:w="1083" w:type="dxa"/>
            <w:shd w:val="clear" w:color="auto" w:fill="auto"/>
            <w:tcMar>
              <w:left w:w="57" w:type="dxa"/>
              <w:right w:w="57" w:type="dxa"/>
            </w:tcMar>
            <w:vAlign w:val="center"/>
          </w:tcPr>
          <w:p w:rsidR="009F5AB9" w:rsidRPr="00844BAF" w:rsidRDefault="00E16596" w:rsidP="009F5AB9">
            <w:pPr>
              <w:numPr>
                <w:ilvl w:val="0"/>
                <w:numId w:val="4"/>
              </w:numPr>
              <w:spacing w:line="18" w:lineRule="atLeast"/>
              <w:rPr>
                <w:rFonts w:ascii="Times New Roman" w:eastAsia="Times New Roman" w:hAnsi="Times New Roman"/>
                <w:bCs/>
              </w:rPr>
            </w:pPr>
            <w:r w:rsidRPr="00844BAF">
              <w:rPr>
                <w:rFonts w:ascii="Times New Roman" w:eastAsia="Times New Roman" w:hAnsi="Times New Roman"/>
                <w:bCs/>
              </w:rPr>
              <w:t>4.3</w:t>
            </w:r>
          </w:p>
        </w:tc>
        <w:tc>
          <w:tcPr>
            <w:tcW w:w="1701" w:type="dxa"/>
            <w:shd w:val="clear" w:color="auto" w:fill="auto"/>
            <w:tcMar>
              <w:left w:w="57" w:type="dxa"/>
              <w:right w:w="57" w:type="dxa"/>
            </w:tcMar>
            <w:vAlign w:val="center"/>
          </w:tcPr>
          <w:p w:rsidR="009F5AB9" w:rsidRPr="00844BAF" w:rsidRDefault="00E16596" w:rsidP="009F5AB9">
            <w:pPr>
              <w:numPr>
                <w:ilvl w:val="0"/>
                <w:numId w:val="4"/>
              </w:numPr>
              <w:spacing w:line="18" w:lineRule="atLeast"/>
              <w:rPr>
                <w:rFonts w:ascii="Times New Roman" w:eastAsia="Times New Roman" w:hAnsi="Times New Roman"/>
                <w:bCs/>
              </w:rPr>
            </w:pPr>
            <w:r w:rsidRPr="00844BAF">
              <w:rPr>
                <w:rFonts w:ascii="Times New Roman" w:eastAsia="Times New Roman" w:hAnsi="Times New Roman"/>
                <w:bCs/>
              </w:rPr>
              <w:t>Рынки</w:t>
            </w:r>
          </w:p>
        </w:tc>
        <w:tc>
          <w:tcPr>
            <w:tcW w:w="1469" w:type="dxa"/>
            <w:shd w:val="clear" w:color="auto" w:fill="auto"/>
            <w:tcMar>
              <w:left w:w="57" w:type="dxa"/>
              <w:right w:w="57" w:type="dxa"/>
            </w:tcMar>
            <w:vAlign w:val="center"/>
          </w:tcPr>
          <w:p w:rsidR="009F5AB9" w:rsidRPr="00844BAF" w:rsidRDefault="00E16596" w:rsidP="009F5AB9">
            <w:pPr>
              <w:numPr>
                <w:ilvl w:val="0"/>
                <w:numId w:val="4"/>
              </w:numPr>
              <w:spacing w:line="18" w:lineRule="atLeast"/>
              <w:rPr>
                <w:rFonts w:ascii="Times New Roman" w:hAnsi="Times New Roman"/>
              </w:rPr>
            </w:pPr>
            <w:r w:rsidRPr="00844BAF">
              <w:rPr>
                <w:rFonts w:ascii="Times New Roman" w:hAnsi="Times New Roman"/>
              </w:rPr>
              <w:t>не устанавли-вается</w:t>
            </w:r>
          </w:p>
        </w:tc>
        <w:tc>
          <w:tcPr>
            <w:tcW w:w="2268" w:type="dxa"/>
            <w:shd w:val="clear" w:color="auto" w:fill="auto"/>
            <w:tcMar>
              <w:left w:w="57" w:type="dxa"/>
              <w:right w:w="57" w:type="dxa"/>
            </w:tcMar>
            <w:vAlign w:val="center"/>
          </w:tcPr>
          <w:p w:rsidR="009F5AB9" w:rsidRPr="00844BAF" w:rsidRDefault="00E16596" w:rsidP="00637845">
            <w:pPr>
              <w:numPr>
                <w:ilvl w:val="0"/>
                <w:numId w:val="4"/>
              </w:numPr>
              <w:spacing w:line="18" w:lineRule="atLeast"/>
              <w:rPr>
                <w:rFonts w:ascii="Times New Roman" w:hAnsi="Times New Roman"/>
              </w:rPr>
            </w:pPr>
            <w:r w:rsidRPr="00844BAF">
              <w:rPr>
                <w:rFonts w:ascii="Times New Roman" w:hAnsi="Times New Roman"/>
              </w:rPr>
              <w:t>не устанавливаются</w:t>
            </w:r>
          </w:p>
        </w:tc>
        <w:tc>
          <w:tcPr>
            <w:tcW w:w="1559" w:type="dxa"/>
            <w:shd w:val="clear" w:color="auto" w:fill="auto"/>
            <w:tcMar>
              <w:left w:w="57" w:type="dxa"/>
              <w:right w:w="57" w:type="dxa"/>
            </w:tcMar>
            <w:vAlign w:val="center"/>
          </w:tcPr>
          <w:p w:rsidR="009F5AB9" w:rsidRPr="00844BAF" w:rsidRDefault="00E16596" w:rsidP="00637845">
            <w:pPr>
              <w:numPr>
                <w:ilvl w:val="0"/>
                <w:numId w:val="4"/>
              </w:numPr>
              <w:spacing w:line="18" w:lineRule="atLeast"/>
              <w:rPr>
                <w:rFonts w:ascii="Times New Roman" w:hAnsi="Times New Roman"/>
              </w:rPr>
            </w:pPr>
            <w:r>
              <w:rPr>
                <w:rFonts w:ascii="Times New Roman" w:hAnsi="Times New Roman"/>
              </w:rPr>
              <w:t>100</w:t>
            </w:r>
          </w:p>
        </w:tc>
        <w:tc>
          <w:tcPr>
            <w:tcW w:w="2126" w:type="dxa"/>
            <w:shd w:val="clear" w:color="auto" w:fill="auto"/>
            <w:tcMar>
              <w:left w:w="57" w:type="dxa"/>
              <w:right w:w="57" w:type="dxa"/>
            </w:tcMar>
            <w:vAlign w:val="center"/>
          </w:tcPr>
          <w:p w:rsidR="009F5AB9" w:rsidRPr="00844BAF" w:rsidRDefault="00E16596" w:rsidP="00637845">
            <w:pPr>
              <w:numPr>
                <w:ilvl w:val="0"/>
                <w:numId w:val="4"/>
              </w:numPr>
              <w:spacing w:line="18" w:lineRule="atLeast"/>
              <w:rPr>
                <w:rFonts w:ascii="Times New Roman" w:hAnsi="Times New Roman"/>
                <w:b/>
              </w:rPr>
            </w:pPr>
            <w:r w:rsidRPr="00844BAF">
              <w:rPr>
                <w:rFonts w:ascii="Times New Roman" w:hAnsi="Times New Roman"/>
              </w:rPr>
              <w:t>не устанавливаются</w:t>
            </w:r>
          </w:p>
        </w:tc>
      </w:tr>
      <w:tr w:rsidR="005A6560" w:rsidTr="00C9375A">
        <w:tblPrEx>
          <w:tblCellMar>
            <w:top w:w="17" w:type="dxa"/>
            <w:left w:w="57" w:type="dxa"/>
            <w:bottom w:w="17" w:type="dxa"/>
            <w:right w:w="57" w:type="dxa"/>
          </w:tblCellMar>
        </w:tblPrEx>
        <w:trPr>
          <w:trHeight w:val="384"/>
        </w:trPr>
        <w:tc>
          <w:tcPr>
            <w:tcW w:w="1083" w:type="dxa"/>
            <w:shd w:val="clear" w:color="auto" w:fill="auto"/>
            <w:tcMar>
              <w:top w:w="0" w:type="dxa"/>
              <w:left w:w="57" w:type="dxa"/>
              <w:bottom w:w="0" w:type="dxa"/>
              <w:right w:w="57" w:type="dxa"/>
            </w:tcMar>
            <w:vAlign w:val="center"/>
          </w:tcPr>
          <w:p w:rsidR="00844BAF" w:rsidRPr="00844BAF" w:rsidRDefault="00E16596" w:rsidP="00C9375A">
            <w:pPr>
              <w:numPr>
                <w:ilvl w:val="0"/>
                <w:numId w:val="4"/>
              </w:numPr>
              <w:spacing w:line="18" w:lineRule="atLeast"/>
              <w:rPr>
                <w:rFonts w:ascii="Times New Roman" w:hAnsi="Times New Roman"/>
              </w:rPr>
            </w:pPr>
            <w:r w:rsidRPr="00844BAF">
              <w:rPr>
                <w:rFonts w:ascii="Times New Roman" w:hAnsi="Times New Roman"/>
              </w:rPr>
              <w:t>4.4</w:t>
            </w:r>
          </w:p>
        </w:tc>
        <w:tc>
          <w:tcPr>
            <w:tcW w:w="1701" w:type="dxa"/>
            <w:shd w:val="clear" w:color="auto" w:fill="auto"/>
            <w:tcMar>
              <w:top w:w="0" w:type="dxa"/>
              <w:left w:w="57" w:type="dxa"/>
              <w:bottom w:w="0" w:type="dxa"/>
              <w:right w:w="57" w:type="dxa"/>
            </w:tcMar>
            <w:vAlign w:val="center"/>
          </w:tcPr>
          <w:p w:rsidR="00844BAF" w:rsidRPr="00844BAF" w:rsidRDefault="00E16596" w:rsidP="00C9375A">
            <w:pPr>
              <w:numPr>
                <w:ilvl w:val="0"/>
                <w:numId w:val="4"/>
              </w:numPr>
              <w:spacing w:line="18" w:lineRule="atLeast"/>
              <w:rPr>
                <w:rFonts w:ascii="Times New Roman" w:eastAsia="Times New Roman" w:hAnsi="Times New Roman"/>
                <w:bCs/>
              </w:rPr>
            </w:pPr>
            <w:r w:rsidRPr="00844BAF">
              <w:rPr>
                <w:rFonts w:ascii="Times New Roman" w:eastAsia="Times New Roman" w:hAnsi="Times New Roman"/>
                <w:bCs/>
              </w:rPr>
              <w:t>Магазины</w:t>
            </w:r>
          </w:p>
        </w:tc>
        <w:tc>
          <w:tcPr>
            <w:tcW w:w="1469" w:type="dxa"/>
            <w:shd w:val="clear" w:color="auto" w:fill="auto"/>
            <w:tcMar>
              <w:top w:w="0" w:type="dxa"/>
              <w:left w:w="57" w:type="dxa"/>
              <w:bottom w:w="0" w:type="dxa"/>
              <w:right w:w="57" w:type="dxa"/>
            </w:tcMar>
            <w:vAlign w:val="center"/>
          </w:tcPr>
          <w:p w:rsidR="00844BAF" w:rsidRPr="00844BAF" w:rsidRDefault="00E16596" w:rsidP="00C9375A">
            <w:pPr>
              <w:numPr>
                <w:ilvl w:val="0"/>
                <w:numId w:val="4"/>
              </w:numPr>
              <w:spacing w:line="18" w:lineRule="atLeast"/>
              <w:rPr>
                <w:rFonts w:ascii="Times New Roman" w:hAnsi="Times New Roman"/>
              </w:rPr>
            </w:pPr>
            <w:r w:rsidRPr="00844BAF">
              <w:rPr>
                <w:rFonts w:ascii="Times New Roman" w:hAnsi="Times New Roman"/>
              </w:rPr>
              <w:t>не устанавли-вается</w:t>
            </w:r>
          </w:p>
        </w:tc>
        <w:tc>
          <w:tcPr>
            <w:tcW w:w="2268" w:type="dxa"/>
            <w:shd w:val="clear" w:color="auto" w:fill="auto"/>
            <w:tcMar>
              <w:top w:w="0" w:type="dxa"/>
              <w:left w:w="57" w:type="dxa"/>
              <w:bottom w:w="0" w:type="dxa"/>
              <w:right w:w="57" w:type="dxa"/>
            </w:tcMar>
            <w:vAlign w:val="center"/>
          </w:tcPr>
          <w:p w:rsidR="00844BAF" w:rsidRPr="00844BAF" w:rsidRDefault="00E16596" w:rsidP="00C9375A">
            <w:pPr>
              <w:numPr>
                <w:ilvl w:val="0"/>
                <w:numId w:val="4"/>
              </w:numPr>
              <w:spacing w:line="18" w:lineRule="atLeast"/>
              <w:rPr>
                <w:rFonts w:ascii="Times New Roman" w:hAnsi="Times New Roman"/>
              </w:rPr>
            </w:pPr>
            <w:r w:rsidRPr="00844BAF">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rsidR="00844BAF" w:rsidRPr="00844BAF" w:rsidRDefault="00E16596" w:rsidP="00C9375A">
            <w:pPr>
              <w:numPr>
                <w:ilvl w:val="0"/>
                <w:numId w:val="4"/>
              </w:numPr>
              <w:spacing w:line="18" w:lineRule="atLeast"/>
              <w:rPr>
                <w:rFonts w:ascii="Times New Roman" w:hAnsi="Times New Roman"/>
              </w:rPr>
            </w:pPr>
            <w:r>
              <w:rPr>
                <w:rFonts w:ascii="Times New Roman" w:hAnsi="Times New Roman"/>
              </w:rPr>
              <w:t>100</w:t>
            </w:r>
          </w:p>
        </w:tc>
        <w:tc>
          <w:tcPr>
            <w:tcW w:w="2126" w:type="dxa"/>
            <w:shd w:val="clear" w:color="auto" w:fill="auto"/>
            <w:tcMar>
              <w:top w:w="0" w:type="dxa"/>
              <w:left w:w="57" w:type="dxa"/>
              <w:bottom w:w="0" w:type="dxa"/>
              <w:right w:w="57" w:type="dxa"/>
            </w:tcMar>
            <w:vAlign w:val="center"/>
          </w:tcPr>
          <w:p w:rsidR="00844BAF" w:rsidRPr="00844BAF" w:rsidRDefault="00E16596" w:rsidP="00C9375A">
            <w:pPr>
              <w:numPr>
                <w:ilvl w:val="0"/>
                <w:numId w:val="4"/>
              </w:numPr>
              <w:spacing w:line="18" w:lineRule="atLeast"/>
              <w:rPr>
                <w:rFonts w:ascii="Times New Roman" w:hAnsi="Times New Roman"/>
                <w:b/>
              </w:rPr>
            </w:pPr>
            <w:r w:rsidRPr="00844BAF">
              <w:rPr>
                <w:rFonts w:ascii="Times New Roman" w:hAnsi="Times New Roman"/>
              </w:rPr>
              <w:t>не устанавливаются</w:t>
            </w:r>
          </w:p>
        </w:tc>
      </w:tr>
      <w:tr w:rsidR="005A6560" w:rsidTr="00C9375A">
        <w:tblPrEx>
          <w:tblCellMar>
            <w:top w:w="17" w:type="dxa"/>
            <w:left w:w="57" w:type="dxa"/>
            <w:bottom w:w="17" w:type="dxa"/>
            <w:right w:w="57" w:type="dxa"/>
          </w:tblCellMar>
        </w:tblPrEx>
        <w:trPr>
          <w:trHeight w:val="384"/>
        </w:trPr>
        <w:tc>
          <w:tcPr>
            <w:tcW w:w="1083" w:type="dxa"/>
            <w:shd w:val="clear" w:color="auto" w:fill="auto"/>
            <w:tcMar>
              <w:top w:w="0" w:type="dxa"/>
              <w:left w:w="57" w:type="dxa"/>
              <w:bottom w:w="0" w:type="dxa"/>
              <w:right w:w="57" w:type="dxa"/>
            </w:tcMar>
            <w:vAlign w:val="center"/>
          </w:tcPr>
          <w:p w:rsidR="00844BAF" w:rsidRPr="00844BAF" w:rsidRDefault="00E16596" w:rsidP="00C9375A">
            <w:pPr>
              <w:numPr>
                <w:ilvl w:val="0"/>
                <w:numId w:val="4"/>
              </w:numPr>
              <w:spacing w:line="18" w:lineRule="atLeast"/>
              <w:rPr>
                <w:rFonts w:ascii="Times New Roman" w:hAnsi="Times New Roman"/>
              </w:rPr>
            </w:pPr>
            <w:r w:rsidRPr="00844BAF">
              <w:rPr>
                <w:rFonts w:ascii="Times New Roman" w:hAnsi="Times New Roman"/>
              </w:rPr>
              <w:t>4.6</w:t>
            </w:r>
          </w:p>
        </w:tc>
        <w:tc>
          <w:tcPr>
            <w:tcW w:w="1701" w:type="dxa"/>
            <w:shd w:val="clear" w:color="auto" w:fill="auto"/>
            <w:tcMar>
              <w:top w:w="0" w:type="dxa"/>
              <w:left w:w="57" w:type="dxa"/>
              <w:bottom w:w="0" w:type="dxa"/>
              <w:right w:w="57" w:type="dxa"/>
            </w:tcMar>
            <w:vAlign w:val="center"/>
          </w:tcPr>
          <w:p w:rsidR="00844BAF" w:rsidRPr="00844BAF" w:rsidRDefault="00E16596" w:rsidP="00C9375A">
            <w:pPr>
              <w:numPr>
                <w:ilvl w:val="0"/>
                <w:numId w:val="4"/>
              </w:numPr>
              <w:spacing w:before="100" w:beforeAutospacing="1" w:after="100" w:afterAutospacing="1" w:line="18" w:lineRule="atLeast"/>
              <w:rPr>
                <w:rFonts w:ascii="Times New Roman" w:eastAsia="Times New Roman" w:hAnsi="Times New Roman"/>
                <w:bCs/>
              </w:rPr>
            </w:pPr>
            <w:r w:rsidRPr="00844BAF">
              <w:rPr>
                <w:rFonts w:ascii="Times New Roman" w:eastAsia="Times New Roman" w:hAnsi="Times New Roman"/>
                <w:bCs/>
              </w:rPr>
              <w:t>Общественное питание</w:t>
            </w:r>
          </w:p>
        </w:tc>
        <w:tc>
          <w:tcPr>
            <w:tcW w:w="1469" w:type="dxa"/>
            <w:shd w:val="clear" w:color="auto" w:fill="auto"/>
            <w:tcMar>
              <w:top w:w="0" w:type="dxa"/>
              <w:left w:w="57" w:type="dxa"/>
              <w:bottom w:w="0" w:type="dxa"/>
              <w:right w:w="57" w:type="dxa"/>
            </w:tcMar>
            <w:vAlign w:val="center"/>
          </w:tcPr>
          <w:p w:rsidR="00844BAF" w:rsidRPr="00844BAF" w:rsidRDefault="00E16596" w:rsidP="00C9375A">
            <w:pPr>
              <w:numPr>
                <w:ilvl w:val="0"/>
                <w:numId w:val="4"/>
              </w:numPr>
              <w:spacing w:line="18" w:lineRule="atLeast"/>
              <w:rPr>
                <w:rFonts w:ascii="Times New Roman" w:hAnsi="Times New Roman"/>
              </w:rPr>
            </w:pPr>
            <w:r w:rsidRPr="00844BAF">
              <w:rPr>
                <w:rFonts w:ascii="Times New Roman" w:hAnsi="Times New Roman"/>
              </w:rPr>
              <w:t>не устанавли-вается</w:t>
            </w:r>
          </w:p>
        </w:tc>
        <w:tc>
          <w:tcPr>
            <w:tcW w:w="2268" w:type="dxa"/>
            <w:shd w:val="clear" w:color="auto" w:fill="auto"/>
            <w:tcMar>
              <w:top w:w="0" w:type="dxa"/>
              <w:left w:w="57" w:type="dxa"/>
              <w:bottom w:w="0" w:type="dxa"/>
              <w:right w:w="57" w:type="dxa"/>
            </w:tcMar>
            <w:vAlign w:val="center"/>
          </w:tcPr>
          <w:p w:rsidR="00844BAF" w:rsidRPr="00844BAF" w:rsidRDefault="00E16596" w:rsidP="00C9375A">
            <w:pPr>
              <w:numPr>
                <w:ilvl w:val="0"/>
                <w:numId w:val="4"/>
              </w:numPr>
              <w:spacing w:line="18" w:lineRule="atLeast"/>
              <w:rPr>
                <w:rFonts w:ascii="Times New Roman" w:hAnsi="Times New Roman"/>
              </w:rPr>
            </w:pPr>
            <w:r w:rsidRPr="00844BAF">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rsidR="00844BAF" w:rsidRPr="00844BAF" w:rsidRDefault="00E16596" w:rsidP="00C9375A">
            <w:pPr>
              <w:numPr>
                <w:ilvl w:val="0"/>
                <w:numId w:val="4"/>
              </w:numPr>
              <w:spacing w:line="18" w:lineRule="atLeast"/>
              <w:rPr>
                <w:rFonts w:ascii="Times New Roman" w:hAnsi="Times New Roman"/>
              </w:rPr>
            </w:pPr>
            <w:r>
              <w:rPr>
                <w:rFonts w:ascii="Times New Roman" w:hAnsi="Times New Roman"/>
              </w:rPr>
              <w:t>100</w:t>
            </w:r>
          </w:p>
        </w:tc>
        <w:tc>
          <w:tcPr>
            <w:tcW w:w="2126" w:type="dxa"/>
            <w:shd w:val="clear" w:color="auto" w:fill="auto"/>
            <w:tcMar>
              <w:top w:w="0" w:type="dxa"/>
              <w:left w:w="57" w:type="dxa"/>
              <w:bottom w:w="0" w:type="dxa"/>
              <w:right w:w="57" w:type="dxa"/>
            </w:tcMar>
            <w:vAlign w:val="center"/>
          </w:tcPr>
          <w:p w:rsidR="00844BAF" w:rsidRPr="00844BAF" w:rsidRDefault="00E16596" w:rsidP="00C9375A">
            <w:pPr>
              <w:numPr>
                <w:ilvl w:val="0"/>
                <w:numId w:val="4"/>
              </w:numPr>
              <w:spacing w:line="18" w:lineRule="atLeast"/>
              <w:rPr>
                <w:rFonts w:ascii="Times New Roman" w:hAnsi="Times New Roman"/>
                <w:b/>
              </w:rPr>
            </w:pPr>
            <w:r w:rsidRPr="00844BAF">
              <w:rPr>
                <w:rFonts w:ascii="Times New Roman" w:hAnsi="Times New Roman"/>
              </w:rPr>
              <w:t>не устанавливаются</w:t>
            </w:r>
          </w:p>
        </w:tc>
      </w:tr>
      <w:tr w:rsidR="005A6560" w:rsidTr="00844BAF">
        <w:tblPrEx>
          <w:tblCellMar>
            <w:top w:w="17" w:type="dxa"/>
            <w:left w:w="57" w:type="dxa"/>
            <w:bottom w:w="17" w:type="dxa"/>
            <w:right w:w="57" w:type="dxa"/>
          </w:tblCellMar>
        </w:tblPrEx>
        <w:trPr>
          <w:trHeight w:val="470"/>
        </w:trPr>
        <w:tc>
          <w:tcPr>
            <w:tcW w:w="1083" w:type="dxa"/>
            <w:shd w:val="clear" w:color="auto" w:fill="auto"/>
            <w:tcMar>
              <w:top w:w="0" w:type="dxa"/>
              <w:left w:w="57" w:type="dxa"/>
              <w:bottom w:w="0" w:type="dxa"/>
              <w:right w:w="57" w:type="dxa"/>
            </w:tcMar>
            <w:vAlign w:val="center"/>
          </w:tcPr>
          <w:p w:rsidR="00812537" w:rsidRPr="00844BAF" w:rsidRDefault="00E16596" w:rsidP="00812537">
            <w:pPr>
              <w:numPr>
                <w:ilvl w:val="0"/>
                <w:numId w:val="4"/>
              </w:numPr>
              <w:rPr>
                <w:rFonts w:ascii="Times New Roman" w:hAnsi="Times New Roman"/>
              </w:rPr>
            </w:pPr>
            <w:r w:rsidRPr="00844BAF">
              <w:rPr>
                <w:rFonts w:ascii="Times New Roman" w:hAnsi="Times New Roman"/>
              </w:rPr>
              <w:t>4.9</w:t>
            </w:r>
          </w:p>
        </w:tc>
        <w:tc>
          <w:tcPr>
            <w:tcW w:w="1701" w:type="dxa"/>
            <w:shd w:val="clear" w:color="auto" w:fill="auto"/>
            <w:tcMar>
              <w:top w:w="0" w:type="dxa"/>
              <w:left w:w="57" w:type="dxa"/>
              <w:bottom w:w="0" w:type="dxa"/>
              <w:right w:w="57" w:type="dxa"/>
            </w:tcMar>
            <w:vAlign w:val="center"/>
          </w:tcPr>
          <w:p w:rsidR="00812537" w:rsidRPr="00844BAF" w:rsidRDefault="00E16596" w:rsidP="00812537">
            <w:pPr>
              <w:numPr>
                <w:ilvl w:val="0"/>
                <w:numId w:val="4"/>
              </w:numPr>
              <w:spacing w:before="100" w:beforeAutospacing="1" w:after="100" w:afterAutospacing="1"/>
              <w:rPr>
                <w:rFonts w:ascii="Times New Roman" w:eastAsia="Times New Roman" w:hAnsi="Times New Roman"/>
                <w:bCs/>
              </w:rPr>
            </w:pPr>
            <w:r w:rsidRPr="00844BAF">
              <w:rPr>
                <w:rFonts w:ascii="Times New Roman" w:eastAsia="Times New Roman" w:hAnsi="Times New Roman"/>
                <w:bCs/>
              </w:rPr>
              <w:t>Служебные гаражи</w:t>
            </w:r>
          </w:p>
        </w:tc>
        <w:tc>
          <w:tcPr>
            <w:tcW w:w="1469" w:type="dxa"/>
            <w:shd w:val="clear" w:color="auto" w:fill="auto"/>
            <w:tcMar>
              <w:top w:w="0" w:type="dxa"/>
              <w:left w:w="57" w:type="dxa"/>
              <w:bottom w:w="0" w:type="dxa"/>
              <w:right w:w="57" w:type="dxa"/>
            </w:tcMar>
            <w:vAlign w:val="center"/>
          </w:tcPr>
          <w:p w:rsidR="00812537" w:rsidRPr="00844BAF" w:rsidRDefault="00E16596" w:rsidP="00812537">
            <w:pPr>
              <w:numPr>
                <w:ilvl w:val="0"/>
                <w:numId w:val="4"/>
              </w:numPr>
              <w:spacing w:line="18" w:lineRule="atLeast"/>
              <w:rPr>
                <w:rFonts w:ascii="Times New Roman" w:hAnsi="Times New Roman"/>
              </w:rPr>
            </w:pPr>
            <w:r w:rsidRPr="00844BAF">
              <w:rPr>
                <w:rFonts w:ascii="Times New Roman" w:hAnsi="Times New Roman"/>
              </w:rPr>
              <w:t>не устанавли-вается</w:t>
            </w:r>
          </w:p>
        </w:tc>
        <w:tc>
          <w:tcPr>
            <w:tcW w:w="2268" w:type="dxa"/>
            <w:shd w:val="clear" w:color="auto" w:fill="auto"/>
            <w:tcMar>
              <w:top w:w="0" w:type="dxa"/>
              <w:left w:w="57" w:type="dxa"/>
              <w:bottom w:w="0" w:type="dxa"/>
              <w:right w:w="57" w:type="dxa"/>
            </w:tcMar>
            <w:vAlign w:val="center"/>
          </w:tcPr>
          <w:p w:rsidR="00812537" w:rsidRPr="00844BAF" w:rsidRDefault="00E16596" w:rsidP="00812537">
            <w:pPr>
              <w:numPr>
                <w:ilvl w:val="0"/>
                <w:numId w:val="4"/>
              </w:numPr>
              <w:spacing w:line="18" w:lineRule="atLeast"/>
              <w:rPr>
                <w:rFonts w:ascii="Times New Roman" w:hAnsi="Times New Roman"/>
              </w:rPr>
            </w:pPr>
            <w:r w:rsidRPr="00844BAF">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rsidR="00812537" w:rsidRPr="00844BAF" w:rsidRDefault="00E16596" w:rsidP="00812537">
            <w:pPr>
              <w:numPr>
                <w:ilvl w:val="0"/>
                <w:numId w:val="4"/>
              </w:numPr>
              <w:spacing w:line="18" w:lineRule="atLeast"/>
              <w:rPr>
                <w:rFonts w:ascii="Times New Roman" w:hAnsi="Times New Roman"/>
              </w:rPr>
            </w:pPr>
            <w:r w:rsidRPr="00844BAF">
              <w:rPr>
                <w:rFonts w:ascii="Times New Roman" w:hAnsi="Times New Roman"/>
              </w:rPr>
              <w:t>не устанавли</w:t>
            </w:r>
            <w:r w:rsidR="00844BAF">
              <w:rPr>
                <w:rFonts w:ascii="Times New Roman" w:hAnsi="Times New Roman"/>
              </w:rPr>
              <w:t>-</w:t>
            </w:r>
            <w:r w:rsidRPr="00844BAF">
              <w:rPr>
                <w:rFonts w:ascii="Times New Roman" w:hAnsi="Times New Roman"/>
              </w:rPr>
              <w:t>вается</w:t>
            </w:r>
          </w:p>
        </w:tc>
        <w:tc>
          <w:tcPr>
            <w:tcW w:w="2126" w:type="dxa"/>
            <w:shd w:val="clear" w:color="auto" w:fill="auto"/>
            <w:tcMar>
              <w:top w:w="0" w:type="dxa"/>
              <w:left w:w="57" w:type="dxa"/>
              <w:bottom w:w="0" w:type="dxa"/>
              <w:right w:w="57" w:type="dxa"/>
            </w:tcMar>
            <w:vAlign w:val="center"/>
          </w:tcPr>
          <w:p w:rsidR="00812537" w:rsidRPr="00844BAF" w:rsidRDefault="00E16596" w:rsidP="00812537">
            <w:pPr>
              <w:numPr>
                <w:ilvl w:val="0"/>
                <w:numId w:val="4"/>
              </w:numPr>
              <w:spacing w:line="18" w:lineRule="atLeast"/>
              <w:rPr>
                <w:rFonts w:ascii="Times New Roman" w:hAnsi="Times New Roman"/>
              </w:rPr>
            </w:pPr>
            <w:r w:rsidRPr="00844BAF">
              <w:rPr>
                <w:rFonts w:ascii="Times New Roman" w:hAnsi="Times New Roman"/>
              </w:rPr>
              <w:t>не устанавливаются</w:t>
            </w:r>
          </w:p>
        </w:tc>
      </w:tr>
      <w:tr w:rsidR="005A6560" w:rsidTr="00844BAF">
        <w:tblPrEx>
          <w:tblCellMar>
            <w:top w:w="17" w:type="dxa"/>
            <w:left w:w="57" w:type="dxa"/>
            <w:bottom w:w="17" w:type="dxa"/>
            <w:right w:w="57" w:type="dxa"/>
          </w:tblCellMar>
        </w:tblPrEx>
        <w:trPr>
          <w:trHeight w:val="690"/>
        </w:trPr>
        <w:tc>
          <w:tcPr>
            <w:tcW w:w="1083" w:type="dxa"/>
            <w:shd w:val="clear" w:color="auto" w:fill="auto"/>
            <w:tcMar>
              <w:top w:w="0" w:type="dxa"/>
              <w:left w:w="57" w:type="dxa"/>
              <w:bottom w:w="0" w:type="dxa"/>
              <w:right w:w="57" w:type="dxa"/>
            </w:tcMar>
            <w:vAlign w:val="center"/>
          </w:tcPr>
          <w:p w:rsidR="00812537" w:rsidRPr="00844BAF" w:rsidRDefault="00E16596" w:rsidP="00812537">
            <w:pPr>
              <w:numPr>
                <w:ilvl w:val="0"/>
                <w:numId w:val="4"/>
              </w:numPr>
              <w:rPr>
                <w:rFonts w:ascii="Times New Roman" w:hAnsi="Times New Roman"/>
              </w:rPr>
            </w:pPr>
            <w:r w:rsidRPr="00844BAF">
              <w:rPr>
                <w:rFonts w:ascii="Times New Roman" w:eastAsia="Times New Roman" w:hAnsi="Times New Roman"/>
                <w:bCs/>
              </w:rPr>
              <w:t>4.9.1</w:t>
            </w:r>
          </w:p>
        </w:tc>
        <w:tc>
          <w:tcPr>
            <w:tcW w:w="1701" w:type="dxa"/>
            <w:shd w:val="clear" w:color="auto" w:fill="auto"/>
            <w:tcMar>
              <w:top w:w="0" w:type="dxa"/>
              <w:left w:w="57" w:type="dxa"/>
              <w:bottom w:w="0" w:type="dxa"/>
              <w:right w:w="57" w:type="dxa"/>
            </w:tcMar>
            <w:vAlign w:val="center"/>
          </w:tcPr>
          <w:p w:rsidR="00812537" w:rsidRPr="00844BAF" w:rsidRDefault="00E16596" w:rsidP="00812537">
            <w:pPr>
              <w:numPr>
                <w:ilvl w:val="0"/>
                <w:numId w:val="4"/>
              </w:numPr>
              <w:rPr>
                <w:rFonts w:ascii="Times New Roman" w:eastAsia="Times New Roman" w:hAnsi="Times New Roman"/>
                <w:bCs/>
              </w:rPr>
            </w:pPr>
            <w:r w:rsidRPr="00844BAF">
              <w:rPr>
                <w:rFonts w:ascii="Times New Roman" w:eastAsia="Times New Roman" w:hAnsi="Times New Roman"/>
                <w:bCs/>
              </w:rPr>
              <w:t>Объекты дорожного сервиса</w:t>
            </w:r>
          </w:p>
        </w:tc>
        <w:tc>
          <w:tcPr>
            <w:tcW w:w="1469" w:type="dxa"/>
            <w:shd w:val="clear" w:color="auto" w:fill="auto"/>
            <w:tcMar>
              <w:top w:w="0" w:type="dxa"/>
              <w:left w:w="57" w:type="dxa"/>
              <w:bottom w:w="0" w:type="dxa"/>
              <w:right w:w="57" w:type="dxa"/>
            </w:tcMar>
            <w:vAlign w:val="center"/>
          </w:tcPr>
          <w:p w:rsidR="00812537" w:rsidRPr="00844BAF" w:rsidRDefault="00E16596" w:rsidP="00812537">
            <w:pPr>
              <w:numPr>
                <w:ilvl w:val="0"/>
                <w:numId w:val="4"/>
              </w:numPr>
              <w:spacing w:line="18" w:lineRule="atLeast"/>
              <w:rPr>
                <w:rFonts w:ascii="Times New Roman" w:hAnsi="Times New Roman"/>
              </w:rPr>
            </w:pPr>
            <w:r w:rsidRPr="00844BAF">
              <w:rPr>
                <w:rFonts w:ascii="Times New Roman" w:hAnsi="Times New Roman"/>
              </w:rPr>
              <w:t>не устанавли-вается</w:t>
            </w:r>
          </w:p>
        </w:tc>
        <w:tc>
          <w:tcPr>
            <w:tcW w:w="2268" w:type="dxa"/>
            <w:shd w:val="clear" w:color="auto" w:fill="auto"/>
            <w:tcMar>
              <w:top w:w="0" w:type="dxa"/>
              <w:left w:w="57" w:type="dxa"/>
              <w:bottom w:w="0" w:type="dxa"/>
              <w:right w:w="57" w:type="dxa"/>
            </w:tcMar>
            <w:vAlign w:val="center"/>
          </w:tcPr>
          <w:p w:rsidR="00812537" w:rsidRPr="00844BAF" w:rsidRDefault="00E16596" w:rsidP="00812537">
            <w:pPr>
              <w:numPr>
                <w:ilvl w:val="0"/>
                <w:numId w:val="4"/>
              </w:numPr>
              <w:spacing w:line="18" w:lineRule="atLeast"/>
              <w:rPr>
                <w:rFonts w:ascii="Times New Roman" w:hAnsi="Times New Roman"/>
              </w:rPr>
            </w:pPr>
            <w:r w:rsidRPr="00844BAF">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rsidR="00812537" w:rsidRPr="00844BAF" w:rsidRDefault="00E16596" w:rsidP="00812537">
            <w:pPr>
              <w:numPr>
                <w:ilvl w:val="0"/>
                <w:numId w:val="4"/>
              </w:numPr>
              <w:spacing w:line="18" w:lineRule="atLeast"/>
              <w:rPr>
                <w:rFonts w:ascii="Times New Roman" w:hAnsi="Times New Roman"/>
              </w:rPr>
            </w:pPr>
            <w:r w:rsidRPr="00844BAF">
              <w:rPr>
                <w:rFonts w:ascii="Times New Roman" w:hAnsi="Times New Roman"/>
              </w:rPr>
              <w:t>не устанавли</w:t>
            </w:r>
            <w:r w:rsidR="00844BAF">
              <w:rPr>
                <w:rFonts w:ascii="Times New Roman" w:hAnsi="Times New Roman"/>
              </w:rPr>
              <w:t>-</w:t>
            </w:r>
            <w:r w:rsidRPr="00844BAF">
              <w:rPr>
                <w:rFonts w:ascii="Times New Roman" w:hAnsi="Times New Roman"/>
              </w:rPr>
              <w:t>вается</w:t>
            </w:r>
          </w:p>
        </w:tc>
        <w:tc>
          <w:tcPr>
            <w:tcW w:w="2126" w:type="dxa"/>
            <w:shd w:val="clear" w:color="auto" w:fill="auto"/>
            <w:tcMar>
              <w:top w:w="0" w:type="dxa"/>
              <w:left w:w="57" w:type="dxa"/>
              <w:bottom w:w="0" w:type="dxa"/>
              <w:right w:w="57" w:type="dxa"/>
            </w:tcMar>
            <w:vAlign w:val="center"/>
          </w:tcPr>
          <w:p w:rsidR="00812537" w:rsidRPr="00844BAF" w:rsidRDefault="00E16596" w:rsidP="00812537">
            <w:pPr>
              <w:numPr>
                <w:ilvl w:val="0"/>
                <w:numId w:val="4"/>
              </w:numPr>
              <w:spacing w:line="18" w:lineRule="atLeast"/>
              <w:rPr>
                <w:rFonts w:ascii="Times New Roman" w:hAnsi="Times New Roman"/>
              </w:rPr>
            </w:pPr>
            <w:r w:rsidRPr="00844BAF">
              <w:rPr>
                <w:rFonts w:ascii="Times New Roman" w:hAnsi="Times New Roman"/>
              </w:rPr>
              <w:t>не устанавливаются</w:t>
            </w:r>
          </w:p>
        </w:tc>
      </w:tr>
      <w:tr w:rsidR="005A6560" w:rsidTr="00844BAF">
        <w:trPr>
          <w:trHeight w:val="407"/>
        </w:trPr>
        <w:tc>
          <w:tcPr>
            <w:tcW w:w="1083" w:type="dxa"/>
            <w:shd w:val="clear" w:color="auto" w:fill="auto"/>
            <w:tcMar>
              <w:left w:w="57" w:type="dxa"/>
              <w:right w:w="57" w:type="dxa"/>
            </w:tcMar>
            <w:vAlign w:val="center"/>
          </w:tcPr>
          <w:p w:rsidR="009F5AB9" w:rsidRPr="00844BAF" w:rsidRDefault="00E16596" w:rsidP="009F5AB9">
            <w:pPr>
              <w:numPr>
                <w:ilvl w:val="0"/>
                <w:numId w:val="4"/>
              </w:numPr>
              <w:spacing w:line="18" w:lineRule="atLeast"/>
              <w:rPr>
                <w:rFonts w:ascii="Times New Roman" w:hAnsi="Times New Roman"/>
              </w:rPr>
            </w:pPr>
            <w:r w:rsidRPr="00844BAF">
              <w:rPr>
                <w:rFonts w:ascii="Times New Roman" w:hAnsi="Times New Roman"/>
              </w:rPr>
              <w:t>6.9</w:t>
            </w:r>
          </w:p>
        </w:tc>
        <w:tc>
          <w:tcPr>
            <w:tcW w:w="1701" w:type="dxa"/>
            <w:shd w:val="clear" w:color="auto" w:fill="auto"/>
            <w:tcMar>
              <w:left w:w="57" w:type="dxa"/>
              <w:right w:w="57" w:type="dxa"/>
            </w:tcMar>
            <w:vAlign w:val="center"/>
          </w:tcPr>
          <w:p w:rsidR="009F5AB9" w:rsidRPr="00844BAF" w:rsidRDefault="00E16596" w:rsidP="00F23D16">
            <w:pPr>
              <w:numPr>
                <w:ilvl w:val="0"/>
                <w:numId w:val="4"/>
              </w:numPr>
              <w:spacing w:line="18" w:lineRule="atLeast"/>
              <w:rPr>
                <w:rFonts w:ascii="Times New Roman" w:eastAsia="Times New Roman" w:hAnsi="Times New Roman"/>
                <w:bCs/>
              </w:rPr>
            </w:pPr>
            <w:r w:rsidRPr="00844BAF">
              <w:rPr>
                <w:rFonts w:ascii="Times New Roman" w:eastAsia="Times New Roman" w:hAnsi="Times New Roman"/>
                <w:bCs/>
              </w:rPr>
              <w:t>Склады</w:t>
            </w:r>
          </w:p>
        </w:tc>
        <w:tc>
          <w:tcPr>
            <w:tcW w:w="1469" w:type="dxa"/>
            <w:shd w:val="clear" w:color="auto" w:fill="auto"/>
            <w:tcMar>
              <w:left w:w="57" w:type="dxa"/>
              <w:right w:w="57" w:type="dxa"/>
            </w:tcMar>
            <w:vAlign w:val="center"/>
          </w:tcPr>
          <w:p w:rsidR="009F5AB9" w:rsidRPr="00844BAF" w:rsidRDefault="00E16596" w:rsidP="00F23D16">
            <w:pPr>
              <w:numPr>
                <w:ilvl w:val="0"/>
                <w:numId w:val="4"/>
              </w:numPr>
              <w:spacing w:line="18" w:lineRule="atLeast"/>
              <w:rPr>
                <w:rFonts w:ascii="Times New Roman" w:hAnsi="Times New Roman"/>
              </w:rPr>
            </w:pPr>
            <w:r w:rsidRPr="00844BAF">
              <w:rPr>
                <w:rFonts w:ascii="Times New Roman" w:hAnsi="Times New Roman"/>
              </w:rPr>
              <w:t>не устанавли-вается</w:t>
            </w:r>
          </w:p>
        </w:tc>
        <w:tc>
          <w:tcPr>
            <w:tcW w:w="2268" w:type="dxa"/>
            <w:shd w:val="clear" w:color="auto" w:fill="auto"/>
            <w:vAlign w:val="center"/>
          </w:tcPr>
          <w:p w:rsidR="009F5AB9" w:rsidRPr="00844BAF" w:rsidRDefault="00E16596" w:rsidP="00F23D16">
            <w:pPr>
              <w:numPr>
                <w:ilvl w:val="0"/>
                <w:numId w:val="4"/>
              </w:numPr>
              <w:spacing w:line="18" w:lineRule="atLeast"/>
              <w:rPr>
                <w:rFonts w:ascii="Times New Roman" w:hAnsi="Times New Roman"/>
              </w:rPr>
            </w:pPr>
            <w:r w:rsidRPr="00844BAF">
              <w:rPr>
                <w:rFonts w:ascii="Times New Roman" w:hAnsi="Times New Roman"/>
              </w:rPr>
              <w:t>не устанавливаются</w:t>
            </w:r>
          </w:p>
        </w:tc>
        <w:tc>
          <w:tcPr>
            <w:tcW w:w="1559" w:type="dxa"/>
            <w:shd w:val="clear" w:color="auto" w:fill="auto"/>
            <w:vAlign w:val="center"/>
          </w:tcPr>
          <w:p w:rsidR="009F5AB9" w:rsidRPr="00844BAF" w:rsidRDefault="00E16596" w:rsidP="00F23D16">
            <w:pPr>
              <w:numPr>
                <w:ilvl w:val="0"/>
                <w:numId w:val="4"/>
              </w:numPr>
              <w:spacing w:line="18" w:lineRule="atLeast"/>
              <w:rPr>
                <w:rFonts w:ascii="Times New Roman" w:hAnsi="Times New Roman"/>
              </w:rPr>
            </w:pPr>
            <w:r w:rsidRPr="00844BAF">
              <w:rPr>
                <w:rFonts w:ascii="Times New Roman" w:hAnsi="Times New Roman"/>
              </w:rPr>
              <w:t>6</w:t>
            </w:r>
            <w:r w:rsidR="00844BAF">
              <w:rPr>
                <w:rFonts w:ascii="Times New Roman" w:hAnsi="Times New Roman"/>
              </w:rPr>
              <w:t>0</w:t>
            </w:r>
          </w:p>
        </w:tc>
        <w:tc>
          <w:tcPr>
            <w:tcW w:w="2126" w:type="dxa"/>
            <w:shd w:val="clear" w:color="auto" w:fill="auto"/>
            <w:vAlign w:val="center"/>
          </w:tcPr>
          <w:p w:rsidR="009F5AB9" w:rsidRPr="00844BAF" w:rsidRDefault="00E16596" w:rsidP="00F23D16">
            <w:pPr>
              <w:numPr>
                <w:ilvl w:val="0"/>
                <w:numId w:val="4"/>
              </w:numPr>
              <w:spacing w:line="18" w:lineRule="atLeast"/>
              <w:rPr>
                <w:rFonts w:ascii="Times New Roman" w:hAnsi="Times New Roman"/>
                <w:b/>
              </w:rPr>
            </w:pPr>
            <w:r w:rsidRPr="00844BAF">
              <w:rPr>
                <w:rFonts w:ascii="Times New Roman" w:hAnsi="Times New Roman"/>
              </w:rPr>
              <w:t>не устанавливаются</w:t>
            </w:r>
          </w:p>
        </w:tc>
      </w:tr>
      <w:tr w:rsidR="005A6560" w:rsidTr="00844BAF">
        <w:tblPrEx>
          <w:tblCellMar>
            <w:top w:w="17" w:type="dxa"/>
            <w:left w:w="57" w:type="dxa"/>
            <w:bottom w:w="17" w:type="dxa"/>
            <w:right w:w="57" w:type="dxa"/>
          </w:tblCellMar>
        </w:tblPrEx>
        <w:trPr>
          <w:trHeight w:val="407"/>
        </w:trPr>
        <w:tc>
          <w:tcPr>
            <w:tcW w:w="1083" w:type="dxa"/>
            <w:shd w:val="clear" w:color="auto" w:fill="auto"/>
            <w:tcMar>
              <w:top w:w="0" w:type="dxa"/>
              <w:left w:w="57" w:type="dxa"/>
              <w:bottom w:w="0" w:type="dxa"/>
              <w:right w:w="57" w:type="dxa"/>
            </w:tcMar>
            <w:vAlign w:val="center"/>
          </w:tcPr>
          <w:p w:rsidR="00812537" w:rsidRPr="00844BAF" w:rsidRDefault="00E16596" w:rsidP="00812537">
            <w:pPr>
              <w:numPr>
                <w:ilvl w:val="0"/>
                <w:numId w:val="4"/>
              </w:numPr>
              <w:spacing w:line="18" w:lineRule="atLeast"/>
              <w:rPr>
                <w:rFonts w:ascii="Times New Roman" w:hAnsi="Times New Roman"/>
              </w:rPr>
            </w:pPr>
            <w:r w:rsidRPr="00844BAF">
              <w:rPr>
                <w:rFonts w:ascii="Times New Roman" w:hAnsi="Times New Roman"/>
              </w:rPr>
              <w:lastRenderedPageBreak/>
              <w:t>6.9.1</w:t>
            </w:r>
          </w:p>
        </w:tc>
        <w:tc>
          <w:tcPr>
            <w:tcW w:w="1701" w:type="dxa"/>
            <w:shd w:val="clear" w:color="auto" w:fill="auto"/>
            <w:tcMar>
              <w:top w:w="0" w:type="dxa"/>
              <w:left w:w="57" w:type="dxa"/>
              <w:bottom w:w="0" w:type="dxa"/>
              <w:right w:w="57" w:type="dxa"/>
            </w:tcMar>
            <w:vAlign w:val="center"/>
          </w:tcPr>
          <w:p w:rsidR="00812537" w:rsidRPr="00844BAF" w:rsidRDefault="00E16596" w:rsidP="00812537">
            <w:pPr>
              <w:numPr>
                <w:ilvl w:val="0"/>
                <w:numId w:val="4"/>
              </w:numPr>
              <w:spacing w:line="18" w:lineRule="atLeast"/>
              <w:rPr>
                <w:rFonts w:ascii="Times New Roman" w:eastAsia="Times New Roman" w:hAnsi="Times New Roman"/>
                <w:bCs/>
              </w:rPr>
            </w:pPr>
            <w:r w:rsidRPr="00844BAF">
              <w:rPr>
                <w:rFonts w:ascii="Times New Roman" w:eastAsia="Times New Roman" w:hAnsi="Times New Roman"/>
                <w:bCs/>
              </w:rPr>
              <w:t>Складские площадки</w:t>
            </w:r>
          </w:p>
        </w:tc>
        <w:tc>
          <w:tcPr>
            <w:tcW w:w="1469" w:type="dxa"/>
            <w:shd w:val="clear" w:color="auto" w:fill="auto"/>
            <w:tcMar>
              <w:top w:w="0" w:type="dxa"/>
              <w:left w:w="57" w:type="dxa"/>
              <w:bottom w:w="0" w:type="dxa"/>
              <w:right w:w="57" w:type="dxa"/>
            </w:tcMar>
            <w:vAlign w:val="center"/>
          </w:tcPr>
          <w:p w:rsidR="00812537" w:rsidRPr="00844BAF" w:rsidRDefault="00E16596" w:rsidP="00812537">
            <w:pPr>
              <w:numPr>
                <w:ilvl w:val="0"/>
                <w:numId w:val="4"/>
              </w:numPr>
              <w:spacing w:line="18" w:lineRule="atLeast"/>
              <w:rPr>
                <w:rFonts w:ascii="Times New Roman" w:hAnsi="Times New Roman"/>
              </w:rPr>
            </w:pPr>
            <w:r w:rsidRPr="00844BAF">
              <w:rPr>
                <w:rFonts w:ascii="Times New Roman" w:hAnsi="Times New Roman"/>
              </w:rPr>
              <w:t>не устанавли-вается</w:t>
            </w:r>
          </w:p>
        </w:tc>
        <w:tc>
          <w:tcPr>
            <w:tcW w:w="2268" w:type="dxa"/>
            <w:shd w:val="clear" w:color="auto" w:fill="auto"/>
            <w:tcMar>
              <w:top w:w="0" w:type="dxa"/>
              <w:bottom w:w="0" w:type="dxa"/>
            </w:tcMar>
            <w:vAlign w:val="center"/>
          </w:tcPr>
          <w:p w:rsidR="00812537" w:rsidRPr="00844BAF" w:rsidRDefault="00E16596" w:rsidP="00812537">
            <w:pPr>
              <w:numPr>
                <w:ilvl w:val="0"/>
                <w:numId w:val="4"/>
              </w:numPr>
              <w:spacing w:line="18" w:lineRule="atLeast"/>
              <w:rPr>
                <w:rFonts w:ascii="Times New Roman" w:hAnsi="Times New Roman"/>
              </w:rPr>
            </w:pPr>
            <w:r w:rsidRPr="00844BAF">
              <w:rPr>
                <w:rFonts w:ascii="Times New Roman" w:hAnsi="Times New Roman"/>
              </w:rPr>
              <w:t>не устанавливаются</w:t>
            </w:r>
          </w:p>
        </w:tc>
        <w:tc>
          <w:tcPr>
            <w:tcW w:w="1559" w:type="dxa"/>
            <w:shd w:val="clear" w:color="auto" w:fill="auto"/>
            <w:tcMar>
              <w:top w:w="0" w:type="dxa"/>
              <w:bottom w:w="0" w:type="dxa"/>
            </w:tcMar>
            <w:vAlign w:val="center"/>
          </w:tcPr>
          <w:p w:rsidR="00812537" w:rsidRPr="00844BAF" w:rsidRDefault="00E16596" w:rsidP="00812537">
            <w:pPr>
              <w:numPr>
                <w:ilvl w:val="0"/>
                <w:numId w:val="4"/>
              </w:numPr>
              <w:spacing w:line="18" w:lineRule="atLeast"/>
              <w:rPr>
                <w:rFonts w:ascii="Times New Roman" w:hAnsi="Times New Roman"/>
              </w:rPr>
            </w:pPr>
            <w:r w:rsidRPr="00844BAF">
              <w:rPr>
                <w:rFonts w:ascii="Times New Roman" w:hAnsi="Times New Roman"/>
              </w:rPr>
              <w:t>не устанавли</w:t>
            </w:r>
            <w:r w:rsidR="00844BAF">
              <w:rPr>
                <w:rFonts w:ascii="Times New Roman" w:hAnsi="Times New Roman"/>
              </w:rPr>
              <w:t>-</w:t>
            </w:r>
            <w:r w:rsidRPr="00844BAF">
              <w:rPr>
                <w:rFonts w:ascii="Times New Roman" w:hAnsi="Times New Roman"/>
              </w:rPr>
              <w:t>вается</w:t>
            </w:r>
          </w:p>
        </w:tc>
        <w:tc>
          <w:tcPr>
            <w:tcW w:w="2126" w:type="dxa"/>
            <w:shd w:val="clear" w:color="auto" w:fill="auto"/>
            <w:tcMar>
              <w:top w:w="0" w:type="dxa"/>
              <w:bottom w:w="0" w:type="dxa"/>
            </w:tcMar>
            <w:vAlign w:val="center"/>
          </w:tcPr>
          <w:p w:rsidR="00812537" w:rsidRPr="00844BAF" w:rsidRDefault="00E16596" w:rsidP="00812537">
            <w:pPr>
              <w:numPr>
                <w:ilvl w:val="0"/>
                <w:numId w:val="4"/>
              </w:numPr>
              <w:spacing w:line="18" w:lineRule="atLeast"/>
              <w:rPr>
                <w:rFonts w:ascii="Times New Roman" w:hAnsi="Times New Roman"/>
              </w:rPr>
            </w:pPr>
            <w:r w:rsidRPr="00844BAF">
              <w:rPr>
                <w:rFonts w:ascii="Times New Roman" w:hAnsi="Times New Roman"/>
              </w:rPr>
              <w:t>не устанавливаются</w:t>
            </w:r>
          </w:p>
        </w:tc>
      </w:tr>
      <w:tr w:rsidR="005A6560" w:rsidTr="00844BAF">
        <w:trPr>
          <w:trHeight w:val="407"/>
        </w:trPr>
        <w:tc>
          <w:tcPr>
            <w:tcW w:w="1083" w:type="dxa"/>
            <w:shd w:val="clear" w:color="auto" w:fill="auto"/>
            <w:tcMar>
              <w:left w:w="57" w:type="dxa"/>
              <w:right w:w="57" w:type="dxa"/>
            </w:tcMar>
            <w:vAlign w:val="center"/>
          </w:tcPr>
          <w:p w:rsidR="00844BAF" w:rsidRPr="00844BAF" w:rsidRDefault="00E16596" w:rsidP="00C9375A">
            <w:pPr>
              <w:numPr>
                <w:ilvl w:val="0"/>
                <w:numId w:val="4"/>
              </w:numPr>
              <w:rPr>
                <w:rFonts w:ascii="Times New Roman" w:eastAsia="Times New Roman" w:hAnsi="Times New Roman"/>
                <w:bCs/>
              </w:rPr>
            </w:pPr>
            <w:r w:rsidRPr="00844BAF">
              <w:rPr>
                <w:rFonts w:ascii="Times New Roman" w:eastAsia="Times New Roman" w:hAnsi="Times New Roman"/>
                <w:bCs/>
              </w:rPr>
              <w:t>7.1</w:t>
            </w:r>
          </w:p>
        </w:tc>
        <w:tc>
          <w:tcPr>
            <w:tcW w:w="1701" w:type="dxa"/>
            <w:shd w:val="clear" w:color="auto" w:fill="auto"/>
            <w:tcMar>
              <w:left w:w="57" w:type="dxa"/>
              <w:right w:w="57" w:type="dxa"/>
            </w:tcMar>
            <w:vAlign w:val="center"/>
          </w:tcPr>
          <w:p w:rsidR="00844BAF" w:rsidRPr="00844BAF" w:rsidRDefault="00E16596" w:rsidP="00C9375A">
            <w:pPr>
              <w:numPr>
                <w:ilvl w:val="0"/>
                <w:numId w:val="4"/>
              </w:numPr>
              <w:rPr>
                <w:rFonts w:ascii="Times New Roman" w:eastAsia="Times New Roman" w:hAnsi="Times New Roman"/>
                <w:bCs/>
              </w:rPr>
            </w:pPr>
            <w:r w:rsidRPr="00844BAF">
              <w:rPr>
                <w:rFonts w:ascii="Times New Roman" w:hAnsi="Times New Roman"/>
                <w:shd w:val="clear" w:color="auto" w:fill="FFFFFF"/>
              </w:rPr>
              <w:t>Железнодорож-ный транспорт</w:t>
            </w:r>
          </w:p>
        </w:tc>
        <w:tc>
          <w:tcPr>
            <w:tcW w:w="1469" w:type="dxa"/>
            <w:shd w:val="clear" w:color="auto" w:fill="auto"/>
            <w:tcMar>
              <w:left w:w="57" w:type="dxa"/>
              <w:right w:w="57" w:type="dxa"/>
            </w:tcMar>
            <w:vAlign w:val="center"/>
          </w:tcPr>
          <w:p w:rsidR="00844BAF" w:rsidRPr="00844BAF" w:rsidRDefault="00E16596" w:rsidP="00C9375A">
            <w:pPr>
              <w:numPr>
                <w:ilvl w:val="0"/>
                <w:numId w:val="4"/>
              </w:numPr>
              <w:spacing w:line="18" w:lineRule="atLeast"/>
              <w:rPr>
                <w:rFonts w:ascii="Times New Roman" w:hAnsi="Times New Roman"/>
              </w:rPr>
            </w:pPr>
            <w:r w:rsidRPr="00844BAF">
              <w:rPr>
                <w:rFonts w:ascii="Times New Roman" w:hAnsi="Times New Roman"/>
              </w:rPr>
              <w:t>не устанавли-вается</w:t>
            </w:r>
          </w:p>
        </w:tc>
        <w:tc>
          <w:tcPr>
            <w:tcW w:w="2268" w:type="dxa"/>
            <w:shd w:val="clear" w:color="auto" w:fill="auto"/>
            <w:tcMar>
              <w:left w:w="57" w:type="dxa"/>
              <w:right w:w="57" w:type="dxa"/>
            </w:tcMar>
            <w:vAlign w:val="center"/>
          </w:tcPr>
          <w:p w:rsidR="00844BAF" w:rsidRPr="00844BAF" w:rsidRDefault="00E16596" w:rsidP="00C9375A">
            <w:pPr>
              <w:numPr>
                <w:ilvl w:val="0"/>
                <w:numId w:val="4"/>
              </w:numPr>
              <w:spacing w:line="18" w:lineRule="atLeast"/>
              <w:rPr>
                <w:rFonts w:ascii="Times New Roman" w:hAnsi="Times New Roman"/>
              </w:rPr>
            </w:pPr>
            <w:r w:rsidRPr="00844BAF">
              <w:rPr>
                <w:rFonts w:ascii="Times New Roman" w:hAnsi="Times New Roman"/>
              </w:rPr>
              <w:t>не устанавливаются</w:t>
            </w:r>
          </w:p>
        </w:tc>
        <w:tc>
          <w:tcPr>
            <w:tcW w:w="1559" w:type="dxa"/>
            <w:shd w:val="clear" w:color="auto" w:fill="auto"/>
            <w:tcMar>
              <w:left w:w="57" w:type="dxa"/>
              <w:right w:w="57" w:type="dxa"/>
            </w:tcMar>
            <w:vAlign w:val="center"/>
          </w:tcPr>
          <w:p w:rsidR="00844BAF" w:rsidRPr="00844BAF" w:rsidRDefault="00E16596" w:rsidP="00C9375A">
            <w:pPr>
              <w:numPr>
                <w:ilvl w:val="0"/>
                <w:numId w:val="4"/>
              </w:numPr>
              <w:spacing w:line="18" w:lineRule="atLeast"/>
              <w:rPr>
                <w:rFonts w:ascii="Times New Roman" w:hAnsi="Times New Roman"/>
              </w:rPr>
            </w:pPr>
            <w:r w:rsidRPr="00844BAF">
              <w:rPr>
                <w:rFonts w:ascii="Times New Roman" w:hAnsi="Times New Roman"/>
              </w:rPr>
              <w:t>не устанавли-вается</w:t>
            </w:r>
          </w:p>
        </w:tc>
        <w:tc>
          <w:tcPr>
            <w:tcW w:w="2126" w:type="dxa"/>
            <w:shd w:val="clear" w:color="auto" w:fill="auto"/>
            <w:tcMar>
              <w:left w:w="57" w:type="dxa"/>
              <w:right w:w="57" w:type="dxa"/>
            </w:tcMar>
            <w:vAlign w:val="center"/>
          </w:tcPr>
          <w:p w:rsidR="00844BAF" w:rsidRPr="00844BAF" w:rsidRDefault="00E16596" w:rsidP="00C9375A">
            <w:pPr>
              <w:numPr>
                <w:ilvl w:val="0"/>
                <w:numId w:val="4"/>
              </w:numPr>
              <w:spacing w:line="18" w:lineRule="atLeast"/>
              <w:rPr>
                <w:rFonts w:ascii="Times New Roman" w:hAnsi="Times New Roman"/>
              </w:rPr>
            </w:pPr>
            <w:r w:rsidRPr="00844BAF">
              <w:rPr>
                <w:rFonts w:ascii="Times New Roman" w:hAnsi="Times New Roman"/>
              </w:rPr>
              <w:t>не устанавливаются</w:t>
            </w:r>
          </w:p>
        </w:tc>
      </w:tr>
      <w:tr w:rsidR="005A6560" w:rsidTr="00844BAF">
        <w:trPr>
          <w:trHeight w:val="407"/>
        </w:trPr>
        <w:tc>
          <w:tcPr>
            <w:tcW w:w="1083" w:type="dxa"/>
            <w:shd w:val="clear" w:color="auto" w:fill="auto"/>
            <w:tcMar>
              <w:left w:w="57" w:type="dxa"/>
              <w:right w:w="57" w:type="dxa"/>
            </w:tcMar>
            <w:vAlign w:val="center"/>
          </w:tcPr>
          <w:p w:rsidR="00844BAF" w:rsidRPr="00844BAF" w:rsidRDefault="00E16596" w:rsidP="00C9375A">
            <w:pPr>
              <w:numPr>
                <w:ilvl w:val="0"/>
                <w:numId w:val="4"/>
              </w:numPr>
              <w:rPr>
                <w:rFonts w:ascii="Times New Roman" w:eastAsia="Times New Roman" w:hAnsi="Times New Roman"/>
                <w:bCs/>
              </w:rPr>
            </w:pPr>
            <w:r w:rsidRPr="00844BAF">
              <w:rPr>
                <w:rFonts w:ascii="Times New Roman" w:eastAsia="Times New Roman" w:hAnsi="Times New Roman"/>
                <w:bCs/>
              </w:rPr>
              <w:t>7.2</w:t>
            </w:r>
          </w:p>
        </w:tc>
        <w:tc>
          <w:tcPr>
            <w:tcW w:w="1701" w:type="dxa"/>
            <w:shd w:val="clear" w:color="auto" w:fill="auto"/>
            <w:tcMar>
              <w:left w:w="57" w:type="dxa"/>
              <w:right w:w="57" w:type="dxa"/>
            </w:tcMar>
            <w:vAlign w:val="center"/>
          </w:tcPr>
          <w:p w:rsidR="00844BAF" w:rsidRPr="00844BAF" w:rsidRDefault="00E16596" w:rsidP="00C9375A">
            <w:pPr>
              <w:numPr>
                <w:ilvl w:val="0"/>
                <w:numId w:val="4"/>
              </w:numPr>
              <w:rPr>
                <w:rFonts w:ascii="Times New Roman" w:eastAsia="Times New Roman" w:hAnsi="Times New Roman"/>
                <w:bCs/>
              </w:rPr>
            </w:pPr>
            <w:r w:rsidRPr="00844BAF">
              <w:rPr>
                <w:rFonts w:ascii="Times New Roman" w:hAnsi="Times New Roman"/>
                <w:shd w:val="clear" w:color="auto" w:fill="FFFFFF"/>
              </w:rPr>
              <w:t>Автомобильный транспорт</w:t>
            </w:r>
          </w:p>
        </w:tc>
        <w:tc>
          <w:tcPr>
            <w:tcW w:w="1469" w:type="dxa"/>
            <w:shd w:val="clear" w:color="auto" w:fill="auto"/>
            <w:tcMar>
              <w:left w:w="57" w:type="dxa"/>
              <w:right w:w="57" w:type="dxa"/>
            </w:tcMar>
            <w:vAlign w:val="center"/>
          </w:tcPr>
          <w:p w:rsidR="00844BAF" w:rsidRPr="00844BAF" w:rsidRDefault="00E16596" w:rsidP="00C9375A">
            <w:pPr>
              <w:numPr>
                <w:ilvl w:val="0"/>
                <w:numId w:val="4"/>
              </w:numPr>
              <w:spacing w:line="18" w:lineRule="atLeast"/>
              <w:rPr>
                <w:rFonts w:ascii="Times New Roman" w:hAnsi="Times New Roman"/>
              </w:rPr>
            </w:pPr>
            <w:r w:rsidRPr="00844BAF">
              <w:rPr>
                <w:rFonts w:ascii="Times New Roman" w:hAnsi="Times New Roman"/>
              </w:rPr>
              <w:t>не устанавли-вается</w:t>
            </w:r>
          </w:p>
        </w:tc>
        <w:tc>
          <w:tcPr>
            <w:tcW w:w="2268" w:type="dxa"/>
            <w:shd w:val="clear" w:color="auto" w:fill="auto"/>
            <w:tcMar>
              <w:left w:w="57" w:type="dxa"/>
              <w:right w:w="57" w:type="dxa"/>
            </w:tcMar>
            <w:vAlign w:val="center"/>
          </w:tcPr>
          <w:p w:rsidR="00844BAF" w:rsidRPr="00844BAF" w:rsidRDefault="00E16596" w:rsidP="00C9375A">
            <w:pPr>
              <w:numPr>
                <w:ilvl w:val="0"/>
                <w:numId w:val="4"/>
              </w:numPr>
              <w:spacing w:line="18" w:lineRule="atLeast"/>
              <w:rPr>
                <w:rFonts w:ascii="Times New Roman" w:hAnsi="Times New Roman"/>
              </w:rPr>
            </w:pPr>
            <w:r w:rsidRPr="00844BAF">
              <w:rPr>
                <w:rFonts w:ascii="Times New Roman" w:hAnsi="Times New Roman"/>
              </w:rPr>
              <w:t>не устанавливаются</w:t>
            </w:r>
          </w:p>
        </w:tc>
        <w:tc>
          <w:tcPr>
            <w:tcW w:w="1559" w:type="dxa"/>
            <w:shd w:val="clear" w:color="auto" w:fill="auto"/>
            <w:tcMar>
              <w:left w:w="57" w:type="dxa"/>
              <w:right w:w="57" w:type="dxa"/>
            </w:tcMar>
            <w:vAlign w:val="center"/>
          </w:tcPr>
          <w:p w:rsidR="00844BAF" w:rsidRPr="00844BAF" w:rsidRDefault="00E16596" w:rsidP="00C9375A">
            <w:pPr>
              <w:numPr>
                <w:ilvl w:val="0"/>
                <w:numId w:val="4"/>
              </w:numPr>
              <w:spacing w:line="18" w:lineRule="atLeast"/>
              <w:rPr>
                <w:rFonts w:ascii="Times New Roman" w:hAnsi="Times New Roman"/>
              </w:rPr>
            </w:pPr>
            <w:r w:rsidRPr="00844BAF">
              <w:rPr>
                <w:rFonts w:ascii="Times New Roman" w:hAnsi="Times New Roman"/>
              </w:rPr>
              <w:t>не устанавли-вается</w:t>
            </w:r>
          </w:p>
        </w:tc>
        <w:tc>
          <w:tcPr>
            <w:tcW w:w="2126" w:type="dxa"/>
            <w:shd w:val="clear" w:color="auto" w:fill="auto"/>
            <w:tcMar>
              <w:left w:w="57" w:type="dxa"/>
              <w:right w:w="57" w:type="dxa"/>
            </w:tcMar>
            <w:vAlign w:val="center"/>
          </w:tcPr>
          <w:p w:rsidR="00844BAF" w:rsidRPr="00844BAF" w:rsidRDefault="00E16596" w:rsidP="00C9375A">
            <w:pPr>
              <w:numPr>
                <w:ilvl w:val="0"/>
                <w:numId w:val="4"/>
              </w:numPr>
              <w:spacing w:line="18" w:lineRule="atLeast"/>
              <w:rPr>
                <w:rFonts w:ascii="Times New Roman" w:hAnsi="Times New Roman"/>
              </w:rPr>
            </w:pPr>
            <w:r w:rsidRPr="00844BAF">
              <w:rPr>
                <w:rFonts w:ascii="Times New Roman" w:hAnsi="Times New Roman"/>
              </w:rPr>
              <w:t>не устанавливаются</w:t>
            </w:r>
          </w:p>
        </w:tc>
      </w:tr>
      <w:tr w:rsidR="005A6560" w:rsidTr="00C9375A">
        <w:trPr>
          <w:trHeight w:val="70"/>
        </w:trPr>
        <w:tc>
          <w:tcPr>
            <w:tcW w:w="1083" w:type="dxa"/>
            <w:shd w:val="clear" w:color="auto" w:fill="auto"/>
            <w:tcMar>
              <w:left w:w="57" w:type="dxa"/>
              <w:right w:w="57" w:type="dxa"/>
            </w:tcMar>
            <w:vAlign w:val="center"/>
          </w:tcPr>
          <w:p w:rsidR="00844BAF" w:rsidRPr="00844BAF" w:rsidRDefault="00E16596" w:rsidP="00C9375A">
            <w:pPr>
              <w:numPr>
                <w:ilvl w:val="0"/>
                <w:numId w:val="4"/>
              </w:numPr>
              <w:spacing w:line="18" w:lineRule="atLeast"/>
              <w:rPr>
                <w:rFonts w:ascii="Times New Roman" w:hAnsi="Times New Roman"/>
              </w:rPr>
            </w:pPr>
            <w:r w:rsidRPr="00844BAF">
              <w:rPr>
                <w:rFonts w:ascii="Times New Roman" w:hAnsi="Times New Roman"/>
              </w:rPr>
              <w:t>12.0</w:t>
            </w:r>
          </w:p>
        </w:tc>
        <w:tc>
          <w:tcPr>
            <w:tcW w:w="1701" w:type="dxa"/>
            <w:shd w:val="clear" w:color="auto" w:fill="auto"/>
            <w:tcMar>
              <w:left w:w="57" w:type="dxa"/>
              <w:right w:w="57" w:type="dxa"/>
            </w:tcMar>
            <w:vAlign w:val="center"/>
          </w:tcPr>
          <w:p w:rsidR="00844BAF" w:rsidRPr="00844BAF" w:rsidRDefault="00E16596" w:rsidP="00C9375A">
            <w:pPr>
              <w:numPr>
                <w:ilvl w:val="0"/>
                <w:numId w:val="4"/>
              </w:numPr>
              <w:spacing w:line="18" w:lineRule="atLeast"/>
              <w:rPr>
                <w:rFonts w:ascii="Times New Roman" w:eastAsia="Times New Roman" w:hAnsi="Times New Roman"/>
                <w:bCs/>
              </w:rPr>
            </w:pPr>
            <w:r w:rsidRPr="00844BAF">
              <w:rPr>
                <w:rFonts w:ascii="Times New Roman" w:eastAsia="Times New Roman" w:hAnsi="Times New Roman"/>
                <w:bCs/>
              </w:rPr>
              <w:t>Земельные участки (территории) общего пользования</w:t>
            </w:r>
          </w:p>
        </w:tc>
        <w:tc>
          <w:tcPr>
            <w:tcW w:w="1469" w:type="dxa"/>
            <w:shd w:val="clear" w:color="auto" w:fill="auto"/>
            <w:tcMar>
              <w:left w:w="57" w:type="dxa"/>
              <w:right w:w="57" w:type="dxa"/>
            </w:tcMar>
            <w:vAlign w:val="center"/>
          </w:tcPr>
          <w:p w:rsidR="00844BAF" w:rsidRPr="00844BAF" w:rsidRDefault="00E16596" w:rsidP="00C9375A">
            <w:pPr>
              <w:numPr>
                <w:ilvl w:val="0"/>
                <w:numId w:val="4"/>
              </w:numPr>
              <w:spacing w:line="18" w:lineRule="atLeast"/>
              <w:rPr>
                <w:rFonts w:ascii="Times New Roman" w:hAnsi="Times New Roman"/>
              </w:rPr>
            </w:pPr>
            <w:r w:rsidRPr="00844BAF">
              <w:rPr>
                <w:rFonts w:ascii="Times New Roman" w:hAnsi="Times New Roman"/>
              </w:rPr>
              <w:t>не устанавли</w:t>
            </w:r>
            <w:r w:rsidRPr="00844BAF">
              <w:rPr>
                <w:rFonts w:ascii="Times New Roman" w:hAnsi="Times New Roman"/>
                <w:lang w:val="en-US"/>
              </w:rPr>
              <w:t>-</w:t>
            </w:r>
            <w:r w:rsidRPr="00844BAF">
              <w:rPr>
                <w:rFonts w:ascii="Times New Roman" w:hAnsi="Times New Roman"/>
              </w:rPr>
              <w:t>ваются</w:t>
            </w:r>
          </w:p>
        </w:tc>
        <w:tc>
          <w:tcPr>
            <w:tcW w:w="2268" w:type="dxa"/>
            <w:shd w:val="clear" w:color="auto" w:fill="auto"/>
            <w:tcMar>
              <w:left w:w="57" w:type="dxa"/>
              <w:right w:w="57" w:type="dxa"/>
            </w:tcMar>
            <w:vAlign w:val="center"/>
          </w:tcPr>
          <w:p w:rsidR="00844BAF" w:rsidRPr="00844BAF" w:rsidRDefault="00E16596" w:rsidP="00C9375A">
            <w:pPr>
              <w:numPr>
                <w:ilvl w:val="0"/>
                <w:numId w:val="4"/>
              </w:numPr>
              <w:spacing w:line="18" w:lineRule="atLeast"/>
              <w:rPr>
                <w:rFonts w:ascii="Times New Roman" w:hAnsi="Times New Roman"/>
              </w:rPr>
            </w:pPr>
            <w:r w:rsidRPr="00844BAF">
              <w:rPr>
                <w:rFonts w:ascii="Times New Roman" w:hAnsi="Times New Roman"/>
              </w:rPr>
              <w:t>не устанавливаются</w:t>
            </w:r>
          </w:p>
        </w:tc>
        <w:tc>
          <w:tcPr>
            <w:tcW w:w="1559" w:type="dxa"/>
            <w:shd w:val="clear" w:color="auto" w:fill="auto"/>
            <w:tcMar>
              <w:left w:w="57" w:type="dxa"/>
              <w:right w:w="57" w:type="dxa"/>
            </w:tcMar>
            <w:vAlign w:val="center"/>
          </w:tcPr>
          <w:p w:rsidR="00844BAF" w:rsidRPr="00844BAF" w:rsidRDefault="00E16596" w:rsidP="00C9375A">
            <w:pPr>
              <w:numPr>
                <w:ilvl w:val="0"/>
                <w:numId w:val="4"/>
              </w:numPr>
              <w:spacing w:line="18" w:lineRule="atLeast"/>
              <w:rPr>
                <w:rFonts w:ascii="Times New Roman" w:hAnsi="Times New Roman"/>
              </w:rPr>
            </w:pPr>
            <w:r w:rsidRPr="00844BAF">
              <w:rPr>
                <w:rFonts w:ascii="Times New Roman" w:hAnsi="Times New Roman"/>
              </w:rPr>
              <w:t>не устанавли-вается</w:t>
            </w:r>
          </w:p>
        </w:tc>
        <w:tc>
          <w:tcPr>
            <w:tcW w:w="2126" w:type="dxa"/>
            <w:shd w:val="clear" w:color="auto" w:fill="auto"/>
            <w:tcMar>
              <w:left w:w="57" w:type="dxa"/>
              <w:right w:w="57" w:type="dxa"/>
            </w:tcMar>
            <w:vAlign w:val="center"/>
          </w:tcPr>
          <w:p w:rsidR="00844BAF" w:rsidRPr="00844BAF" w:rsidRDefault="00E16596" w:rsidP="00C9375A">
            <w:pPr>
              <w:numPr>
                <w:ilvl w:val="0"/>
                <w:numId w:val="4"/>
              </w:numPr>
              <w:spacing w:line="18" w:lineRule="atLeast"/>
              <w:rPr>
                <w:rFonts w:ascii="Times New Roman" w:hAnsi="Times New Roman"/>
              </w:rPr>
            </w:pPr>
            <w:r w:rsidRPr="00844BAF">
              <w:rPr>
                <w:rFonts w:ascii="Times New Roman" w:hAnsi="Times New Roman"/>
              </w:rPr>
              <w:t>не устанавливаются</w:t>
            </w:r>
          </w:p>
        </w:tc>
      </w:tr>
      <w:tr w:rsidR="005A6560" w:rsidTr="00F37571">
        <w:trPr>
          <w:trHeight w:val="303"/>
        </w:trPr>
        <w:tc>
          <w:tcPr>
            <w:tcW w:w="10206" w:type="dxa"/>
            <w:gridSpan w:val="6"/>
            <w:shd w:val="clear" w:color="auto" w:fill="auto"/>
            <w:tcMar>
              <w:left w:w="57" w:type="dxa"/>
              <w:right w:w="57" w:type="dxa"/>
            </w:tcMar>
            <w:vAlign w:val="center"/>
          </w:tcPr>
          <w:p w:rsidR="00933483" w:rsidRPr="00B54E50" w:rsidRDefault="00E16596" w:rsidP="00F37571">
            <w:pPr>
              <w:numPr>
                <w:ilvl w:val="0"/>
                <w:numId w:val="4"/>
              </w:num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5A6560" w:rsidTr="00F37571">
        <w:trPr>
          <w:trHeight w:val="303"/>
        </w:trPr>
        <w:tc>
          <w:tcPr>
            <w:tcW w:w="10206" w:type="dxa"/>
            <w:gridSpan w:val="6"/>
            <w:tcMar>
              <w:left w:w="57" w:type="dxa"/>
              <w:right w:w="57" w:type="dxa"/>
            </w:tcMar>
            <w:vAlign w:val="center"/>
          </w:tcPr>
          <w:p w:rsidR="00933483" w:rsidRPr="00CA50E7" w:rsidRDefault="00E16596" w:rsidP="00F37571">
            <w:pPr>
              <w:numPr>
                <w:ilvl w:val="0"/>
                <w:numId w:val="4"/>
              </w:numPr>
              <w:spacing w:line="18" w:lineRule="atLeast"/>
              <w:rPr>
                <w:rFonts w:ascii="Times New Roman" w:hAnsi="Times New Roman"/>
              </w:rPr>
            </w:pPr>
            <w:r w:rsidRPr="00CA50E7">
              <w:rPr>
                <w:rFonts w:ascii="Times New Roman" w:hAnsi="Times New Roman"/>
              </w:rPr>
              <w:t>не устанавливаются</w:t>
            </w:r>
          </w:p>
        </w:tc>
      </w:tr>
      <w:tr w:rsidR="005A6560" w:rsidTr="00637845">
        <w:trPr>
          <w:trHeight w:val="303"/>
        </w:trPr>
        <w:tc>
          <w:tcPr>
            <w:tcW w:w="10206" w:type="dxa"/>
            <w:gridSpan w:val="6"/>
            <w:tcMar>
              <w:left w:w="57" w:type="dxa"/>
              <w:right w:w="57" w:type="dxa"/>
            </w:tcMar>
            <w:vAlign w:val="center"/>
          </w:tcPr>
          <w:p w:rsidR="009F5AB9" w:rsidRPr="00741E28" w:rsidRDefault="00E16596" w:rsidP="00637845">
            <w:pPr>
              <w:numPr>
                <w:ilvl w:val="0"/>
                <w:numId w:val="4"/>
              </w:num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5A6560" w:rsidTr="001C748B">
        <w:tblPrEx>
          <w:tblCellMar>
            <w:top w:w="17" w:type="dxa"/>
            <w:left w:w="57" w:type="dxa"/>
            <w:bottom w:w="17" w:type="dxa"/>
            <w:right w:w="57" w:type="dxa"/>
          </w:tblCellMar>
        </w:tblPrEx>
        <w:trPr>
          <w:trHeight w:val="407"/>
        </w:trPr>
        <w:tc>
          <w:tcPr>
            <w:tcW w:w="1083" w:type="dxa"/>
            <w:tcMar>
              <w:top w:w="0" w:type="dxa"/>
              <w:left w:w="57" w:type="dxa"/>
              <w:bottom w:w="0" w:type="dxa"/>
              <w:right w:w="57" w:type="dxa"/>
            </w:tcMar>
            <w:vAlign w:val="center"/>
          </w:tcPr>
          <w:p w:rsidR="00812537" w:rsidRPr="00741E28" w:rsidRDefault="00E16596" w:rsidP="001C748B">
            <w:pPr>
              <w:numPr>
                <w:ilvl w:val="0"/>
                <w:numId w:val="4"/>
              </w:numPr>
              <w:spacing w:line="18" w:lineRule="atLeast"/>
              <w:rPr>
                <w:rFonts w:ascii="Times New Roman" w:hAnsi="Times New Roman"/>
              </w:rPr>
            </w:pPr>
            <w:r>
              <w:rPr>
                <w:rFonts w:ascii="Times New Roman" w:hAnsi="Times New Roman"/>
              </w:rPr>
              <w:t>3.5.2</w:t>
            </w:r>
          </w:p>
        </w:tc>
        <w:tc>
          <w:tcPr>
            <w:tcW w:w="1701" w:type="dxa"/>
            <w:tcMar>
              <w:top w:w="0" w:type="dxa"/>
              <w:left w:w="57" w:type="dxa"/>
              <w:bottom w:w="0" w:type="dxa"/>
              <w:right w:w="57" w:type="dxa"/>
            </w:tcMar>
            <w:vAlign w:val="center"/>
          </w:tcPr>
          <w:p w:rsidR="00812537" w:rsidRPr="00741E28" w:rsidRDefault="00E16596" w:rsidP="001C748B">
            <w:pPr>
              <w:numPr>
                <w:ilvl w:val="0"/>
                <w:numId w:val="4"/>
              </w:numPr>
              <w:spacing w:before="100" w:beforeAutospacing="1" w:after="100" w:afterAutospacing="1" w:line="18" w:lineRule="atLeast"/>
              <w:rPr>
                <w:rFonts w:ascii="Times New Roman" w:eastAsia="Times New Roman" w:hAnsi="Times New Roman"/>
                <w:bCs/>
              </w:rPr>
            </w:pPr>
            <w:r>
              <w:rPr>
                <w:rFonts w:ascii="Times New Roman" w:eastAsia="Times New Roman" w:hAnsi="Times New Roman"/>
                <w:bCs/>
              </w:rPr>
              <w:t>Среднее и высшее профессиональ</w:t>
            </w:r>
            <w:r w:rsidRPr="0090163A">
              <w:rPr>
                <w:rFonts w:ascii="Times New Roman" w:eastAsia="Times New Roman" w:hAnsi="Times New Roman"/>
                <w:bCs/>
              </w:rPr>
              <w:t>-</w:t>
            </w:r>
            <w:r>
              <w:rPr>
                <w:rFonts w:ascii="Times New Roman" w:eastAsia="Times New Roman" w:hAnsi="Times New Roman"/>
                <w:bCs/>
              </w:rPr>
              <w:t>ное образование</w:t>
            </w:r>
          </w:p>
        </w:tc>
        <w:tc>
          <w:tcPr>
            <w:tcW w:w="1469" w:type="dxa"/>
            <w:tcMar>
              <w:top w:w="0" w:type="dxa"/>
              <w:left w:w="57" w:type="dxa"/>
              <w:bottom w:w="0" w:type="dxa"/>
              <w:right w:w="57" w:type="dxa"/>
            </w:tcMar>
            <w:vAlign w:val="center"/>
          </w:tcPr>
          <w:p w:rsidR="00812537" w:rsidRPr="00741E28" w:rsidRDefault="00E16596" w:rsidP="001C748B">
            <w:pPr>
              <w:numPr>
                <w:ilvl w:val="0"/>
                <w:numId w:val="4"/>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top w:w="0" w:type="dxa"/>
              <w:left w:w="57" w:type="dxa"/>
              <w:bottom w:w="0" w:type="dxa"/>
              <w:right w:w="57" w:type="dxa"/>
            </w:tcMar>
            <w:vAlign w:val="center"/>
          </w:tcPr>
          <w:p w:rsidR="00812537" w:rsidRPr="00741E28" w:rsidRDefault="00E16596" w:rsidP="001C748B">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top w:w="0" w:type="dxa"/>
              <w:left w:w="57" w:type="dxa"/>
              <w:bottom w:w="0" w:type="dxa"/>
              <w:right w:w="57" w:type="dxa"/>
            </w:tcMar>
            <w:vAlign w:val="center"/>
          </w:tcPr>
          <w:p w:rsidR="00812537" w:rsidRPr="00DD63F4" w:rsidRDefault="00E16596" w:rsidP="001C748B">
            <w:pPr>
              <w:numPr>
                <w:ilvl w:val="0"/>
                <w:numId w:val="4"/>
              </w:numPr>
              <w:spacing w:line="18" w:lineRule="atLeast"/>
              <w:rPr>
                <w:rFonts w:ascii="Times New Roman" w:hAnsi="Times New Roman"/>
              </w:rPr>
            </w:pPr>
            <w:r>
              <w:rPr>
                <w:rFonts w:ascii="Times New Roman" w:hAnsi="Times New Roman"/>
              </w:rPr>
              <w:t>80</w:t>
            </w:r>
          </w:p>
        </w:tc>
        <w:tc>
          <w:tcPr>
            <w:tcW w:w="2126" w:type="dxa"/>
            <w:tcMar>
              <w:top w:w="0" w:type="dxa"/>
              <w:left w:w="57" w:type="dxa"/>
              <w:bottom w:w="0" w:type="dxa"/>
              <w:right w:w="57" w:type="dxa"/>
            </w:tcMar>
            <w:vAlign w:val="center"/>
          </w:tcPr>
          <w:p w:rsidR="00812537" w:rsidRPr="00DD63F4" w:rsidRDefault="00E16596" w:rsidP="00844BAF">
            <w:pPr>
              <w:numPr>
                <w:ilvl w:val="0"/>
                <w:numId w:val="4"/>
              </w:numPr>
              <w:spacing w:line="18" w:lineRule="atLeast"/>
              <w:rPr>
                <w:rFonts w:ascii="Times New Roman" w:hAnsi="Times New Roman"/>
                <w:b/>
              </w:rPr>
            </w:pPr>
            <w:r w:rsidRPr="00DD63F4">
              <w:rPr>
                <w:rFonts w:ascii="Times New Roman" w:hAnsi="Times New Roman"/>
              </w:rPr>
              <w:t>5 м</w:t>
            </w:r>
          </w:p>
        </w:tc>
      </w:tr>
      <w:tr w:rsidR="005A6560" w:rsidTr="00844BAF">
        <w:tblPrEx>
          <w:tblCellMar>
            <w:top w:w="17" w:type="dxa"/>
            <w:left w:w="57" w:type="dxa"/>
            <w:bottom w:w="17" w:type="dxa"/>
            <w:right w:w="57" w:type="dxa"/>
          </w:tblCellMar>
        </w:tblPrEx>
        <w:trPr>
          <w:trHeight w:val="407"/>
        </w:trPr>
        <w:tc>
          <w:tcPr>
            <w:tcW w:w="1083" w:type="dxa"/>
            <w:shd w:val="clear" w:color="auto" w:fill="auto"/>
            <w:tcMar>
              <w:top w:w="0" w:type="dxa"/>
              <w:left w:w="57" w:type="dxa"/>
              <w:bottom w:w="0" w:type="dxa"/>
              <w:right w:w="57" w:type="dxa"/>
            </w:tcMar>
            <w:vAlign w:val="center"/>
          </w:tcPr>
          <w:p w:rsidR="00812537" w:rsidRDefault="00E16596" w:rsidP="001C748B">
            <w:pPr>
              <w:numPr>
                <w:ilvl w:val="0"/>
                <w:numId w:val="4"/>
              </w:numPr>
              <w:spacing w:line="18" w:lineRule="atLeast"/>
              <w:rPr>
                <w:rFonts w:ascii="Times New Roman" w:hAnsi="Times New Roman"/>
              </w:rPr>
            </w:pPr>
            <w:r>
              <w:rPr>
                <w:rFonts w:ascii="Times New Roman" w:hAnsi="Times New Roman"/>
              </w:rPr>
              <w:t>3.9.2</w:t>
            </w:r>
          </w:p>
        </w:tc>
        <w:tc>
          <w:tcPr>
            <w:tcW w:w="1701" w:type="dxa"/>
            <w:shd w:val="clear" w:color="auto" w:fill="auto"/>
            <w:tcMar>
              <w:top w:w="0" w:type="dxa"/>
              <w:left w:w="57" w:type="dxa"/>
              <w:bottom w:w="0" w:type="dxa"/>
              <w:right w:w="57" w:type="dxa"/>
            </w:tcMar>
            <w:vAlign w:val="center"/>
          </w:tcPr>
          <w:p w:rsidR="00812537" w:rsidRDefault="00E16596" w:rsidP="001C748B">
            <w:pPr>
              <w:numPr>
                <w:ilvl w:val="0"/>
                <w:numId w:val="4"/>
              </w:numPr>
              <w:spacing w:before="100" w:beforeAutospacing="1" w:after="100" w:afterAutospacing="1" w:line="18" w:lineRule="atLeast"/>
              <w:rPr>
                <w:rFonts w:ascii="Times New Roman" w:eastAsia="Times New Roman" w:hAnsi="Times New Roman"/>
                <w:bCs/>
              </w:rPr>
            </w:pPr>
            <w:r>
              <w:rPr>
                <w:rFonts w:ascii="Times New Roman" w:eastAsia="Times New Roman" w:hAnsi="Times New Roman"/>
                <w:bCs/>
              </w:rPr>
              <w:t>Проведение научных исследований</w:t>
            </w:r>
          </w:p>
        </w:tc>
        <w:tc>
          <w:tcPr>
            <w:tcW w:w="1469" w:type="dxa"/>
            <w:shd w:val="clear" w:color="auto" w:fill="auto"/>
            <w:tcMar>
              <w:top w:w="0" w:type="dxa"/>
              <w:left w:w="57" w:type="dxa"/>
              <w:bottom w:w="0" w:type="dxa"/>
              <w:right w:w="57" w:type="dxa"/>
            </w:tcMar>
            <w:vAlign w:val="center"/>
          </w:tcPr>
          <w:p w:rsidR="00812537" w:rsidRPr="00DC46A6" w:rsidRDefault="00E16596" w:rsidP="001C748B">
            <w:pPr>
              <w:numPr>
                <w:ilvl w:val="0"/>
                <w:numId w:val="4"/>
              </w:numPr>
              <w:spacing w:line="18" w:lineRule="atLeast"/>
              <w:rPr>
                <w:rFonts w:ascii="Times New Roman" w:hAnsi="Times New Roman"/>
              </w:rPr>
            </w:pPr>
            <w:r w:rsidRPr="00DC46A6">
              <w:rPr>
                <w:rFonts w:ascii="Times New Roman" w:hAnsi="Times New Roman"/>
              </w:rPr>
              <w:t>не устанавли-вается</w:t>
            </w:r>
          </w:p>
        </w:tc>
        <w:tc>
          <w:tcPr>
            <w:tcW w:w="2268" w:type="dxa"/>
            <w:shd w:val="clear" w:color="auto" w:fill="auto"/>
            <w:tcMar>
              <w:top w:w="0" w:type="dxa"/>
              <w:left w:w="57" w:type="dxa"/>
              <w:bottom w:w="0" w:type="dxa"/>
              <w:right w:w="57" w:type="dxa"/>
            </w:tcMar>
            <w:vAlign w:val="center"/>
          </w:tcPr>
          <w:p w:rsidR="00812537" w:rsidRPr="00DC46A6" w:rsidRDefault="00E16596" w:rsidP="001C748B">
            <w:pPr>
              <w:numPr>
                <w:ilvl w:val="0"/>
                <w:numId w:val="4"/>
              </w:numPr>
              <w:spacing w:line="18" w:lineRule="atLeast"/>
              <w:rPr>
                <w:rFonts w:ascii="Times New Roman" w:hAnsi="Times New Roman"/>
              </w:rPr>
            </w:pPr>
            <w:r w:rsidRPr="00DC46A6">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rsidR="00812537" w:rsidRPr="00DC46A6" w:rsidRDefault="00E16596" w:rsidP="001C748B">
            <w:pPr>
              <w:numPr>
                <w:ilvl w:val="0"/>
                <w:numId w:val="4"/>
              </w:numPr>
              <w:spacing w:line="18" w:lineRule="atLeast"/>
              <w:rPr>
                <w:rFonts w:ascii="Times New Roman" w:hAnsi="Times New Roman"/>
              </w:rPr>
            </w:pPr>
            <w:r>
              <w:rPr>
                <w:rFonts w:ascii="Times New Roman" w:hAnsi="Times New Roman"/>
              </w:rPr>
              <w:t>100</w:t>
            </w:r>
          </w:p>
        </w:tc>
        <w:tc>
          <w:tcPr>
            <w:tcW w:w="2126" w:type="dxa"/>
            <w:shd w:val="clear" w:color="auto" w:fill="auto"/>
            <w:tcMar>
              <w:top w:w="0" w:type="dxa"/>
              <w:left w:w="57" w:type="dxa"/>
              <w:bottom w:w="0" w:type="dxa"/>
              <w:right w:w="57" w:type="dxa"/>
            </w:tcMar>
            <w:vAlign w:val="center"/>
          </w:tcPr>
          <w:p w:rsidR="00812537" w:rsidRPr="00DC46A6" w:rsidRDefault="00E16596" w:rsidP="001C748B">
            <w:pPr>
              <w:numPr>
                <w:ilvl w:val="0"/>
                <w:numId w:val="4"/>
              </w:numPr>
              <w:spacing w:line="18" w:lineRule="atLeast"/>
              <w:rPr>
                <w:rFonts w:ascii="Times New Roman" w:hAnsi="Times New Roman"/>
                <w:b/>
              </w:rPr>
            </w:pPr>
            <w:r w:rsidRPr="00DC46A6">
              <w:rPr>
                <w:rFonts w:ascii="Times New Roman" w:hAnsi="Times New Roman"/>
              </w:rPr>
              <w:t>не устанавливаются</w:t>
            </w:r>
          </w:p>
        </w:tc>
      </w:tr>
      <w:tr w:rsidR="005A6560" w:rsidTr="00844BAF">
        <w:tblPrEx>
          <w:tblCellMar>
            <w:top w:w="17" w:type="dxa"/>
            <w:left w:w="57" w:type="dxa"/>
            <w:bottom w:w="17" w:type="dxa"/>
            <w:right w:w="57" w:type="dxa"/>
          </w:tblCellMar>
        </w:tblPrEx>
        <w:trPr>
          <w:trHeight w:val="407"/>
        </w:trPr>
        <w:tc>
          <w:tcPr>
            <w:tcW w:w="1083" w:type="dxa"/>
            <w:shd w:val="clear" w:color="auto" w:fill="auto"/>
            <w:tcMar>
              <w:top w:w="0" w:type="dxa"/>
              <w:left w:w="57" w:type="dxa"/>
              <w:bottom w:w="0" w:type="dxa"/>
              <w:right w:w="57" w:type="dxa"/>
            </w:tcMar>
            <w:vAlign w:val="center"/>
          </w:tcPr>
          <w:p w:rsidR="00812537" w:rsidRDefault="00E16596" w:rsidP="001C748B">
            <w:pPr>
              <w:numPr>
                <w:ilvl w:val="0"/>
                <w:numId w:val="4"/>
              </w:numPr>
              <w:spacing w:line="18" w:lineRule="atLeast"/>
              <w:rPr>
                <w:rFonts w:ascii="Times New Roman" w:hAnsi="Times New Roman"/>
              </w:rPr>
            </w:pPr>
            <w:r>
              <w:rPr>
                <w:rFonts w:ascii="Times New Roman" w:hAnsi="Times New Roman"/>
              </w:rPr>
              <w:t>3.9.3</w:t>
            </w:r>
          </w:p>
        </w:tc>
        <w:tc>
          <w:tcPr>
            <w:tcW w:w="1701" w:type="dxa"/>
            <w:shd w:val="clear" w:color="auto" w:fill="auto"/>
            <w:tcMar>
              <w:top w:w="0" w:type="dxa"/>
              <w:left w:w="57" w:type="dxa"/>
              <w:bottom w:w="0" w:type="dxa"/>
              <w:right w:w="57" w:type="dxa"/>
            </w:tcMar>
            <w:vAlign w:val="center"/>
          </w:tcPr>
          <w:p w:rsidR="00812537" w:rsidRDefault="00E16596" w:rsidP="001C748B">
            <w:pPr>
              <w:numPr>
                <w:ilvl w:val="0"/>
                <w:numId w:val="4"/>
              </w:numPr>
              <w:spacing w:before="100" w:beforeAutospacing="1" w:after="100" w:afterAutospacing="1" w:line="18" w:lineRule="atLeast"/>
              <w:rPr>
                <w:rFonts w:ascii="Times New Roman" w:eastAsia="Times New Roman" w:hAnsi="Times New Roman"/>
                <w:bCs/>
              </w:rPr>
            </w:pPr>
            <w:r>
              <w:rPr>
                <w:rFonts w:ascii="Times New Roman" w:eastAsia="Times New Roman" w:hAnsi="Times New Roman"/>
                <w:bCs/>
              </w:rPr>
              <w:t>Проведение научных испытаний</w:t>
            </w:r>
          </w:p>
        </w:tc>
        <w:tc>
          <w:tcPr>
            <w:tcW w:w="1469" w:type="dxa"/>
            <w:shd w:val="clear" w:color="auto" w:fill="auto"/>
            <w:tcMar>
              <w:top w:w="0" w:type="dxa"/>
              <w:left w:w="57" w:type="dxa"/>
              <w:bottom w:w="0" w:type="dxa"/>
              <w:right w:w="57" w:type="dxa"/>
            </w:tcMar>
            <w:vAlign w:val="center"/>
          </w:tcPr>
          <w:p w:rsidR="00812537" w:rsidRPr="00DC46A6" w:rsidRDefault="00E16596" w:rsidP="001C748B">
            <w:pPr>
              <w:numPr>
                <w:ilvl w:val="0"/>
                <w:numId w:val="4"/>
              </w:numPr>
              <w:spacing w:line="18" w:lineRule="atLeast"/>
              <w:rPr>
                <w:rFonts w:ascii="Times New Roman" w:hAnsi="Times New Roman"/>
              </w:rPr>
            </w:pPr>
            <w:r w:rsidRPr="00DC46A6">
              <w:rPr>
                <w:rFonts w:ascii="Times New Roman" w:hAnsi="Times New Roman"/>
              </w:rPr>
              <w:t>не устанавли-вается</w:t>
            </w:r>
          </w:p>
        </w:tc>
        <w:tc>
          <w:tcPr>
            <w:tcW w:w="2268" w:type="dxa"/>
            <w:shd w:val="clear" w:color="auto" w:fill="auto"/>
            <w:tcMar>
              <w:top w:w="0" w:type="dxa"/>
              <w:left w:w="57" w:type="dxa"/>
              <w:bottom w:w="0" w:type="dxa"/>
              <w:right w:w="57" w:type="dxa"/>
            </w:tcMar>
            <w:vAlign w:val="center"/>
          </w:tcPr>
          <w:p w:rsidR="00812537" w:rsidRPr="00DC46A6" w:rsidRDefault="00E16596" w:rsidP="001C748B">
            <w:pPr>
              <w:numPr>
                <w:ilvl w:val="0"/>
                <w:numId w:val="4"/>
              </w:numPr>
              <w:spacing w:line="18" w:lineRule="atLeast"/>
              <w:rPr>
                <w:rFonts w:ascii="Times New Roman" w:hAnsi="Times New Roman"/>
              </w:rPr>
            </w:pPr>
            <w:r w:rsidRPr="00DC46A6">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rsidR="00812537" w:rsidRPr="00DC46A6" w:rsidRDefault="00E16596" w:rsidP="001C748B">
            <w:pPr>
              <w:numPr>
                <w:ilvl w:val="0"/>
                <w:numId w:val="4"/>
              </w:numPr>
              <w:spacing w:line="18" w:lineRule="atLeast"/>
              <w:rPr>
                <w:rFonts w:ascii="Times New Roman" w:hAnsi="Times New Roman"/>
              </w:rPr>
            </w:pPr>
            <w:r>
              <w:rPr>
                <w:rFonts w:ascii="Times New Roman" w:hAnsi="Times New Roman"/>
              </w:rPr>
              <w:t>100</w:t>
            </w:r>
          </w:p>
        </w:tc>
        <w:tc>
          <w:tcPr>
            <w:tcW w:w="2126" w:type="dxa"/>
            <w:shd w:val="clear" w:color="auto" w:fill="auto"/>
            <w:tcMar>
              <w:top w:w="0" w:type="dxa"/>
              <w:left w:w="57" w:type="dxa"/>
              <w:bottom w:w="0" w:type="dxa"/>
              <w:right w:w="57" w:type="dxa"/>
            </w:tcMar>
            <w:vAlign w:val="center"/>
          </w:tcPr>
          <w:p w:rsidR="00812537" w:rsidRPr="00DC46A6" w:rsidRDefault="00E16596" w:rsidP="001C748B">
            <w:pPr>
              <w:numPr>
                <w:ilvl w:val="0"/>
                <w:numId w:val="4"/>
              </w:numPr>
              <w:spacing w:line="18" w:lineRule="atLeast"/>
              <w:rPr>
                <w:rFonts w:ascii="Times New Roman" w:hAnsi="Times New Roman"/>
                <w:b/>
              </w:rPr>
            </w:pPr>
            <w:r w:rsidRPr="00DC46A6">
              <w:rPr>
                <w:rFonts w:ascii="Times New Roman" w:hAnsi="Times New Roman"/>
              </w:rPr>
              <w:t>не устанавливаются</w:t>
            </w:r>
          </w:p>
        </w:tc>
      </w:tr>
      <w:tr w:rsidR="005A6560" w:rsidTr="001C748B">
        <w:tblPrEx>
          <w:tblCellMar>
            <w:top w:w="17" w:type="dxa"/>
            <w:left w:w="57" w:type="dxa"/>
            <w:bottom w:w="17" w:type="dxa"/>
            <w:right w:w="57" w:type="dxa"/>
          </w:tblCellMar>
        </w:tblPrEx>
        <w:trPr>
          <w:trHeight w:val="407"/>
        </w:trPr>
        <w:tc>
          <w:tcPr>
            <w:tcW w:w="1083" w:type="dxa"/>
            <w:shd w:val="clear" w:color="auto" w:fill="auto"/>
            <w:tcMar>
              <w:top w:w="0" w:type="dxa"/>
              <w:left w:w="57" w:type="dxa"/>
              <w:bottom w:w="0" w:type="dxa"/>
              <w:right w:w="57" w:type="dxa"/>
            </w:tcMar>
            <w:vAlign w:val="center"/>
          </w:tcPr>
          <w:p w:rsidR="00812537" w:rsidRPr="00741E28" w:rsidRDefault="00E16596" w:rsidP="00812537">
            <w:pPr>
              <w:numPr>
                <w:ilvl w:val="0"/>
                <w:numId w:val="4"/>
              </w:numPr>
              <w:spacing w:line="18" w:lineRule="atLeast"/>
              <w:rPr>
                <w:rFonts w:ascii="Times New Roman" w:hAnsi="Times New Roman"/>
              </w:rPr>
            </w:pPr>
            <w:r w:rsidRPr="00741E28">
              <w:rPr>
                <w:rFonts w:ascii="Times New Roman" w:hAnsi="Times New Roman"/>
              </w:rPr>
              <w:t>4.1</w:t>
            </w:r>
          </w:p>
        </w:tc>
        <w:tc>
          <w:tcPr>
            <w:tcW w:w="1701" w:type="dxa"/>
            <w:shd w:val="clear" w:color="auto" w:fill="auto"/>
            <w:tcMar>
              <w:top w:w="0" w:type="dxa"/>
              <w:left w:w="57" w:type="dxa"/>
              <w:bottom w:w="0" w:type="dxa"/>
              <w:right w:w="57" w:type="dxa"/>
            </w:tcMar>
            <w:vAlign w:val="center"/>
          </w:tcPr>
          <w:p w:rsidR="00812537" w:rsidRPr="00741E28" w:rsidRDefault="00E16596" w:rsidP="00812537">
            <w:pPr>
              <w:numPr>
                <w:ilvl w:val="0"/>
                <w:numId w:val="4"/>
              </w:numPr>
              <w:spacing w:line="18" w:lineRule="atLeast"/>
              <w:rPr>
                <w:rFonts w:ascii="Times New Roman" w:eastAsia="Times New Roman" w:hAnsi="Times New Roman"/>
                <w:bCs/>
              </w:rPr>
            </w:pPr>
            <w:r w:rsidRPr="00741E28">
              <w:rPr>
                <w:rFonts w:ascii="Times New Roman" w:eastAsia="Times New Roman" w:hAnsi="Times New Roman"/>
                <w:bCs/>
              </w:rPr>
              <w:t>Деловое управление</w:t>
            </w:r>
          </w:p>
        </w:tc>
        <w:tc>
          <w:tcPr>
            <w:tcW w:w="1469" w:type="dxa"/>
            <w:shd w:val="clear" w:color="auto" w:fill="auto"/>
            <w:tcMar>
              <w:top w:w="0" w:type="dxa"/>
              <w:left w:w="57" w:type="dxa"/>
              <w:bottom w:w="0" w:type="dxa"/>
              <w:right w:w="57" w:type="dxa"/>
            </w:tcMar>
            <w:vAlign w:val="center"/>
          </w:tcPr>
          <w:p w:rsidR="00812537" w:rsidRPr="00741E28" w:rsidRDefault="00E16596" w:rsidP="00812537">
            <w:pPr>
              <w:numPr>
                <w:ilvl w:val="0"/>
                <w:numId w:val="4"/>
              </w:numPr>
              <w:spacing w:line="18" w:lineRule="atLeast"/>
              <w:rPr>
                <w:rFonts w:ascii="Times New Roman" w:hAnsi="Times New Roman"/>
              </w:rPr>
            </w:pPr>
            <w:r w:rsidRPr="00741E28">
              <w:rPr>
                <w:rFonts w:ascii="Times New Roman" w:hAnsi="Times New Roman"/>
              </w:rPr>
              <w:t>не устанавли-вается</w:t>
            </w:r>
          </w:p>
        </w:tc>
        <w:tc>
          <w:tcPr>
            <w:tcW w:w="2268" w:type="dxa"/>
            <w:shd w:val="clear" w:color="auto" w:fill="auto"/>
            <w:tcMar>
              <w:top w:w="0" w:type="dxa"/>
              <w:left w:w="57" w:type="dxa"/>
              <w:bottom w:w="0" w:type="dxa"/>
              <w:right w:w="57" w:type="dxa"/>
            </w:tcMar>
            <w:vAlign w:val="center"/>
          </w:tcPr>
          <w:p w:rsidR="00812537" w:rsidRPr="00741E28" w:rsidRDefault="00E16596" w:rsidP="00812537">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rsidR="00812537" w:rsidRPr="00741E28" w:rsidRDefault="00E16596" w:rsidP="00812537">
            <w:pPr>
              <w:numPr>
                <w:ilvl w:val="0"/>
                <w:numId w:val="4"/>
              </w:numPr>
              <w:spacing w:line="18" w:lineRule="atLeast"/>
              <w:rPr>
                <w:rFonts w:ascii="Times New Roman" w:hAnsi="Times New Roman"/>
              </w:rPr>
            </w:pPr>
            <w:r>
              <w:rPr>
                <w:rFonts w:ascii="Times New Roman" w:hAnsi="Times New Roman"/>
              </w:rPr>
              <w:t>100</w:t>
            </w:r>
          </w:p>
        </w:tc>
        <w:tc>
          <w:tcPr>
            <w:tcW w:w="2126" w:type="dxa"/>
            <w:shd w:val="clear" w:color="auto" w:fill="auto"/>
            <w:tcMar>
              <w:top w:w="0" w:type="dxa"/>
              <w:left w:w="57" w:type="dxa"/>
              <w:bottom w:w="0" w:type="dxa"/>
              <w:right w:w="57" w:type="dxa"/>
            </w:tcMar>
            <w:vAlign w:val="center"/>
          </w:tcPr>
          <w:p w:rsidR="00812537" w:rsidRPr="00741E28" w:rsidRDefault="00E16596" w:rsidP="00812537">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5A6560" w:rsidTr="00844BAF">
        <w:trPr>
          <w:trHeight w:val="407"/>
        </w:trPr>
        <w:tc>
          <w:tcPr>
            <w:tcW w:w="1083" w:type="dxa"/>
            <w:shd w:val="clear" w:color="auto" w:fill="auto"/>
            <w:tcMar>
              <w:left w:w="57" w:type="dxa"/>
              <w:right w:w="57" w:type="dxa"/>
            </w:tcMar>
            <w:vAlign w:val="center"/>
          </w:tcPr>
          <w:p w:rsidR="00812537" w:rsidRPr="00741E28" w:rsidRDefault="00E16596" w:rsidP="00812537">
            <w:pPr>
              <w:numPr>
                <w:ilvl w:val="0"/>
                <w:numId w:val="4"/>
              </w:numPr>
              <w:spacing w:line="18" w:lineRule="atLeast"/>
              <w:rPr>
                <w:rFonts w:ascii="Times New Roman" w:hAnsi="Times New Roman"/>
              </w:rPr>
            </w:pPr>
            <w:r w:rsidRPr="00741E28">
              <w:rPr>
                <w:rFonts w:ascii="Times New Roman" w:hAnsi="Times New Roman"/>
              </w:rPr>
              <w:t>4.7</w:t>
            </w:r>
          </w:p>
        </w:tc>
        <w:tc>
          <w:tcPr>
            <w:tcW w:w="1701" w:type="dxa"/>
            <w:shd w:val="clear" w:color="auto" w:fill="auto"/>
            <w:tcMar>
              <w:left w:w="57" w:type="dxa"/>
              <w:right w:w="57" w:type="dxa"/>
            </w:tcMar>
            <w:vAlign w:val="center"/>
          </w:tcPr>
          <w:p w:rsidR="00812537" w:rsidRPr="00741E28" w:rsidRDefault="00E16596" w:rsidP="00812537">
            <w:pPr>
              <w:numPr>
                <w:ilvl w:val="0"/>
                <w:numId w:val="4"/>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Гостиничное обслуживание</w:t>
            </w:r>
          </w:p>
        </w:tc>
        <w:tc>
          <w:tcPr>
            <w:tcW w:w="1469" w:type="dxa"/>
            <w:shd w:val="clear" w:color="auto" w:fill="auto"/>
            <w:tcMar>
              <w:left w:w="57" w:type="dxa"/>
              <w:right w:w="57" w:type="dxa"/>
            </w:tcMar>
            <w:vAlign w:val="center"/>
          </w:tcPr>
          <w:p w:rsidR="00812537" w:rsidRPr="00741E28" w:rsidRDefault="00E16596" w:rsidP="00812537">
            <w:pPr>
              <w:numPr>
                <w:ilvl w:val="0"/>
                <w:numId w:val="4"/>
              </w:numPr>
              <w:spacing w:line="18" w:lineRule="atLeast"/>
              <w:rPr>
                <w:rFonts w:ascii="Times New Roman" w:hAnsi="Times New Roman"/>
              </w:rPr>
            </w:pPr>
            <w:r w:rsidRPr="00741E28">
              <w:rPr>
                <w:rFonts w:ascii="Times New Roman" w:hAnsi="Times New Roman"/>
              </w:rPr>
              <w:t>не устанавли-вается</w:t>
            </w:r>
          </w:p>
        </w:tc>
        <w:tc>
          <w:tcPr>
            <w:tcW w:w="2268" w:type="dxa"/>
            <w:shd w:val="clear" w:color="auto" w:fill="auto"/>
            <w:tcMar>
              <w:left w:w="57" w:type="dxa"/>
              <w:right w:w="57" w:type="dxa"/>
            </w:tcMar>
            <w:vAlign w:val="center"/>
          </w:tcPr>
          <w:p w:rsidR="00812537" w:rsidRPr="00741E28" w:rsidRDefault="00E16596" w:rsidP="00812537">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rsidR="00812537" w:rsidRPr="00741E28" w:rsidRDefault="00E16596" w:rsidP="00812537">
            <w:pPr>
              <w:numPr>
                <w:ilvl w:val="0"/>
                <w:numId w:val="4"/>
              </w:numPr>
              <w:spacing w:line="18" w:lineRule="atLeast"/>
              <w:rPr>
                <w:rFonts w:ascii="Times New Roman" w:hAnsi="Times New Roman"/>
              </w:rPr>
            </w:pPr>
            <w:r>
              <w:rPr>
                <w:rFonts w:ascii="Times New Roman" w:hAnsi="Times New Roman"/>
              </w:rPr>
              <w:t>100</w:t>
            </w:r>
          </w:p>
        </w:tc>
        <w:tc>
          <w:tcPr>
            <w:tcW w:w="2126" w:type="dxa"/>
            <w:shd w:val="clear" w:color="auto" w:fill="auto"/>
            <w:tcMar>
              <w:left w:w="57" w:type="dxa"/>
              <w:right w:w="57" w:type="dxa"/>
            </w:tcMar>
            <w:vAlign w:val="center"/>
          </w:tcPr>
          <w:p w:rsidR="00812537" w:rsidRPr="00741E28" w:rsidRDefault="00E16596" w:rsidP="00812537">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5A6560" w:rsidTr="001C748B">
        <w:tblPrEx>
          <w:tblCellMar>
            <w:top w:w="17" w:type="dxa"/>
            <w:left w:w="57" w:type="dxa"/>
            <w:bottom w:w="17" w:type="dxa"/>
            <w:right w:w="57" w:type="dxa"/>
          </w:tblCellMar>
        </w:tblPrEx>
        <w:trPr>
          <w:trHeight w:val="407"/>
        </w:trPr>
        <w:tc>
          <w:tcPr>
            <w:tcW w:w="1083" w:type="dxa"/>
            <w:shd w:val="clear" w:color="auto" w:fill="auto"/>
            <w:tcMar>
              <w:top w:w="0" w:type="dxa"/>
              <w:left w:w="57" w:type="dxa"/>
              <w:bottom w:w="0" w:type="dxa"/>
              <w:right w:w="57" w:type="dxa"/>
            </w:tcMar>
            <w:vAlign w:val="center"/>
          </w:tcPr>
          <w:p w:rsidR="00812537" w:rsidRPr="00741E28" w:rsidRDefault="00E16596" w:rsidP="00812537">
            <w:pPr>
              <w:numPr>
                <w:ilvl w:val="0"/>
                <w:numId w:val="4"/>
              </w:numPr>
              <w:spacing w:line="18" w:lineRule="atLeast"/>
              <w:rPr>
                <w:rFonts w:ascii="Times New Roman" w:hAnsi="Times New Roman"/>
                <w:noProof/>
              </w:rPr>
            </w:pPr>
            <w:r w:rsidRPr="00741E28">
              <w:rPr>
                <w:rFonts w:ascii="Times New Roman" w:hAnsi="Times New Roman"/>
                <w:noProof/>
              </w:rPr>
              <w:t>8.3</w:t>
            </w:r>
          </w:p>
        </w:tc>
        <w:tc>
          <w:tcPr>
            <w:tcW w:w="1701" w:type="dxa"/>
            <w:shd w:val="clear" w:color="auto" w:fill="auto"/>
            <w:tcMar>
              <w:top w:w="0" w:type="dxa"/>
              <w:left w:w="57" w:type="dxa"/>
              <w:bottom w:w="0" w:type="dxa"/>
              <w:right w:w="57" w:type="dxa"/>
            </w:tcMar>
            <w:vAlign w:val="center"/>
          </w:tcPr>
          <w:p w:rsidR="00812537" w:rsidRPr="00741E28" w:rsidRDefault="00E16596" w:rsidP="00812537">
            <w:pPr>
              <w:numPr>
                <w:ilvl w:val="0"/>
                <w:numId w:val="4"/>
              </w:numPr>
              <w:spacing w:line="18" w:lineRule="atLeast"/>
              <w:rPr>
                <w:rFonts w:ascii="Times New Roman" w:eastAsia="Times New Roman" w:hAnsi="Times New Roman"/>
                <w:bCs/>
              </w:rPr>
            </w:pPr>
            <w:r w:rsidRPr="00741E28">
              <w:rPr>
                <w:rFonts w:ascii="Times New Roman" w:eastAsia="Times New Roman" w:hAnsi="Times New Roman"/>
                <w:bCs/>
              </w:rPr>
              <w:t>Обеспечение внутреннего правопорядка</w:t>
            </w:r>
          </w:p>
        </w:tc>
        <w:tc>
          <w:tcPr>
            <w:tcW w:w="1469" w:type="dxa"/>
            <w:shd w:val="clear" w:color="auto" w:fill="auto"/>
            <w:tcMar>
              <w:top w:w="0" w:type="dxa"/>
              <w:left w:w="57" w:type="dxa"/>
              <w:bottom w:w="0" w:type="dxa"/>
              <w:right w:w="57" w:type="dxa"/>
            </w:tcMar>
            <w:vAlign w:val="center"/>
          </w:tcPr>
          <w:p w:rsidR="00812537" w:rsidRPr="00741E28" w:rsidRDefault="00E16596" w:rsidP="00812537">
            <w:pPr>
              <w:numPr>
                <w:ilvl w:val="0"/>
                <w:numId w:val="4"/>
              </w:numPr>
              <w:spacing w:line="18" w:lineRule="atLeast"/>
              <w:rPr>
                <w:rFonts w:ascii="Times New Roman" w:hAnsi="Times New Roman"/>
              </w:rPr>
            </w:pPr>
            <w:r w:rsidRPr="00741E28">
              <w:rPr>
                <w:rFonts w:ascii="Times New Roman" w:hAnsi="Times New Roman"/>
              </w:rPr>
              <w:t>не устанавли-вается</w:t>
            </w:r>
          </w:p>
        </w:tc>
        <w:tc>
          <w:tcPr>
            <w:tcW w:w="2268" w:type="dxa"/>
            <w:shd w:val="clear" w:color="auto" w:fill="auto"/>
            <w:tcMar>
              <w:top w:w="0" w:type="dxa"/>
              <w:left w:w="57" w:type="dxa"/>
              <w:bottom w:w="0" w:type="dxa"/>
              <w:right w:w="57" w:type="dxa"/>
            </w:tcMar>
            <w:vAlign w:val="center"/>
          </w:tcPr>
          <w:p w:rsidR="00812537" w:rsidRPr="00741E28" w:rsidRDefault="00E16596" w:rsidP="00812537">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rsidR="00812537" w:rsidRPr="00741E28" w:rsidRDefault="00E16596" w:rsidP="00812537">
            <w:pPr>
              <w:numPr>
                <w:ilvl w:val="0"/>
                <w:numId w:val="4"/>
              </w:numPr>
              <w:spacing w:line="18" w:lineRule="atLeast"/>
              <w:rPr>
                <w:rFonts w:ascii="Times New Roman" w:hAnsi="Times New Roman"/>
              </w:rPr>
            </w:pPr>
            <w:r>
              <w:rPr>
                <w:rFonts w:ascii="Times New Roman" w:hAnsi="Times New Roman"/>
              </w:rPr>
              <w:t>100</w:t>
            </w:r>
          </w:p>
        </w:tc>
        <w:tc>
          <w:tcPr>
            <w:tcW w:w="2126" w:type="dxa"/>
            <w:shd w:val="clear" w:color="auto" w:fill="auto"/>
            <w:tcMar>
              <w:top w:w="0" w:type="dxa"/>
              <w:left w:w="57" w:type="dxa"/>
              <w:bottom w:w="0" w:type="dxa"/>
              <w:right w:w="57" w:type="dxa"/>
            </w:tcMar>
            <w:vAlign w:val="center"/>
          </w:tcPr>
          <w:p w:rsidR="00812537" w:rsidRPr="00741E28" w:rsidRDefault="00E16596" w:rsidP="00812537">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bl>
    <w:p w:rsidR="009F5AB9" w:rsidRDefault="00E16596" w:rsidP="009F5AB9">
      <w:pPr>
        <w:numPr>
          <w:ilvl w:val="0"/>
          <w:numId w:val="4"/>
        </w:numPr>
        <w:tabs>
          <w:tab w:val="left" w:pos="142"/>
          <w:tab w:val="left" w:pos="284"/>
          <w:tab w:val="left" w:pos="709"/>
          <w:tab w:val="left" w:pos="993"/>
        </w:tabs>
        <w:autoSpaceDN w:val="0"/>
        <w:adjustRightInd w:val="0"/>
        <w:spacing w:before="120" w:after="0" w:line="240" w:lineRule="auto"/>
        <w:rPr>
          <w:rFonts w:ascii="Times New Roman" w:eastAsia="Calibri" w:hAnsi="Times New Roman" w:cs="Times New Roman"/>
          <w:sz w:val="16"/>
          <w:szCs w:val="16"/>
        </w:rPr>
      </w:pPr>
      <w:r w:rsidRPr="003E55BF">
        <w:rPr>
          <w:rFonts w:ascii="Times New Roman" w:eastAsia="Calibri" w:hAnsi="Times New Roman" w:cs="Times New Roman"/>
          <w:sz w:val="16"/>
          <w:szCs w:val="16"/>
        </w:rPr>
        <w:t xml:space="preserve">* в соответствии Классификатором видов разрешенного использования земельных участков, утвержденным </w:t>
      </w:r>
      <w:r w:rsidR="007B49DD">
        <w:rPr>
          <w:rFonts w:ascii="Times New Roman" w:eastAsia="Calibri" w:hAnsi="Times New Roman" w:cs="Times New Roman"/>
          <w:sz w:val="16"/>
          <w:szCs w:val="16"/>
        </w:rPr>
        <w:t>Приказом Федеральной службы государственной регистрации, кадастра и картографии от 10.11.2020 г. № П/0412</w:t>
      </w:r>
    </w:p>
    <w:p w:rsidR="009F5AB9" w:rsidRDefault="009F5AB9" w:rsidP="00844BAF">
      <w:pPr>
        <w:suppressAutoHyphens/>
        <w:spacing w:after="0" w:line="240" w:lineRule="auto"/>
        <w:ind w:left="720"/>
        <w:jc w:val="both"/>
        <w:rPr>
          <w:rFonts w:ascii="Times New Roman" w:eastAsia="Calibri" w:hAnsi="Times New Roman" w:cs="Times New Roman"/>
          <w:sz w:val="24"/>
          <w:szCs w:val="24"/>
        </w:rPr>
      </w:pPr>
    </w:p>
    <w:p w:rsidR="009F5AB9" w:rsidRDefault="00E16596" w:rsidP="00844BAF">
      <w:pPr>
        <w:suppressAutoHyphens/>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Показатели, </w:t>
      </w:r>
      <w:r w:rsidRPr="007B6A4F">
        <w:rPr>
          <w:rFonts w:ascii="Times New Roman" w:eastAsia="Calibri" w:hAnsi="Times New Roman" w:cs="Times New Roman"/>
          <w:sz w:val="24"/>
          <w:szCs w:val="24"/>
        </w:rPr>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rPr>
          <w:rFonts w:ascii="Times New Roman" w:eastAsia="Calibri" w:hAnsi="Times New Roman" w:cs="Times New Roman"/>
          <w:sz w:val="24"/>
          <w:szCs w:val="24"/>
        </w:rPr>
        <w:t>, нормативов градостроительного проектирования и других нормативных документов.</w:t>
      </w:r>
    </w:p>
    <w:p w:rsidR="007A14D8" w:rsidRPr="007A14D8" w:rsidRDefault="007A14D8" w:rsidP="00421987">
      <w:pPr>
        <w:suppressAutoHyphens/>
        <w:spacing w:after="0" w:line="240" w:lineRule="auto"/>
        <w:ind w:firstLine="720"/>
        <w:jc w:val="both"/>
        <w:rPr>
          <w:rFonts w:ascii="Times New Roman" w:eastAsia="Calibri" w:hAnsi="Times New Roman" w:cs="Times New Roman"/>
          <w:b/>
          <w:sz w:val="24"/>
        </w:rPr>
      </w:pPr>
    </w:p>
    <w:p w:rsidR="00234BBC" w:rsidRPr="00FA5261" w:rsidRDefault="00E16596" w:rsidP="00C9375A">
      <w:pPr>
        <w:suppressAutoHyphens/>
        <w:spacing w:after="0" w:line="240" w:lineRule="auto"/>
        <w:ind w:firstLine="720"/>
        <w:jc w:val="both"/>
        <w:rPr>
          <w:rFonts w:ascii="Times New Roman" w:eastAsia="Calibri" w:hAnsi="Times New Roman" w:cs="Times New Roman"/>
          <w:b/>
          <w:sz w:val="24"/>
          <w:szCs w:val="24"/>
        </w:rPr>
      </w:pPr>
      <w:r>
        <w:rPr>
          <w:rFonts w:ascii="Times New Roman" w:eastAsia="Calibri" w:hAnsi="Times New Roman" w:cs="Times New Roman"/>
          <w:b/>
          <w:sz w:val="24"/>
          <w:szCs w:val="24"/>
        </w:rPr>
        <w:t>7. Иные зоны сельскохозяйственного назначения (объектов обеспечения сельского хозяйства)</w:t>
      </w:r>
    </w:p>
    <w:p w:rsidR="00234BBC" w:rsidRDefault="00234BBC" w:rsidP="00C9375A">
      <w:pPr>
        <w:suppressAutoHyphens/>
        <w:spacing w:after="0" w:line="240" w:lineRule="auto"/>
        <w:ind w:firstLine="720"/>
        <w:jc w:val="both"/>
        <w:rPr>
          <w:rFonts w:ascii="Times New Roman" w:eastAsia="Calibri" w:hAnsi="Times New Roman" w:cs="Times New Roman"/>
          <w:b/>
          <w:sz w:val="24"/>
          <w:szCs w:val="24"/>
        </w:rPr>
      </w:pPr>
    </w:p>
    <w:p w:rsidR="00234BBC" w:rsidRPr="00234BBC" w:rsidRDefault="00E16596" w:rsidP="00C9375A">
      <w:pPr>
        <w:suppressAutoHyphen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 </w:t>
      </w:r>
      <w:r w:rsidRPr="003433C8">
        <w:rPr>
          <w:rFonts w:ascii="Times New Roman" w:eastAsia="Calibri" w:hAnsi="Times New Roman" w:cs="Times New Roman"/>
          <w:sz w:val="24"/>
          <w:szCs w:val="24"/>
        </w:rPr>
        <w:t xml:space="preserve">территории </w:t>
      </w:r>
      <w:r w:rsidRPr="00234BBC">
        <w:rPr>
          <w:rFonts w:ascii="Times New Roman" w:eastAsia="Calibri" w:hAnsi="Times New Roman" w:cs="Times New Roman"/>
          <w:sz w:val="24"/>
          <w:szCs w:val="24"/>
        </w:rPr>
        <w:t>муниципального образования «</w:t>
      </w:r>
      <w:r w:rsidR="00B151F2" w:rsidRPr="00B151F2">
        <w:rPr>
          <w:rFonts w:ascii="Times New Roman" w:eastAsia="Calibri" w:hAnsi="Times New Roman" w:cs="Times New Roman"/>
          <w:sz w:val="24"/>
          <w:szCs w:val="24"/>
        </w:rPr>
        <w:t>Урнякское сельское поселение</w:t>
      </w:r>
      <w:r w:rsidRPr="00234BBC">
        <w:rPr>
          <w:rFonts w:ascii="Times New Roman" w:eastAsia="Calibri" w:hAnsi="Times New Roman" w:cs="Times New Roman"/>
          <w:sz w:val="24"/>
          <w:szCs w:val="24"/>
        </w:rPr>
        <w:t>» представлены следующие иные зоны сельскохозяйственного назначения (объектов обеспечения сельского хозяйства):</w:t>
      </w:r>
    </w:p>
    <w:tbl>
      <w:tblPr>
        <w:tblStyle w:val="af3"/>
        <w:tblW w:w="10206" w:type="dxa"/>
        <w:tblInd w:w="-51" w:type="dxa"/>
        <w:tblLayout w:type="fixed"/>
        <w:tblLook w:val="04A0" w:firstRow="1" w:lastRow="0" w:firstColumn="1" w:lastColumn="0" w:noHBand="0" w:noVBand="1"/>
      </w:tblPr>
      <w:tblGrid>
        <w:gridCol w:w="8080"/>
        <w:gridCol w:w="2126"/>
      </w:tblGrid>
      <w:tr w:rsidR="005A6560" w:rsidTr="00E86FE4">
        <w:trPr>
          <w:trHeight w:val="49"/>
        </w:trPr>
        <w:tc>
          <w:tcPr>
            <w:tcW w:w="8080" w:type="dxa"/>
            <w:shd w:val="clear" w:color="auto" w:fill="auto"/>
            <w:tcMar>
              <w:top w:w="57" w:type="dxa"/>
              <w:left w:w="57" w:type="dxa"/>
              <w:bottom w:w="57" w:type="dxa"/>
              <w:right w:w="57" w:type="dxa"/>
            </w:tcMar>
            <w:vAlign w:val="center"/>
          </w:tcPr>
          <w:p w:rsidR="00234BBC" w:rsidRPr="00337623" w:rsidRDefault="00E16596" w:rsidP="00234BBC">
            <w:pPr>
              <w:numPr>
                <w:ilvl w:val="0"/>
                <w:numId w:val="4"/>
              </w:numPr>
              <w:spacing w:line="18" w:lineRule="atLeast"/>
              <w:jc w:val="center"/>
              <w:rPr>
                <w:rFonts w:ascii="Times New Roman" w:hAnsi="Times New Roman"/>
                <w:b/>
              </w:rPr>
            </w:pPr>
            <w:r w:rsidRPr="00337623">
              <w:rPr>
                <w:rFonts w:ascii="Times New Roman" w:hAnsi="Times New Roman"/>
                <w:b/>
              </w:rPr>
              <w:t>Наименование зоны</w:t>
            </w:r>
          </w:p>
        </w:tc>
        <w:tc>
          <w:tcPr>
            <w:tcW w:w="2126" w:type="dxa"/>
            <w:shd w:val="clear" w:color="auto" w:fill="auto"/>
            <w:tcMar>
              <w:top w:w="57" w:type="dxa"/>
              <w:left w:w="57" w:type="dxa"/>
              <w:bottom w:w="57" w:type="dxa"/>
              <w:right w:w="57" w:type="dxa"/>
            </w:tcMar>
            <w:vAlign w:val="center"/>
          </w:tcPr>
          <w:p w:rsidR="00234BBC" w:rsidRPr="00337623" w:rsidRDefault="00E16596" w:rsidP="00234BBC">
            <w:pPr>
              <w:numPr>
                <w:ilvl w:val="0"/>
                <w:numId w:val="4"/>
              </w:numPr>
              <w:spacing w:line="18" w:lineRule="atLeast"/>
              <w:jc w:val="center"/>
              <w:rPr>
                <w:rFonts w:ascii="Times New Roman" w:hAnsi="Times New Roman"/>
                <w:b/>
              </w:rPr>
            </w:pPr>
            <w:r w:rsidRPr="00337623">
              <w:rPr>
                <w:rFonts w:ascii="Times New Roman" w:hAnsi="Times New Roman"/>
                <w:b/>
              </w:rPr>
              <w:t>Индекс зоны</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234BBC">
            <w:pPr>
              <w:numPr>
                <w:ilvl w:val="0"/>
                <w:numId w:val="4"/>
              </w:numPr>
              <w:spacing w:line="18" w:lineRule="atLeast"/>
              <w:rPr>
                <w:rFonts w:ascii="Times New Roman" w:hAnsi="Times New Roman"/>
              </w:rPr>
            </w:pPr>
            <w:r>
              <w:rPr>
                <w:rFonts w:ascii="Times New Roman" w:hAnsi="Times New Roman"/>
              </w:rPr>
              <w:t>иная зона сельскохозяйственного назначения (объектов обеспечения сельского хозяйства) С2.0</w:t>
            </w:r>
          </w:p>
        </w:tc>
        <w:tc>
          <w:tcPr>
            <w:tcW w:w="2126" w:type="dxa"/>
            <w:shd w:val="clear" w:color="auto" w:fill="auto"/>
            <w:tcMar>
              <w:top w:w="57" w:type="dxa"/>
              <w:left w:w="57" w:type="dxa"/>
              <w:bottom w:w="57" w:type="dxa"/>
              <w:right w:w="57" w:type="dxa"/>
            </w:tcMar>
            <w:vAlign w:val="center"/>
          </w:tcPr>
          <w:p w:rsidR="00E86FE4" w:rsidRPr="007F7A79" w:rsidRDefault="00E16596" w:rsidP="00234BBC">
            <w:pPr>
              <w:numPr>
                <w:ilvl w:val="0"/>
                <w:numId w:val="4"/>
              </w:numPr>
              <w:spacing w:line="18" w:lineRule="atLeast"/>
              <w:jc w:val="center"/>
              <w:rPr>
                <w:rFonts w:ascii="Times New Roman" w:hAnsi="Times New Roman"/>
              </w:rPr>
            </w:pPr>
            <w:r>
              <w:rPr>
                <w:rFonts w:ascii="Times New Roman" w:hAnsi="Times New Roman"/>
              </w:rPr>
              <w:t>С2.0</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234BBC">
            <w:pPr>
              <w:numPr>
                <w:ilvl w:val="0"/>
                <w:numId w:val="4"/>
              </w:numPr>
              <w:spacing w:line="18" w:lineRule="atLeast"/>
              <w:rPr>
                <w:rFonts w:ascii="Times New Roman" w:hAnsi="Times New Roman"/>
              </w:rPr>
            </w:pPr>
            <w:r>
              <w:rPr>
                <w:rFonts w:ascii="Times New Roman" w:hAnsi="Times New Roman"/>
              </w:rPr>
              <w:t>иная зона сельскохозяйственного назначения (объектов обеспечения сельского хозяйства) С2.8</w:t>
            </w:r>
          </w:p>
        </w:tc>
        <w:tc>
          <w:tcPr>
            <w:tcW w:w="2126" w:type="dxa"/>
            <w:shd w:val="clear" w:color="auto" w:fill="auto"/>
            <w:tcMar>
              <w:top w:w="57" w:type="dxa"/>
              <w:left w:w="57" w:type="dxa"/>
              <w:bottom w:w="57" w:type="dxa"/>
              <w:right w:w="57" w:type="dxa"/>
            </w:tcMar>
            <w:vAlign w:val="center"/>
          </w:tcPr>
          <w:p w:rsidR="00E86FE4" w:rsidRPr="007F7A79" w:rsidRDefault="00E16596" w:rsidP="00234BBC">
            <w:pPr>
              <w:numPr>
                <w:ilvl w:val="0"/>
                <w:numId w:val="4"/>
              </w:numPr>
              <w:spacing w:line="18" w:lineRule="atLeast"/>
              <w:jc w:val="center"/>
              <w:rPr>
                <w:rFonts w:ascii="Times New Roman" w:hAnsi="Times New Roman"/>
              </w:rPr>
            </w:pPr>
            <w:r>
              <w:rPr>
                <w:rFonts w:ascii="Times New Roman" w:hAnsi="Times New Roman"/>
              </w:rPr>
              <w:t>С2.8</w:t>
            </w:r>
          </w:p>
        </w:tc>
      </w:tr>
    </w:tbl>
    <w:p w:rsidR="00234BBC" w:rsidRPr="007A14D8" w:rsidRDefault="00234BBC" w:rsidP="00C9375A">
      <w:pPr>
        <w:suppressAutoHyphens/>
        <w:spacing w:after="0" w:line="240" w:lineRule="auto"/>
        <w:ind w:left="1080"/>
        <w:jc w:val="both"/>
        <w:rPr>
          <w:rFonts w:ascii="Times New Roman" w:eastAsia="Calibri" w:hAnsi="Times New Roman" w:cs="Times New Roman"/>
          <w:b/>
          <w:sz w:val="24"/>
          <w:szCs w:val="24"/>
        </w:rPr>
      </w:pPr>
    </w:p>
    <w:p w:rsidR="00234BBC" w:rsidRDefault="00E16596" w:rsidP="00234BBC">
      <w:pPr>
        <w:suppressAutoHyphens/>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Виды разрешенного использования</w:t>
      </w:r>
      <w:r w:rsidRPr="009F7DFD">
        <w:rPr>
          <w:rFonts w:ascii="Times New Roman" w:eastAsia="Calibri" w:hAnsi="Times New Roman" w:cs="Times New Roman"/>
          <w:sz w:val="24"/>
          <w:szCs w:val="24"/>
        </w:rPr>
        <w:t xml:space="preserve"> </w:t>
      </w:r>
      <w:r w:rsidRPr="00112838">
        <w:rPr>
          <w:rFonts w:ascii="Times New Roman" w:eastAsia="Calibri" w:hAnsi="Times New Roman" w:cs="Times New Roman"/>
          <w:sz w:val="24"/>
          <w:szCs w:val="24"/>
        </w:rPr>
        <w:t>земельных участков и объектов капитального строительства</w:t>
      </w:r>
      <w:r>
        <w:rPr>
          <w:rFonts w:ascii="Times New Roman" w:eastAsia="Calibri" w:hAnsi="Times New Roman" w:cs="Times New Roman"/>
          <w:sz w:val="24"/>
          <w:szCs w:val="24"/>
        </w:rPr>
        <w:t xml:space="preserve">; предельные (минимальные и (или) максимальные) размеры </w:t>
      </w:r>
      <w:r w:rsidRPr="00112838">
        <w:rPr>
          <w:rFonts w:ascii="Times New Roman" w:eastAsia="Calibri" w:hAnsi="Times New Roman" w:cs="Times New Roman"/>
          <w:sz w:val="24"/>
          <w:szCs w:val="24"/>
        </w:rPr>
        <w:t xml:space="preserve">земельных участков и </w:t>
      </w:r>
      <w:r>
        <w:rPr>
          <w:rFonts w:ascii="Times New Roman" w:eastAsia="Calibri" w:hAnsi="Times New Roman" w:cs="Times New Roman"/>
          <w:sz w:val="24"/>
          <w:szCs w:val="24"/>
        </w:rPr>
        <w:t xml:space="preserve">предельные параметры разрешенного строительства, реконструкции </w:t>
      </w:r>
      <w:r w:rsidRPr="00112838">
        <w:rPr>
          <w:rFonts w:ascii="Times New Roman" w:eastAsia="Calibri" w:hAnsi="Times New Roman" w:cs="Times New Roman"/>
          <w:sz w:val="24"/>
          <w:szCs w:val="24"/>
        </w:rPr>
        <w:t>объектов капитального строительства:</w:t>
      </w:r>
    </w:p>
    <w:tbl>
      <w:tblPr>
        <w:tblStyle w:val="af3"/>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5A6560" w:rsidTr="00637845">
        <w:trPr>
          <w:trHeight w:val="678"/>
        </w:trPr>
        <w:tc>
          <w:tcPr>
            <w:tcW w:w="1083" w:type="dxa"/>
            <w:vMerge w:val="restart"/>
            <w:shd w:val="clear" w:color="auto" w:fill="auto"/>
            <w:tcMar>
              <w:left w:w="57" w:type="dxa"/>
              <w:right w:w="57" w:type="dxa"/>
            </w:tcMar>
            <w:vAlign w:val="center"/>
          </w:tcPr>
          <w:p w:rsidR="00B54E50" w:rsidRPr="00D3190A" w:rsidRDefault="00E16596" w:rsidP="00637845">
            <w:pPr>
              <w:numPr>
                <w:ilvl w:val="0"/>
                <w:numId w:val="4"/>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 xml:space="preserve">вида разрешен-ного </w:t>
            </w:r>
            <w:r w:rsidRPr="00D3190A">
              <w:rPr>
                <w:rFonts w:ascii="Times New Roman" w:eastAsia="Times New Roman" w:hAnsi="Times New Roman"/>
                <w:b/>
                <w:bCs/>
              </w:rPr>
              <w:lastRenderedPageBreak/>
              <w:t>использо-вания</w:t>
            </w:r>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B54E50" w:rsidRPr="00D3190A" w:rsidRDefault="00E16596" w:rsidP="00637845">
            <w:pPr>
              <w:numPr>
                <w:ilvl w:val="0"/>
                <w:numId w:val="4"/>
              </w:numPr>
              <w:spacing w:line="216" w:lineRule="auto"/>
              <w:jc w:val="center"/>
              <w:rPr>
                <w:rFonts w:ascii="Times New Roman" w:hAnsi="Times New Roman"/>
                <w:b/>
              </w:rPr>
            </w:pPr>
            <w:r w:rsidRPr="00D3190A">
              <w:rPr>
                <w:rFonts w:ascii="Times New Roman" w:eastAsia="Times New Roman" w:hAnsi="Times New Roman"/>
                <w:b/>
                <w:bCs/>
              </w:rPr>
              <w:lastRenderedPageBreak/>
              <w:t xml:space="preserve">Наименование вида разрешенного </w:t>
            </w:r>
            <w:r w:rsidRPr="00D3190A">
              <w:rPr>
                <w:rFonts w:ascii="Times New Roman" w:eastAsia="Times New Roman" w:hAnsi="Times New Roman"/>
                <w:b/>
                <w:bCs/>
              </w:rPr>
              <w:lastRenderedPageBreak/>
              <w:t>использования *</w:t>
            </w:r>
          </w:p>
        </w:tc>
        <w:tc>
          <w:tcPr>
            <w:tcW w:w="7422" w:type="dxa"/>
            <w:gridSpan w:val="4"/>
            <w:shd w:val="clear" w:color="auto" w:fill="auto"/>
            <w:tcMar>
              <w:left w:w="57" w:type="dxa"/>
              <w:right w:w="57" w:type="dxa"/>
            </w:tcMar>
            <w:vAlign w:val="center"/>
          </w:tcPr>
          <w:p w:rsidR="00B54E50" w:rsidRPr="00D3190A" w:rsidRDefault="00E16596" w:rsidP="00637845">
            <w:pPr>
              <w:numPr>
                <w:ilvl w:val="0"/>
                <w:numId w:val="4"/>
              </w:numPr>
              <w:spacing w:line="216" w:lineRule="auto"/>
              <w:jc w:val="center"/>
              <w:rPr>
                <w:rFonts w:ascii="Times New Roman" w:eastAsia="Times New Roman" w:hAnsi="Times New Roman"/>
                <w:b/>
                <w:bCs/>
              </w:rPr>
            </w:pPr>
            <w:r w:rsidRPr="00D3190A">
              <w:rPr>
                <w:rFonts w:ascii="Times New Roman" w:hAnsi="Times New Roman"/>
                <w:b/>
              </w:rPr>
              <w:lastRenderedPageBreak/>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5A6560" w:rsidTr="00637845">
        <w:trPr>
          <w:trHeight w:val="668"/>
        </w:trPr>
        <w:tc>
          <w:tcPr>
            <w:tcW w:w="1083" w:type="dxa"/>
            <w:vMerge/>
            <w:shd w:val="clear" w:color="auto" w:fill="auto"/>
            <w:tcMar>
              <w:left w:w="57" w:type="dxa"/>
              <w:right w:w="57" w:type="dxa"/>
            </w:tcMar>
            <w:vAlign w:val="center"/>
          </w:tcPr>
          <w:p w:rsidR="00234BBC" w:rsidRPr="00D3190A" w:rsidRDefault="00234BBC" w:rsidP="00637845">
            <w:pPr>
              <w:numPr>
                <w:ilvl w:val="0"/>
                <w:numId w:val="4"/>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234BBC" w:rsidRPr="00D3190A" w:rsidRDefault="00234BBC" w:rsidP="00637845">
            <w:pPr>
              <w:numPr>
                <w:ilvl w:val="0"/>
                <w:numId w:val="4"/>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rsidR="00234BBC" w:rsidRDefault="00E16596" w:rsidP="00C9375A">
            <w:pPr>
              <w:numPr>
                <w:ilvl w:val="0"/>
                <w:numId w:val="4"/>
              </w:numPr>
              <w:spacing w:line="216" w:lineRule="auto"/>
              <w:jc w:val="center"/>
              <w:rPr>
                <w:rFonts w:ascii="Times New Roman" w:hAnsi="Times New Roman"/>
                <w:b/>
              </w:rPr>
            </w:pPr>
            <w:r w:rsidRPr="00D3190A">
              <w:rPr>
                <w:rFonts w:ascii="Times New Roman" w:hAnsi="Times New Roman"/>
                <w:b/>
              </w:rPr>
              <w:t>размер земельного участка</w:t>
            </w:r>
            <w:r>
              <w:rPr>
                <w:rFonts w:ascii="Times New Roman" w:hAnsi="Times New Roman"/>
                <w:b/>
              </w:rPr>
              <w:t xml:space="preserve"> </w:t>
            </w:r>
          </w:p>
          <w:p w:rsidR="00234BBC" w:rsidRPr="00D3190A" w:rsidRDefault="00E16596" w:rsidP="00C9375A">
            <w:pPr>
              <w:numPr>
                <w:ilvl w:val="0"/>
                <w:numId w:val="4"/>
              </w:numPr>
              <w:spacing w:line="216" w:lineRule="auto"/>
              <w:jc w:val="center"/>
              <w:rPr>
                <w:rFonts w:ascii="Times New Roman" w:hAnsi="Times New Roman"/>
                <w:b/>
              </w:rPr>
            </w:pPr>
            <w:r>
              <w:rPr>
                <w:rFonts w:ascii="Times New Roman" w:hAnsi="Times New Roman"/>
                <w:b/>
              </w:rPr>
              <w:t>(кв. м)</w:t>
            </w:r>
          </w:p>
        </w:tc>
        <w:tc>
          <w:tcPr>
            <w:tcW w:w="2268" w:type="dxa"/>
            <w:shd w:val="clear" w:color="auto" w:fill="auto"/>
            <w:tcMar>
              <w:left w:w="57" w:type="dxa"/>
              <w:right w:w="57" w:type="dxa"/>
            </w:tcMar>
            <w:vAlign w:val="center"/>
          </w:tcPr>
          <w:p w:rsidR="00234BBC" w:rsidRPr="00D3190A" w:rsidRDefault="00E16596" w:rsidP="00C9375A">
            <w:pPr>
              <w:numPr>
                <w:ilvl w:val="0"/>
                <w:numId w:val="4"/>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234BBC" w:rsidRPr="00D3190A" w:rsidRDefault="00E16596" w:rsidP="00C9375A">
            <w:pPr>
              <w:numPr>
                <w:ilvl w:val="0"/>
                <w:numId w:val="4"/>
              </w:numPr>
              <w:spacing w:line="216" w:lineRule="auto"/>
              <w:jc w:val="center"/>
              <w:rPr>
                <w:rFonts w:ascii="Times New Roman" w:hAnsi="Times New Roman"/>
                <w:b/>
              </w:rPr>
            </w:pPr>
            <w:r w:rsidRPr="00D3190A">
              <w:rPr>
                <w:rFonts w:ascii="Times New Roman" w:hAnsi="Times New Roman"/>
                <w:b/>
              </w:rPr>
              <w:t>максимальный процент застройки</w:t>
            </w:r>
            <w:r>
              <w:rPr>
                <w:rFonts w:ascii="Times New Roman" w:hAnsi="Times New Roman"/>
                <w:b/>
              </w:rPr>
              <w:t xml:space="preserve"> (%)</w:t>
            </w:r>
          </w:p>
        </w:tc>
        <w:tc>
          <w:tcPr>
            <w:tcW w:w="2126" w:type="dxa"/>
            <w:shd w:val="clear" w:color="auto" w:fill="auto"/>
            <w:tcMar>
              <w:left w:w="57" w:type="dxa"/>
              <w:right w:w="57" w:type="dxa"/>
            </w:tcMar>
            <w:vAlign w:val="center"/>
          </w:tcPr>
          <w:p w:rsidR="00234BBC" w:rsidRPr="00D3190A" w:rsidRDefault="00E16596" w:rsidP="00C9375A">
            <w:pPr>
              <w:numPr>
                <w:ilvl w:val="0"/>
                <w:numId w:val="4"/>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5A6560" w:rsidTr="00637845">
        <w:trPr>
          <w:trHeight w:val="271"/>
        </w:trPr>
        <w:tc>
          <w:tcPr>
            <w:tcW w:w="10206" w:type="dxa"/>
            <w:gridSpan w:val="6"/>
            <w:shd w:val="clear" w:color="auto" w:fill="auto"/>
            <w:tcMar>
              <w:left w:w="57" w:type="dxa"/>
              <w:right w:w="57" w:type="dxa"/>
            </w:tcMar>
            <w:vAlign w:val="center"/>
          </w:tcPr>
          <w:p w:rsidR="00B54E50" w:rsidRPr="00D3190A" w:rsidRDefault="00E16596" w:rsidP="00637845">
            <w:pPr>
              <w:numPr>
                <w:ilvl w:val="0"/>
                <w:numId w:val="4"/>
              </w:numPr>
              <w:spacing w:line="216" w:lineRule="auto"/>
              <w:rPr>
                <w:rFonts w:ascii="Times New Roman" w:hAnsi="Times New Roman"/>
                <w:b/>
              </w:rPr>
            </w:pPr>
            <w:r>
              <w:rPr>
                <w:rFonts w:ascii="Times New Roman" w:hAnsi="Times New Roman"/>
                <w:b/>
              </w:rPr>
              <w:lastRenderedPageBreak/>
              <w:t>Основные виды разрешенного использования</w:t>
            </w:r>
          </w:p>
        </w:tc>
      </w:tr>
      <w:tr w:rsidR="005A6560" w:rsidTr="00637845">
        <w:trPr>
          <w:trHeight w:val="384"/>
        </w:trPr>
        <w:tc>
          <w:tcPr>
            <w:tcW w:w="1083" w:type="dxa"/>
            <w:shd w:val="clear" w:color="auto" w:fill="auto"/>
            <w:tcMar>
              <w:left w:w="57" w:type="dxa"/>
              <w:right w:w="57" w:type="dxa"/>
            </w:tcMar>
            <w:vAlign w:val="center"/>
          </w:tcPr>
          <w:p w:rsidR="00B54E50" w:rsidRPr="00B54E50" w:rsidRDefault="00E16596" w:rsidP="00637845">
            <w:pPr>
              <w:numPr>
                <w:ilvl w:val="0"/>
                <w:numId w:val="4"/>
              </w:numPr>
              <w:spacing w:line="18" w:lineRule="atLeast"/>
              <w:rPr>
                <w:rFonts w:ascii="Times New Roman" w:hAnsi="Times New Roman"/>
              </w:rPr>
            </w:pPr>
            <w:r w:rsidRPr="00B54E50">
              <w:rPr>
                <w:rFonts w:ascii="Times New Roman" w:hAnsi="Times New Roman"/>
              </w:rPr>
              <w:t>1.14</w:t>
            </w:r>
          </w:p>
        </w:tc>
        <w:tc>
          <w:tcPr>
            <w:tcW w:w="1701" w:type="dxa"/>
            <w:shd w:val="clear" w:color="auto" w:fill="auto"/>
            <w:tcMar>
              <w:left w:w="57" w:type="dxa"/>
              <w:right w:w="57" w:type="dxa"/>
            </w:tcMar>
            <w:vAlign w:val="center"/>
          </w:tcPr>
          <w:p w:rsidR="00B54E50" w:rsidRPr="00B54E50" w:rsidRDefault="00E16596" w:rsidP="00637845">
            <w:pPr>
              <w:numPr>
                <w:ilvl w:val="0"/>
                <w:numId w:val="4"/>
              </w:numPr>
              <w:spacing w:line="18" w:lineRule="atLeast"/>
              <w:rPr>
                <w:rFonts w:ascii="Times New Roman" w:eastAsia="Times New Roman" w:hAnsi="Times New Roman"/>
                <w:bCs/>
              </w:rPr>
            </w:pPr>
            <w:r w:rsidRPr="00B54E50">
              <w:rPr>
                <w:rFonts w:ascii="Times New Roman" w:eastAsia="Times New Roman" w:hAnsi="Times New Roman"/>
                <w:bCs/>
              </w:rPr>
              <w:t>Научное обеспечение сельского хозяйства</w:t>
            </w:r>
          </w:p>
        </w:tc>
        <w:tc>
          <w:tcPr>
            <w:tcW w:w="1469" w:type="dxa"/>
            <w:shd w:val="clear" w:color="auto" w:fill="auto"/>
            <w:tcMar>
              <w:left w:w="57" w:type="dxa"/>
              <w:right w:w="57" w:type="dxa"/>
            </w:tcMar>
            <w:vAlign w:val="center"/>
          </w:tcPr>
          <w:p w:rsidR="00B54E50" w:rsidRPr="00B54E50" w:rsidRDefault="00E16596" w:rsidP="00637845">
            <w:pPr>
              <w:numPr>
                <w:ilvl w:val="0"/>
                <w:numId w:val="4"/>
              </w:numPr>
              <w:spacing w:line="18" w:lineRule="atLeast"/>
              <w:rPr>
                <w:rFonts w:ascii="Times New Roman" w:hAnsi="Times New Roman"/>
              </w:rPr>
            </w:pPr>
            <w:r w:rsidRPr="00B54E50">
              <w:rPr>
                <w:rFonts w:ascii="Times New Roman" w:hAnsi="Times New Roman"/>
              </w:rPr>
              <w:t>не устанавли-вается</w:t>
            </w:r>
          </w:p>
        </w:tc>
        <w:tc>
          <w:tcPr>
            <w:tcW w:w="2268" w:type="dxa"/>
            <w:shd w:val="clear" w:color="auto" w:fill="auto"/>
            <w:tcMar>
              <w:left w:w="57" w:type="dxa"/>
              <w:right w:w="57" w:type="dxa"/>
            </w:tcMar>
            <w:vAlign w:val="center"/>
          </w:tcPr>
          <w:p w:rsidR="00B54E50" w:rsidRPr="00B54E50" w:rsidRDefault="00E16596" w:rsidP="00637845">
            <w:pPr>
              <w:numPr>
                <w:ilvl w:val="0"/>
                <w:numId w:val="4"/>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B54E50" w:rsidRPr="00B54E50" w:rsidRDefault="00E16596" w:rsidP="00637845">
            <w:pPr>
              <w:numPr>
                <w:ilvl w:val="0"/>
                <w:numId w:val="4"/>
              </w:numPr>
              <w:spacing w:line="18" w:lineRule="atLeast"/>
              <w:rPr>
                <w:rFonts w:ascii="Times New Roman" w:hAnsi="Times New Roman"/>
              </w:rPr>
            </w:pPr>
            <w:r>
              <w:rPr>
                <w:rFonts w:ascii="Times New Roman" w:hAnsi="Times New Roman"/>
              </w:rPr>
              <w:t>100</w:t>
            </w:r>
          </w:p>
        </w:tc>
        <w:tc>
          <w:tcPr>
            <w:tcW w:w="2126" w:type="dxa"/>
            <w:shd w:val="clear" w:color="auto" w:fill="auto"/>
            <w:tcMar>
              <w:left w:w="57" w:type="dxa"/>
              <w:right w:w="57" w:type="dxa"/>
            </w:tcMar>
            <w:vAlign w:val="center"/>
          </w:tcPr>
          <w:p w:rsidR="00B54E50" w:rsidRPr="00B54E50" w:rsidRDefault="00E16596" w:rsidP="00637845">
            <w:pPr>
              <w:numPr>
                <w:ilvl w:val="0"/>
                <w:numId w:val="4"/>
              </w:numPr>
              <w:spacing w:line="18" w:lineRule="atLeast"/>
              <w:rPr>
                <w:rFonts w:ascii="Times New Roman" w:hAnsi="Times New Roman"/>
                <w:b/>
              </w:rPr>
            </w:pPr>
            <w:r w:rsidRPr="00B54E50">
              <w:rPr>
                <w:rFonts w:ascii="Times New Roman" w:hAnsi="Times New Roman"/>
              </w:rPr>
              <w:t>не устанавливаются</w:t>
            </w:r>
          </w:p>
        </w:tc>
      </w:tr>
      <w:tr w:rsidR="005A6560" w:rsidTr="00637845">
        <w:trPr>
          <w:trHeight w:val="384"/>
        </w:trPr>
        <w:tc>
          <w:tcPr>
            <w:tcW w:w="1083" w:type="dxa"/>
            <w:shd w:val="clear" w:color="auto" w:fill="auto"/>
            <w:tcMar>
              <w:left w:w="57" w:type="dxa"/>
              <w:right w:w="57" w:type="dxa"/>
            </w:tcMar>
            <w:vAlign w:val="center"/>
          </w:tcPr>
          <w:p w:rsidR="00B54E50" w:rsidRPr="00B54E50" w:rsidRDefault="00E16596" w:rsidP="00637845">
            <w:pPr>
              <w:numPr>
                <w:ilvl w:val="0"/>
                <w:numId w:val="4"/>
              </w:numPr>
              <w:spacing w:line="18" w:lineRule="atLeast"/>
              <w:rPr>
                <w:rFonts w:ascii="Times New Roman" w:hAnsi="Times New Roman"/>
              </w:rPr>
            </w:pPr>
            <w:r w:rsidRPr="00B54E50">
              <w:rPr>
                <w:rFonts w:ascii="Times New Roman" w:hAnsi="Times New Roman"/>
              </w:rPr>
              <w:t>1.15</w:t>
            </w:r>
          </w:p>
        </w:tc>
        <w:tc>
          <w:tcPr>
            <w:tcW w:w="1701" w:type="dxa"/>
            <w:shd w:val="clear" w:color="auto" w:fill="auto"/>
            <w:tcMar>
              <w:left w:w="57" w:type="dxa"/>
              <w:right w:w="57" w:type="dxa"/>
            </w:tcMar>
            <w:vAlign w:val="center"/>
          </w:tcPr>
          <w:p w:rsidR="00B54E50" w:rsidRPr="00B54E50" w:rsidRDefault="00E16596" w:rsidP="00637845">
            <w:pPr>
              <w:numPr>
                <w:ilvl w:val="0"/>
                <w:numId w:val="4"/>
              </w:numPr>
              <w:spacing w:line="18" w:lineRule="atLeast"/>
              <w:rPr>
                <w:rFonts w:ascii="Times New Roman" w:eastAsia="Times New Roman" w:hAnsi="Times New Roman"/>
                <w:bCs/>
              </w:rPr>
            </w:pPr>
            <w:r w:rsidRPr="00B54E50">
              <w:rPr>
                <w:rFonts w:ascii="Times New Roman" w:eastAsia="Times New Roman" w:hAnsi="Times New Roman"/>
                <w:bCs/>
              </w:rPr>
              <w:t>Хранение и переработка сельскохозяйст</w:t>
            </w:r>
            <w:r w:rsidR="006369A2">
              <w:rPr>
                <w:rFonts w:ascii="Times New Roman" w:eastAsia="Times New Roman" w:hAnsi="Times New Roman"/>
                <w:bCs/>
              </w:rPr>
              <w:t>-</w:t>
            </w:r>
            <w:r w:rsidRPr="00B54E50">
              <w:rPr>
                <w:rFonts w:ascii="Times New Roman" w:eastAsia="Times New Roman" w:hAnsi="Times New Roman"/>
                <w:bCs/>
              </w:rPr>
              <w:t>венной продукции</w:t>
            </w:r>
          </w:p>
        </w:tc>
        <w:tc>
          <w:tcPr>
            <w:tcW w:w="1469" w:type="dxa"/>
            <w:shd w:val="clear" w:color="auto" w:fill="auto"/>
            <w:tcMar>
              <w:left w:w="57" w:type="dxa"/>
              <w:right w:w="57" w:type="dxa"/>
            </w:tcMar>
            <w:vAlign w:val="center"/>
          </w:tcPr>
          <w:p w:rsidR="00B54E50" w:rsidRPr="00B54E50" w:rsidRDefault="00E16596" w:rsidP="00637845">
            <w:pPr>
              <w:numPr>
                <w:ilvl w:val="0"/>
                <w:numId w:val="4"/>
              </w:numPr>
              <w:spacing w:line="18" w:lineRule="atLeast"/>
              <w:rPr>
                <w:rFonts w:ascii="Times New Roman" w:hAnsi="Times New Roman"/>
              </w:rPr>
            </w:pPr>
            <w:r w:rsidRPr="00B54E50">
              <w:rPr>
                <w:rFonts w:ascii="Times New Roman" w:hAnsi="Times New Roman"/>
              </w:rPr>
              <w:t>не устанавли-вается</w:t>
            </w:r>
          </w:p>
        </w:tc>
        <w:tc>
          <w:tcPr>
            <w:tcW w:w="2268" w:type="dxa"/>
            <w:shd w:val="clear" w:color="auto" w:fill="auto"/>
            <w:tcMar>
              <w:left w:w="57" w:type="dxa"/>
              <w:right w:w="57" w:type="dxa"/>
            </w:tcMar>
            <w:vAlign w:val="center"/>
          </w:tcPr>
          <w:p w:rsidR="00B54E50" w:rsidRPr="00B54E50" w:rsidRDefault="00E16596" w:rsidP="00637845">
            <w:pPr>
              <w:numPr>
                <w:ilvl w:val="0"/>
                <w:numId w:val="4"/>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B54E50" w:rsidRPr="00B54E50" w:rsidRDefault="00E16596" w:rsidP="00637845">
            <w:pPr>
              <w:numPr>
                <w:ilvl w:val="0"/>
                <w:numId w:val="4"/>
              </w:numPr>
              <w:spacing w:line="18" w:lineRule="atLeast"/>
              <w:rPr>
                <w:rFonts w:ascii="Times New Roman" w:hAnsi="Times New Roman"/>
              </w:rPr>
            </w:pPr>
            <w:r>
              <w:rPr>
                <w:rFonts w:ascii="Times New Roman" w:hAnsi="Times New Roman"/>
              </w:rPr>
              <w:t>60</w:t>
            </w:r>
          </w:p>
        </w:tc>
        <w:tc>
          <w:tcPr>
            <w:tcW w:w="2126" w:type="dxa"/>
            <w:shd w:val="clear" w:color="auto" w:fill="auto"/>
            <w:tcMar>
              <w:left w:w="57" w:type="dxa"/>
              <w:right w:w="57" w:type="dxa"/>
            </w:tcMar>
            <w:vAlign w:val="center"/>
          </w:tcPr>
          <w:p w:rsidR="00B54E50" w:rsidRPr="00B54E50" w:rsidRDefault="00E16596" w:rsidP="00637845">
            <w:pPr>
              <w:numPr>
                <w:ilvl w:val="0"/>
                <w:numId w:val="4"/>
              </w:numPr>
              <w:spacing w:line="18" w:lineRule="atLeast"/>
              <w:rPr>
                <w:rFonts w:ascii="Times New Roman" w:hAnsi="Times New Roman"/>
                <w:b/>
              </w:rPr>
            </w:pPr>
            <w:r w:rsidRPr="00B54E50">
              <w:rPr>
                <w:rFonts w:ascii="Times New Roman" w:hAnsi="Times New Roman"/>
              </w:rPr>
              <w:t>не устанавливаются</w:t>
            </w:r>
          </w:p>
        </w:tc>
      </w:tr>
      <w:tr w:rsidR="005A6560" w:rsidTr="00637845">
        <w:trPr>
          <w:trHeight w:val="384"/>
        </w:trPr>
        <w:tc>
          <w:tcPr>
            <w:tcW w:w="1083" w:type="dxa"/>
            <w:shd w:val="clear" w:color="auto" w:fill="auto"/>
            <w:tcMar>
              <w:left w:w="57" w:type="dxa"/>
              <w:right w:w="57" w:type="dxa"/>
            </w:tcMar>
            <w:vAlign w:val="center"/>
          </w:tcPr>
          <w:p w:rsidR="00B54E50" w:rsidRPr="00B54E50" w:rsidRDefault="00E16596" w:rsidP="00637845">
            <w:pPr>
              <w:numPr>
                <w:ilvl w:val="0"/>
                <w:numId w:val="4"/>
              </w:numPr>
              <w:spacing w:line="18" w:lineRule="atLeast"/>
              <w:rPr>
                <w:rFonts w:ascii="Times New Roman" w:eastAsia="Times New Roman" w:hAnsi="Times New Roman"/>
                <w:bCs/>
              </w:rPr>
            </w:pPr>
            <w:r w:rsidRPr="00B54E50">
              <w:rPr>
                <w:rFonts w:ascii="Times New Roman" w:eastAsia="Times New Roman" w:hAnsi="Times New Roman"/>
                <w:bCs/>
              </w:rPr>
              <w:t>1.18</w:t>
            </w:r>
          </w:p>
        </w:tc>
        <w:tc>
          <w:tcPr>
            <w:tcW w:w="1701" w:type="dxa"/>
            <w:shd w:val="clear" w:color="auto" w:fill="auto"/>
            <w:tcMar>
              <w:left w:w="57" w:type="dxa"/>
              <w:right w:w="57" w:type="dxa"/>
            </w:tcMar>
            <w:vAlign w:val="center"/>
          </w:tcPr>
          <w:p w:rsidR="00B54E50" w:rsidRPr="00B54E50" w:rsidRDefault="00E16596" w:rsidP="00637845">
            <w:pPr>
              <w:spacing w:line="18" w:lineRule="atLeast"/>
              <w:rPr>
                <w:rFonts w:ascii="Times New Roman" w:eastAsia="Times New Roman" w:hAnsi="Times New Roman"/>
                <w:bCs/>
              </w:rPr>
            </w:pPr>
            <w:r w:rsidRPr="00B54E50">
              <w:rPr>
                <w:rFonts w:ascii="Times New Roman" w:eastAsia="Times New Roman" w:hAnsi="Times New Roman"/>
                <w:bCs/>
              </w:rPr>
              <w:t>Обеспечение</w:t>
            </w:r>
            <w:r w:rsidRPr="00B54E50">
              <w:rPr>
                <w:rFonts w:ascii="Times New Roman" w:eastAsia="Times New Roman" w:hAnsi="Times New Roman"/>
                <w:bCs/>
                <w:lang w:val="en-US"/>
              </w:rPr>
              <w:t xml:space="preserve"> </w:t>
            </w:r>
            <w:r w:rsidRPr="00B54E50">
              <w:rPr>
                <w:rFonts w:ascii="Times New Roman" w:eastAsia="Times New Roman" w:hAnsi="Times New Roman"/>
                <w:bCs/>
              </w:rPr>
              <w:t>сельскохозяйст</w:t>
            </w:r>
            <w:r w:rsidR="006369A2">
              <w:rPr>
                <w:rFonts w:ascii="Times New Roman" w:eastAsia="Times New Roman" w:hAnsi="Times New Roman"/>
                <w:bCs/>
              </w:rPr>
              <w:t>-</w:t>
            </w:r>
            <w:r w:rsidRPr="00B54E50">
              <w:rPr>
                <w:rFonts w:ascii="Times New Roman" w:eastAsia="Times New Roman" w:hAnsi="Times New Roman"/>
                <w:bCs/>
              </w:rPr>
              <w:t>венного производства</w:t>
            </w:r>
          </w:p>
        </w:tc>
        <w:tc>
          <w:tcPr>
            <w:tcW w:w="1469" w:type="dxa"/>
            <w:shd w:val="clear" w:color="auto" w:fill="auto"/>
            <w:tcMar>
              <w:left w:w="57" w:type="dxa"/>
              <w:right w:w="57" w:type="dxa"/>
            </w:tcMar>
            <w:vAlign w:val="center"/>
          </w:tcPr>
          <w:p w:rsidR="00B54E50" w:rsidRPr="00B54E50" w:rsidRDefault="00E16596" w:rsidP="00637845">
            <w:pPr>
              <w:numPr>
                <w:ilvl w:val="0"/>
                <w:numId w:val="4"/>
              </w:numPr>
              <w:spacing w:line="18" w:lineRule="atLeast"/>
              <w:rPr>
                <w:rFonts w:ascii="Times New Roman" w:hAnsi="Times New Roman"/>
              </w:rPr>
            </w:pPr>
            <w:r w:rsidRPr="00B54E50">
              <w:rPr>
                <w:rFonts w:ascii="Times New Roman" w:hAnsi="Times New Roman"/>
              </w:rPr>
              <w:t>не устанавли-вается</w:t>
            </w:r>
          </w:p>
        </w:tc>
        <w:tc>
          <w:tcPr>
            <w:tcW w:w="2268" w:type="dxa"/>
            <w:shd w:val="clear" w:color="auto" w:fill="auto"/>
            <w:tcMar>
              <w:left w:w="57" w:type="dxa"/>
              <w:right w:w="57" w:type="dxa"/>
            </w:tcMar>
            <w:vAlign w:val="center"/>
          </w:tcPr>
          <w:p w:rsidR="00B54E50" w:rsidRPr="00B54E50" w:rsidRDefault="00E16596" w:rsidP="00637845">
            <w:pPr>
              <w:numPr>
                <w:ilvl w:val="0"/>
                <w:numId w:val="4"/>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B54E50" w:rsidRPr="00B54E50" w:rsidRDefault="00E16596" w:rsidP="00637845">
            <w:pPr>
              <w:numPr>
                <w:ilvl w:val="0"/>
                <w:numId w:val="4"/>
              </w:numPr>
              <w:spacing w:line="18" w:lineRule="atLeast"/>
              <w:rPr>
                <w:rFonts w:ascii="Times New Roman" w:hAnsi="Times New Roman"/>
              </w:rPr>
            </w:pPr>
            <w:r>
              <w:rPr>
                <w:rFonts w:ascii="Times New Roman" w:hAnsi="Times New Roman"/>
              </w:rPr>
              <w:t>60</w:t>
            </w:r>
          </w:p>
        </w:tc>
        <w:tc>
          <w:tcPr>
            <w:tcW w:w="2126" w:type="dxa"/>
            <w:shd w:val="clear" w:color="auto" w:fill="auto"/>
            <w:tcMar>
              <w:left w:w="57" w:type="dxa"/>
              <w:right w:w="57" w:type="dxa"/>
            </w:tcMar>
            <w:vAlign w:val="center"/>
          </w:tcPr>
          <w:p w:rsidR="00B54E50" w:rsidRPr="00B54E50" w:rsidRDefault="00E16596" w:rsidP="00637845">
            <w:pPr>
              <w:numPr>
                <w:ilvl w:val="0"/>
                <w:numId w:val="4"/>
              </w:numPr>
              <w:spacing w:line="18" w:lineRule="atLeast"/>
              <w:rPr>
                <w:rFonts w:ascii="Times New Roman" w:hAnsi="Times New Roman"/>
                <w:b/>
              </w:rPr>
            </w:pPr>
            <w:r w:rsidRPr="00B54E50">
              <w:rPr>
                <w:rFonts w:ascii="Times New Roman" w:hAnsi="Times New Roman"/>
              </w:rPr>
              <w:t>не устанавливаются</w:t>
            </w:r>
          </w:p>
        </w:tc>
      </w:tr>
      <w:tr w:rsidR="005A6560" w:rsidTr="00C9375A">
        <w:trPr>
          <w:trHeight w:val="384"/>
        </w:trPr>
        <w:tc>
          <w:tcPr>
            <w:tcW w:w="1083" w:type="dxa"/>
            <w:shd w:val="clear" w:color="auto" w:fill="auto"/>
            <w:tcMar>
              <w:left w:w="57" w:type="dxa"/>
              <w:right w:w="57" w:type="dxa"/>
            </w:tcMar>
            <w:vAlign w:val="center"/>
          </w:tcPr>
          <w:p w:rsidR="00234BBC" w:rsidRPr="00B54E50" w:rsidRDefault="00E16596" w:rsidP="00C9375A">
            <w:pPr>
              <w:numPr>
                <w:ilvl w:val="0"/>
                <w:numId w:val="4"/>
              </w:numPr>
              <w:spacing w:line="18" w:lineRule="atLeast"/>
              <w:rPr>
                <w:rFonts w:ascii="Times New Roman" w:hAnsi="Times New Roman"/>
              </w:rPr>
            </w:pPr>
            <w:r w:rsidRPr="00B54E50">
              <w:rPr>
                <w:rFonts w:ascii="Times New Roman" w:hAnsi="Times New Roman"/>
              </w:rPr>
              <w:t>3.1</w:t>
            </w:r>
          </w:p>
        </w:tc>
        <w:tc>
          <w:tcPr>
            <w:tcW w:w="1701" w:type="dxa"/>
            <w:shd w:val="clear" w:color="auto" w:fill="auto"/>
            <w:tcMar>
              <w:left w:w="57" w:type="dxa"/>
              <w:right w:w="57" w:type="dxa"/>
            </w:tcMar>
            <w:vAlign w:val="center"/>
          </w:tcPr>
          <w:p w:rsidR="00234BBC" w:rsidRPr="00B54E50" w:rsidRDefault="00E16596" w:rsidP="00C9375A">
            <w:pPr>
              <w:numPr>
                <w:ilvl w:val="0"/>
                <w:numId w:val="4"/>
              </w:numPr>
              <w:spacing w:line="18" w:lineRule="atLeast"/>
              <w:rPr>
                <w:rFonts w:ascii="Times New Roman" w:eastAsia="Times New Roman" w:hAnsi="Times New Roman"/>
                <w:bCs/>
              </w:rPr>
            </w:pPr>
            <w:r w:rsidRPr="00B54E50">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rsidR="00234BBC" w:rsidRPr="00B54E50" w:rsidRDefault="00E16596" w:rsidP="00C9375A">
            <w:pPr>
              <w:numPr>
                <w:ilvl w:val="0"/>
                <w:numId w:val="4"/>
              </w:numPr>
              <w:spacing w:line="18" w:lineRule="atLeast"/>
              <w:rPr>
                <w:rFonts w:ascii="Times New Roman" w:hAnsi="Times New Roman"/>
              </w:rPr>
            </w:pPr>
            <w:r w:rsidRPr="00B54E50">
              <w:rPr>
                <w:rFonts w:ascii="Times New Roman" w:hAnsi="Times New Roman"/>
              </w:rPr>
              <w:t>не устанавли-вается</w:t>
            </w:r>
          </w:p>
        </w:tc>
        <w:tc>
          <w:tcPr>
            <w:tcW w:w="2268" w:type="dxa"/>
            <w:shd w:val="clear" w:color="auto" w:fill="auto"/>
            <w:tcMar>
              <w:left w:w="57" w:type="dxa"/>
              <w:right w:w="57" w:type="dxa"/>
            </w:tcMar>
            <w:vAlign w:val="center"/>
          </w:tcPr>
          <w:p w:rsidR="00234BBC" w:rsidRPr="00B54E50" w:rsidRDefault="00E16596" w:rsidP="00C9375A">
            <w:pPr>
              <w:numPr>
                <w:ilvl w:val="0"/>
                <w:numId w:val="4"/>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234BBC" w:rsidRPr="00B54E50" w:rsidRDefault="00E16596" w:rsidP="00C9375A">
            <w:pPr>
              <w:numPr>
                <w:ilvl w:val="0"/>
                <w:numId w:val="4"/>
              </w:numPr>
              <w:spacing w:line="18" w:lineRule="atLeast"/>
              <w:rPr>
                <w:rFonts w:ascii="Times New Roman" w:hAnsi="Times New Roman"/>
              </w:rPr>
            </w:pPr>
            <w:r>
              <w:rPr>
                <w:rFonts w:ascii="Times New Roman" w:hAnsi="Times New Roman"/>
              </w:rPr>
              <w:t>100</w:t>
            </w:r>
          </w:p>
        </w:tc>
        <w:tc>
          <w:tcPr>
            <w:tcW w:w="2126" w:type="dxa"/>
            <w:shd w:val="clear" w:color="auto" w:fill="auto"/>
            <w:tcMar>
              <w:left w:w="57" w:type="dxa"/>
              <w:right w:w="57" w:type="dxa"/>
            </w:tcMar>
            <w:vAlign w:val="center"/>
          </w:tcPr>
          <w:p w:rsidR="00234BBC" w:rsidRPr="00B54E50" w:rsidRDefault="00E16596" w:rsidP="00C9375A">
            <w:pPr>
              <w:numPr>
                <w:ilvl w:val="0"/>
                <w:numId w:val="4"/>
              </w:numPr>
              <w:spacing w:line="18" w:lineRule="atLeast"/>
              <w:rPr>
                <w:rFonts w:ascii="Times New Roman" w:hAnsi="Times New Roman"/>
                <w:b/>
              </w:rPr>
            </w:pPr>
            <w:r w:rsidRPr="00B54E50">
              <w:rPr>
                <w:rFonts w:ascii="Times New Roman" w:hAnsi="Times New Roman"/>
              </w:rPr>
              <w:t>не устанавливаются</w:t>
            </w:r>
          </w:p>
        </w:tc>
      </w:tr>
      <w:tr w:rsidR="005A6560" w:rsidTr="00637845">
        <w:trPr>
          <w:trHeight w:val="384"/>
        </w:trPr>
        <w:tc>
          <w:tcPr>
            <w:tcW w:w="1083" w:type="dxa"/>
            <w:shd w:val="clear" w:color="auto" w:fill="auto"/>
            <w:tcMar>
              <w:left w:w="57" w:type="dxa"/>
              <w:right w:w="57" w:type="dxa"/>
            </w:tcMar>
            <w:vAlign w:val="center"/>
          </w:tcPr>
          <w:p w:rsidR="00B54E50" w:rsidRPr="00B54E50" w:rsidRDefault="00E16596" w:rsidP="00637845">
            <w:pPr>
              <w:numPr>
                <w:ilvl w:val="0"/>
                <w:numId w:val="4"/>
              </w:numPr>
              <w:spacing w:line="18" w:lineRule="atLeast"/>
              <w:rPr>
                <w:rFonts w:ascii="Times New Roman" w:eastAsia="Times New Roman" w:hAnsi="Times New Roman"/>
                <w:bCs/>
              </w:rPr>
            </w:pPr>
            <w:r w:rsidRPr="00B54E50">
              <w:rPr>
                <w:rFonts w:ascii="Times New Roman" w:eastAsia="Times New Roman" w:hAnsi="Times New Roman"/>
                <w:bCs/>
              </w:rPr>
              <w:t>3.10</w:t>
            </w:r>
          </w:p>
        </w:tc>
        <w:tc>
          <w:tcPr>
            <w:tcW w:w="1701" w:type="dxa"/>
            <w:shd w:val="clear" w:color="auto" w:fill="auto"/>
            <w:tcMar>
              <w:left w:w="57" w:type="dxa"/>
              <w:right w:w="57" w:type="dxa"/>
            </w:tcMar>
            <w:vAlign w:val="center"/>
          </w:tcPr>
          <w:p w:rsidR="00B54E50" w:rsidRPr="00B54E50" w:rsidRDefault="00E16596" w:rsidP="00637845">
            <w:pPr>
              <w:spacing w:line="18" w:lineRule="atLeast"/>
              <w:rPr>
                <w:rFonts w:ascii="Times New Roman" w:eastAsia="Times New Roman" w:hAnsi="Times New Roman"/>
                <w:bCs/>
              </w:rPr>
            </w:pPr>
            <w:r w:rsidRPr="00B54E50">
              <w:rPr>
                <w:rFonts w:ascii="Times New Roman" w:eastAsia="Times New Roman" w:hAnsi="Times New Roman"/>
                <w:bCs/>
              </w:rPr>
              <w:t>Ветеринарное обслуживание</w:t>
            </w:r>
          </w:p>
        </w:tc>
        <w:tc>
          <w:tcPr>
            <w:tcW w:w="1469" w:type="dxa"/>
            <w:shd w:val="clear" w:color="auto" w:fill="auto"/>
            <w:tcMar>
              <w:left w:w="57" w:type="dxa"/>
              <w:right w:w="57" w:type="dxa"/>
            </w:tcMar>
            <w:vAlign w:val="center"/>
          </w:tcPr>
          <w:p w:rsidR="00B54E50" w:rsidRPr="00B54E50" w:rsidRDefault="00E16596" w:rsidP="00637845">
            <w:pPr>
              <w:numPr>
                <w:ilvl w:val="0"/>
                <w:numId w:val="4"/>
              </w:numPr>
              <w:spacing w:line="18" w:lineRule="atLeast"/>
              <w:rPr>
                <w:rFonts w:ascii="Times New Roman" w:hAnsi="Times New Roman"/>
              </w:rPr>
            </w:pPr>
            <w:r w:rsidRPr="00B54E50">
              <w:rPr>
                <w:rFonts w:ascii="Times New Roman" w:hAnsi="Times New Roman"/>
              </w:rPr>
              <w:t>не устанавли-вается</w:t>
            </w:r>
          </w:p>
        </w:tc>
        <w:tc>
          <w:tcPr>
            <w:tcW w:w="2268" w:type="dxa"/>
            <w:shd w:val="clear" w:color="auto" w:fill="auto"/>
            <w:tcMar>
              <w:left w:w="57" w:type="dxa"/>
              <w:right w:w="57" w:type="dxa"/>
            </w:tcMar>
            <w:vAlign w:val="center"/>
          </w:tcPr>
          <w:p w:rsidR="00B54E50" w:rsidRPr="00B54E50" w:rsidRDefault="00E16596" w:rsidP="00637845">
            <w:pPr>
              <w:numPr>
                <w:ilvl w:val="0"/>
                <w:numId w:val="4"/>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B54E50" w:rsidRPr="00B54E50" w:rsidRDefault="00E16596" w:rsidP="00637845">
            <w:pPr>
              <w:numPr>
                <w:ilvl w:val="0"/>
                <w:numId w:val="4"/>
              </w:numPr>
              <w:spacing w:line="18" w:lineRule="atLeast"/>
              <w:rPr>
                <w:rFonts w:ascii="Times New Roman" w:hAnsi="Times New Roman"/>
              </w:rPr>
            </w:pPr>
            <w:r>
              <w:rPr>
                <w:rFonts w:ascii="Times New Roman" w:hAnsi="Times New Roman"/>
              </w:rPr>
              <w:t>100</w:t>
            </w:r>
          </w:p>
        </w:tc>
        <w:tc>
          <w:tcPr>
            <w:tcW w:w="2126" w:type="dxa"/>
            <w:shd w:val="clear" w:color="auto" w:fill="auto"/>
            <w:tcMar>
              <w:left w:w="57" w:type="dxa"/>
              <w:right w:w="57" w:type="dxa"/>
            </w:tcMar>
            <w:vAlign w:val="center"/>
          </w:tcPr>
          <w:p w:rsidR="00B54E50" w:rsidRPr="00B54E50" w:rsidRDefault="00E16596" w:rsidP="00637845">
            <w:pPr>
              <w:numPr>
                <w:ilvl w:val="0"/>
                <w:numId w:val="4"/>
              </w:numPr>
              <w:spacing w:line="18" w:lineRule="atLeast"/>
              <w:rPr>
                <w:rFonts w:ascii="Times New Roman" w:hAnsi="Times New Roman"/>
                <w:b/>
              </w:rPr>
            </w:pPr>
            <w:r w:rsidRPr="00B54E50">
              <w:rPr>
                <w:rFonts w:ascii="Times New Roman" w:hAnsi="Times New Roman"/>
              </w:rPr>
              <w:t>не устанавливаются</w:t>
            </w:r>
          </w:p>
        </w:tc>
      </w:tr>
      <w:tr w:rsidR="005A6560" w:rsidTr="00234BBC">
        <w:trPr>
          <w:trHeight w:val="384"/>
        </w:trPr>
        <w:tc>
          <w:tcPr>
            <w:tcW w:w="1083" w:type="dxa"/>
            <w:shd w:val="clear" w:color="auto" w:fill="auto"/>
            <w:tcMar>
              <w:left w:w="57" w:type="dxa"/>
              <w:right w:w="57" w:type="dxa"/>
            </w:tcMar>
            <w:vAlign w:val="center"/>
          </w:tcPr>
          <w:p w:rsidR="00AF5A15" w:rsidRPr="00B54E50" w:rsidRDefault="00E16596" w:rsidP="00AF5A15">
            <w:pPr>
              <w:numPr>
                <w:ilvl w:val="0"/>
                <w:numId w:val="4"/>
              </w:numPr>
              <w:spacing w:line="18" w:lineRule="atLeast"/>
              <w:rPr>
                <w:rFonts w:ascii="Times New Roman" w:hAnsi="Times New Roman"/>
              </w:rPr>
            </w:pPr>
            <w:r>
              <w:rPr>
                <w:rFonts w:ascii="Times New Roman" w:hAnsi="Times New Roman"/>
              </w:rPr>
              <w:t>7.2.1</w:t>
            </w:r>
          </w:p>
        </w:tc>
        <w:tc>
          <w:tcPr>
            <w:tcW w:w="1701" w:type="dxa"/>
            <w:shd w:val="clear" w:color="auto" w:fill="auto"/>
            <w:tcMar>
              <w:left w:w="57" w:type="dxa"/>
              <w:right w:w="57" w:type="dxa"/>
            </w:tcMar>
            <w:vAlign w:val="center"/>
          </w:tcPr>
          <w:p w:rsidR="00AF5A15" w:rsidRPr="00B54E50" w:rsidRDefault="00E16596" w:rsidP="00AF5A15">
            <w:pPr>
              <w:numPr>
                <w:ilvl w:val="0"/>
                <w:numId w:val="4"/>
              </w:numPr>
              <w:spacing w:line="18" w:lineRule="atLeast"/>
              <w:rPr>
                <w:rFonts w:ascii="Times New Roman" w:eastAsia="Times New Roman" w:hAnsi="Times New Roman"/>
                <w:bCs/>
              </w:rPr>
            </w:pPr>
            <w:r>
              <w:rPr>
                <w:rFonts w:ascii="Times New Roman" w:eastAsia="Times New Roman" w:hAnsi="Times New Roman"/>
                <w:bCs/>
              </w:rPr>
              <w:t>Размещение автомобильных дорог</w:t>
            </w:r>
          </w:p>
        </w:tc>
        <w:tc>
          <w:tcPr>
            <w:tcW w:w="1469" w:type="dxa"/>
            <w:shd w:val="clear" w:color="auto" w:fill="auto"/>
            <w:tcMar>
              <w:left w:w="57" w:type="dxa"/>
              <w:right w:w="57" w:type="dxa"/>
            </w:tcMar>
            <w:vAlign w:val="center"/>
          </w:tcPr>
          <w:p w:rsidR="00AF5A15" w:rsidRPr="00B54E50" w:rsidRDefault="00E16596" w:rsidP="00AF5A15">
            <w:pPr>
              <w:numPr>
                <w:ilvl w:val="0"/>
                <w:numId w:val="4"/>
              </w:numPr>
              <w:spacing w:line="18" w:lineRule="atLeast"/>
              <w:rPr>
                <w:rFonts w:ascii="Times New Roman" w:hAnsi="Times New Roman"/>
              </w:rPr>
            </w:pPr>
            <w:r w:rsidRPr="00B54E50">
              <w:rPr>
                <w:rFonts w:ascii="Times New Roman" w:hAnsi="Times New Roman"/>
              </w:rPr>
              <w:t>не устанавли-вается</w:t>
            </w:r>
          </w:p>
        </w:tc>
        <w:tc>
          <w:tcPr>
            <w:tcW w:w="2268" w:type="dxa"/>
            <w:shd w:val="clear" w:color="auto" w:fill="auto"/>
            <w:tcMar>
              <w:left w:w="57" w:type="dxa"/>
              <w:right w:w="57" w:type="dxa"/>
            </w:tcMar>
            <w:vAlign w:val="center"/>
          </w:tcPr>
          <w:p w:rsidR="00AF5A15" w:rsidRPr="00B54E50" w:rsidRDefault="00E16596" w:rsidP="00AF5A15">
            <w:pPr>
              <w:numPr>
                <w:ilvl w:val="0"/>
                <w:numId w:val="4"/>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AF5A15" w:rsidRPr="00DD63F4" w:rsidRDefault="00E16596" w:rsidP="00AF5A15">
            <w:pPr>
              <w:numPr>
                <w:ilvl w:val="0"/>
                <w:numId w:val="4"/>
              </w:numPr>
              <w:spacing w:line="18" w:lineRule="atLeast"/>
              <w:rPr>
                <w:rFonts w:ascii="Times New Roman" w:hAnsi="Times New Roman"/>
              </w:rPr>
            </w:pPr>
            <w:r w:rsidRPr="00DD63F4">
              <w:rPr>
                <w:rFonts w:ascii="Times New Roman" w:hAnsi="Times New Roman"/>
              </w:rPr>
              <w:t>не устанавли</w:t>
            </w:r>
            <w:r w:rsidR="00234BBC">
              <w:rPr>
                <w:rFonts w:ascii="Times New Roman" w:hAnsi="Times New Roman"/>
              </w:rPr>
              <w:t>-</w:t>
            </w:r>
            <w:r w:rsidRPr="00DD63F4">
              <w:rPr>
                <w:rFonts w:ascii="Times New Roman" w:hAnsi="Times New Roman"/>
              </w:rPr>
              <w:t>вается</w:t>
            </w:r>
          </w:p>
        </w:tc>
        <w:tc>
          <w:tcPr>
            <w:tcW w:w="2126" w:type="dxa"/>
            <w:shd w:val="clear" w:color="auto" w:fill="auto"/>
            <w:tcMar>
              <w:left w:w="57" w:type="dxa"/>
              <w:right w:w="57" w:type="dxa"/>
            </w:tcMar>
            <w:vAlign w:val="center"/>
          </w:tcPr>
          <w:p w:rsidR="00AF5A15" w:rsidRPr="00DD63F4" w:rsidRDefault="00E16596" w:rsidP="00AF5A15">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r>
      <w:tr w:rsidR="005A6560" w:rsidTr="00C9375A">
        <w:trPr>
          <w:trHeight w:val="70"/>
        </w:trPr>
        <w:tc>
          <w:tcPr>
            <w:tcW w:w="1083" w:type="dxa"/>
            <w:shd w:val="clear" w:color="auto" w:fill="auto"/>
            <w:tcMar>
              <w:left w:w="57" w:type="dxa"/>
              <w:right w:w="57" w:type="dxa"/>
            </w:tcMar>
            <w:vAlign w:val="center"/>
          </w:tcPr>
          <w:p w:rsidR="00234BBC" w:rsidRPr="00F4138C" w:rsidRDefault="00E16596" w:rsidP="00C9375A">
            <w:pPr>
              <w:numPr>
                <w:ilvl w:val="0"/>
                <w:numId w:val="4"/>
              </w:numPr>
              <w:spacing w:line="18" w:lineRule="atLeast"/>
              <w:rPr>
                <w:rFonts w:ascii="Times New Roman" w:hAnsi="Times New Roman"/>
              </w:rPr>
            </w:pPr>
            <w:r w:rsidRPr="00F4138C">
              <w:rPr>
                <w:rFonts w:ascii="Times New Roman" w:hAnsi="Times New Roman"/>
              </w:rPr>
              <w:t>12.0</w:t>
            </w:r>
          </w:p>
        </w:tc>
        <w:tc>
          <w:tcPr>
            <w:tcW w:w="1701" w:type="dxa"/>
            <w:shd w:val="clear" w:color="auto" w:fill="auto"/>
            <w:tcMar>
              <w:left w:w="57" w:type="dxa"/>
              <w:right w:w="57" w:type="dxa"/>
            </w:tcMar>
            <w:vAlign w:val="center"/>
          </w:tcPr>
          <w:p w:rsidR="00234BBC" w:rsidRPr="00D075CC" w:rsidRDefault="00E16596" w:rsidP="00C9375A">
            <w:pPr>
              <w:numPr>
                <w:ilvl w:val="0"/>
                <w:numId w:val="4"/>
              </w:numPr>
              <w:spacing w:line="18" w:lineRule="atLeast"/>
              <w:rPr>
                <w:rFonts w:ascii="Times New Roman" w:eastAsia="Times New Roman" w:hAnsi="Times New Roman"/>
                <w:bCs/>
              </w:rPr>
            </w:pPr>
            <w:r w:rsidRPr="00D075CC">
              <w:rPr>
                <w:rFonts w:ascii="Times New Roman" w:eastAsia="Times New Roman" w:hAnsi="Times New Roman"/>
                <w:bCs/>
              </w:rPr>
              <w:t>Земельные участки (территории) общего пользования</w:t>
            </w:r>
          </w:p>
        </w:tc>
        <w:tc>
          <w:tcPr>
            <w:tcW w:w="1469" w:type="dxa"/>
            <w:shd w:val="clear" w:color="auto" w:fill="auto"/>
            <w:tcMar>
              <w:left w:w="57" w:type="dxa"/>
              <w:right w:w="57" w:type="dxa"/>
            </w:tcMar>
            <w:vAlign w:val="center"/>
          </w:tcPr>
          <w:p w:rsidR="00234BBC" w:rsidRPr="00D075CC" w:rsidRDefault="00E16596" w:rsidP="00C9375A">
            <w:pPr>
              <w:numPr>
                <w:ilvl w:val="0"/>
                <w:numId w:val="4"/>
              </w:numPr>
              <w:spacing w:line="18" w:lineRule="atLeast"/>
              <w:rPr>
                <w:rFonts w:ascii="Times New Roman" w:hAnsi="Times New Roman"/>
              </w:rPr>
            </w:pPr>
            <w:r w:rsidRPr="00D075CC">
              <w:rPr>
                <w:rFonts w:ascii="Times New Roman" w:hAnsi="Times New Roman"/>
              </w:rPr>
              <w:t>не устанавли</w:t>
            </w:r>
            <w:r w:rsidRPr="00D075CC">
              <w:rPr>
                <w:rFonts w:ascii="Times New Roman" w:hAnsi="Times New Roman"/>
                <w:lang w:val="en-US"/>
              </w:rPr>
              <w:t>-</w:t>
            </w:r>
            <w:r w:rsidRPr="00D075CC">
              <w:rPr>
                <w:rFonts w:ascii="Times New Roman" w:hAnsi="Times New Roman"/>
              </w:rPr>
              <w:t>ваются</w:t>
            </w:r>
          </w:p>
        </w:tc>
        <w:tc>
          <w:tcPr>
            <w:tcW w:w="2268" w:type="dxa"/>
            <w:shd w:val="clear" w:color="auto" w:fill="auto"/>
            <w:tcMar>
              <w:left w:w="57" w:type="dxa"/>
              <w:right w:w="57" w:type="dxa"/>
            </w:tcMar>
            <w:vAlign w:val="center"/>
          </w:tcPr>
          <w:p w:rsidR="00234BBC" w:rsidRPr="00D075CC" w:rsidRDefault="00E16596" w:rsidP="00C9375A">
            <w:pPr>
              <w:numPr>
                <w:ilvl w:val="0"/>
                <w:numId w:val="4"/>
              </w:numPr>
              <w:spacing w:line="18" w:lineRule="atLeast"/>
              <w:rPr>
                <w:rFonts w:ascii="Times New Roman" w:hAnsi="Times New Roman"/>
              </w:rPr>
            </w:pPr>
            <w:r w:rsidRPr="00D075CC">
              <w:rPr>
                <w:rFonts w:ascii="Times New Roman" w:hAnsi="Times New Roman"/>
              </w:rPr>
              <w:t>не устанавливаются</w:t>
            </w:r>
          </w:p>
        </w:tc>
        <w:tc>
          <w:tcPr>
            <w:tcW w:w="1559" w:type="dxa"/>
            <w:shd w:val="clear" w:color="auto" w:fill="auto"/>
            <w:tcMar>
              <w:left w:w="57" w:type="dxa"/>
              <w:right w:w="57" w:type="dxa"/>
            </w:tcMar>
            <w:vAlign w:val="center"/>
          </w:tcPr>
          <w:p w:rsidR="00234BBC" w:rsidRPr="00D075CC" w:rsidRDefault="00E16596" w:rsidP="00C9375A">
            <w:pPr>
              <w:numPr>
                <w:ilvl w:val="0"/>
                <w:numId w:val="4"/>
              </w:numPr>
              <w:spacing w:line="18" w:lineRule="atLeast"/>
              <w:rPr>
                <w:rFonts w:ascii="Times New Roman" w:hAnsi="Times New Roman"/>
              </w:rPr>
            </w:pPr>
            <w:r w:rsidRPr="00D075CC">
              <w:rPr>
                <w:rFonts w:ascii="Times New Roman" w:hAnsi="Times New Roman"/>
              </w:rPr>
              <w:t>не устанавли-вается</w:t>
            </w:r>
          </w:p>
        </w:tc>
        <w:tc>
          <w:tcPr>
            <w:tcW w:w="2126" w:type="dxa"/>
            <w:shd w:val="clear" w:color="auto" w:fill="auto"/>
            <w:tcMar>
              <w:left w:w="57" w:type="dxa"/>
              <w:right w:w="57" w:type="dxa"/>
            </w:tcMar>
            <w:vAlign w:val="center"/>
          </w:tcPr>
          <w:p w:rsidR="00234BBC" w:rsidRPr="00D075CC" w:rsidRDefault="00E16596" w:rsidP="00C9375A">
            <w:pPr>
              <w:numPr>
                <w:ilvl w:val="0"/>
                <w:numId w:val="4"/>
              </w:numPr>
              <w:spacing w:line="18" w:lineRule="atLeast"/>
              <w:rPr>
                <w:rFonts w:ascii="Times New Roman" w:hAnsi="Times New Roman"/>
              </w:rPr>
            </w:pPr>
            <w:r w:rsidRPr="00D075CC">
              <w:rPr>
                <w:rFonts w:ascii="Times New Roman" w:hAnsi="Times New Roman"/>
              </w:rPr>
              <w:t>не устанавливаются</w:t>
            </w:r>
          </w:p>
        </w:tc>
      </w:tr>
      <w:tr w:rsidR="005A6560" w:rsidTr="00F37571">
        <w:trPr>
          <w:trHeight w:val="303"/>
        </w:trPr>
        <w:tc>
          <w:tcPr>
            <w:tcW w:w="10206" w:type="dxa"/>
            <w:gridSpan w:val="6"/>
            <w:shd w:val="clear" w:color="auto" w:fill="auto"/>
            <w:tcMar>
              <w:left w:w="57" w:type="dxa"/>
              <w:right w:w="57" w:type="dxa"/>
            </w:tcMar>
            <w:vAlign w:val="center"/>
          </w:tcPr>
          <w:p w:rsidR="00933483" w:rsidRPr="00B54E50" w:rsidRDefault="00E16596" w:rsidP="00F37571">
            <w:pPr>
              <w:numPr>
                <w:ilvl w:val="0"/>
                <w:numId w:val="4"/>
              </w:num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5A6560" w:rsidTr="00F37571">
        <w:trPr>
          <w:trHeight w:val="303"/>
        </w:trPr>
        <w:tc>
          <w:tcPr>
            <w:tcW w:w="10206" w:type="dxa"/>
            <w:gridSpan w:val="6"/>
            <w:tcMar>
              <w:left w:w="57" w:type="dxa"/>
              <w:right w:w="57" w:type="dxa"/>
            </w:tcMar>
            <w:vAlign w:val="center"/>
          </w:tcPr>
          <w:p w:rsidR="00933483" w:rsidRPr="00CA50E7" w:rsidRDefault="00E16596" w:rsidP="00F37571">
            <w:pPr>
              <w:numPr>
                <w:ilvl w:val="0"/>
                <w:numId w:val="4"/>
              </w:numPr>
              <w:spacing w:line="18" w:lineRule="atLeast"/>
              <w:rPr>
                <w:rFonts w:ascii="Times New Roman" w:hAnsi="Times New Roman"/>
              </w:rPr>
            </w:pPr>
            <w:r w:rsidRPr="00CA50E7">
              <w:rPr>
                <w:rFonts w:ascii="Times New Roman" w:hAnsi="Times New Roman"/>
              </w:rPr>
              <w:t>не устанавливаются</w:t>
            </w:r>
          </w:p>
        </w:tc>
      </w:tr>
      <w:tr w:rsidR="005A6560" w:rsidTr="00637845">
        <w:trPr>
          <w:trHeight w:val="303"/>
        </w:trPr>
        <w:tc>
          <w:tcPr>
            <w:tcW w:w="10206" w:type="dxa"/>
            <w:gridSpan w:val="6"/>
            <w:tcMar>
              <w:left w:w="57" w:type="dxa"/>
              <w:right w:w="57" w:type="dxa"/>
            </w:tcMar>
            <w:vAlign w:val="center"/>
          </w:tcPr>
          <w:p w:rsidR="00B54E50" w:rsidRPr="00B54E50" w:rsidRDefault="00E16596" w:rsidP="00637845">
            <w:pPr>
              <w:numPr>
                <w:ilvl w:val="0"/>
                <w:numId w:val="4"/>
              </w:num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5A6560" w:rsidTr="00637845">
        <w:trPr>
          <w:trHeight w:val="303"/>
        </w:trPr>
        <w:tc>
          <w:tcPr>
            <w:tcW w:w="10206" w:type="dxa"/>
            <w:gridSpan w:val="6"/>
            <w:tcMar>
              <w:left w:w="57" w:type="dxa"/>
              <w:right w:w="57" w:type="dxa"/>
            </w:tcMar>
            <w:vAlign w:val="center"/>
          </w:tcPr>
          <w:p w:rsidR="00B54E50" w:rsidRPr="00B54E50" w:rsidRDefault="00E16596" w:rsidP="00637845">
            <w:pPr>
              <w:numPr>
                <w:ilvl w:val="0"/>
                <w:numId w:val="4"/>
              </w:numPr>
              <w:spacing w:line="18" w:lineRule="atLeast"/>
              <w:rPr>
                <w:rFonts w:ascii="Times New Roman" w:hAnsi="Times New Roman"/>
              </w:rPr>
            </w:pPr>
            <w:r w:rsidRPr="00B54E50">
              <w:rPr>
                <w:rFonts w:ascii="Times New Roman" w:hAnsi="Times New Roman"/>
              </w:rPr>
              <w:t>не устанавливаются</w:t>
            </w:r>
          </w:p>
        </w:tc>
      </w:tr>
    </w:tbl>
    <w:p w:rsidR="00B54E50" w:rsidRDefault="00E16596" w:rsidP="00B54E50">
      <w:pPr>
        <w:numPr>
          <w:ilvl w:val="0"/>
          <w:numId w:val="4"/>
        </w:numPr>
        <w:tabs>
          <w:tab w:val="left" w:pos="142"/>
          <w:tab w:val="left" w:pos="284"/>
          <w:tab w:val="left" w:pos="709"/>
          <w:tab w:val="left" w:pos="993"/>
        </w:tabs>
        <w:autoSpaceDN w:val="0"/>
        <w:adjustRightInd w:val="0"/>
        <w:spacing w:before="120" w:after="0" w:line="240" w:lineRule="auto"/>
        <w:rPr>
          <w:rFonts w:ascii="Times New Roman" w:eastAsia="Calibri" w:hAnsi="Times New Roman" w:cs="Times New Roman"/>
          <w:sz w:val="16"/>
          <w:szCs w:val="16"/>
        </w:rPr>
      </w:pPr>
      <w:r w:rsidRPr="003E55BF">
        <w:rPr>
          <w:rFonts w:ascii="Times New Roman" w:eastAsia="Calibri" w:hAnsi="Times New Roman" w:cs="Times New Roman"/>
          <w:sz w:val="16"/>
          <w:szCs w:val="16"/>
        </w:rPr>
        <w:t xml:space="preserve">* в соответствии Классификатором видов разрешенного использования земельных участков, утвержденным </w:t>
      </w:r>
      <w:r w:rsidR="007B49DD">
        <w:rPr>
          <w:rFonts w:ascii="Times New Roman" w:eastAsia="Calibri" w:hAnsi="Times New Roman" w:cs="Times New Roman"/>
          <w:sz w:val="16"/>
          <w:szCs w:val="16"/>
        </w:rPr>
        <w:t>Приказом Федеральной службы государственной регистрации, кадастра и картографии от 10.11.2020 г. № П/0412</w:t>
      </w:r>
    </w:p>
    <w:p w:rsidR="00B54E50" w:rsidRDefault="00B54E50" w:rsidP="00B54E50">
      <w:pPr>
        <w:suppressAutoHyphens/>
        <w:spacing w:after="0" w:line="240" w:lineRule="auto"/>
        <w:ind w:left="720"/>
        <w:jc w:val="both"/>
        <w:rPr>
          <w:rFonts w:ascii="Times New Roman" w:eastAsia="Calibri" w:hAnsi="Times New Roman" w:cs="Times New Roman"/>
          <w:sz w:val="24"/>
          <w:szCs w:val="24"/>
        </w:rPr>
      </w:pPr>
    </w:p>
    <w:p w:rsidR="00B54E50" w:rsidRDefault="00E16596" w:rsidP="00234BBC">
      <w:pPr>
        <w:suppressAutoHyphens/>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Показатели, </w:t>
      </w:r>
      <w:r w:rsidRPr="007B6A4F">
        <w:rPr>
          <w:rFonts w:ascii="Times New Roman" w:eastAsia="Calibri" w:hAnsi="Times New Roman" w:cs="Times New Roman"/>
          <w:sz w:val="24"/>
          <w:szCs w:val="24"/>
        </w:rPr>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rPr>
          <w:rFonts w:ascii="Times New Roman" w:eastAsia="Calibri" w:hAnsi="Times New Roman" w:cs="Times New Roman"/>
          <w:sz w:val="24"/>
          <w:szCs w:val="24"/>
        </w:rPr>
        <w:t>, нормативов градостроительного проектирования и других нормативных документов.</w:t>
      </w:r>
    </w:p>
    <w:p w:rsidR="00B54E50" w:rsidRDefault="00B54E50" w:rsidP="00421987">
      <w:pPr>
        <w:suppressAutoHyphens/>
        <w:spacing w:after="0" w:line="240" w:lineRule="auto"/>
        <w:ind w:firstLine="720"/>
        <w:jc w:val="both"/>
        <w:rPr>
          <w:rFonts w:ascii="Times New Roman" w:eastAsia="Calibri" w:hAnsi="Times New Roman" w:cs="Times New Roman"/>
          <w:b/>
          <w:sz w:val="24"/>
        </w:rPr>
      </w:pPr>
    </w:p>
    <w:p w:rsidR="00234BBC" w:rsidRPr="00234BBC" w:rsidRDefault="00E16596" w:rsidP="00C9375A">
      <w:pPr>
        <w:suppressAutoHyphens/>
        <w:spacing w:after="0" w:line="240" w:lineRule="auto"/>
        <w:ind w:firstLine="720"/>
        <w:jc w:val="both"/>
        <w:rPr>
          <w:rFonts w:ascii="Times New Roman" w:eastAsia="Calibri" w:hAnsi="Times New Roman" w:cs="Times New Roman"/>
          <w:b/>
          <w:sz w:val="24"/>
          <w:szCs w:val="24"/>
        </w:rPr>
      </w:pPr>
      <w:r>
        <w:rPr>
          <w:rFonts w:ascii="Times New Roman" w:eastAsia="Calibri" w:hAnsi="Times New Roman" w:cs="Times New Roman"/>
          <w:b/>
          <w:sz w:val="24"/>
          <w:szCs w:val="24"/>
        </w:rPr>
        <w:t>8. Производственные зоны сельскохозяйственных предприятий</w:t>
      </w:r>
    </w:p>
    <w:p w:rsidR="00234BBC" w:rsidRDefault="00234BBC" w:rsidP="00C9375A">
      <w:pPr>
        <w:suppressAutoHyphens/>
        <w:spacing w:after="0" w:line="240" w:lineRule="auto"/>
        <w:ind w:firstLine="720"/>
        <w:jc w:val="both"/>
        <w:rPr>
          <w:rFonts w:ascii="Times New Roman" w:eastAsia="Calibri" w:hAnsi="Times New Roman" w:cs="Times New Roman"/>
          <w:b/>
          <w:sz w:val="24"/>
          <w:szCs w:val="24"/>
        </w:rPr>
      </w:pPr>
    </w:p>
    <w:p w:rsidR="00234BBC" w:rsidRPr="00234BBC" w:rsidRDefault="00E16596" w:rsidP="00C9375A">
      <w:pPr>
        <w:suppressAutoHyphen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 </w:t>
      </w:r>
      <w:r w:rsidRPr="003433C8">
        <w:rPr>
          <w:rFonts w:ascii="Times New Roman" w:eastAsia="Calibri" w:hAnsi="Times New Roman" w:cs="Times New Roman"/>
          <w:sz w:val="24"/>
          <w:szCs w:val="24"/>
        </w:rPr>
        <w:t xml:space="preserve">территории </w:t>
      </w:r>
      <w:r w:rsidRPr="00234BBC">
        <w:rPr>
          <w:rFonts w:ascii="Times New Roman" w:eastAsia="Calibri" w:hAnsi="Times New Roman" w:cs="Times New Roman"/>
          <w:sz w:val="24"/>
          <w:szCs w:val="24"/>
        </w:rPr>
        <w:t>муниципального образования «</w:t>
      </w:r>
      <w:r w:rsidR="00B151F2" w:rsidRPr="00B151F2">
        <w:rPr>
          <w:rFonts w:ascii="Times New Roman" w:eastAsia="Calibri" w:hAnsi="Times New Roman" w:cs="Times New Roman"/>
          <w:sz w:val="24"/>
          <w:szCs w:val="24"/>
        </w:rPr>
        <w:t>Урнякское сельское поселение</w:t>
      </w:r>
      <w:r w:rsidRPr="00234BBC">
        <w:rPr>
          <w:rFonts w:ascii="Times New Roman" w:eastAsia="Calibri" w:hAnsi="Times New Roman" w:cs="Times New Roman"/>
          <w:sz w:val="24"/>
          <w:szCs w:val="24"/>
        </w:rPr>
        <w:t>» представлены следующие производственные зоны сельскохозяйственных предприятий:</w:t>
      </w:r>
    </w:p>
    <w:tbl>
      <w:tblPr>
        <w:tblStyle w:val="af3"/>
        <w:tblW w:w="10206" w:type="dxa"/>
        <w:tblInd w:w="-51" w:type="dxa"/>
        <w:tblLayout w:type="fixed"/>
        <w:tblLook w:val="04A0" w:firstRow="1" w:lastRow="0" w:firstColumn="1" w:lastColumn="0" w:noHBand="0" w:noVBand="1"/>
      </w:tblPr>
      <w:tblGrid>
        <w:gridCol w:w="8080"/>
        <w:gridCol w:w="2126"/>
      </w:tblGrid>
      <w:tr w:rsidR="005A6560" w:rsidTr="00E86FE4">
        <w:trPr>
          <w:trHeight w:val="49"/>
        </w:trPr>
        <w:tc>
          <w:tcPr>
            <w:tcW w:w="8080" w:type="dxa"/>
            <w:shd w:val="clear" w:color="auto" w:fill="auto"/>
            <w:tcMar>
              <w:top w:w="57" w:type="dxa"/>
              <w:left w:w="57" w:type="dxa"/>
              <w:bottom w:w="57" w:type="dxa"/>
              <w:right w:w="57" w:type="dxa"/>
            </w:tcMar>
            <w:vAlign w:val="center"/>
          </w:tcPr>
          <w:p w:rsidR="00234BBC" w:rsidRPr="00337623" w:rsidRDefault="00E16596" w:rsidP="00234BBC">
            <w:pPr>
              <w:numPr>
                <w:ilvl w:val="0"/>
                <w:numId w:val="4"/>
              </w:numPr>
              <w:spacing w:line="18" w:lineRule="atLeast"/>
              <w:jc w:val="center"/>
              <w:rPr>
                <w:rFonts w:ascii="Times New Roman" w:hAnsi="Times New Roman"/>
                <w:b/>
              </w:rPr>
            </w:pPr>
            <w:r w:rsidRPr="00337623">
              <w:rPr>
                <w:rFonts w:ascii="Times New Roman" w:hAnsi="Times New Roman"/>
                <w:b/>
              </w:rPr>
              <w:t>Наименование зоны</w:t>
            </w:r>
          </w:p>
        </w:tc>
        <w:tc>
          <w:tcPr>
            <w:tcW w:w="2126" w:type="dxa"/>
            <w:shd w:val="clear" w:color="auto" w:fill="auto"/>
            <w:tcMar>
              <w:top w:w="57" w:type="dxa"/>
              <w:left w:w="57" w:type="dxa"/>
              <w:bottom w:w="57" w:type="dxa"/>
              <w:right w:w="57" w:type="dxa"/>
            </w:tcMar>
            <w:vAlign w:val="center"/>
          </w:tcPr>
          <w:p w:rsidR="00234BBC" w:rsidRPr="00337623" w:rsidRDefault="00E16596" w:rsidP="00234BBC">
            <w:pPr>
              <w:numPr>
                <w:ilvl w:val="0"/>
                <w:numId w:val="4"/>
              </w:numPr>
              <w:spacing w:line="18" w:lineRule="atLeast"/>
              <w:jc w:val="center"/>
              <w:rPr>
                <w:rFonts w:ascii="Times New Roman" w:hAnsi="Times New Roman"/>
                <w:b/>
              </w:rPr>
            </w:pPr>
            <w:r w:rsidRPr="00337623">
              <w:rPr>
                <w:rFonts w:ascii="Times New Roman" w:hAnsi="Times New Roman"/>
                <w:b/>
              </w:rPr>
              <w:t>Индекс зоны</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234BBC">
            <w:pPr>
              <w:numPr>
                <w:ilvl w:val="0"/>
                <w:numId w:val="4"/>
              </w:numPr>
              <w:spacing w:line="18" w:lineRule="atLeast"/>
              <w:rPr>
                <w:rFonts w:ascii="Times New Roman" w:hAnsi="Times New Roman"/>
              </w:rPr>
            </w:pPr>
            <w:r>
              <w:rPr>
                <w:rFonts w:ascii="Times New Roman" w:hAnsi="Times New Roman"/>
              </w:rPr>
              <w:t>производственная зона сельскохозяйственных предприятий СХ2.0</w:t>
            </w:r>
          </w:p>
        </w:tc>
        <w:tc>
          <w:tcPr>
            <w:tcW w:w="2126" w:type="dxa"/>
            <w:shd w:val="clear" w:color="auto" w:fill="auto"/>
            <w:tcMar>
              <w:top w:w="57" w:type="dxa"/>
              <w:left w:w="57" w:type="dxa"/>
              <w:bottom w:w="57" w:type="dxa"/>
              <w:right w:w="57" w:type="dxa"/>
            </w:tcMar>
            <w:vAlign w:val="center"/>
          </w:tcPr>
          <w:p w:rsidR="00E86FE4" w:rsidRPr="007F7A79" w:rsidRDefault="00E16596" w:rsidP="00234BBC">
            <w:pPr>
              <w:numPr>
                <w:ilvl w:val="0"/>
                <w:numId w:val="4"/>
              </w:numPr>
              <w:spacing w:line="18" w:lineRule="atLeast"/>
              <w:jc w:val="center"/>
              <w:rPr>
                <w:rFonts w:ascii="Times New Roman" w:hAnsi="Times New Roman"/>
              </w:rPr>
            </w:pPr>
            <w:r>
              <w:rPr>
                <w:rFonts w:ascii="Times New Roman" w:hAnsi="Times New Roman"/>
              </w:rPr>
              <w:t>СХ2.0</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234BBC">
            <w:pPr>
              <w:numPr>
                <w:ilvl w:val="0"/>
                <w:numId w:val="4"/>
              </w:numPr>
              <w:spacing w:line="18" w:lineRule="atLeast"/>
              <w:rPr>
                <w:rFonts w:ascii="Times New Roman" w:hAnsi="Times New Roman"/>
              </w:rPr>
            </w:pPr>
            <w:r>
              <w:rPr>
                <w:rFonts w:ascii="Times New Roman" w:hAnsi="Times New Roman"/>
              </w:rPr>
              <w:t>производственная зона сельскохозяйственных предприятий СХ2.8</w:t>
            </w:r>
          </w:p>
        </w:tc>
        <w:tc>
          <w:tcPr>
            <w:tcW w:w="2126" w:type="dxa"/>
            <w:shd w:val="clear" w:color="auto" w:fill="auto"/>
            <w:tcMar>
              <w:top w:w="57" w:type="dxa"/>
              <w:left w:w="57" w:type="dxa"/>
              <w:bottom w:w="57" w:type="dxa"/>
              <w:right w:w="57" w:type="dxa"/>
            </w:tcMar>
            <w:vAlign w:val="center"/>
          </w:tcPr>
          <w:p w:rsidR="00E86FE4" w:rsidRPr="007F7A79" w:rsidRDefault="00E16596" w:rsidP="00234BBC">
            <w:pPr>
              <w:numPr>
                <w:ilvl w:val="0"/>
                <w:numId w:val="4"/>
              </w:numPr>
              <w:spacing w:line="18" w:lineRule="atLeast"/>
              <w:jc w:val="center"/>
              <w:rPr>
                <w:rFonts w:ascii="Times New Roman" w:hAnsi="Times New Roman"/>
              </w:rPr>
            </w:pPr>
            <w:r>
              <w:rPr>
                <w:rFonts w:ascii="Times New Roman" w:hAnsi="Times New Roman"/>
              </w:rPr>
              <w:t>СХ2.8</w:t>
            </w:r>
          </w:p>
        </w:tc>
      </w:tr>
    </w:tbl>
    <w:p w:rsidR="00234BBC" w:rsidRPr="007A14D8" w:rsidRDefault="00234BBC" w:rsidP="00C9375A">
      <w:pPr>
        <w:suppressAutoHyphens/>
        <w:spacing w:after="0" w:line="240" w:lineRule="auto"/>
        <w:ind w:left="1080"/>
        <w:jc w:val="both"/>
        <w:rPr>
          <w:rFonts w:ascii="Times New Roman" w:eastAsia="Calibri" w:hAnsi="Times New Roman" w:cs="Times New Roman"/>
          <w:b/>
          <w:sz w:val="24"/>
          <w:szCs w:val="24"/>
        </w:rPr>
      </w:pPr>
    </w:p>
    <w:p w:rsidR="00234BBC" w:rsidRDefault="00E16596" w:rsidP="00234BBC">
      <w:pPr>
        <w:suppressAutoHyphens/>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Виды разрешенного использования</w:t>
      </w:r>
      <w:r w:rsidRPr="009F7DFD">
        <w:rPr>
          <w:rFonts w:ascii="Times New Roman" w:eastAsia="Calibri" w:hAnsi="Times New Roman" w:cs="Times New Roman"/>
          <w:sz w:val="24"/>
          <w:szCs w:val="24"/>
        </w:rPr>
        <w:t xml:space="preserve"> </w:t>
      </w:r>
      <w:r w:rsidRPr="00112838">
        <w:rPr>
          <w:rFonts w:ascii="Times New Roman" w:eastAsia="Calibri" w:hAnsi="Times New Roman" w:cs="Times New Roman"/>
          <w:sz w:val="24"/>
          <w:szCs w:val="24"/>
        </w:rPr>
        <w:t>земельных участков и объектов капитального строительства</w:t>
      </w:r>
      <w:r>
        <w:rPr>
          <w:rFonts w:ascii="Times New Roman" w:eastAsia="Calibri" w:hAnsi="Times New Roman" w:cs="Times New Roman"/>
          <w:sz w:val="24"/>
          <w:szCs w:val="24"/>
        </w:rPr>
        <w:t xml:space="preserve">; предельные (минимальные и (или) максимальные) размеры </w:t>
      </w:r>
      <w:r w:rsidRPr="00112838">
        <w:rPr>
          <w:rFonts w:ascii="Times New Roman" w:eastAsia="Calibri" w:hAnsi="Times New Roman" w:cs="Times New Roman"/>
          <w:sz w:val="24"/>
          <w:szCs w:val="24"/>
        </w:rPr>
        <w:t xml:space="preserve">земельных участков и </w:t>
      </w:r>
      <w:r>
        <w:rPr>
          <w:rFonts w:ascii="Times New Roman" w:eastAsia="Calibri" w:hAnsi="Times New Roman" w:cs="Times New Roman"/>
          <w:sz w:val="24"/>
          <w:szCs w:val="24"/>
        </w:rPr>
        <w:t xml:space="preserve">предельные параметры разрешенного строительства, реконструкции </w:t>
      </w:r>
      <w:r w:rsidRPr="00112838">
        <w:rPr>
          <w:rFonts w:ascii="Times New Roman" w:eastAsia="Calibri" w:hAnsi="Times New Roman" w:cs="Times New Roman"/>
          <w:sz w:val="24"/>
          <w:szCs w:val="24"/>
        </w:rPr>
        <w:t>объектов капитального строительства:</w:t>
      </w:r>
    </w:p>
    <w:tbl>
      <w:tblPr>
        <w:tblStyle w:val="af3"/>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5A6560" w:rsidTr="0090163A">
        <w:trPr>
          <w:trHeight w:val="675"/>
        </w:trPr>
        <w:tc>
          <w:tcPr>
            <w:tcW w:w="1083" w:type="dxa"/>
            <w:vMerge w:val="restart"/>
            <w:shd w:val="clear" w:color="auto" w:fill="auto"/>
            <w:tcMar>
              <w:left w:w="57" w:type="dxa"/>
              <w:right w:w="57" w:type="dxa"/>
            </w:tcMar>
            <w:vAlign w:val="center"/>
          </w:tcPr>
          <w:p w:rsidR="00B54E50" w:rsidRPr="00D3190A" w:rsidRDefault="00E16596" w:rsidP="00637845">
            <w:pPr>
              <w:numPr>
                <w:ilvl w:val="0"/>
                <w:numId w:val="4"/>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 xml:space="preserve">вида разрешен-ного </w:t>
            </w:r>
            <w:r w:rsidRPr="00D3190A">
              <w:rPr>
                <w:rFonts w:ascii="Times New Roman" w:eastAsia="Times New Roman" w:hAnsi="Times New Roman"/>
                <w:b/>
                <w:bCs/>
              </w:rPr>
              <w:lastRenderedPageBreak/>
              <w:t>использо-вания</w:t>
            </w:r>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B54E50" w:rsidRPr="00D3190A" w:rsidRDefault="00E16596" w:rsidP="00637845">
            <w:pPr>
              <w:numPr>
                <w:ilvl w:val="0"/>
                <w:numId w:val="4"/>
              </w:numPr>
              <w:spacing w:line="216" w:lineRule="auto"/>
              <w:jc w:val="center"/>
              <w:rPr>
                <w:rFonts w:ascii="Times New Roman" w:hAnsi="Times New Roman"/>
                <w:b/>
              </w:rPr>
            </w:pPr>
            <w:r w:rsidRPr="00D3190A">
              <w:rPr>
                <w:rFonts w:ascii="Times New Roman" w:eastAsia="Times New Roman" w:hAnsi="Times New Roman"/>
                <w:b/>
                <w:bCs/>
              </w:rPr>
              <w:lastRenderedPageBreak/>
              <w:t xml:space="preserve">Наименование вида разрешенного </w:t>
            </w:r>
            <w:r w:rsidRPr="00D3190A">
              <w:rPr>
                <w:rFonts w:ascii="Times New Roman" w:eastAsia="Times New Roman" w:hAnsi="Times New Roman"/>
                <w:b/>
                <w:bCs/>
              </w:rPr>
              <w:lastRenderedPageBreak/>
              <w:t>использования *</w:t>
            </w:r>
          </w:p>
        </w:tc>
        <w:tc>
          <w:tcPr>
            <w:tcW w:w="7422" w:type="dxa"/>
            <w:gridSpan w:val="4"/>
            <w:shd w:val="clear" w:color="auto" w:fill="auto"/>
            <w:tcMar>
              <w:left w:w="57" w:type="dxa"/>
              <w:right w:w="57" w:type="dxa"/>
            </w:tcMar>
            <w:vAlign w:val="center"/>
          </w:tcPr>
          <w:p w:rsidR="00B54E50" w:rsidRPr="00D3190A" w:rsidRDefault="00E16596" w:rsidP="00637845">
            <w:pPr>
              <w:numPr>
                <w:ilvl w:val="0"/>
                <w:numId w:val="4"/>
              </w:numPr>
              <w:spacing w:line="216" w:lineRule="auto"/>
              <w:jc w:val="center"/>
              <w:rPr>
                <w:rFonts w:ascii="Times New Roman" w:eastAsia="Times New Roman" w:hAnsi="Times New Roman"/>
                <w:b/>
                <w:bCs/>
              </w:rPr>
            </w:pPr>
            <w:r w:rsidRPr="00D3190A">
              <w:rPr>
                <w:rFonts w:ascii="Times New Roman" w:hAnsi="Times New Roman"/>
                <w:b/>
              </w:rPr>
              <w:lastRenderedPageBreak/>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5A6560" w:rsidTr="0090163A">
        <w:trPr>
          <w:trHeight w:val="840"/>
        </w:trPr>
        <w:tc>
          <w:tcPr>
            <w:tcW w:w="1083" w:type="dxa"/>
            <w:vMerge/>
            <w:shd w:val="clear" w:color="auto" w:fill="auto"/>
            <w:tcMar>
              <w:left w:w="57" w:type="dxa"/>
              <w:right w:w="57" w:type="dxa"/>
            </w:tcMar>
            <w:vAlign w:val="center"/>
          </w:tcPr>
          <w:p w:rsidR="00234BBC" w:rsidRPr="00D3190A" w:rsidRDefault="00234BBC" w:rsidP="00637845">
            <w:pPr>
              <w:numPr>
                <w:ilvl w:val="0"/>
                <w:numId w:val="4"/>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234BBC" w:rsidRPr="00D3190A" w:rsidRDefault="00234BBC" w:rsidP="00637845">
            <w:pPr>
              <w:numPr>
                <w:ilvl w:val="0"/>
                <w:numId w:val="4"/>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rsidR="00234BBC" w:rsidRDefault="00E16596" w:rsidP="00C9375A">
            <w:pPr>
              <w:numPr>
                <w:ilvl w:val="0"/>
                <w:numId w:val="4"/>
              </w:numPr>
              <w:spacing w:line="216" w:lineRule="auto"/>
              <w:jc w:val="center"/>
              <w:rPr>
                <w:rFonts w:ascii="Times New Roman" w:hAnsi="Times New Roman"/>
                <w:b/>
              </w:rPr>
            </w:pPr>
            <w:r w:rsidRPr="00D3190A">
              <w:rPr>
                <w:rFonts w:ascii="Times New Roman" w:hAnsi="Times New Roman"/>
                <w:b/>
              </w:rPr>
              <w:t>размер земельного участка</w:t>
            </w:r>
            <w:r>
              <w:rPr>
                <w:rFonts w:ascii="Times New Roman" w:hAnsi="Times New Roman"/>
                <w:b/>
              </w:rPr>
              <w:t xml:space="preserve"> </w:t>
            </w:r>
          </w:p>
          <w:p w:rsidR="00234BBC" w:rsidRPr="00D3190A" w:rsidRDefault="00E16596" w:rsidP="00C9375A">
            <w:pPr>
              <w:numPr>
                <w:ilvl w:val="0"/>
                <w:numId w:val="4"/>
              </w:numPr>
              <w:spacing w:line="216" w:lineRule="auto"/>
              <w:jc w:val="center"/>
              <w:rPr>
                <w:rFonts w:ascii="Times New Roman" w:hAnsi="Times New Roman"/>
                <w:b/>
              </w:rPr>
            </w:pPr>
            <w:r>
              <w:rPr>
                <w:rFonts w:ascii="Times New Roman" w:hAnsi="Times New Roman"/>
                <w:b/>
              </w:rPr>
              <w:t>(кв. м)</w:t>
            </w:r>
          </w:p>
        </w:tc>
        <w:tc>
          <w:tcPr>
            <w:tcW w:w="2268" w:type="dxa"/>
            <w:shd w:val="clear" w:color="auto" w:fill="auto"/>
            <w:tcMar>
              <w:left w:w="57" w:type="dxa"/>
              <w:right w:w="57" w:type="dxa"/>
            </w:tcMar>
            <w:vAlign w:val="center"/>
          </w:tcPr>
          <w:p w:rsidR="00234BBC" w:rsidRPr="00D3190A" w:rsidRDefault="00E16596" w:rsidP="00C9375A">
            <w:pPr>
              <w:numPr>
                <w:ilvl w:val="0"/>
                <w:numId w:val="4"/>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234BBC" w:rsidRPr="00D3190A" w:rsidRDefault="00E16596" w:rsidP="00C9375A">
            <w:pPr>
              <w:numPr>
                <w:ilvl w:val="0"/>
                <w:numId w:val="4"/>
              </w:numPr>
              <w:spacing w:line="216" w:lineRule="auto"/>
              <w:jc w:val="center"/>
              <w:rPr>
                <w:rFonts w:ascii="Times New Roman" w:hAnsi="Times New Roman"/>
                <w:b/>
              </w:rPr>
            </w:pPr>
            <w:r w:rsidRPr="00D3190A">
              <w:rPr>
                <w:rFonts w:ascii="Times New Roman" w:hAnsi="Times New Roman"/>
                <w:b/>
              </w:rPr>
              <w:t>максимальный процент застройки</w:t>
            </w:r>
            <w:r>
              <w:rPr>
                <w:rFonts w:ascii="Times New Roman" w:hAnsi="Times New Roman"/>
                <w:b/>
              </w:rPr>
              <w:t xml:space="preserve"> (%)</w:t>
            </w:r>
          </w:p>
        </w:tc>
        <w:tc>
          <w:tcPr>
            <w:tcW w:w="2126" w:type="dxa"/>
            <w:shd w:val="clear" w:color="auto" w:fill="auto"/>
            <w:tcMar>
              <w:left w:w="57" w:type="dxa"/>
              <w:right w:w="57" w:type="dxa"/>
            </w:tcMar>
            <w:vAlign w:val="center"/>
          </w:tcPr>
          <w:p w:rsidR="00234BBC" w:rsidRPr="00D3190A" w:rsidRDefault="00E16596" w:rsidP="00C9375A">
            <w:pPr>
              <w:numPr>
                <w:ilvl w:val="0"/>
                <w:numId w:val="4"/>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5A6560" w:rsidTr="006369A2">
        <w:trPr>
          <w:trHeight w:val="271"/>
        </w:trPr>
        <w:tc>
          <w:tcPr>
            <w:tcW w:w="10206" w:type="dxa"/>
            <w:gridSpan w:val="6"/>
            <w:shd w:val="clear" w:color="auto" w:fill="auto"/>
            <w:tcMar>
              <w:left w:w="57" w:type="dxa"/>
              <w:right w:w="57" w:type="dxa"/>
            </w:tcMar>
            <w:vAlign w:val="center"/>
          </w:tcPr>
          <w:p w:rsidR="00B54E50" w:rsidRPr="00D3190A" w:rsidRDefault="00E16596" w:rsidP="00637845">
            <w:pPr>
              <w:numPr>
                <w:ilvl w:val="0"/>
                <w:numId w:val="4"/>
              </w:numPr>
              <w:spacing w:line="216" w:lineRule="auto"/>
              <w:rPr>
                <w:rFonts w:ascii="Times New Roman" w:hAnsi="Times New Roman"/>
                <w:b/>
              </w:rPr>
            </w:pPr>
            <w:r>
              <w:rPr>
                <w:rFonts w:ascii="Times New Roman" w:hAnsi="Times New Roman"/>
                <w:b/>
              </w:rPr>
              <w:lastRenderedPageBreak/>
              <w:t>Основные виды разрешенного использования</w:t>
            </w:r>
          </w:p>
        </w:tc>
      </w:tr>
      <w:tr w:rsidR="005A6560" w:rsidTr="00C9375A">
        <w:trPr>
          <w:trHeight w:val="384"/>
        </w:trPr>
        <w:tc>
          <w:tcPr>
            <w:tcW w:w="1083" w:type="dxa"/>
            <w:shd w:val="clear" w:color="auto" w:fill="auto"/>
            <w:tcMar>
              <w:left w:w="57" w:type="dxa"/>
              <w:right w:w="57" w:type="dxa"/>
            </w:tcMar>
            <w:vAlign w:val="center"/>
          </w:tcPr>
          <w:p w:rsidR="00234BBC" w:rsidRPr="00AF5A15" w:rsidRDefault="00E16596" w:rsidP="00C9375A">
            <w:pPr>
              <w:numPr>
                <w:ilvl w:val="0"/>
                <w:numId w:val="4"/>
              </w:numPr>
              <w:spacing w:line="18" w:lineRule="atLeast"/>
              <w:rPr>
                <w:rFonts w:ascii="Times New Roman" w:hAnsi="Times New Roman"/>
              </w:rPr>
            </w:pPr>
            <w:r w:rsidRPr="00AF5A15">
              <w:rPr>
                <w:rFonts w:ascii="Times New Roman" w:hAnsi="Times New Roman"/>
                <w:bCs/>
              </w:rPr>
              <w:t>1.3</w:t>
            </w:r>
          </w:p>
        </w:tc>
        <w:tc>
          <w:tcPr>
            <w:tcW w:w="1701" w:type="dxa"/>
            <w:shd w:val="clear" w:color="auto" w:fill="auto"/>
            <w:tcMar>
              <w:left w:w="57" w:type="dxa"/>
              <w:right w:w="57" w:type="dxa"/>
            </w:tcMar>
            <w:vAlign w:val="center"/>
          </w:tcPr>
          <w:p w:rsidR="00234BBC" w:rsidRPr="006369A2" w:rsidRDefault="00E16596" w:rsidP="00C9375A">
            <w:pPr>
              <w:numPr>
                <w:ilvl w:val="0"/>
                <w:numId w:val="4"/>
              </w:numPr>
              <w:spacing w:line="18" w:lineRule="atLeast"/>
              <w:rPr>
                <w:rFonts w:ascii="Times New Roman" w:eastAsia="Times New Roman" w:hAnsi="Times New Roman"/>
                <w:bCs/>
              </w:rPr>
            </w:pPr>
            <w:r w:rsidRPr="006369A2">
              <w:rPr>
                <w:rFonts w:ascii="Times New Roman" w:eastAsia="Times New Roman" w:hAnsi="Times New Roman"/>
                <w:bCs/>
              </w:rPr>
              <w:t>Овощеводство</w:t>
            </w:r>
          </w:p>
        </w:tc>
        <w:tc>
          <w:tcPr>
            <w:tcW w:w="1469" w:type="dxa"/>
            <w:shd w:val="clear" w:color="auto" w:fill="auto"/>
            <w:tcMar>
              <w:left w:w="57" w:type="dxa"/>
              <w:right w:w="57" w:type="dxa"/>
            </w:tcMar>
            <w:vAlign w:val="center"/>
          </w:tcPr>
          <w:p w:rsidR="00234BBC" w:rsidRPr="006369A2" w:rsidRDefault="00E16596" w:rsidP="00C9375A">
            <w:pPr>
              <w:numPr>
                <w:ilvl w:val="0"/>
                <w:numId w:val="4"/>
              </w:numPr>
              <w:spacing w:line="18" w:lineRule="atLeast"/>
              <w:rPr>
                <w:rFonts w:ascii="Times New Roman" w:hAnsi="Times New Roman"/>
              </w:rPr>
            </w:pPr>
            <w:r w:rsidRPr="006369A2">
              <w:rPr>
                <w:rFonts w:ascii="Times New Roman" w:hAnsi="Times New Roman"/>
              </w:rPr>
              <w:t>не устанавли-вается</w:t>
            </w:r>
          </w:p>
        </w:tc>
        <w:tc>
          <w:tcPr>
            <w:tcW w:w="2268" w:type="dxa"/>
            <w:shd w:val="clear" w:color="auto" w:fill="auto"/>
            <w:tcMar>
              <w:left w:w="57" w:type="dxa"/>
              <w:right w:w="57" w:type="dxa"/>
            </w:tcMar>
            <w:vAlign w:val="center"/>
          </w:tcPr>
          <w:p w:rsidR="00234BBC" w:rsidRPr="006369A2" w:rsidRDefault="00E16596" w:rsidP="00C9375A">
            <w:pPr>
              <w:numPr>
                <w:ilvl w:val="0"/>
                <w:numId w:val="4"/>
              </w:numPr>
              <w:spacing w:line="18" w:lineRule="atLeast"/>
              <w:rPr>
                <w:rFonts w:ascii="Times New Roman" w:hAnsi="Times New Roman"/>
              </w:rPr>
            </w:pPr>
            <w:r w:rsidRPr="006369A2">
              <w:rPr>
                <w:rFonts w:ascii="Times New Roman" w:hAnsi="Times New Roman"/>
              </w:rPr>
              <w:t>не устанавливаются</w:t>
            </w:r>
          </w:p>
        </w:tc>
        <w:tc>
          <w:tcPr>
            <w:tcW w:w="1559" w:type="dxa"/>
            <w:shd w:val="clear" w:color="auto" w:fill="auto"/>
            <w:tcMar>
              <w:left w:w="57" w:type="dxa"/>
              <w:right w:w="57" w:type="dxa"/>
            </w:tcMar>
            <w:vAlign w:val="center"/>
          </w:tcPr>
          <w:p w:rsidR="00234BBC" w:rsidRPr="006369A2" w:rsidRDefault="00E16596" w:rsidP="00C9375A">
            <w:pPr>
              <w:numPr>
                <w:ilvl w:val="0"/>
                <w:numId w:val="4"/>
              </w:numPr>
              <w:spacing w:line="18" w:lineRule="atLeast"/>
              <w:rPr>
                <w:rFonts w:ascii="Times New Roman" w:hAnsi="Times New Roman"/>
              </w:rPr>
            </w:pPr>
            <w:r>
              <w:rPr>
                <w:rFonts w:ascii="Times New Roman" w:hAnsi="Times New Roman"/>
              </w:rPr>
              <w:t>80</w:t>
            </w:r>
          </w:p>
        </w:tc>
        <w:tc>
          <w:tcPr>
            <w:tcW w:w="2126" w:type="dxa"/>
            <w:shd w:val="clear" w:color="auto" w:fill="auto"/>
            <w:tcMar>
              <w:left w:w="57" w:type="dxa"/>
              <w:right w:w="57" w:type="dxa"/>
            </w:tcMar>
            <w:vAlign w:val="center"/>
          </w:tcPr>
          <w:p w:rsidR="00234BBC" w:rsidRPr="006369A2" w:rsidRDefault="00E16596" w:rsidP="00C9375A">
            <w:pPr>
              <w:numPr>
                <w:ilvl w:val="0"/>
                <w:numId w:val="4"/>
              </w:numPr>
              <w:spacing w:line="18" w:lineRule="atLeast"/>
              <w:rPr>
                <w:rFonts w:ascii="Times New Roman" w:hAnsi="Times New Roman"/>
                <w:b/>
              </w:rPr>
            </w:pPr>
            <w:r w:rsidRPr="006369A2">
              <w:rPr>
                <w:rFonts w:ascii="Times New Roman" w:hAnsi="Times New Roman"/>
              </w:rPr>
              <w:t>не устанавливаются</w:t>
            </w:r>
          </w:p>
        </w:tc>
      </w:tr>
      <w:tr w:rsidR="005A6560" w:rsidTr="006369A2">
        <w:trPr>
          <w:trHeight w:val="384"/>
        </w:trPr>
        <w:tc>
          <w:tcPr>
            <w:tcW w:w="1083" w:type="dxa"/>
            <w:shd w:val="clear" w:color="auto" w:fill="auto"/>
            <w:tcMar>
              <w:left w:w="57" w:type="dxa"/>
              <w:right w:w="57" w:type="dxa"/>
            </w:tcMar>
            <w:vAlign w:val="center"/>
          </w:tcPr>
          <w:p w:rsidR="006369A2" w:rsidRPr="006369A2" w:rsidRDefault="00E16596" w:rsidP="006369A2">
            <w:pPr>
              <w:numPr>
                <w:ilvl w:val="0"/>
                <w:numId w:val="4"/>
              </w:numPr>
              <w:spacing w:line="18" w:lineRule="atLeast"/>
              <w:rPr>
                <w:rFonts w:ascii="Times New Roman" w:eastAsia="Times New Roman" w:hAnsi="Times New Roman"/>
                <w:bCs/>
              </w:rPr>
            </w:pPr>
            <w:r w:rsidRPr="006369A2">
              <w:rPr>
                <w:rFonts w:ascii="Times New Roman" w:eastAsia="Times New Roman" w:hAnsi="Times New Roman"/>
                <w:bCs/>
              </w:rPr>
              <w:t>1.7</w:t>
            </w:r>
          </w:p>
        </w:tc>
        <w:tc>
          <w:tcPr>
            <w:tcW w:w="1701" w:type="dxa"/>
            <w:shd w:val="clear" w:color="auto" w:fill="auto"/>
            <w:tcMar>
              <w:left w:w="57" w:type="dxa"/>
              <w:right w:w="57" w:type="dxa"/>
            </w:tcMar>
            <w:vAlign w:val="center"/>
          </w:tcPr>
          <w:p w:rsidR="006369A2" w:rsidRPr="006369A2" w:rsidRDefault="00E16596" w:rsidP="006369A2">
            <w:pPr>
              <w:numPr>
                <w:ilvl w:val="0"/>
                <w:numId w:val="4"/>
              </w:numPr>
              <w:spacing w:line="18" w:lineRule="atLeast"/>
              <w:rPr>
                <w:rFonts w:ascii="Times New Roman" w:eastAsia="Times New Roman" w:hAnsi="Times New Roman"/>
                <w:bCs/>
              </w:rPr>
            </w:pPr>
            <w:r w:rsidRPr="006369A2">
              <w:rPr>
                <w:rFonts w:ascii="Times New Roman" w:eastAsia="Times New Roman" w:hAnsi="Times New Roman"/>
                <w:bCs/>
              </w:rPr>
              <w:t>Животноводство</w:t>
            </w:r>
          </w:p>
        </w:tc>
        <w:tc>
          <w:tcPr>
            <w:tcW w:w="1469" w:type="dxa"/>
            <w:shd w:val="clear" w:color="auto" w:fill="auto"/>
            <w:tcMar>
              <w:left w:w="57" w:type="dxa"/>
              <w:right w:w="57" w:type="dxa"/>
            </w:tcMar>
            <w:vAlign w:val="center"/>
          </w:tcPr>
          <w:p w:rsidR="006369A2" w:rsidRPr="006369A2" w:rsidRDefault="00E16596" w:rsidP="006369A2">
            <w:pPr>
              <w:numPr>
                <w:ilvl w:val="0"/>
                <w:numId w:val="4"/>
              </w:numPr>
              <w:spacing w:line="18" w:lineRule="atLeast"/>
              <w:rPr>
                <w:rFonts w:ascii="Times New Roman" w:hAnsi="Times New Roman"/>
              </w:rPr>
            </w:pPr>
            <w:r w:rsidRPr="006369A2">
              <w:rPr>
                <w:rFonts w:ascii="Times New Roman" w:hAnsi="Times New Roman"/>
              </w:rPr>
              <w:t>не устанавли-вается</w:t>
            </w:r>
          </w:p>
        </w:tc>
        <w:tc>
          <w:tcPr>
            <w:tcW w:w="2268" w:type="dxa"/>
            <w:shd w:val="clear" w:color="auto" w:fill="auto"/>
            <w:tcMar>
              <w:left w:w="57" w:type="dxa"/>
              <w:right w:w="57" w:type="dxa"/>
            </w:tcMar>
            <w:vAlign w:val="center"/>
          </w:tcPr>
          <w:p w:rsidR="006369A2" w:rsidRPr="006369A2" w:rsidRDefault="00E16596" w:rsidP="006369A2">
            <w:pPr>
              <w:numPr>
                <w:ilvl w:val="0"/>
                <w:numId w:val="4"/>
              </w:numPr>
              <w:spacing w:line="18" w:lineRule="atLeast"/>
              <w:rPr>
                <w:rFonts w:ascii="Times New Roman" w:hAnsi="Times New Roman"/>
              </w:rPr>
            </w:pPr>
            <w:r w:rsidRPr="006369A2">
              <w:rPr>
                <w:rFonts w:ascii="Times New Roman" w:hAnsi="Times New Roman"/>
              </w:rPr>
              <w:t>не устанавливаются</w:t>
            </w:r>
          </w:p>
        </w:tc>
        <w:tc>
          <w:tcPr>
            <w:tcW w:w="1559" w:type="dxa"/>
            <w:shd w:val="clear" w:color="auto" w:fill="auto"/>
            <w:tcMar>
              <w:left w:w="57" w:type="dxa"/>
              <w:right w:w="57" w:type="dxa"/>
            </w:tcMar>
            <w:vAlign w:val="center"/>
          </w:tcPr>
          <w:p w:rsidR="006369A2" w:rsidRPr="006369A2" w:rsidRDefault="00E16596" w:rsidP="006369A2">
            <w:pPr>
              <w:numPr>
                <w:ilvl w:val="0"/>
                <w:numId w:val="4"/>
              </w:numPr>
              <w:spacing w:line="18" w:lineRule="atLeast"/>
              <w:rPr>
                <w:rFonts w:ascii="Times New Roman" w:hAnsi="Times New Roman"/>
              </w:rPr>
            </w:pPr>
            <w:r>
              <w:rPr>
                <w:rFonts w:ascii="Times New Roman" w:hAnsi="Times New Roman"/>
              </w:rPr>
              <w:t>80</w:t>
            </w:r>
          </w:p>
        </w:tc>
        <w:tc>
          <w:tcPr>
            <w:tcW w:w="2126" w:type="dxa"/>
            <w:shd w:val="clear" w:color="auto" w:fill="auto"/>
            <w:tcMar>
              <w:left w:w="57" w:type="dxa"/>
              <w:right w:w="57" w:type="dxa"/>
            </w:tcMar>
            <w:vAlign w:val="center"/>
          </w:tcPr>
          <w:p w:rsidR="006369A2" w:rsidRPr="006369A2" w:rsidRDefault="00E16596" w:rsidP="006369A2">
            <w:pPr>
              <w:numPr>
                <w:ilvl w:val="0"/>
                <w:numId w:val="4"/>
              </w:numPr>
              <w:spacing w:line="18" w:lineRule="atLeast"/>
              <w:rPr>
                <w:rFonts w:ascii="Times New Roman" w:hAnsi="Times New Roman"/>
                <w:b/>
              </w:rPr>
            </w:pPr>
            <w:r w:rsidRPr="006369A2">
              <w:rPr>
                <w:rFonts w:ascii="Times New Roman" w:hAnsi="Times New Roman"/>
              </w:rPr>
              <w:t>не устанавливаются</w:t>
            </w:r>
          </w:p>
        </w:tc>
      </w:tr>
      <w:tr w:rsidR="005A6560" w:rsidTr="006369A2">
        <w:trPr>
          <w:trHeight w:val="384"/>
        </w:trPr>
        <w:tc>
          <w:tcPr>
            <w:tcW w:w="1083" w:type="dxa"/>
            <w:shd w:val="clear" w:color="auto" w:fill="auto"/>
            <w:tcMar>
              <w:left w:w="57" w:type="dxa"/>
              <w:right w:w="57" w:type="dxa"/>
            </w:tcMar>
            <w:vAlign w:val="center"/>
          </w:tcPr>
          <w:p w:rsidR="006369A2" w:rsidRPr="006369A2" w:rsidRDefault="00E16596" w:rsidP="006369A2">
            <w:pPr>
              <w:numPr>
                <w:ilvl w:val="0"/>
                <w:numId w:val="4"/>
              </w:numPr>
              <w:spacing w:line="18" w:lineRule="atLeast"/>
              <w:rPr>
                <w:rFonts w:ascii="Times New Roman" w:hAnsi="Times New Roman"/>
              </w:rPr>
            </w:pPr>
            <w:r w:rsidRPr="006369A2">
              <w:rPr>
                <w:rFonts w:ascii="Times New Roman" w:hAnsi="Times New Roman"/>
              </w:rPr>
              <w:t>1.12</w:t>
            </w:r>
          </w:p>
        </w:tc>
        <w:tc>
          <w:tcPr>
            <w:tcW w:w="1701" w:type="dxa"/>
            <w:shd w:val="clear" w:color="auto" w:fill="auto"/>
            <w:tcMar>
              <w:left w:w="57" w:type="dxa"/>
              <w:right w:w="57" w:type="dxa"/>
            </w:tcMar>
            <w:vAlign w:val="center"/>
          </w:tcPr>
          <w:p w:rsidR="006369A2" w:rsidRPr="006369A2" w:rsidRDefault="00E16596" w:rsidP="006369A2">
            <w:pPr>
              <w:numPr>
                <w:ilvl w:val="0"/>
                <w:numId w:val="4"/>
              </w:numPr>
              <w:spacing w:line="18" w:lineRule="atLeast"/>
              <w:rPr>
                <w:rFonts w:ascii="Times New Roman" w:eastAsia="Times New Roman" w:hAnsi="Times New Roman"/>
                <w:bCs/>
              </w:rPr>
            </w:pPr>
            <w:r w:rsidRPr="006369A2">
              <w:rPr>
                <w:rFonts w:ascii="Times New Roman" w:eastAsia="Times New Roman" w:hAnsi="Times New Roman"/>
                <w:bCs/>
              </w:rPr>
              <w:t>Пчеловодство</w:t>
            </w:r>
          </w:p>
        </w:tc>
        <w:tc>
          <w:tcPr>
            <w:tcW w:w="1469" w:type="dxa"/>
            <w:shd w:val="clear" w:color="auto" w:fill="auto"/>
            <w:tcMar>
              <w:left w:w="57" w:type="dxa"/>
              <w:right w:w="57" w:type="dxa"/>
            </w:tcMar>
            <w:vAlign w:val="center"/>
          </w:tcPr>
          <w:p w:rsidR="006369A2" w:rsidRPr="006369A2" w:rsidRDefault="00E16596" w:rsidP="006369A2">
            <w:pPr>
              <w:numPr>
                <w:ilvl w:val="0"/>
                <w:numId w:val="4"/>
              </w:numPr>
              <w:spacing w:line="18" w:lineRule="atLeast"/>
              <w:rPr>
                <w:rFonts w:ascii="Times New Roman" w:hAnsi="Times New Roman"/>
              </w:rPr>
            </w:pPr>
            <w:r w:rsidRPr="006369A2">
              <w:rPr>
                <w:rFonts w:ascii="Times New Roman" w:hAnsi="Times New Roman"/>
              </w:rPr>
              <w:t>не устанавли-вается</w:t>
            </w:r>
          </w:p>
        </w:tc>
        <w:tc>
          <w:tcPr>
            <w:tcW w:w="2268" w:type="dxa"/>
            <w:shd w:val="clear" w:color="auto" w:fill="auto"/>
            <w:tcMar>
              <w:left w:w="57" w:type="dxa"/>
              <w:right w:w="57" w:type="dxa"/>
            </w:tcMar>
            <w:vAlign w:val="center"/>
          </w:tcPr>
          <w:p w:rsidR="006369A2" w:rsidRPr="006369A2" w:rsidRDefault="00E16596" w:rsidP="006369A2">
            <w:pPr>
              <w:numPr>
                <w:ilvl w:val="0"/>
                <w:numId w:val="4"/>
              </w:numPr>
              <w:spacing w:line="18" w:lineRule="atLeast"/>
              <w:rPr>
                <w:rFonts w:ascii="Times New Roman" w:hAnsi="Times New Roman"/>
              </w:rPr>
            </w:pPr>
            <w:r w:rsidRPr="006369A2">
              <w:rPr>
                <w:rFonts w:ascii="Times New Roman" w:hAnsi="Times New Roman"/>
              </w:rPr>
              <w:t>не устанавливаются</w:t>
            </w:r>
          </w:p>
        </w:tc>
        <w:tc>
          <w:tcPr>
            <w:tcW w:w="1559" w:type="dxa"/>
            <w:shd w:val="clear" w:color="auto" w:fill="auto"/>
            <w:tcMar>
              <w:left w:w="57" w:type="dxa"/>
              <w:right w:w="57" w:type="dxa"/>
            </w:tcMar>
            <w:vAlign w:val="center"/>
          </w:tcPr>
          <w:p w:rsidR="006369A2" w:rsidRPr="006369A2" w:rsidRDefault="00E16596" w:rsidP="006369A2">
            <w:pPr>
              <w:numPr>
                <w:ilvl w:val="0"/>
                <w:numId w:val="4"/>
              </w:numPr>
              <w:spacing w:line="18" w:lineRule="atLeast"/>
              <w:rPr>
                <w:rFonts w:ascii="Times New Roman" w:hAnsi="Times New Roman"/>
              </w:rPr>
            </w:pPr>
            <w:r>
              <w:rPr>
                <w:rFonts w:ascii="Times New Roman" w:hAnsi="Times New Roman"/>
              </w:rPr>
              <w:t>80</w:t>
            </w:r>
          </w:p>
        </w:tc>
        <w:tc>
          <w:tcPr>
            <w:tcW w:w="2126" w:type="dxa"/>
            <w:shd w:val="clear" w:color="auto" w:fill="auto"/>
            <w:tcMar>
              <w:left w:w="57" w:type="dxa"/>
              <w:right w:w="57" w:type="dxa"/>
            </w:tcMar>
            <w:vAlign w:val="center"/>
          </w:tcPr>
          <w:p w:rsidR="006369A2" w:rsidRPr="006369A2" w:rsidRDefault="00E16596" w:rsidP="006369A2">
            <w:pPr>
              <w:numPr>
                <w:ilvl w:val="0"/>
                <w:numId w:val="4"/>
              </w:numPr>
              <w:spacing w:line="18" w:lineRule="atLeast"/>
              <w:rPr>
                <w:rFonts w:ascii="Times New Roman" w:hAnsi="Times New Roman"/>
                <w:b/>
              </w:rPr>
            </w:pPr>
            <w:r w:rsidRPr="006369A2">
              <w:rPr>
                <w:rFonts w:ascii="Times New Roman" w:hAnsi="Times New Roman"/>
              </w:rPr>
              <w:t>не устанавливаются</w:t>
            </w:r>
          </w:p>
        </w:tc>
      </w:tr>
      <w:tr w:rsidR="005A6560" w:rsidTr="006369A2">
        <w:trPr>
          <w:trHeight w:val="384"/>
        </w:trPr>
        <w:tc>
          <w:tcPr>
            <w:tcW w:w="1083" w:type="dxa"/>
            <w:shd w:val="clear" w:color="auto" w:fill="auto"/>
            <w:tcMar>
              <w:left w:w="57" w:type="dxa"/>
              <w:right w:w="57" w:type="dxa"/>
            </w:tcMar>
            <w:vAlign w:val="center"/>
          </w:tcPr>
          <w:p w:rsidR="006369A2" w:rsidRPr="006369A2" w:rsidRDefault="00E16596" w:rsidP="006369A2">
            <w:pPr>
              <w:numPr>
                <w:ilvl w:val="0"/>
                <w:numId w:val="4"/>
              </w:numPr>
              <w:spacing w:line="18" w:lineRule="atLeast"/>
              <w:rPr>
                <w:rFonts w:ascii="Times New Roman" w:hAnsi="Times New Roman"/>
              </w:rPr>
            </w:pPr>
            <w:r w:rsidRPr="006369A2">
              <w:rPr>
                <w:rFonts w:ascii="Times New Roman" w:hAnsi="Times New Roman"/>
              </w:rPr>
              <w:t>1.13</w:t>
            </w:r>
          </w:p>
        </w:tc>
        <w:tc>
          <w:tcPr>
            <w:tcW w:w="1701" w:type="dxa"/>
            <w:shd w:val="clear" w:color="auto" w:fill="auto"/>
            <w:tcMar>
              <w:left w:w="57" w:type="dxa"/>
              <w:right w:w="57" w:type="dxa"/>
            </w:tcMar>
            <w:vAlign w:val="center"/>
          </w:tcPr>
          <w:p w:rsidR="006369A2" w:rsidRPr="006369A2" w:rsidRDefault="00E16596" w:rsidP="006369A2">
            <w:pPr>
              <w:numPr>
                <w:ilvl w:val="0"/>
                <w:numId w:val="4"/>
              </w:numPr>
              <w:spacing w:line="18" w:lineRule="atLeast"/>
              <w:rPr>
                <w:rFonts w:ascii="Times New Roman" w:eastAsia="Times New Roman" w:hAnsi="Times New Roman"/>
                <w:bCs/>
              </w:rPr>
            </w:pPr>
            <w:r w:rsidRPr="006369A2">
              <w:rPr>
                <w:rFonts w:ascii="Times New Roman" w:eastAsia="Times New Roman" w:hAnsi="Times New Roman"/>
                <w:bCs/>
              </w:rPr>
              <w:t>Рыбоводство</w:t>
            </w:r>
          </w:p>
        </w:tc>
        <w:tc>
          <w:tcPr>
            <w:tcW w:w="1469" w:type="dxa"/>
            <w:shd w:val="clear" w:color="auto" w:fill="auto"/>
            <w:tcMar>
              <w:left w:w="57" w:type="dxa"/>
              <w:right w:w="57" w:type="dxa"/>
            </w:tcMar>
            <w:vAlign w:val="center"/>
          </w:tcPr>
          <w:p w:rsidR="006369A2" w:rsidRPr="006369A2" w:rsidRDefault="00E16596" w:rsidP="006369A2">
            <w:pPr>
              <w:numPr>
                <w:ilvl w:val="0"/>
                <w:numId w:val="4"/>
              </w:numPr>
              <w:spacing w:line="18" w:lineRule="atLeast"/>
              <w:rPr>
                <w:rFonts w:ascii="Times New Roman" w:hAnsi="Times New Roman"/>
              </w:rPr>
            </w:pPr>
            <w:r w:rsidRPr="006369A2">
              <w:rPr>
                <w:rFonts w:ascii="Times New Roman" w:hAnsi="Times New Roman"/>
              </w:rPr>
              <w:t>не устанавли-вается</w:t>
            </w:r>
          </w:p>
        </w:tc>
        <w:tc>
          <w:tcPr>
            <w:tcW w:w="2268" w:type="dxa"/>
            <w:shd w:val="clear" w:color="auto" w:fill="auto"/>
            <w:tcMar>
              <w:left w:w="57" w:type="dxa"/>
              <w:right w:w="57" w:type="dxa"/>
            </w:tcMar>
            <w:vAlign w:val="center"/>
          </w:tcPr>
          <w:p w:rsidR="006369A2" w:rsidRPr="006369A2" w:rsidRDefault="00E16596" w:rsidP="006369A2">
            <w:pPr>
              <w:numPr>
                <w:ilvl w:val="0"/>
                <w:numId w:val="4"/>
              </w:numPr>
              <w:spacing w:line="18" w:lineRule="atLeast"/>
              <w:rPr>
                <w:rFonts w:ascii="Times New Roman" w:hAnsi="Times New Roman"/>
              </w:rPr>
            </w:pPr>
            <w:r w:rsidRPr="006369A2">
              <w:rPr>
                <w:rFonts w:ascii="Times New Roman" w:hAnsi="Times New Roman"/>
              </w:rPr>
              <w:t>не устанавливаются</w:t>
            </w:r>
          </w:p>
        </w:tc>
        <w:tc>
          <w:tcPr>
            <w:tcW w:w="1559" w:type="dxa"/>
            <w:shd w:val="clear" w:color="auto" w:fill="auto"/>
            <w:tcMar>
              <w:left w:w="57" w:type="dxa"/>
              <w:right w:w="57" w:type="dxa"/>
            </w:tcMar>
            <w:vAlign w:val="center"/>
          </w:tcPr>
          <w:p w:rsidR="006369A2" w:rsidRPr="006369A2" w:rsidRDefault="00E16596" w:rsidP="006369A2">
            <w:pPr>
              <w:numPr>
                <w:ilvl w:val="0"/>
                <w:numId w:val="4"/>
              </w:numPr>
              <w:spacing w:line="18" w:lineRule="atLeast"/>
              <w:rPr>
                <w:rFonts w:ascii="Times New Roman" w:hAnsi="Times New Roman"/>
              </w:rPr>
            </w:pPr>
            <w:r>
              <w:rPr>
                <w:rFonts w:ascii="Times New Roman" w:hAnsi="Times New Roman"/>
              </w:rPr>
              <w:t>80</w:t>
            </w:r>
          </w:p>
        </w:tc>
        <w:tc>
          <w:tcPr>
            <w:tcW w:w="2126" w:type="dxa"/>
            <w:shd w:val="clear" w:color="auto" w:fill="auto"/>
            <w:tcMar>
              <w:left w:w="57" w:type="dxa"/>
              <w:right w:w="57" w:type="dxa"/>
            </w:tcMar>
            <w:vAlign w:val="center"/>
          </w:tcPr>
          <w:p w:rsidR="006369A2" w:rsidRPr="006369A2" w:rsidRDefault="00E16596" w:rsidP="006369A2">
            <w:pPr>
              <w:numPr>
                <w:ilvl w:val="0"/>
                <w:numId w:val="4"/>
              </w:numPr>
              <w:spacing w:line="18" w:lineRule="atLeast"/>
              <w:rPr>
                <w:rFonts w:ascii="Times New Roman" w:hAnsi="Times New Roman"/>
                <w:b/>
              </w:rPr>
            </w:pPr>
            <w:r w:rsidRPr="006369A2">
              <w:rPr>
                <w:rFonts w:ascii="Times New Roman" w:hAnsi="Times New Roman"/>
              </w:rPr>
              <w:t>не устанавливаются</w:t>
            </w:r>
          </w:p>
        </w:tc>
      </w:tr>
      <w:tr w:rsidR="005A6560" w:rsidTr="00C9375A">
        <w:trPr>
          <w:trHeight w:val="384"/>
        </w:trPr>
        <w:tc>
          <w:tcPr>
            <w:tcW w:w="1083" w:type="dxa"/>
            <w:shd w:val="clear" w:color="auto" w:fill="auto"/>
            <w:tcMar>
              <w:left w:w="57" w:type="dxa"/>
              <w:right w:w="57" w:type="dxa"/>
            </w:tcMar>
            <w:vAlign w:val="center"/>
          </w:tcPr>
          <w:p w:rsidR="00234BBC" w:rsidRPr="00B54E50" w:rsidRDefault="00E16596" w:rsidP="00C9375A">
            <w:pPr>
              <w:numPr>
                <w:ilvl w:val="0"/>
                <w:numId w:val="4"/>
              </w:numPr>
              <w:spacing w:line="18" w:lineRule="atLeast"/>
              <w:rPr>
                <w:rFonts w:ascii="Times New Roman" w:hAnsi="Times New Roman"/>
              </w:rPr>
            </w:pPr>
            <w:r w:rsidRPr="00B54E50">
              <w:rPr>
                <w:rFonts w:ascii="Times New Roman" w:hAnsi="Times New Roman"/>
              </w:rPr>
              <w:t>1.14</w:t>
            </w:r>
          </w:p>
        </w:tc>
        <w:tc>
          <w:tcPr>
            <w:tcW w:w="1701" w:type="dxa"/>
            <w:shd w:val="clear" w:color="auto" w:fill="auto"/>
            <w:tcMar>
              <w:left w:w="57" w:type="dxa"/>
              <w:right w:w="57" w:type="dxa"/>
            </w:tcMar>
            <w:vAlign w:val="center"/>
          </w:tcPr>
          <w:p w:rsidR="00234BBC" w:rsidRPr="00B54E50" w:rsidRDefault="00E16596" w:rsidP="00C9375A">
            <w:pPr>
              <w:numPr>
                <w:ilvl w:val="0"/>
                <w:numId w:val="4"/>
              </w:numPr>
              <w:spacing w:line="18" w:lineRule="atLeast"/>
              <w:rPr>
                <w:rFonts w:ascii="Times New Roman" w:eastAsia="Times New Roman" w:hAnsi="Times New Roman"/>
                <w:bCs/>
              </w:rPr>
            </w:pPr>
            <w:r w:rsidRPr="00B54E50">
              <w:rPr>
                <w:rFonts w:ascii="Times New Roman" w:eastAsia="Times New Roman" w:hAnsi="Times New Roman"/>
                <w:bCs/>
              </w:rPr>
              <w:t>Научное обеспечение сельского хозяйства</w:t>
            </w:r>
          </w:p>
        </w:tc>
        <w:tc>
          <w:tcPr>
            <w:tcW w:w="1469" w:type="dxa"/>
            <w:shd w:val="clear" w:color="auto" w:fill="auto"/>
            <w:tcMar>
              <w:left w:w="57" w:type="dxa"/>
              <w:right w:w="57" w:type="dxa"/>
            </w:tcMar>
            <w:vAlign w:val="center"/>
          </w:tcPr>
          <w:p w:rsidR="00234BBC" w:rsidRPr="00B54E50" w:rsidRDefault="00E16596" w:rsidP="00C9375A">
            <w:pPr>
              <w:numPr>
                <w:ilvl w:val="0"/>
                <w:numId w:val="4"/>
              </w:numPr>
              <w:spacing w:line="18" w:lineRule="atLeast"/>
              <w:rPr>
                <w:rFonts w:ascii="Times New Roman" w:hAnsi="Times New Roman"/>
              </w:rPr>
            </w:pPr>
            <w:r w:rsidRPr="00B54E50">
              <w:rPr>
                <w:rFonts w:ascii="Times New Roman" w:hAnsi="Times New Roman"/>
              </w:rPr>
              <w:t>не устанавли-вается</w:t>
            </w:r>
          </w:p>
        </w:tc>
        <w:tc>
          <w:tcPr>
            <w:tcW w:w="2268" w:type="dxa"/>
            <w:shd w:val="clear" w:color="auto" w:fill="auto"/>
            <w:tcMar>
              <w:left w:w="57" w:type="dxa"/>
              <w:right w:w="57" w:type="dxa"/>
            </w:tcMar>
            <w:vAlign w:val="center"/>
          </w:tcPr>
          <w:p w:rsidR="00234BBC" w:rsidRPr="00B54E50" w:rsidRDefault="00E16596" w:rsidP="00C9375A">
            <w:pPr>
              <w:numPr>
                <w:ilvl w:val="0"/>
                <w:numId w:val="4"/>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234BBC" w:rsidRPr="00B54E50" w:rsidRDefault="00E16596" w:rsidP="00234BBC">
            <w:pPr>
              <w:numPr>
                <w:ilvl w:val="0"/>
                <w:numId w:val="4"/>
              </w:numPr>
              <w:spacing w:line="18" w:lineRule="atLeast"/>
              <w:rPr>
                <w:rFonts w:ascii="Times New Roman" w:hAnsi="Times New Roman"/>
              </w:rPr>
            </w:pPr>
            <w:r w:rsidRPr="00B54E50">
              <w:rPr>
                <w:rFonts w:ascii="Times New Roman" w:hAnsi="Times New Roman"/>
              </w:rPr>
              <w:t>100</w:t>
            </w:r>
          </w:p>
        </w:tc>
        <w:tc>
          <w:tcPr>
            <w:tcW w:w="2126" w:type="dxa"/>
            <w:shd w:val="clear" w:color="auto" w:fill="auto"/>
            <w:tcMar>
              <w:left w:w="57" w:type="dxa"/>
              <w:right w:w="57" w:type="dxa"/>
            </w:tcMar>
            <w:vAlign w:val="center"/>
          </w:tcPr>
          <w:p w:rsidR="00234BBC" w:rsidRPr="00B54E50" w:rsidRDefault="00E16596" w:rsidP="00C9375A">
            <w:pPr>
              <w:numPr>
                <w:ilvl w:val="0"/>
                <w:numId w:val="4"/>
              </w:numPr>
              <w:spacing w:line="18" w:lineRule="atLeast"/>
              <w:rPr>
                <w:rFonts w:ascii="Times New Roman" w:hAnsi="Times New Roman"/>
                <w:b/>
              </w:rPr>
            </w:pPr>
            <w:r w:rsidRPr="00B54E50">
              <w:rPr>
                <w:rFonts w:ascii="Times New Roman" w:hAnsi="Times New Roman"/>
              </w:rPr>
              <w:t>не устанавливаются</w:t>
            </w:r>
          </w:p>
        </w:tc>
      </w:tr>
      <w:tr w:rsidR="005A6560" w:rsidTr="006369A2">
        <w:trPr>
          <w:trHeight w:val="384"/>
        </w:trPr>
        <w:tc>
          <w:tcPr>
            <w:tcW w:w="1083" w:type="dxa"/>
            <w:shd w:val="clear" w:color="auto" w:fill="auto"/>
            <w:tcMar>
              <w:left w:w="57" w:type="dxa"/>
              <w:right w:w="57" w:type="dxa"/>
            </w:tcMar>
            <w:vAlign w:val="center"/>
          </w:tcPr>
          <w:p w:rsidR="006369A2" w:rsidRPr="006369A2" w:rsidRDefault="00E16596" w:rsidP="007B56CE">
            <w:pPr>
              <w:numPr>
                <w:ilvl w:val="0"/>
                <w:numId w:val="4"/>
              </w:numPr>
              <w:spacing w:line="18" w:lineRule="atLeast"/>
              <w:rPr>
                <w:rFonts w:ascii="Times New Roman" w:hAnsi="Times New Roman"/>
                <w:lang w:val="en-US"/>
              </w:rPr>
            </w:pPr>
            <w:r w:rsidRPr="006369A2">
              <w:rPr>
                <w:rFonts w:ascii="Times New Roman" w:hAnsi="Times New Roman"/>
                <w:lang w:val="en-US"/>
              </w:rPr>
              <w:t>1.1</w:t>
            </w:r>
            <w:r w:rsidR="007B56CE">
              <w:rPr>
                <w:rFonts w:ascii="Times New Roman" w:hAnsi="Times New Roman"/>
              </w:rPr>
              <w:t>7</w:t>
            </w:r>
          </w:p>
        </w:tc>
        <w:tc>
          <w:tcPr>
            <w:tcW w:w="1701" w:type="dxa"/>
            <w:shd w:val="clear" w:color="auto" w:fill="auto"/>
            <w:tcMar>
              <w:left w:w="57" w:type="dxa"/>
              <w:right w:w="57" w:type="dxa"/>
            </w:tcMar>
            <w:vAlign w:val="center"/>
          </w:tcPr>
          <w:p w:rsidR="006369A2" w:rsidRPr="006369A2" w:rsidRDefault="00E16596" w:rsidP="006369A2">
            <w:pPr>
              <w:numPr>
                <w:ilvl w:val="0"/>
                <w:numId w:val="4"/>
              </w:numPr>
              <w:spacing w:line="18" w:lineRule="atLeast"/>
              <w:rPr>
                <w:rFonts w:ascii="Times New Roman" w:eastAsia="Times New Roman" w:hAnsi="Times New Roman"/>
                <w:bCs/>
              </w:rPr>
            </w:pPr>
            <w:r w:rsidRPr="006369A2">
              <w:rPr>
                <w:rFonts w:ascii="Times New Roman" w:eastAsia="Times New Roman" w:hAnsi="Times New Roman"/>
                <w:bCs/>
              </w:rPr>
              <w:t>Питомники</w:t>
            </w:r>
          </w:p>
        </w:tc>
        <w:tc>
          <w:tcPr>
            <w:tcW w:w="1469" w:type="dxa"/>
            <w:shd w:val="clear" w:color="auto" w:fill="auto"/>
            <w:tcMar>
              <w:left w:w="57" w:type="dxa"/>
              <w:right w:w="57" w:type="dxa"/>
            </w:tcMar>
            <w:vAlign w:val="center"/>
          </w:tcPr>
          <w:p w:rsidR="006369A2" w:rsidRPr="006369A2" w:rsidRDefault="00E16596" w:rsidP="006369A2">
            <w:pPr>
              <w:numPr>
                <w:ilvl w:val="0"/>
                <w:numId w:val="4"/>
              </w:numPr>
              <w:spacing w:line="18" w:lineRule="atLeast"/>
              <w:rPr>
                <w:rFonts w:ascii="Times New Roman" w:hAnsi="Times New Roman"/>
              </w:rPr>
            </w:pPr>
            <w:r w:rsidRPr="006369A2">
              <w:rPr>
                <w:rFonts w:ascii="Times New Roman" w:hAnsi="Times New Roman"/>
              </w:rPr>
              <w:t>не устанавли-вается</w:t>
            </w:r>
          </w:p>
        </w:tc>
        <w:tc>
          <w:tcPr>
            <w:tcW w:w="2268" w:type="dxa"/>
            <w:shd w:val="clear" w:color="auto" w:fill="auto"/>
            <w:tcMar>
              <w:left w:w="57" w:type="dxa"/>
              <w:right w:w="57" w:type="dxa"/>
            </w:tcMar>
            <w:vAlign w:val="center"/>
          </w:tcPr>
          <w:p w:rsidR="006369A2" w:rsidRPr="006369A2" w:rsidRDefault="00E16596" w:rsidP="006369A2">
            <w:pPr>
              <w:numPr>
                <w:ilvl w:val="0"/>
                <w:numId w:val="4"/>
              </w:numPr>
              <w:spacing w:line="18" w:lineRule="atLeast"/>
              <w:rPr>
                <w:rFonts w:ascii="Times New Roman" w:hAnsi="Times New Roman"/>
              </w:rPr>
            </w:pPr>
            <w:r w:rsidRPr="006369A2">
              <w:rPr>
                <w:rFonts w:ascii="Times New Roman" w:hAnsi="Times New Roman"/>
              </w:rPr>
              <w:t>не устанавливаются</w:t>
            </w:r>
          </w:p>
        </w:tc>
        <w:tc>
          <w:tcPr>
            <w:tcW w:w="1559" w:type="dxa"/>
            <w:shd w:val="clear" w:color="auto" w:fill="auto"/>
            <w:tcMar>
              <w:left w:w="57" w:type="dxa"/>
              <w:right w:w="57" w:type="dxa"/>
            </w:tcMar>
            <w:vAlign w:val="center"/>
          </w:tcPr>
          <w:p w:rsidR="006369A2" w:rsidRPr="006369A2" w:rsidRDefault="00E16596" w:rsidP="006369A2">
            <w:pPr>
              <w:numPr>
                <w:ilvl w:val="0"/>
                <w:numId w:val="4"/>
              </w:numPr>
              <w:spacing w:line="18" w:lineRule="atLeast"/>
              <w:rPr>
                <w:rFonts w:ascii="Times New Roman" w:hAnsi="Times New Roman"/>
              </w:rPr>
            </w:pPr>
            <w:r>
              <w:rPr>
                <w:rFonts w:ascii="Times New Roman" w:hAnsi="Times New Roman"/>
              </w:rPr>
              <w:t>80</w:t>
            </w:r>
          </w:p>
        </w:tc>
        <w:tc>
          <w:tcPr>
            <w:tcW w:w="2126" w:type="dxa"/>
            <w:shd w:val="clear" w:color="auto" w:fill="auto"/>
            <w:tcMar>
              <w:left w:w="57" w:type="dxa"/>
              <w:right w:w="57" w:type="dxa"/>
            </w:tcMar>
            <w:vAlign w:val="center"/>
          </w:tcPr>
          <w:p w:rsidR="006369A2" w:rsidRPr="006369A2" w:rsidRDefault="00E16596" w:rsidP="006369A2">
            <w:pPr>
              <w:numPr>
                <w:ilvl w:val="0"/>
                <w:numId w:val="4"/>
              </w:numPr>
              <w:spacing w:line="18" w:lineRule="atLeast"/>
              <w:rPr>
                <w:rFonts w:ascii="Times New Roman" w:hAnsi="Times New Roman"/>
                <w:b/>
              </w:rPr>
            </w:pPr>
            <w:r w:rsidRPr="006369A2">
              <w:rPr>
                <w:rFonts w:ascii="Times New Roman" w:hAnsi="Times New Roman"/>
              </w:rPr>
              <w:t>не устанавливаются</w:t>
            </w:r>
          </w:p>
        </w:tc>
      </w:tr>
      <w:tr w:rsidR="005A6560" w:rsidTr="00C9375A">
        <w:trPr>
          <w:trHeight w:val="384"/>
        </w:trPr>
        <w:tc>
          <w:tcPr>
            <w:tcW w:w="1083" w:type="dxa"/>
            <w:tcMar>
              <w:left w:w="57" w:type="dxa"/>
              <w:right w:w="57" w:type="dxa"/>
            </w:tcMar>
            <w:vAlign w:val="center"/>
          </w:tcPr>
          <w:p w:rsidR="00234BBC" w:rsidRPr="00B54E50" w:rsidRDefault="00E16596" w:rsidP="00C9375A">
            <w:pPr>
              <w:numPr>
                <w:ilvl w:val="0"/>
                <w:numId w:val="4"/>
              </w:numPr>
              <w:spacing w:line="18" w:lineRule="atLeast"/>
              <w:rPr>
                <w:rFonts w:ascii="Times New Roman" w:eastAsia="Times New Roman" w:hAnsi="Times New Roman"/>
                <w:bCs/>
              </w:rPr>
            </w:pPr>
            <w:r w:rsidRPr="00B54E50">
              <w:rPr>
                <w:rFonts w:ascii="Times New Roman" w:eastAsia="Times New Roman" w:hAnsi="Times New Roman"/>
                <w:bCs/>
              </w:rPr>
              <w:t>1.18</w:t>
            </w:r>
          </w:p>
        </w:tc>
        <w:tc>
          <w:tcPr>
            <w:tcW w:w="1701" w:type="dxa"/>
            <w:tcMar>
              <w:left w:w="57" w:type="dxa"/>
              <w:right w:w="57" w:type="dxa"/>
            </w:tcMar>
            <w:vAlign w:val="center"/>
          </w:tcPr>
          <w:p w:rsidR="00234BBC" w:rsidRPr="00B54E50" w:rsidRDefault="00E16596" w:rsidP="00C9375A">
            <w:pPr>
              <w:spacing w:line="18" w:lineRule="atLeast"/>
              <w:rPr>
                <w:rFonts w:ascii="Times New Roman" w:eastAsia="Times New Roman" w:hAnsi="Times New Roman"/>
                <w:bCs/>
              </w:rPr>
            </w:pPr>
            <w:r w:rsidRPr="00B54E50">
              <w:rPr>
                <w:rFonts w:ascii="Times New Roman" w:eastAsia="Times New Roman" w:hAnsi="Times New Roman"/>
                <w:bCs/>
              </w:rPr>
              <w:t>Обеспечение</w:t>
            </w:r>
            <w:r w:rsidRPr="00B54E50">
              <w:rPr>
                <w:rFonts w:ascii="Times New Roman" w:eastAsia="Times New Roman" w:hAnsi="Times New Roman"/>
                <w:bCs/>
                <w:lang w:val="en-US"/>
              </w:rPr>
              <w:t xml:space="preserve"> </w:t>
            </w:r>
            <w:r w:rsidRPr="00B54E50">
              <w:rPr>
                <w:rFonts w:ascii="Times New Roman" w:eastAsia="Times New Roman" w:hAnsi="Times New Roman"/>
                <w:bCs/>
              </w:rPr>
              <w:t>сельскохозяйст</w:t>
            </w:r>
            <w:r>
              <w:rPr>
                <w:rFonts w:ascii="Times New Roman" w:eastAsia="Times New Roman" w:hAnsi="Times New Roman"/>
                <w:bCs/>
              </w:rPr>
              <w:t>-</w:t>
            </w:r>
            <w:r w:rsidRPr="00B54E50">
              <w:rPr>
                <w:rFonts w:ascii="Times New Roman" w:eastAsia="Times New Roman" w:hAnsi="Times New Roman"/>
                <w:bCs/>
              </w:rPr>
              <w:t>венного производства</w:t>
            </w:r>
          </w:p>
        </w:tc>
        <w:tc>
          <w:tcPr>
            <w:tcW w:w="1469" w:type="dxa"/>
            <w:tcMar>
              <w:left w:w="57" w:type="dxa"/>
              <w:right w:w="57" w:type="dxa"/>
            </w:tcMar>
            <w:vAlign w:val="center"/>
          </w:tcPr>
          <w:p w:rsidR="00234BBC" w:rsidRPr="00B54E50" w:rsidRDefault="00E16596" w:rsidP="00C9375A">
            <w:pPr>
              <w:numPr>
                <w:ilvl w:val="0"/>
                <w:numId w:val="4"/>
              </w:numPr>
              <w:spacing w:line="18" w:lineRule="atLeast"/>
              <w:rPr>
                <w:rFonts w:ascii="Times New Roman" w:hAnsi="Times New Roman"/>
              </w:rPr>
            </w:pPr>
            <w:r w:rsidRPr="00B54E50">
              <w:rPr>
                <w:rFonts w:ascii="Times New Roman" w:hAnsi="Times New Roman"/>
              </w:rPr>
              <w:t>не устанавли-вается</w:t>
            </w:r>
          </w:p>
        </w:tc>
        <w:tc>
          <w:tcPr>
            <w:tcW w:w="2268" w:type="dxa"/>
            <w:tcMar>
              <w:left w:w="57" w:type="dxa"/>
              <w:right w:w="57" w:type="dxa"/>
            </w:tcMar>
            <w:vAlign w:val="center"/>
          </w:tcPr>
          <w:p w:rsidR="00234BBC" w:rsidRPr="00B54E50" w:rsidRDefault="00E16596" w:rsidP="00C9375A">
            <w:pPr>
              <w:numPr>
                <w:ilvl w:val="0"/>
                <w:numId w:val="4"/>
              </w:numPr>
              <w:spacing w:line="18" w:lineRule="atLeast"/>
              <w:rPr>
                <w:rFonts w:ascii="Times New Roman" w:hAnsi="Times New Roman"/>
              </w:rPr>
            </w:pPr>
            <w:r w:rsidRPr="00B54E50">
              <w:rPr>
                <w:rFonts w:ascii="Times New Roman" w:hAnsi="Times New Roman"/>
              </w:rPr>
              <w:t>не устанавливаются</w:t>
            </w:r>
          </w:p>
        </w:tc>
        <w:tc>
          <w:tcPr>
            <w:tcW w:w="1559" w:type="dxa"/>
            <w:tcMar>
              <w:left w:w="57" w:type="dxa"/>
              <w:right w:w="57" w:type="dxa"/>
            </w:tcMar>
            <w:vAlign w:val="center"/>
          </w:tcPr>
          <w:p w:rsidR="00234BBC" w:rsidRPr="00B54E50" w:rsidRDefault="00E16596" w:rsidP="00C9375A">
            <w:pPr>
              <w:numPr>
                <w:ilvl w:val="0"/>
                <w:numId w:val="4"/>
              </w:numPr>
              <w:spacing w:line="18" w:lineRule="atLeast"/>
              <w:rPr>
                <w:rFonts w:ascii="Times New Roman" w:hAnsi="Times New Roman"/>
              </w:rPr>
            </w:pPr>
            <w:r>
              <w:rPr>
                <w:rFonts w:ascii="Times New Roman" w:hAnsi="Times New Roman"/>
              </w:rPr>
              <w:t>60</w:t>
            </w:r>
          </w:p>
        </w:tc>
        <w:tc>
          <w:tcPr>
            <w:tcW w:w="2126" w:type="dxa"/>
            <w:tcMar>
              <w:left w:w="57" w:type="dxa"/>
              <w:right w:w="57" w:type="dxa"/>
            </w:tcMar>
            <w:vAlign w:val="center"/>
          </w:tcPr>
          <w:p w:rsidR="00234BBC" w:rsidRPr="00B54E50" w:rsidRDefault="00E16596" w:rsidP="00C9375A">
            <w:pPr>
              <w:numPr>
                <w:ilvl w:val="0"/>
                <w:numId w:val="4"/>
              </w:numPr>
              <w:spacing w:line="18" w:lineRule="atLeast"/>
              <w:rPr>
                <w:rFonts w:ascii="Times New Roman" w:hAnsi="Times New Roman"/>
                <w:b/>
              </w:rPr>
            </w:pPr>
            <w:r w:rsidRPr="00B54E50">
              <w:rPr>
                <w:rFonts w:ascii="Times New Roman" w:hAnsi="Times New Roman"/>
              </w:rPr>
              <w:t>не устанавливаются</w:t>
            </w:r>
          </w:p>
        </w:tc>
      </w:tr>
      <w:tr w:rsidR="005A6560" w:rsidTr="006369A2">
        <w:trPr>
          <w:trHeight w:val="384"/>
        </w:trPr>
        <w:tc>
          <w:tcPr>
            <w:tcW w:w="1083" w:type="dxa"/>
            <w:shd w:val="clear" w:color="auto" w:fill="auto"/>
            <w:tcMar>
              <w:left w:w="57" w:type="dxa"/>
              <w:right w:w="57" w:type="dxa"/>
            </w:tcMar>
            <w:vAlign w:val="center"/>
          </w:tcPr>
          <w:p w:rsidR="006369A2" w:rsidRPr="00B54E50" w:rsidRDefault="00E16596" w:rsidP="00637845">
            <w:pPr>
              <w:numPr>
                <w:ilvl w:val="0"/>
                <w:numId w:val="4"/>
              </w:numPr>
              <w:spacing w:line="18" w:lineRule="atLeast"/>
              <w:rPr>
                <w:rFonts w:ascii="Times New Roman" w:hAnsi="Times New Roman"/>
              </w:rPr>
            </w:pPr>
            <w:r w:rsidRPr="00B54E50">
              <w:rPr>
                <w:rFonts w:ascii="Times New Roman" w:hAnsi="Times New Roman"/>
              </w:rPr>
              <w:t>3.1</w:t>
            </w:r>
          </w:p>
        </w:tc>
        <w:tc>
          <w:tcPr>
            <w:tcW w:w="1701" w:type="dxa"/>
            <w:shd w:val="clear" w:color="auto" w:fill="auto"/>
            <w:tcMar>
              <w:left w:w="57" w:type="dxa"/>
              <w:right w:w="57" w:type="dxa"/>
            </w:tcMar>
            <w:vAlign w:val="center"/>
          </w:tcPr>
          <w:p w:rsidR="006369A2" w:rsidRPr="00B54E50" w:rsidRDefault="00E16596" w:rsidP="00637845">
            <w:pPr>
              <w:numPr>
                <w:ilvl w:val="0"/>
                <w:numId w:val="4"/>
              </w:numPr>
              <w:spacing w:line="18" w:lineRule="atLeast"/>
              <w:rPr>
                <w:rFonts w:ascii="Times New Roman" w:eastAsia="Times New Roman" w:hAnsi="Times New Roman"/>
                <w:bCs/>
              </w:rPr>
            </w:pPr>
            <w:r w:rsidRPr="00B54E50">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rsidR="006369A2" w:rsidRPr="00B54E50" w:rsidRDefault="00E16596" w:rsidP="00637845">
            <w:pPr>
              <w:numPr>
                <w:ilvl w:val="0"/>
                <w:numId w:val="4"/>
              </w:numPr>
              <w:spacing w:line="18" w:lineRule="atLeast"/>
              <w:rPr>
                <w:rFonts w:ascii="Times New Roman" w:hAnsi="Times New Roman"/>
              </w:rPr>
            </w:pPr>
            <w:r w:rsidRPr="00B54E50">
              <w:rPr>
                <w:rFonts w:ascii="Times New Roman" w:hAnsi="Times New Roman"/>
              </w:rPr>
              <w:t>не устанавли-вается</w:t>
            </w:r>
          </w:p>
        </w:tc>
        <w:tc>
          <w:tcPr>
            <w:tcW w:w="2268" w:type="dxa"/>
            <w:shd w:val="clear" w:color="auto" w:fill="auto"/>
            <w:tcMar>
              <w:left w:w="57" w:type="dxa"/>
              <w:right w:w="57" w:type="dxa"/>
            </w:tcMar>
            <w:vAlign w:val="center"/>
          </w:tcPr>
          <w:p w:rsidR="006369A2" w:rsidRPr="00B54E50" w:rsidRDefault="00E16596" w:rsidP="00637845">
            <w:pPr>
              <w:numPr>
                <w:ilvl w:val="0"/>
                <w:numId w:val="4"/>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6369A2" w:rsidRPr="00B54E50" w:rsidRDefault="00E16596" w:rsidP="00637845">
            <w:pPr>
              <w:numPr>
                <w:ilvl w:val="0"/>
                <w:numId w:val="4"/>
              </w:numPr>
              <w:spacing w:line="18" w:lineRule="atLeast"/>
              <w:rPr>
                <w:rFonts w:ascii="Times New Roman" w:hAnsi="Times New Roman"/>
              </w:rPr>
            </w:pPr>
            <w:r>
              <w:rPr>
                <w:rFonts w:ascii="Times New Roman" w:hAnsi="Times New Roman"/>
              </w:rPr>
              <w:t>100</w:t>
            </w:r>
          </w:p>
        </w:tc>
        <w:tc>
          <w:tcPr>
            <w:tcW w:w="2126" w:type="dxa"/>
            <w:shd w:val="clear" w:color="auto" w:fill="auto"/>
            <w:tcMar>
              <w:left w:w="57" w:type="dxa"/>
              <w:right w:w="57" w:type="dxa"/>
            </w:tcMar>
            <w:vAlign w:val="center"/>
          </w:tcPr>
          <w:p w:rsidR="006369A2" w:rsidRPr="00B54E50" w:rsidRDefault="00E16596" w:rsidP="00637845">
            <w:pPr>
              <w:numPr>
                <w:ilvl w:val="0"/>
                <w:numId w:val="4"/>
              </w:numPr>
              <w:spacing w:line="18" w:lineRule="atLeast"/>
              <w:rPr>
                <w:rFonts w:ascii="Times New Roman" w:hAnsi="Times New Roman"/>
                <w:b/>
              </w:rPr>
            </w:pPr>
            <w:r w:rsidRPr="00B54E50">
              <w:rPr>
                <w:rFonts w:ascii="Times New Roman" w:hAnsi="Times New Roman"/>
              </w:rPr>
              <w:t>не устанавливаются</w:t>
            </w:r>
          </w:p>
        </w:tc>
      </w:tr>
      <w:tr w:rsidR="005A6560" w:rsidTr="00C9375A">
        <w:trPr>
          <w:trHeight w:val="384"/>
        </w:trPr>
        <w:tc>
          <w:tcPr>
            <w:tcW w:w="1083" w:type="dxa"/>
            <w:shd w:val="clear" w:color="auto" w:fill="auto"/>
            <w:tcMar>
              <w:left w:w="57" w:type="dxa"/>
              <w:right w:w="57" w:type="dxa"/>
            </w:tcMar>
            <w:vAlign w:val="center"/>
          </w:tcPr>
          <w:p w:rsidR="00234BBC" w:rsidRPr="00B54E50" w:rsidRDefault="00E16596" w:rsidP="00C9375A">
            <w:pPr>
              <w:numPr>
                <w:ilvl w:val="0"/>
                <w:numId w:val="4"/>
              </w:numPr>
              <w:spacing w:line="18" w:lineRule="atLeast"/>
              <w:rPr>
                <w:rFonts w:ascii="Times New Roman" w:eastAsia="Times New Roman" w:hAnsi="Times New Roman"/>
                <w:bCs/>
              </w:rPr>
            </w:pPr>
            <w:r w:rsidRPr="00B54E50">
              <w:rPr>
                <w:rFonts w:ascii="Times New Roman" w:eastAsia="Times New Roman" w:hAnsi="Times New Roman"/>
                <w:bCs/>
              </w:rPr>
              <w:t>3.10</w:t>
            </w:r>
          </w:p>
        </w:tc>
        <w:tc>
          <w:tcPr>
            <w:tcW w:w="1701" w:type="dxa"/>
            <w:shd w:val="clear" w:color="auto" w:fill="auto"/>
            <w:tcMar>
              <w:left w:w="57" w:type="dxa"/>
              <w:right w:w="57" w:type="dxa"/>
            </w:tcMar>
            <w:vAlign w:val="center"/>
          </w:tcPr>
          <w:p w:rsidR="00234BBC" w:rsidRPr="00B54E50" w:rsidRDefault="00E16596" w:rsidP="00C9375A">
            <w:pPr>
              <w:spacing w:line="18" w:lineRule="atLeast"/>
              <w:rPr>
                <w:rFonts w:ascii="Times New Roman" w:eastAsia="Times New Roman" w:hAnsi="Times New Roman"/>
                <w:bCs/>
              </w:rPr>
            </w:pPr>
            <w:r w:rsidRPr="00B54E50">
              <w:rPr>
                <w:rFonts w:ascii="Times New Roman" w:eastAsia="Times New Roman" w:hAnsi="Times New Roman"/>
                <w:bCs/>
              </w:rPr>
              <w:t>Ветеринарное обслуживание</w:t>
            </w:r>
          </w:p>
        </w:tc>
        <w:tc>
          <w:tcPr>
            <w:tcW w:w="1469" w:type="dxa"/>
            <w:shd w:val="clear" w:color="auto" w:fill="auto"/>
            <w:tcMar>
              <w:left w:w="57" w:type="dxa"/>
              <w:right w:w="57" w:type="dxa"/>
            </w:tcMar>
            <w:vAlign w:val="center"/>
          </w:tcPr>
          <w:p w:rsidR="00234BBC" w:rsidRPr="00B54E50" w:rsidRDefault="00E16596" w:rsidP="00C9375A">
            <w:pPr>
              <w:numPr>
                <w:ilvl w:val="0"/>
                <w:numId w:val="4"/>
              </w:numPr>
              <w:spacing w:line="18" w:lineRule="atLeast"/>
              <w:rPr>
                <w:rFonts w:ascii="Times New Roman" w:hAnsi="Times New Roman"/>
              </w:rPr>
            </w:pPr>
            <w:r w:rsidRPr="00B54E50">
              <w:rPr>
                <w:rFonts w:ascii="Times New Roman" w:hAnsi="Times New Roman"/>
              </w:rPr>
              <w:t>не устанавли-вается</w:t>
            </w:r>
          </w:p>
        </w:tc>
        <w:tc>
          <w:tcPr>
            <w:tcW w:w="2268" w:type="dxa"/>
            <w:shd w:val="clear" w:color="auto" w:fill="auto"/>
            <w:tcMar>
              <w:left w:w="57" w:type="dxa"/>
              <w:right w:w="57" w:type="dxa"/>
            </w:tcMar>
            <w:vAlign w:val="center"/>
          </w:tcPr>
          <w:p w:rsidR="00234BBC" w:rsidRPr="00B54E50" w:rsidRDefault="00E16596" w:rsidP="00C9375A">
            <w:pPr>
              <w:numPr>
                <w:ilvl w:val="0"/>
                <w:numId w:val="4"/>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234BBC" w:rsidRPr="00B54E50" w:rsidRDefault="00E16596" w:rsidP="00C9375A">
            <w:pPr>
              <w:numPr>
                <w:ilvl w:val="0"/>
                <w:numId w:val="4"/>
              </w:numPr>
              <w:spacing w:line="18" w:lineRule="atLeast"/>
              <w:rPr>
                <w:rFonts w:ascii="Times New Roman" w:hAnsi="Times New Roman"/>
              </w:rPr>
            </w:pPr>
            <w:r>
              <w:rPr>
                <w:rFonts w:ascii="Times New Roman" w:hAnsi="Times New Roman"/>
              </w:rPr>
              <w:t>100</w:t>
            </w:r>
          </w:p>
        </w:tc>
        <w:tc>
          <w:tcPr>
            <w:tcW w:w="2126" w:type="dxa"/>
            <w:shd w:val="clear" w:color="auto" w:fill="auto"/>
            <w:tcMar>
              <w:left w:w="57" w:type="dxa"/>
              <w:right w:w="57" w:type="dxa"/>
            </w:tcMar>
            <w:vAlign w:val="center"/>
          </w:tcPr>
          <w:p w:rsidR="00234BBC" w:rsidRPr="00B54E50" w:rsidRDefault="00E16596" w:rsidP="00C9375A">
            <w:pPr>
              <w:numPr>
                <w:ilvl w:val="0"/>
                <w:numId w:val="4"/>
              </w:numPr>
              <w:spacing w:line="18" w:lineRule="atLeast"/>
              <w:rPr>
                <w:rFonts w:ascii="Times New Roman" w:hAnsi="Times New Roman"/>
                <w:b/>
              </w:rPr>
            </w:pPr>
            <w:r w:rsidRPr="00B54E50">
              <w:rPr>
                <w:rFonts w:ascii="Times New Roman" w:hAnsi="Times New Roman"/>
              </w:rPr>
              <w:t>не устанавливаются</w:t>
            </w:r>
          </w:p>
        </w:tc>
      </w:tr>
      <w:tr w:rsidR="005A6560" w:rsidTr="00C9375A">
        <w:trPr>
          <w:trHeight w:val="384"/>
        </w:trPr>
        <w:tc>
          <w:tcPr>
            <w:tcW w:w="1083" w:type="dxa"/>
            <w:shd w:val="clear" w:color="auto" w:fill="auto"/>
            <w:tcMar>
              <w:left w:w="57" w:type="dxa"/>
              <w:right w:w="57" w:type="dxa"/>
            </w:tcMar>
            <w:vAlign w:val="center"/>
          </w:tcPr>
          <w:p w:rsidR="00234BBC" w:rsidRPr="00B54E50" w:rsidRDefault="00E16596" w:rsidP="00C9375A">
            <w:pPr>
              <w:numPr>
                <w:ilvl w:val="0"/>
                <w:numId w:val="4"/>
              </w:numPr>
              <w:spacing w:line="18" w:lineRule="atLeast"/>
              <w:rPr>
                <w:rFonts w:ascii="Times New Roman" w:hAnsi="Times New Roman"/>
              </w:rPr>
            </w:pPr>
            <w:r>
              <w:rPr>
                <w:rFonts w:ascii="Times New Roman" w:hAnsi="Times New Roman"/>
              </w:rPr>
              <w:t>7.2.1</w:t>
            </w:r>
          </w:p>
        </w:tc>
        <w:tc>
          <w:tcPr>
            <w:tcW w:w="1701" w:type="dxa"/>
            <w:shd w:val="clear" w:color="auto" w:fill="auto"/>
            <w:tcMar>
              <w:left w:w="57" w:type="dxa"/>
              <w:right w:w="57" w:type="dxa"/>
            </w:tcMar>
            <w:vAlign w:val="center"/>
          </w:tcPr>
          <w:p w:rsidR="00234BBC" w:rsidRPr="00B54E50" w:rsidRDefault="00E16596" w:rsidP="00C9375A">
            <w:pPr>
              <w:numPr>
                <w:ilvl w:val="0"/>
                <w:numId w:val="4"/>
              </w:numPr>
              <w:spacing w:line="18" w:lineRule="atLeast"/>
              <w:rPr>
                <w:rFonts w:ascii="Times New Roman" w:eastAsia="Times New Roman" w:hAnsi="Times New Roman"/>
                <w:bCs/>
              </w:rPr>
            </w:pPr>
            <w:r>
              <w:rPr>
                <w:rFonts w:ascii="Times New Roman" w:eastAsia="Times New Roman" w:hAnsi="Times New Roman"/>
                <w:bCs/>
              </w:rPr>
              <w:t>Размещение автомобильных дорог</w:t>
            </w:r>
          </w:p>
        </w:tc>
        <w:tc>
          <w:tcPr>
            <w:tcW w:w="1469" w:type="dxa"/>
            <w:shd w:val="clear" w:color="auto" w:fill="auto"/>
            <w:tcMar>
              <w:left w:w="57" w:type="dxa"/>
              <w:right w:w="57" w:type="dxa"/>
            </w:tcMar>
            <w:vAlign w:val="center"/>
          </w:tcPr>
          <w:p w:rsidR="00234BBC" w:rsidRPr="00B54E50" w:rsidRDefault="00E16596" w:rsidP="00C9375A">
            <w:pPr>
              <w:numPr>
                <w:ilvl w:val="0"/>
                <w:numId w:val="4"/>
              </w:numPr>
              <w:spacing w:line="18" w:lineRule="atLeast"/>
              <w:rPr>
                <w:rFonts w:ascii="Times New Roman" w:hAnsi="Times New Roman"/>
              </w:rPr>
            </w:pPr>
            <w:r w:rsidRPr="00B54E50">
              <w:rPr>
                <w:rFonts w:ascii="Times New Roman" w:hAnsi="Times New Roman"/>
              </w:rPr>
              <w:t>не устанавли-вается</w:t>
            </w:r>
          </w:p>
        </w:tc>
        <w:tc>
          <w:tcPr>
            <w:tcW w:w="2268" w:type="dxa"/>
            <w:shd w:val="clear" w:color="auto" w:fill="auto"/>
            <w:tcMar>
              <w:left w:w="57" w:type="dxa"/>
              <w:right w:w="57" w:type="dxa"/>
            </w:tcMar>
            <w:vAlign w:val="center"/>
          </w:tcPr>
          <w:p w:rsidR="00234BBC" w:rsidRPr="00B54E50" w:rsidRDefault="00E16596" w:rsidP="00C9375A">
            <w:pPr>
              <w:numPr>
                <w:ilvl w:val="0"/>
                <w:numId w:val="4"/>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234BBC" w:rsidRPr="00DD63F4" w:rsidRDefault="00E16596" w:rsidP="00C9375A">
            <w:pPr>
              <w:numPr>
                <w:ilvl w:val="0"/>
                <w:numId w:val="4"/>
              </w:numPr>
              <w:spacing w:line="18" w:lineRule="atLeast"/>
              <w:rPr>
                <w:rFonts w:ascii="Times New Roman" w:hAnsi="Times New Roman"/>
              </w:rPr>
            </w:pPr>
            <w:r w:rsidRPr="00DD63F4">
              <w:rPr>
                <w:rFonts w:ascii="Times New Roman" w:hAnsi="Times New Roman"/>
              </w:rPr>
              <w:t>не устанавли</w:t>
            </w:r>
            <w:r>
              <w:rPr>
                <w:rFonts w:ascii="Times New Roman" w:hAnsi="Times New Roman"/>
              </w:rPr>
              <w:t>-</w:t>
            </w:r>
            <w:r w:rsidRPr="00DD63F4">
              <w:rPr>
                <w:rFonts w:ascii="Times New Roman" w:hAnsi="Times New Roman"/>
              </w:rPr>
              <w:t>вается</w:t>
            </w:r>
          </w:p>
        </w:tc>
        <w:tc>
          <w:tcPr>
            <w:tcW w:w="2126" w:type="dxa"/>
            <w:shd w:val="clear" w:color="auto" w:fill="auto"/>
            <w:tcMar>
              <w:left w:w="57" w:type="dxa"/>
              <w:right w:w="57" w:type="dxa"/>
            </w:tcMar>
            <w:vAlign w:val="center"/>
          </w:tcPr>
          <w:p w:rsidR="00234BBC" w:rsidRPr="00DD63F4" w:rsidRDefault="00E16596" w:rsidP="00C9375A">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r>
      <w:tr w:rsidR="005A6560" w:rsidTr="00C9375A">
        <w:trPr>
          <w:trHeight w:val="70"/>
        </w:trPr>
        <w:tc>
          <w:tcPr>
            <w:tcW w:w="1083" w:type="dxa"/>
            <w:shd w:val="clear" w:color="auto" w:fill="auto"/>
            <w:tcMar>
              <w:left w:w="57" w:type="dxa"/>
              <w:right w:w="57" w:type="dxa"/>
            </w:tcMar>
            <w:vAlign w:val="center"/>
          </w:tcPr>
          <w:p w:rsidR="00234BBC" w:rsidRPr="00F4138C" w:rsidRDefault="00E16596" w:rsidP="00C9375A">
            <w:pPr>
              <w:numPr>
                <w:ilvl w:val="0"/>
                <w:numId w:val="4"/>
              </w:numPr>
              <w:spacing w:line="18" w:lineRule="atLeast"/>
              <w:rPr>
                <w:rFonts w:ascii="Times New Roman" w:hAnsi="Times New Roman"/>
              </w:rPr>
            </w:pPr>
            <w:r w:rsidRPr="00F4138C">
              <w:rPr>
                <w:rFonts w:ascii="Times New Roman" w:hAnsi="Times New Roman"/>
              </w:rPr>
              <w:t>12.0</w:t>
            </w:r>
          </w:p>
        </w:tc>
        <w:tc>
          <w:tcPr>
            <w:tcW w:w="1701" w:type="dxa"/>
            <w:shd w:val="clear" w:color="auto" w:fill="auto"/>
            <w:tcMar>
              <w:left w:w="57" w:type="dxa"/>
              <w:right w:w="57" w:type="dxa"/>
            </w:tcMar>
            <w:vAlign w:val="center"/>
          </w:tcPr>
          <w:p w:rsidR="00234BBC" w:rsidRPr="00D075CC" w:rsidRDefault="00E16596" w:rsidP="00C9375A">
            <w:pPr>
              <w:numPr>
                <w:ilvl w:val="0"/>
                <w:numId w:val="4"/>
              </w:numPr>
              <w:spacing w:line="18" w:lineRule="atLeast"/>
              <w:rPr>
                <w:rFonts w:ascii="Times New Roman" w:eastAsia="Times New Roman" w:hAnsi="Times New Roman"/>
                <w:bCs/>
              </w:rPr>
            </w:pPr>
            <w:r w:rsidRPr="00D075CC">
              <w:rPr>
                <w:rFonts w:ascii="Times New Roman" w:eastAsia="Times New Roman" w:hAnsi="Times New Roman"/>
                <w:bCs/>
              </w:rPr>
              <w:t>Земельные участки (территории) общего пользования</w:t>
            </w:r>
          </w:p>
        </w:tc>
        <w:tc>
          <w:tcPr>
            <w:tcW w:w="1469" w:type="dxa"/>
            <w:shd w:val="clear" w:color="auto" w:fill="auto"/>
            <w:tcMar>
              <w:left w:w="57" w:type="dxa"/>
              <w:right w:w="57" w:type="dxa"/>
            </w:tcMar>
            <w:vAlign w:val="center"/>
          </w:tcPr>
          <w:p w:rsidR="00234BBC" w:rsidRPr="00D075CC" w:rsidRDefault="00E16596" w:rsidP="00C9375A">
            <w:pPr>
              <w:numPr>
                <w:ilvl w:val="0"/>
                <w:numId w:val="4"/>
              </w:numPr>
              <w:spacing w:line="18" w:lineRule="atLeast"/>
              <w:rPr>
                <w:rFonts w:ascii="Times New Roman" w:hAnsi="Times New Roman"/>
              </w:rPr>
            </w:pPr>
            <w:r w:rsidRPr="00D075CC">
              <w:rPr>
                <w:rFonts w:ascii="Times New Roman" w:hAnsi="Times New Roman"/>
              </w:rPr>
              <w:t>не устанавли</w:t>
            </w:r>
            <w:r w:rsidRPr="00D075CC">
              <w:rPr>
                <w:rFonts w:ascii="Times New Roman" w:hAnsi="Times New Roman"/>
                <w:lang w:val="en-US"/>
              </w:rPr>
              <w:t>-</w:t>
            </w:r>
            <w:r w:rsidRPr="00D075CC">
              <w:rPr>
                <w:rFonts w:ascii="Times New Roman" w:hAnsi="Times New Roman"/>
              </w:rPr>
              <w:t>ваются</w:t>
            </w:r>
          </w:p>
        </w:tc>
        <w:tc>
          <w:tcPr>
            <w:tcW w:w="2268" w:type="dxa"/>
            <w:shd w:val="clear" w:color="auto" w:fill="auto"/>
            <w:tcMar>
              <w:left w:w="57" w:type="dxa"/>
              <w:right w:w="57" w:type="dxa"/>
            </w:tcMar>
            <w:vAlign w:val="center"/>
          </w:tcPr>
          <w:p w:rsidR="00234BBC" w:rsidRPr="00D075CC" w:rsidRDefault="00E16596" w:rsidP="00C9375A">
            <w:pPr>
              <w:numPr>
                <w:ilvl w:val="0"/>
                <w:numId w:val="4"/>
              </w:numPr>
              <w:spacing w:line="18" w:lineRule="atLeast"/>
              <w:rPr>
                <w:rFonts w:ascii="Times New Roman" w:hAnsi="Times New Roman"/>
              </w:rPr>
            </w:pPr>
            <w:r w:rsidRPr="00D075CC">
              <w:rPr>
                <w:rFonts w:ascii="Times New Roman" w:hAnsi="Times New Roman"/>
              </w:rPr>
              <w:t>не устанавливаются</w:t>
            </w:r>
          </w:p>
        </w:tc>
        <w:tc>
          <w:tcPr>
            <w:tcW w:w="1559" w:type="dxa"/>
            <w:shd w:val="clear" w:color="auto" w:fill="auto"/>
            <w:tcMar>
              <w:left w:w="57" w:type="dxa"/>
              <w:right w:w="57" w:type="dxa"/>
            </w:tcMar>
            <w:vAlign w:val="center"/>
          </w:tcPr>
          <w:p w:rsidR="00234BBC" w:rsidRPr="00D075CC" w:rsidRDefault="00E16596" w:rsidP="00C9375A">
            <w:pPr>
              <w:numPr>
                <w:ilvl w:val="0"/>
                <w:numId w:val="4"/>
              </w:numPr>
              <w:spacing w:line="18" w:lineRule="atLeast"/>
              <w:rPr>
                <w:rFonts w:ascii="Times New Roman" w:hAnsi="Times New Roman"/>
              </w:rPr>
            </w:pPr>
            <w:r w:rsidRPr="00D075CC">
              <w:rPr>
                <w:rFonts w:ascii="Times New Roman" w:hAnsi="Times New Roman"/>
              </w:rPr>
              <w:t>не устанавли-вается</w:t>
            </w:r>
          </w:p>
        </w:tc>
        <w:tc>
          <w:tcPr>
            <w:tcW w:w="2126" w:type="dxa"/>
            <w:shd w:val="clear" w:color="auto" w:fill="auto"/>
            <w:tcMar>
              <w:left w:w="57" w:type="dxa"/>
              <w:right w:w="57" w:type="dxa"/>
            </w:tcMar>
            <w:vAlign w:val="center"/>
          </w:tcPr>
          <w:p w:rsidR="00234BBC" w:rsidRPr="00D075CC" w:rsidRDefault="00E16596" w:rsidP="00C9375A">
            <w:pPr>
              <w:numPr>
                <w:ilvl w:val="0"/>
                <w:numId w:val="4"/>
              </w:numPr>
              <w:spacing w:line="18" w:lineRule="atLeast"/>
              <w:rPr>
                <w:rFonts w:ascii="Times New Roman" w:hAnsi="Times New Roman"/>
              </w:rPr>
            </w:pPr>
            <w:r w:rsidRPr="00D075CC">
              <w:rPr>
                <w:rFonts w:ascii="Times New Roman" w:hAnsi="Times New Roman"/>
              </w:rPr>
              <w:t>не устанавливаются</w:t>
            </w:r>
          </w:p>
        </w:tc>
      </w:tr>
      <w:tr w:rsidR="005A6560" w:rsidTr="00F37571">
        <w:trPr>
          <w:trHeight w:val="303"/>
        </w:trPr>
        <w:tc>
          <w:tcPr>
            <w:tcW w:w="10206" w:type="dxa"/>
            <w:gridSpan w:val="6"/>
            <w:shd w:val="clear" w:color="auto" w:fill="auto"/>
            <w:tcMar>
              <w:left w:w="57" w:type="dxa"/>
              <w:right w:w="57" w:type="dxa"/>
            </w:tcMar>
            <w:vAlign w:val="center"/>
          </w:tcPr>
          <w:p w:rsidR="00933483" w:rsidRPr="00B54E50" w:rsidRDefault="00E16596" w:rsidP="00F37571">
            <w:pPr>
              <w:numPr>
                <w:ilvl w:val="0"/>
                <w:numId w:val="4"/>
              </w:num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5A6560" w:rsidTr="00F37571">
        <w:trPr>
          <w:trHeight w:val="303"/>
        </w:trPr>
        <w:tc>
          <w:tcPr>
            <w:tcW w:w="10206" w:type="dxa"/>
            <w:gridSpan w:val="6"/>
            <w:tcMar>
              <w:left w:w="57" w:type="dxa"/>
              <w:right w:w="57" w:type="dxa"/>
            </w:tcMar>
            <w:vAlign w:val="center"/>
          </w:tcPr>
          <w:p w:rsidR="00933483" w:rsidRPr="00CA50E7" w:rsidRDefault="00E16596" w:rsidP="00F37571">
            <w:pPr>
              <w:numPr>
                <w:ilvl w:val="0"/>
                <w:numId w:val="4"/>
              </w:numPr>
              <w:spacing w:line="18" w:lineRule="atLeast"/>
              <w:rPr>
                <w:rFonts w:ascii="Times New Roman" w:hAnsi="Times New Roman"/>
              </w:rPr>
            </w:pPr>
            <w:r w:rsidRPr="00CA50E7">
              <w:rPr>
                <w:rFonts w:ascii="Times New Roman" w:hAnsi="Times New Roman"/>
              </w:rPr>
              <w:t>не устанавливаются</w:t>
            </w:r>
          </w:p>
        </w:tc>
      </w:tr>
      <w:tr w:rsidR="005A6560" w:rsidTr="006369A2">
        <w:trPr>
          <w:trHeight w:val="303"/>
        </w:trPr>
        <w:tc>
          <w:tcPr>
            <w:tcW w:w="10206" w:type="dxa"/>
            <w:gridSpan w:val="6"/>
            <w:tcMar>
              <w:left w:w="57" w:type="dxa"/>
              <w:right w:w="57" w:type="dxa"/>
            </w:tcMar>
            <w:vAlign w:val="center"/>
          </w:tcPr>
          <w:p w:rsidR="006369A2" w:rsidRPr="00B54E50" w:rsidRDefault="00E16596" w:rsidP="00637845">
            <w:pPr>
              <w:numPr>
                <w:ilvl w:val="0"/>
                <w:numId w:val="4"/>
              </w:num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5A6560" w:rsidTr="00C9375A">
        <w:trPr>
          <w:trHeight w:val="303"/>
        </w:trPr>
        <w:tc>
          <w:tcPr>
            <w:tcW w:w="10206" w:type="dxa"/>
            <w:gridSpan w:val="6"/>
            <w:tcMar>
              <w:left w:w="57" w:type="dxa"/>
              <w:right w:w="57" w:type="dxa"/>
            </w:tcMar>
            <w:vAlign w:val="center"/>
          </w:tcPr>
          <w:p w:rsidR="00234BBC" w:rsidRPr="00B54E50" w:rsidRDefault="00E16596" w:rsidP="00C9375A">
            <w:pPr>
              <w:numPr>
                <w:ilvl w:val="0"/>
                <w:numId w:val="4"/>
              </w:numPr>
              <w:spacing w:line="18" w:lineRule="atLeast"/>
              <w:rPr>
                <w:rFonts w:ascii="Times New Roman" w:hAnsi="Times New Roman"/>
              </w:rPr>
            </w:pPr>
            <w:r w:rsidRPr="00B54E50">
              <w:rPr>
                <w:rFonts w:ascii="Times New Roman" w:hAnsi="Times New Roman"/>
              </w:rPr>
              <w:t>не устанавливаются</w:t>
            </w:r>
          </w:p>
        </w:tc>
      </w:tr>
    </w:tbl>
    <w:p w:rsidR="006369A2" w:rsidRDefault="00E16596" w:rsidP="006369A2">
      <w:pPr>
        <w:numPr>
          <w:ilvl w:val="0"/>
          <w:numId w:val="4"/>
        </w:numPr>
        <w:tabs>
          <w:tab w:val="left" w:pos="142"/>
          <w:tab w:val="left" w:pos="284"/>
          <w:tab w:val="left" w:pos="709"/>
          <w:tab w:val="left" w:pos="993"/>
        </w:tabs>
        <w:autoSpaceDN w:val="0"/>
        <w:adjustRightInd w:val="0"/>
        <w:spacing w:before="120" w:after="0" w:line="240" w:lineRule="auto"/>
        <w:rPr>
          <w:rFonts w:ascii="Times New Roman" w:eastAsia="Calibri" w:hAnsi="Times New Roman" w:cs="Times New Roman"/>
          <w:sz w:val="16"/>
          <w:szCs w:val="16"/>
        </w:rPr>
      </w:pPr>
      <w:r w:rsidRPr="003E55BF">
        <w:rPr>
          <w:rFonts w:ascii="Times New Roman" w:eastAsia="Calibri" w:hAnsi="Times New Roman" w:cs="Times New Roman"/>
          <w:sz w:val="16"/>
          <w:szCs w:val="16"/>
        </w:rPr>
        <w:t xml:space="preserve">* в соответствии Классификатором видов разрешенного использования земельных участков, утвержденным </w:t>
      </w:r>
      <w:r w:rsidR="007B49DD">
        <w:rPr>
          <w:rFonts w:ascii="Times New Roman" w:eastAsia="Calibri" w:hAnsi="Times New Roman" w:cs="Times New Roman"/>
          <w:sz w:val="16"/>
          <w:szCs w:val="16"/>
        </w:rPr>
        <w:t>Приказом Федеральной службы государственной регистрации, кадастра и картографии от 10.11.2020 г. № П/0412</w:t>
      </w:r>
    </w:p>
    <w:p w:rsidR="00B54E50" w:rsidRDefault="00B54E50" w:rsidP="00234BBC">
      <w:pPr>
        <w:suppressAutoHyphens/>
        <w:spacing w:after="0" w:line="240" w:lineRule="auto"/>
        <w:ind w:left="720"/>
        <w:jc w:val="both"/>
        <w:rPr>
          <w:rFonts w:ascii="Times New Roman" w:eastAsia="Calibri" w:hAnsi="Times New Roman" w:cs="Times New Roman"/>
          <w:sz w:val="24"/>
          <w:szCs w:val="24"/>
        </w:rPr>
      </w:pPr>
    </w:p>
    <w:p w:rsidR="00B54E50" w:rsidRDefault="00E16596" w:rsidP="00234BBC">
      <w:pPr>
        <w:suppressAutoHyphens/>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Показатели, </w:t>
      </w:r>
      <w:r w:rsidRPr="007B6A4F">
        <w:rPr>
          <w:rFonts w:ascii="Times New Roman" w:eastAsia="Calibri" w:hAnsi="Times New Roman" w:cs="Times New Roman"/>
          <w:sz w:val="24"/>
          <w:szCs w:val="24"/>
        </w:rPr>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rPr>
          <w:rFonts w:ascii="Times New Roman" w:eastAsia="Calibri" w:hAnsi="Times New Roman" w:cs="Times New Roman"/>
          <w:sz w:val="24"/>
          <w:szCs w:val="24"/>
        </w:rPr>
        <w:t>, нормативов градостроительного проектирования и других нормативных документов</w:t>
      </w:r>
      <w:r>
        <w:rPr>
          <w:rFonts w:ascii="Times New Roman" w:eastAsia="Calibri" w:hAnsi="Times New Roman" w:cs="Times New Roman"/>
          <w:sz w:val="24"/>
          <w:szCs w:val="24"/>
        </w:rPr>
        <w:t>.</w:t>
      </w:r>
    </w:p>
    <w:p w:rsidR="006369A2" w:rsidRPr="007A14D8" w:rsidRDefault="006369A2" w:rsidP="00234BBC">
      <w:pPr>
        <w:suppressAutoHyphens/>
        <w:spacing w:after="0" w:line="240" w:lineRule="auto"/>
        <w:ind w:firstLine="720"/>
        <w:jc w:val="both"/>
        <w:rPr>
          <w:rFonts w:ascii="Times New Roman" w:eastAsia="Calibri" w:hAnsi="Times New Roman" w:cs="Times New Roman"/>
          <w:b/>
          <w:sz w:val="24"/>
        </w:rPr>
      </w:pPr>
    </w:p>
    <w:p w:rsidR="00234BBC" w:rsidRPr="00234BBC" w:rsidRDefault="00E16596" w:rsidP="00C9375A">
      <w:pPr>
        <w:suppressAutoHyphens/>
        <w:spacing w:after="0" w:line="240" w:lineRule="auto"/>
        <w:ind w:firstLine="720"/>
        <w:jc w:val="both"/>
        <w:rPr>
          <w:rFonts w:ascii="Times New Roman" w:eastAsia="Calibri" w:hAnsi="Times New Roman" w:cs="Times New Roman"/>
          <w:b/>
          <w:sz w:val="24"/>
          <w:szCs w:val="24"/>
        </w:rPr>
      </w:pPr>
      <w:r>
        <w:rPr>
          <w:rFonts w:ascii="Times New Roman" w:eastAsia="Calibri" w:hAnsi="Times New Roman" w:cs="Times New Roman"/>
          <w:b/>
          <w:sz w:val="24"/>
          <w:szCs w:val="24"/>
        </w:rPr>
        <w:t>9. Зоны садоводческих и огороднических некоммерческих объединений граждан (огородничества)</w:t>
      </w:r>
    </w:p>
    <w:p w:rsidR="00234BBC" w:rsidRDefault="00234BBC" w:rsidP="00C9375A">
      <w:pPr>
        <w:suppressAutoHyphens/>
        <w:spacing w:after="0" w:line="240" w:lineRule="auto"/>
        <w:ind w:firstLine="720"/>
        <w:jc w:val="both"/>
        <w:rPr>
          <w:rFonts w:ascii="Times New Roman" w:eastAsia="Calibri" w:hAnsi="Times New Roman" w:cs="Times New Roman"/>
          <w:b/>
          <w:sz w:val="24"/>
          <w:szCs w:val="24"/>
        </w:rPr>
      </w:pPr>
    </w:p>
    <w:p w:rsidR="00234BBC" w:rsidRPr="00234BBC" w:rsidRDefault="00E16596" w:rsidP="00C9375A">
      <w:pPr>
        <w:suppressAutoHyphen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 </w:t>
      </w:r>
      <w:r w:rsidRPr="003433C8">
        <w:rPr>
          <w:rFonts w:ascii="Times New Roman" w:eastAsia="Calibri" w:hAnsi="Times New Roman" w:cs="Times New Roman"/>
          <w:sz w:val="24"/>
          <w:szCs w:val="24"/>
        </w:rPr>
        <w:t xml:space="preserve">территории </w:t>
      </w:r>
      <w:r w:rsidRPr="00234BBC">
        <w:rPr>
          <w:rFonts w:ascii="Times New Roman" w:eastAsia="Calibri" w:hAnsi="Times New Roman" w:cs="Times New Roman"/>
          <w:sz w:val="24"/>
          <w:szCs w:val="24"/>
        </w:rPr>
        <w:t>муниципального образования «</w:t>
      </w:r>
      <w:r w:rsidR="00B151F2" w:rsidRPr="00B151F2">
        <w:rPr>
          <w:rFonts w:ascii="Times New Roman" w:eastAsia="Calibri" w:hAnsi="Times New Roman" w:cs="Times New Roman"/>
          <w:sz w:val="24"/>
          <w:szCs w:val="24"/>
        </w:rPr>
        <w:t>Урнякское сельское поселение</w:t>
      </w:r>
      <w:r w:rsidRPr="00234BBC">
        <w:rPr>
          <w:rFonts w:ascii="Times New Roman" w:eastAsia="Calibri" w:hAnsi="Times New Roman" w:cs="Times New Roman"/>
          <w:sz w:val="24"/>
          <w:szCs w:val="24"/>
        </w:rPr>
        <w:t>» представлены следующие зоны садоводческих и огороднических некоммерческих объединений граждан (огородничества):</w:t>
      </w:r>
    </w:p>
    <w:tbl>
      <w:tblPr>
        <w:tblStyle w:val="af3"/>
        <w:tblW w:w="10206" w:type="dxa"/>
        <w:tblInd w:w="-51" w:type="dxa"/>
        <w:tblLayout w:type="fixed"/>
        <w:tblLook w:val="04A0" w:firstRow="1" w:lastRow="0" w:firstColumn="1" w:lastColumn="0" w:noHBand="0" w:noVBand="1"/>
      </w:tblPr>
      <w:tblGrid>
        <w:gridCol w:w="8080"/>
        <w:gridCol w:w="2126"/>
      </w:tblGrid>
      <w:tr w:rsidR="005A6560" w:rsidTr="00E86FE4">
        <w:trPr>
          <w:trHeight w:val="49"/>
        </w:trPr>
        <w:tc>
          <w:tcPr>
            <w:tcW w:w="8080" w:type="dxa"/>
            <w:shd w:val="clear" w:color="auto" w:fill="auto"/>
            <w:tcMar>
              <w:top w:w="57" w:type="dxa"/>
              <w:left w:w="57" w:type="dxa"/>
              <w:bottom w:w="57" w:type="dxa"/>
              <w:right w:w="57" w:type="dxa"/>
            </w:tcMar>
            <w:vAlign w:val="center"/>
          </w:tcPr>
          <w:p w:rsidR="00234BBC" w:rsidRPr="00337623" w:rsidRDefault="00E16596" w:rsidP="00234BBC">
            <w:pPr>
              <w:numPr>
                <w:ilvl w:val="0"/>
                <w:numId w:val="4"/>
              </w:numPr>
              <w:spacing w:line="18" w:lineRule="atLeast"/>
              <w:jc w:val="center"/>
              <w:rPr>
                <w:rFonts w:ascii="Times New Roman" w:hAnsi="Times New Roman"/>
                <w:b/>
              </w:rPr>
            </w:pPr>
            <w:r w:rsidRPr="00337623">
              <w:rPr>
                <w:rFonts w:ascii="Times New Roman" w:hAnsi="Times New Roman"/>
                <w:b/>
              </w:rPr>
              <w:t>Наименование зоны</w:t>
            </w:r>
          </w:p>
        </w:tc>
        <w:tc>
          <w:tcPr>
            <w:tcW w:w="2126" w:type="dxa"/>
            <w:shd w:val="clear" w:color="auto" w:fill="auto"/>
            <w:tcMar>
              <w:top w:w="57" w:type="dxa"/>
              <w:left w:w="57" w:type="dxa"/>
              <w:bottom w:w="57" w:type="dxa"/>
              <w:right w:w="57" w:type="dxa"/>
            </w:tcMar>
            <w:vAlign w:val="center"/>
          </w:tcPr>
          <w:p w:rsidR="00234BBC" w:rsidRPr="00337623" w:rsidRDefault="00E16596" w:rsidP="00234BBC">
            <w:pPr>
              <w:numPr>
                <w:ilvl w:val="0"/>
                <w:numId w:val="4"/>
              </w:numPr>
              <w:spacing w:line="18" w:lineRule="atLeast"/>
              <w:jc w:val="center"/>
              <w:rPr>
                <w:rFonts w:ascii="Times New Roman" w:hAnsi="Times New Roman"/>
                <w:b/>
              </w:rPr>
            </w:pPr>
            <w:r w:rsidRPr="00337623">
              <w:rPr>
                <w:rFonts w:ascii="Times New Roman" w:hAnsi="Times New Roman"/>
                <w:b/>
              </w:rPr>
              <w:t>Индекс зоны</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234BBC">
            <w:pPr>
              <w:numPr>
                <w:ilvl w:val="0"/>
                <w:numId w:val="4"/>
              </w:numPr>
              <w:spacing w:line="18" w:lineRule="atLeast"/>
              <w:rPr>
                <w:rFonts w:ascii="Times New Roman" w:hAnsi="Times New Roman"/>
              </w:rPr>
            </w:pPr>
            <w:r>
              <w:rPr>
                <w:rFonts w:ascii="Times New Roman" w:hAnsi="Times New Roman"/>
              </w:rPr>
              <w:t>зона садоводческих и огороднических некоммерческих объединений граждан (огородничества) СХ3.0</w:t>
            </w:r>
          </w:p>
        </w:tc>
        <w:tc>
          <w:tcPr>
            <w:tcW w:w="2126" w:type="dxa"/>
            <w:shd w:val="clear" w:color="auto" w:fill="auto"/>
            <w:tcMar>
              <w:top w:w="57" w:type="dxa"/>
              <w:left w:w="57" w:type="dxa"/>
              <w:bottom w:w="57" w:type="dxa"/>
              <w:right w:w="57" w:type="dxa"/>
            </w:tcMar>
            <w:vAlign w:val="center"/>
          </w:tcPr>
          <w:p w:rsidR="00E86FE4" w:rsidRPr="007F7A79" w:rsidRDefault="00E16596" w:rsidP="00234BBC">
            <w:pPr>
              <w:numPr>
                <w:ilvl w:val="0"/>
                <w:numId w:val="4"/>
              </w:numPr>
              <w:spacing w:line="18" w:lineRule="atLeast"/>
              <w:jc w:val="center"/>
              <w:rPr>
                <w:rFonts w:ascii="Times New Roman" w:hAnsi="Times New Roman"/>
              </w:rPr>
            </w:pPr>
            <w:r>
              <w:rPr>
                <w:rFonts w:ascii="Times New Roman" w:hAnsi="Times New Roman"/>
              </w:rPr>
              <w:t>СХ3.0</w:t>
            </w:r>
          </w:p>
        </w:tc>
      </w:tr>
    </w:tbl>
    <w:p w:rsidR="00234BBC" w:rsidRPr="007A14D8" w:rsidRDefault="00234BBC" w:rsidP="00C9375A">
      <w:pPr>
        <w:suppressAutoHyphens/>
        <w:spacing w:after="0" w:line="240" w:lineRule="auto"/>
        <w:ind w:left="1080"/>
        <w:jc w:val="both"/>
        <w:rPr>
          <w:rFonts w:ascii="Times New Roman" w:eastAsia="Calibri" w:hAnsi="Times New Roman" w:cs="Times New Roman"/>
          <w:b/>
          <w:sz w:val="24"/>
          <w:szCs w:val="24"/>
        </w:rPr>
      </w:pPr>
    </w:p>
    <w:p w:rsidR="00234BBC" w:rsidRDefault="00E16596" w:rsidP="00234BBC">
      <w:pPr>
        <w:suppressAutoHyphens/>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Виды разрешенного использования</w:t>
      </w:r>
      <w:r w:rsidRPr="009F7DFD">
        <w:rPr>
          <w:rFonts w:ascii="Times New Roman" w:eastAsia="Calibri" w:hAnsi="Times New Roman" w:cs="Times New Roman"/>
          <w:sz w:val="24"/>
          <w:szCs w:val="24"/>
        </w:rPr>
        <w:t xml:space="preserve"> </w:t>
      </w:r>
      <w:r w:rsidRPr="00112838">
        <w:rPr>
          <w:rFonts w:ascii="Times New Roman" w:eastAsia="Calibri" w:hAnsi="Times New Roman" w:cs="Times New Roman"/>
          <w:sz w:val="24"/>
          <w:szCs w:val="24"/>
        </w:rPr>
        <w:t>земельных участков и объектов капитального строительства</w:t>
      </w:r>
      <w:r>
        <w:rPr>
          <w:rFonts w:ascii="Times New Roman" w:eastAsia="Calibri" w:hAnsi="Times New Roman" w:cs="Times New Roman"/>
          <w:sz w:val="24"/>
          <w:szCs w:val="24"/>
        </w:rPr>
        <w:t xml:space="preserve">; предельные (минимальные и (или) максимальные) размеры </w:t>
      </w:r>
      <w:r w:rsidRPr="00112838">
        <w:rPr>
          <w:rFonts w:ascii="Times New Roman" w:eastAsia="Calibri" w:hAnsi="Times New Roman" w:cs="Times New Roman"/>
          <w:sz w:val="24"/>
          <w:szCs w:val="24"/>
        </w:rPr>
        <w:t xml:space="preserve">земельных участков и </w:t>
      </w:r>
      <w:r>
        <w:rPr>
          <w:rFonts w:ascii="Times New Roman" w:eastAsia="Calibri" w:hAnsi="Times New Roman" w:cs="Times New Roman"/>
          <w:sz w:val="24"/>
          <w:szCs w:val="24"/>
        </w:rPr>
        <w:lastRenderedPageBreak/>
        <w:t xml:space="preserve">предельные параметры разрешенного строительства, реконструкции </w:t>
      </w:r>
      <w:r w:rsidRPr="00112838">
        <w:rPr>
          <w:rFonts w:ascii="Times New Roman" w:eastAsia="Calibri" w:hAnsi="Times New Roman" w:cs="Times New Roman"/>
          <w:sz w:val="24"/>
          <w:szCs w:val="24"/>
        </w:rPr>
        <w:t>объектов капитального строительства:</w:t>
      </w:r>
    </w:p>
    <w:tbl>
      <w:tblPr>
        <w:tblStyle w:val="af3"/>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5A6560" w:rsidTr="006369A2">
        <w:trPr>
          <w:trHeight w:val="678"/>
        </w:trPr>
        <w:tc>
          <w:tcPr>
            <w:tcW w:w="1083" w:type="dxa"/>
            <w:vMerge w:val="restart"/>
            <w:shd w:val="clear" w:color="auto" w:fill="auto"/>
            <w:tcMar>
              <w:left w:w="57" w:type="dxa"/>
              <w:right w:w="57" w:type="dxa"/>
            </w:tcMar>
            <w:vAlign w:val="center"/>
          </w:tcPr>
          <w:p w:rsidR="006369A2" w:rsidRPr="00D3190A" w:rsidRDefault="00E16596" w:rsidP="00637845">
            <w:pPr>
              <w:numPr>
                <w:ilvl w:val="0"/>
                <w:numId w:val="4"/>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разрешен-ного использо-вания</w:t>
            </w:r>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6369A2" w:rsidRPr="00D3190A" w:rsidRDefault="00E16596" w:rsidP="00637845">
            <w:pPr>
              <w:numPr>
                <w:ilvl w:val="0"/>
                <w:numId w:val="4"/>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6369A2" w:rsidRPr="00D3190A" w:rsidRDefault="00E16596" w:rsidP="00637845">
            <w:pPr>
              <w:numPr>
                <w:ilvl w:val="0"/>
                <w:numId w:val="4"/>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5A6560" w:rsidTr="006369A2">
        <w:trPr>
          <w:trHeight w:val="668"/>
        </w:trPr>
        <w:tc>
          <w:tcPr>
            <w:tcW w:w="1083" w:type="dxa"/>
            <w:vMerge/>
            <w:shd w:val="clear" w:color="auto" w:fill="auto"/>
            <w:tcMar>
              <w:left w:w="57" w:type="dxa"/>
              <w:right w:w="57" w:type="dxa"/>
            </w:tcMar>
            <w:vAlign w:val="center"/>
          </w:tcPr>
          <w:p w:rsidR="00234BBC" w:rsidRPr="00D3190A" w:rsidRDefault="00234BBC" w:rsidP="00637845">
            <w:pPr>
              <w:numPr>
                <w:ilvl w:val="0"/>
                <w:numId w:val="4"/>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234BBC" w:rsidRPr="00D3190A" w:rsidRDefault="00234BBC" w:rsidP="00637845">
            <w:pPr>
              <w:numPr>
                <w:ilvl w:val="0"/>
                <w:numId w:val="4"/>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rsidR="00234BBC" w:rsidRDefault="00E16596" w:rsidP="00C9375A">
            <w:pPr>
              <w:numPr>
                <w:ilvl w:val="0"/>
                <w:numId w:val="4"/>
              </w:numPr>
              <w:spacing w:line="216" w:lineRule="auto"/>
              <w:jc w:val="center"/>
              <w:rPr>
                <w:rFonts w:ascii="Times New Roman" w:hAnsi="Times New Roman"/>
                <w:b/>
              </w:rPr>
            </w:pPr>
            <w:r w:rsidRPr="00D3190A">
              <w:rPr>
                <w:rFonts w:ascii="Times New Roman" w:hAnsi="Times New Roman"/>
                <w:b/>
              </w:rPr>
              <w:t>размер земельного участка</w:t>
            </w:r>
            <w:r>
              <w:rPr>
                <w:rFonts w:ascii="Times New Roman" w:hAnsi="Times New Roman"/>
                <w:b/>
              </w:rPr>
              <w:t xml:space="preserve"> </w:t>
            </w:r>
          </w:p>
          <w:p w:rsidR="00234BBC" w:rsidRPr="00D3190A" w:rsidRDefault="00E16596" w:rsidP="00C9375A">
            <w:pPr>
              <w:numPr>
                <w:ilvl w:val="0"/>
                <w:numId w:val="4"/>
              </w:numPr>
              <w:spacing w:line="216" w:lineRule="auto"/>
              <w:jc w:val="center"/>
              <w:rPr>
                <w:rFonts w:ascii="Times New Roman" w:hAnsi="Times New Roman"/>
                <w:b/>
              </w:rPr>
            </w:pPr>
            <w:r>
              <w:rPr>
                <w:rFonts w:ascii="Times New Roman" w:hAnsi="Times New Roman"/>
                <w:b/>
              </w:rPr>
              <w:t>(кв. м)</w:t>
            </w:r>
          </w:p>
        </w:tc>
        <w:tc>
          <w:tcPr>
            <w:tcW w:w="2268" w:type="dxa"/>
            <w:shd w:val="clear" w:color="auto" w:fill="auto"/>
            <w:tcMar>
              <w:left w:w="57" w:type="dxa"/>
              <w:right w:w="57" w:type="dxa"/>
            </w:tcMar>
            <w:vAlign w:val="center"/>
          </w:tcPr>
          <w:p w:rsidR="00234BBC" w:rsidRPr="00D3190A" w:rsidRDefault="00E16596" w:rsidP="00C9375A">
            <w:pPr>
              <w:numPr>
                <w:ilvl w:val="0"/>
                <w:numId w:val="4"/>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234BBC" w:rsidRPr="00D3190A" w:rsidRDefault="00E16596" w:rsidP="00C9375A">
            <w:pPr>
              <w:numPr>
                <w:ilvl w:val="0"/>
                <w:numId w:val="4"/>
              </w:numPr>
              <w:spacing w:line="216" w:lineRule="auto"/>
              <w:jc w:val="center"/>
              <w:rPr>
                <w:rFonts w:ascii="Times New Roman" w:hAnsi="Times New Roman"/>
                <w:b/>
              </w:rPr>
            </w:pPr>
            <w:r w:rsidRPr="00D3190A">
              <w:rPr>
                <w:rFonts w:ascii="Times New Roman" w:hAnsi="Times New Roman"/>
                <w:b/>
              </w:rPr>
              <w:t>максимальный процент застройки</w:t>
            </w:r>
            <w:r>
              <w:rPr>
                <w:rFonts w:ascii="Times New Roman" w:hAnsi="Times New Roman"/>
                <w:b/>
              </w:rPr>
              <w:t xml:space="preserve"> (%)</w:t>
            </w:r>
          </w:p>
        </w:tc>
        <w:tc>
          <w:tcPr>
            <w:tcW w:w="2126" w:type="dxa"/>
            <w:shd w:val="clear" w:color="auto" w:fill="auto"/>
            <w:tcMar>
              <w:left w:w="57" w:type="dxa"/>
              <w:right w:w="57" w:type="dxa"/>
            </w:tcMar>
            <w:vAlign w:val="center"/>
          </w:tcPr>
          <w:p w:rsidR="00234BBC" w:rsidRPr="00D3190A" w:rsidRDefault="00E16596" w:rsidP="00C9375A">
            <w:pPr>
              <w:numPr>
                <w:ilvl w:val="0"/>
                <w:numId w:val="4"/>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5A6560" w:rsidTr="006369A2">
        <w:trPr>
          <w:trHeight w:val="271"/>
        </w:trPr>
        <w:tc>
          <w:tcPr>
            <w:tcW w:w="10206" w:type="dxa"/>
            <w:gridSpan w:val="6"/>
            <w:shd w:val="clear" w:color="auto" w:fill="auto"/>
            <w:tcMar>
              <w:left w:w="57" w:type="dxa"/>
              <w:right w:w="57" w:type="dxa"/>
            </w:tcMar>
            <w:vAlign w:val="center"/>
          </w:tcPr>
          <w:p w:rsidR="006369A2" w:rsidRPr="00D3190A" w:rsidRDefault="00E16596" w:rsidP="00637845">
            <w:pPr>
              <w:numPr>
                <w:ilvl w:val="0"/>
                <w:numId w:val="4"/>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5A6560" w:rsidTr="00C9375A">
        <w:trPr>
          <w:trHeight w:val="384"/>
        </w:trPr>
        <w:tc>
          <w:tcPr>
            <w:tcW w:w="1083" w:type="dxa"/>
            <w:tcMar>
              <w:left w:w="57" w:type="dxa"/>
              <w:right w:w="57" w:type="dxa"/>
            </w:tcMar>
            <w:vAlign w:val="center"/>
          </w:tcPr>
          <w:p w:rsidR="001341D2" w:rsidRPr="006369A2" w:rsidRDefault="00E16596" w:rsidP="00C9375A">
            <w:pPr>
              <w:numPr>
                <w:ilvl w:val="0"/>
                <w:numId w:val="4"/>
              </w:numPr>
              <w:spacing w:line="18" w:lineRule="atLeast"/>
              <w:rPr>
                <w:rFonts w:ascii="Times New Roman" w:hAnsi="Times New Roman"/>
                <w:lang w:val="en-US"/>
              </w:rPr>
            </w:pPr>
            <w:r w:rsidRPr="006369A2">
              <w:rPr>
                <w:rFonts w:ascii="Times New Roman" w:hAnsi="Times New Roman"/>
                <w:lang w:val="en-US"/>
              </w:rPr>
              <w:t>1.16</w:t>
            </w:r>
          </w:p>
        </w:tc>
        <w:tc>
          <w:tcPr>
            <w:tcW w:w="1701" w:type="dxa"/>
            <w:tcMar>
              <w:left w:w="57" w:type="dxa"/>
              <w:right w:w="57" w:type="dxa"/>
            </w:tcMar>
            <w:vAlign w:val="center"/>
          </w:tcPr>
          <w:p w:rsidR="001341D2" w:rsidRPr="006369A2" w:rsidRDefault="00E16596" w:rsidP="00C9375A">
            <w:pPr>
              <w:numPr>
                <w:ilvl w:val="0"/>
                <w:numId w:val="4"/>
              </w:numPr>
              <w:spacing w:before="100" w:beforeAutospacing="1" w:after="100" w:afterAutospacing="1" w:line="18" w:lineRule="atLeast"/>
              <w:rPr>
                <w:rFonts w:ascii="Times New Roman" w:eastAsia="Times New Roman" w:hAnsi="Times New Roman"/>
                <w:bCs/>
              </w:rPr>
            </w:pPr>
            <w:r w:rsidRPr="006369A2">
              <w:rPr>
                <w:rFonts w:ascii="Times New Roman" w:eastAsia="Times New Roman" w:hAnsi="Times New Roman"/>
                <w:bCs/>
              </w:rPr>
              <w:t>Ведение личного подсобного хозяйства на полевых участках</w:t>
            </w:r>
          </w:p>
        </w:tc>
        <w:tc>
          <w:tcPr>
            <w:tcW w:w="1469" w:type="dxa"/>
            <w:tcMar>
              <w:left w:w="57" w:type="dxa"/>
              <w:right w:w="57" w:type="dxa"/>
            </w:tcMar>
            <w:vAlign w:val="center"/>
          </w:tcPr>
          <w:p w:rsidR="001341D2" w:rsidRPr="006369A2" w:rsidRDefault="00E16596" w:rsidP="00C9375A">
            <w:pPr>
              <w:numPr>
                <w:ilvl w:val="0"/>
                <w:numId w:val="4"/>
              </w:numPr>
              <w:spacing w:line="18" w:lineRule="atLeast"/>
              <w:rPr>
                <w:rFonts w:ascii="Times New Roman" w:hAnsi="Times New Roman"/>
              </w:rPr>
            </w:pPr>
            <w:r w:rsidRPr="006369A2">
              <w:rPr>
                <w:rFonts w:ascii="Times New Roman" w:hAnsi="Times New Roman"/>
              </w:rPr>
              <w:t>не устанавли-вается</w:t>
            </w:r>
          </w:p>
        </w:tc>
        <w:tc>
          <w:tcPr>
            <w:tcW w:w="2268" w:type="dxa"/>
            <w:tcMar>
              <w:left w:w="57" w:type="dxa"/>
              <w:right w:w="57" w:type="dxa"/>
            </w:tcMar>
            <w:vAlign w:val="center"/>
          </w:tcPr>
          <w:p w:rsidR="001341D2" w:rsidRPr="006369A2" w:rsidRDefault="00E16596" w:rsidP="00C9375A">
            <w:pPr>
              <w:numPr>
                <w:ilvl w:val="0"/>
                <w:numId w:val="4"/>
              </w:numPr>
              <w:spacing w:line="18" w:lineRule="atLeast"/>
              <w:rPr>
                <w:rFonts w:ascii="Times New Roman" w:hAnsi="Times New Roman"/>
              </w:rPr>
            </w:pPr>
            <w:r w:rsidRPr="006369A2">
              <w:rPr>
                <w:rFonts w:ascii="Times New Roman" w:hAnsi="Times New Roman"/>
              </w:rPr>
              <w:t>не устанавливаются</w:t>
            </w:r>
          </w:p>
        </w:tc>
        <w:tc>
          <w:tcPr>
            <w:tcW w:w="1559" w:type="dxa"/>
            <w:tcMar>
              <w:left w:w="57" w:type="dxa"/>
              <w:right w:w="57" w:type="dxa"/>
            </w:tcMar>
            <w:vAlign w:val="center"/>
          </w:tcPr>
          <w:p w:rsidR="001341D2" w:rsidRPr="006369A2" w:rsidRDefault="00E16596" w:rsidP="00C9375A">
            <w:pPr>
              <w:numPr>
                <w:ilvl w:val="0"/>
                <w:numId w:val="4"/>
              </w:numPr>
              <w:spacing w:line="18" w:lineRule="atLeast"/>
              <w:rPr>
                <w:rFonts w:ascii="Times New Roman" w:hAnsi="Times New Roman"/>
              </w:rPr>
            </w:pPr>
            <w:r w:rsidRPr="006369A2">
              <w:rPr>
                <w:rFonts w:ascii="Times New Roman" w:hAnsi="Times New Roman"/>
              </w:rPr>
              <w:t>не устанавливается</w:t>
            </w:r>
          </w:p>
        </w:tc>
        <w:tc>
          <w:tcPr>
            <w:tcW w:w="2126" w:type="dxa"/>
            <w:tcMar>
              <w:left w:w="57" w:type="dxa"/>
              <w:right w:w="57" w:type="dxa"/>
            </w:tcMar>
            <w:vAlign w:val="center"/>
          </w:tcPr>
          <w:p w:rsidR="001341D2" w:rsidRPr="006369A2" w:rsidRDefault="00E16596" w:rsidP="00C9375A">
            <w:pPr>
              <w:numPr>
                <w:ilvl w:val="0"/>
                <w:numId w:val="4"/>
              </w:numPr>
              <w:spacing w:line="18" w:lineRule="atLeast"/>
              <w:rPr>
                <w:rFonts w:ascii="Times New Roman" w:hAnsi="Times New Roman"/>
                <w:b/>
              </w:rPr>
            </w:pPr>
            <w:r w:rsidRPr="006369A2">
              <w:rPr>
                <w:rFonts w:ascii="Times New Roman" w:hAnsi="Times New Roman"/>
              </w:rPr>
              <w:t>не устанавливаются</w:t>
            </w:r>
          </w:p>
        </w:tc>
      </w:tr>
      <w:tr w:rsidR="005A6560" w:rsidTr="00C9375A">
        <w:trPr>
          <w:trHeight w:val="384"/>
        </w:trPr>
        <w:tc>
          <w:tcPr>
            <w:tcW w:w="1083" w:type="dxa"/>
            <w:shd w:val="clear" w:color="auto" w:fill="auto"/>
            <w:tcMar>
              <w:left w:w="57" w:type="dxa"/>
              <w:right w:w="57" w:type="dxa"/>
            </w:tcMar>
            <w:vAlign w:val="center"/>
          </w:tcPr>
          <w:p w:rsidR="001341D2" w:rsidRPr="00B54E50" w:rsidRDefault="00E16596" w:rsidP="00C9375A">
            <w:pPr>
              <w:numPr>
                <w:ilvl w:val="0"/>
                <w:numId w:val="4"/>
              </w:numPr>
              <w:spacing w:line="18" w:lineRule="atLeast"/>
              <w:rPr>
                <w:rFonts w:ascii="Times New Roman" w:hAnsi="Times New Roman"/>
              </w:rPr>
            </w:pPr>
            <w:r w:rsidRPr="00B54E50">
              <w:rPr>
                <w:rFonts w:ascii="Times New Roman" w:hAnsi="Times New Roman"/>
              </w:rPr>
              <w:t>3.1</w:t>
            </w:r>
          </w:p>
        </w:tc>
        <w:tc>
          <w:tcPr>
            <w:tcW w:w="1701" w:type="dxa"/>
            <w:shd w:val="clear" w:color="auto" w:fill="auto"/>
            <w:tcMar>
              <w:left w:w="57" w:type="dxa"/>
              <w:right w:w="57" w:type="dxa"/>
            </w:tcMar>
            <w:vAlign w:val="center"/>
          </w:tcPr>
          <w:p w:rsidR="001341D2" w:rsidRPr="00B54E50" w:rsidRDefault="00E16596" w:rsidP="00C9375A">
            <w:pPr>
              <w:numPr>
                <w:ilvl w:val="0"/>
                <w:numId w:val="4"/>
              </w:numPr>
              <w:spacing w:line="18" w:lineRule="atLeast"/>
              <w:rPr>
                <w:rFonts w:ascii="Times New Roman" w:eastAsia="Times New Roman" w:hAnsi="Times New Roman"/>
                <w:bCs/>
              </w:rPr>
            </w:pPr>
            <w:r w:rsidRPr="00B54E50">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rsidR="001341D2" w:rsidRPr="00B54E50" w:rsidRDefault="00E16596" w:rsidP="00C9375A">
            <w:pPr>
              <w:numPr>
                <w:ilvl w:val="0"/>
                <w:numId w:val="4"/>
              </w:numPr>
              <w:spacing w:line="18" w:lineRule="atLeast"/>
              <w:rPr>
                <w:rFonts w:ascii="Times New Roman" w:hAnsi="Times New Roman"/>
              </w:rPr>
            </w:pPr>
            <w:r w:rsidRPr="00B54E50">
              <w:rPr>
                <w:rFonts w:ascii="Times New Roman" w:hAnsi="Times New Roman"/>
              </w:rPr>
              <w:t>не устанавли-вается</w:t>
            </w:r>
          </w:p>
        </w:tc>
        <w:tc>
          <w:tcPr>
            <w:tcW w:w="2268" w:type="dxa"/>
            <w:shd w:val="clear" w:color="auto" w:fill="auto"/>
            <w:tcMar>
              <w:left w:w="57" w:type="dxa"/>
              <w:right w:w="57" w:type="dxa"/>
            </w:tcMar>
            <w:vAlign w:val="center"/>
          </w:tcPr>
          <w:p w:rsidR="001341D2" w:rsidRPr="00B54E50" w:rsidRDefault="00E16596" w:rsidP="00C9375A">
            <w:pPr>
              <w:numPr>
                <w:ilvl w:val="0"/>
                <w:numId w:val="4"/>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1341D2" w:rsidRPr="00B54E50" w:rsidRDefault="00E16596" w:rsidP="00C9375A">
            <w:pPr>
              <w:numPr>
                <w:ilvl w:val="0"/>
                <w:numId w:val="4"/>
              </w:numPr>
              <w:spacing w:line="18" w:lineRule="atLeast"/>
              <w:rPr>
                <w:rFonts w:ascii="Times New Roman" w:hAnsi="Times New Roman"/>
              </w:rPr>
            </w:pPr>
            <w:r>
              <w:rPr>
                <w:rFonts w:ascii="Times New Roman" w:hAnsi="Times New Roman"/>
              </w:rPr>
              <w:t>100</w:t>
            </w:r>
          </w:p>
        </w:tc>
        <w:tc>
          <w:tcPr>
            <w:tcW w:w="2126" w:type="dxa"/>
            <w:shd w:val="clear" w:color="auto" w:fill="auto"/>
            <w:tcMar>
              <w:left w:w="57" w:type="dxa"/>
              <w:right w:w="57" w:type="dxa"/>
            </w:tcMar>
            <w:vAlign w:val="center"/>
          </w:tcPr>
          <w:p w:rsidR="001341D2" w:rsidRPr="00B54E50" w:rsidRDefault="00E16596" w:rsidP="00C9375A">
            <w:pPr>
              <w:numPr>
                <w:ilvl w:val="0"/>
                <w:numId w:val="4"/>
              </w:numPr>
              <w:spacing w:line="18" w:lineRule="atLeast"/>
              <w:rPr>
                <w:rFonts w:ascii="Times New Roman" w:hAnsi="Times New Roman"/>
                <w:b/>
              </w:rPr>
            </w:pPr>
            <w:r w:rsidRPr="00B54E50">
              <w:rPr>
                <w:rFonts w:ascii="Times New Roman" w:hAnsi="Times New Roman"/>
              </w:rPr>
              <w:t>не устанавливаются</w:t>
            </w:r>
          </w:p>
        </w:tc>
      </w:tr>
      <w:tr w:rsidR="005A6560" w:rsidTr="00C9375A">
        <w:trPr>
          <w:trHeight w:val="384"/>
        </w:trPr>
        <w:tc>
          <w:tcPr>
            <w:tcW w:w="1083" w:type="dxa"/>
            <w:shd w:val="clear" w:color="auto" w:fill="auto"/>
            <w:tcMar>
              <w:left w:w="57" w:type="dxa"/>
              <w:right w:w="57" w:type="dxa"/>
            </w:tcMar>
            <w:vAlign w:val="center"/>
          </w:tcPr>
          <w:p w:rsidR="001341D2" w:rsidRPr="00B54E50" w:rsidRDefault="00E16596" w:rsidP="00C9375A">
            <w:pPr>
              <w:numPr>
                <w:ilvl w:val="0"/>
                <w:numId w:val="4"/>
              </w:numPr>
              <w:spacing w:line="18" w:lineRule="atLeast"/>
              <w:rPr>
                <w:rFonts w:ascii="Times New Roman" w:hAnsi="Times New Roman"/>
              </w:rPr>
            </w:pPr>
            <w:r>
              <w:rPr>
                <w:rFonts w:ascii="Times New Roman" w:hAnsi="Times New Roman"/>
              </w:rPr>
              <w:t>7.2.1</w:t>
            </w:r>
          </w:p>
        </w:tc>
        <w:tc>
          <w:tcPr>
            <w:tcW w:w="1701" w:type="dxa"/>
            <w:shd w:val="clear" w:color="auto" w:fill="auto"/>
            <w:tcMar>
              <w:left w:w="57" w:type="dxa"/>
              <w:right w:w="57" w:type="dxa"/>
            </w:tcMar>
            <w:vAlign w:val="center"/>
          </w:tcPr>
          <w:p w:rsidR="001341D2" w:rsidRPr="00B54E50" w:rsidRDefault="00E16596" w:rsidP="00C9375A">
            <w:pPr>
              <w:numPr>
                <w:ilvl w:val="0"/>
                <w:numId w:val="4"/>
              </w:numPr>
              <w:spacing w:line="18" w:lineRule="atLeast"/>
              <w:rPr>
                <w:rFonts w:ascii="Times New Roman" w:eastAsia="Times New Roman" w:hAnsi="Times New Roman"/>
                <w:bCs/>
              </w:rPr>
            </w:pPr>
            <w:r>
              <w:rPr>
                <w:rFonts w:ascii="Times New Roman" w:eastAsia="Times New Roman" w:hAnsi="Times New Roman"/>
                <w:bCs/>
              </w:rPr>
              <w:t>Размещение автомобильных дорог</w:t>
            </w:r>
          </w:p>
        </w:tc>
        <w:tc>
          <w:tcPr>
            <w:tcW w:w="1469" w:type="dxa"/>
            <w:shd w:val="clear" w:color="auto" w:fill="auto"/>
            <w:tcMar>
              <w:left w:w="57" w:type="dxa"/>
              <w:right w:w="57" w:type="dxa"/>
            </w:tcMar>
            <w:vAlign w:val="center"/>
          </w:tcPr>
          <w:p w:rsidR="001341D2" w:rsidRPr="00B54E50" w:rsidRDefault="00E16596" w:rsidP="00C9375A">
            <w:pPr>
              <w:numPr>
                <w:ilvl w:val="0"/>
                <w:numId w:val="4"/>
              </w:numPr>
              <w:spacing w:line="18" w:lineRule="atLeast"/>
              <w:rPr>
                <w:rFonts w:ascii="Times New Roman" w:hAnsi="Times New Roman"/>
              </w:rPr>
            </w:pPr>
            <w:r w:rsidRPr="00B54E50">
              <w:rPr>
                <w:rFonts w:ascii="Times New Roman" w:hAnsi="Times New Roman"/>
              </w:rPr>
              <w:t>не устанавли-вается</w:t>
            </w:r>
          </w:p>
        </w:tc>
        <w:tc>
          <w:tcPr>
            <w:tcW w:w="2268" w:type="dxa"/>
            <w:shd w:val="clear" w:color="auto" w:fill="auto"/>
            <w:tcMar>
              <w:left w:w="57" w:type="dxa"/>
              <w:right w:w="57" w:type="dxa"/>
            </w:tcMar>
            <w:vAlign w:val="center"/>
          </w:tcPr>
          <w:p w:rsidR="001341D2" w:rsidRPr="00B54E50" w:rsidRDefault="00E16596" w:rsidP="00C9375A">
            <w:pPr>
              <w:numPr>
                <w:ilvl w:val="0"/>
                <w:numId w:val="4"/>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1341D2" w:rsidRPr="00DD63F4" w:rsidRDefault="00E16596" w:rsidP="00C9375A">
            <w:pPr>
              <w:numPr>
                <w:ilvl w:val="0"/>
                <w:numId w:val="4"/>
              </w:numPr>
              <w:spacing w:line="18" w:lineRule="atLeast"/>
              <w:rPr>
                <w:rFonts w:ascii="Times New Roman" w:hAnsi="Times New Roman"/>
              </w:rPr>
            </w:pPr>
            <w:r w:rsidRPr="00DD63F4">
              <w:rPr>
                <w:rFonts w:ascii="Times New Roman" w:hAnsi="Times New Roman"/>
              </w:rPr>
              <w:t>не устанавли</w:t>
            </w:r>
            <w:r>
              <w:rPr>
                <w:rFonts w:ascii="Times New Roman" w:hAnsi="Times New Roman"/>
              </w:rPr>
              <w:t>-</w:t>
            </w:r>
            <w:r w:rsidRPr="00DD63F4">
              <w:rPr>
                <w:rFonts w:ascii="Times New Roman" w:hAnsi="Times New Roman"/>
              </w:rPr>
              <w:t>вается</w:t>
            </w:r>
          </w:p>
        </w:tc>
        <w:tc>
          <w:tcPr>
            <w:tcW w:w="2126" w:type="dxa"/>
            <w:shd w:val="clear" w:color="auto" w:fill="auto"/>
            <w:tcMar>
              <w:left w:w="57" w:type="dxa"/>
              <w:right w:w="57" w:type="dxa"/>
            </w:tcMar>
            <w:vAlign w:val="center"/>
          </w:tcPr>
          <w:p w:rsidR="001341D2" w:rsidRPr="00DD63F4" w:rsidRDefault="00E16596" w:rsidP="00C9375A">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r>
      <w:tr w:rsidR="005A6560" w:rsidTr="00C9375A">
        <w:trPr>
          <w:trHeight w:val="70"/>
        </w:trPr>
        <w:tc>
          <w:tcPr>
            <w:tcW w:w="1083" w:type="dxa"/>
            <w:shd w:val="clear" w:color="auto" w:fill="auto"/>
            <w:tcMar>
              <w:left w:w="57" w:type="dxa"/>
              <w:right w:w="57" w:type="dxa"/>
            </w:tcMar>
            <w:vAlign w:val="center"/>
          </w:tcPr>
          <w:p w:rsidR="001341D2" w:rsidRPr="00F4138C" w:rsidRDefault="00E16596" w:rsidP="00C9375A">
            <w:pPr>
              <w:numPr>
                <w:ilvl w:val="0"/>
                <w:numId w:val="4"/>
              </w:numPr>
              <w:spacing w:line="18" w:lineRule="atLeast"/>
              <w:rPr>
                <w:rFonts w:ascii="Times New Roman" w:hAnsi="Times New Roman"/>
              </w:rPr>
            </w:pPr>
            <w:r w:rsidRPr="00F4138C">
              <w:rPr>
                <w:rFonts w:ascii="Times New Roman" w:hAnsi="Times New Roman"/>
              </w:rPr>
              <w:t>12.0</w:t>
            </w:r>
          </w:p>
        </w:tc>
        <w:tc>
          <w:tcPr>
            <w:tcW w:w="1701" w:type="dxa"/>
            <w:shd w:val="clear" w:color="auto" w:fill="auto"/>
            <w:tcMar>
              <w:left w:w="57" w:type="dxa"/>
              <w:right w:w="57" w:type="dxa"/>
            </w:tcMar>
            <w:vAlign w:val="center"/>
          </w:tcPr>
          <w:p w:rsidR="001341D2" w:rsidRPr="00D075CC" w:rsidRDefault="00E16596" w:rsidP="00C9375A">
            <w:pPr>
              <w:numPr>
                <w:ilvl w:val="0"/>
                <w:numId w:val="4"/>
              </w:numPr>
              <w:spacing w:line="18" w:lineRule="atLeast"/>
              <w:rPr>
                <w:rFonts w:ascii="Times New Roman" w:eastAsia="Times New Roman" w:hAnsi="Times New Roman"/>
                <w:bCs/>
              </w:rPr>
            </w:pPr>
            <w:r w:rsidRPr="00D075CC">
              <w:rPr>
                <w:rFonts w:ascii="Times New Roman" w:eastAsia="Times New Roman" w:hAnsi="Times New Roman"/>
                <w:bCs/>
              </w:rPr>
              <w:t>Земельные участки (территории) общего пользования</w:t>
            </w:r>
          </w:p>
        </w:tc>
        <w:tc>
          <w:tcPr>
            <w:tcW w:w="1469" w:type="dxa"/>
            <w:shd w:val="clear" w:color="auto" w:fill="auto"/>
            <w:tcMar>
              <w:left w:w="57" w:type="dxa"/>
              <w:right w:w="57" w:type="dxa"/>
            </w:tcMar>
            <w:vAlign w:val="center"/>
          </w:tcPr>
          <w:p w:rsidR="001341D2" w:rsidRPr="00D075CC" w:rsidRDefault="00E16596" w:rsidP="00C9375A">
            <w:pPr>
              <w:numPr>
                <w:ilvl w:val="0"/>
                <w:numId w:val="4"/>
              </w:numPr>
              <w:spacing w:line="18" w:lineRule="atLeast"/>
              <w:rPr>
                <w:rFonts w:ascii="Times New Roman" w:hAnsi="Times New Roman"/>
              </w:rPr>
            </w:pPr>
            <w:r w:rsidRPr="00D075CC">
              <w:rPr>
                <w:rFonts w:ascii="Times New Roman" w:hAnsi="Times New Roman"/>
              </w:rPr>
              <w:t>не устанавли</w:t>
            </w:r>
            <w:r w:rsidRPr="00D075CC">
              <w:rPr>
                <w:rFonts w:ascii="Times New Roman" w:hAnsi="Times New Roman"/>
                <w:lang w:val="en-US"/>
              </w:rPr>
              <w:t>-</w:t>
            </w:r>
            <w:r w:rsidRPr="00D075CC">
              <w:rPr>
                <w:rFonts w:ascii="Times New Roman" w:hAnsi="Times New Roman"/>
              </w:rPr>
              <w:t>ваются</w:t>
            </w:r>
          </w:p>
        </w:tc>
        <w:tc>
          <w:tcPr>
            <w:tcW w:w="2268" w:type="dxa"/>
            <w:shd w:val="clear" w:color="auto" w:fill="auto"/>
            <w:tcMar>
              <w:left w:w="57" w:type="dxa"/>
              <w:right w:w="57" w:type="dxa"/>
            </w:tcMar>
            <w:vAlign w:val="center"/>
          </w:tcPr>
          <w:p w:rsidR="001341D2" w:rsidRPr="00D075CC" w:rsidRDefault="00E16596" w:rsidP="00C9375A">
            <w:pPr>
              <w:numPr>
                <w:ilvl w:val="0"/>
                <w:numId w:val="4"/>
              </w:numPr>
              <w:spacing w:line="18" w:lineRule="atLeast"/>
              <w:rPr>
                <w:rFonts w:ascii="Times New Roman" w:hAnsi="Times New Roman"/>
              </w:rPr>
            </w:pPr>
            <w:r w:rsidRPr="00D075CC">
              <w:rPr>
                <w:rFonts w:ascii="Times New Roman" w:hAnsi="Times New Roman"/>
              </w:rPr>
              <w:t>не устанавливаются</w:t>
            </w:r>
          </w:p>
        </w:tc>
        <w:tc>
          <w:tcPr>
            <w:tcW w:w="1559" w:type="dxa"/>
            <w:shd w:val="clear" w:color="auto" w:fill="auto"/>
            <w:tcMar>
              <w:left w:w="57" w:type="dxa"/>
              <w:right w:w="57" w:type="dxa"/>
            </w:tcMar>
            <w:vAlign w:val="center"/>
          </w:tcPr>
          <w:p w:rsidR="001341D2" w:rsidRPr="00D075CC" w:rsidRDefault="00E16596" w:rsidP="00C9375A">
            <w:pPr>
              <w:numPr>
                <w:ilvl w:val="0"/>
                <w:numId w:val="4"/>
              </w:numPr>
              <w:spacing w:line="18" w:lineRule="atLeast"/>
              <w:rPr>
                <w:rFonts w:ascii="Times New Roman" w:hAnsi="Times New Roman"/>
              </w:rPr>
            </w:pPr>
            <w:r w:rsidRPr="00D075CC">
              <w:rPr>
                <w:rFonts w:ascii="Times New Roman" w:hAnsi="Times New Roman"/>
              </w:rPr>
              <w:t>не устанавли-вается</w:t>
            </w:r>
          </w:p>
        </w:tc>
        <w:tc>
          <w:tcPr>
            <w:tcW w:w="2126" w:type="dxa"/>
            <w:shd w:val="clear" w:color="auto" w:fill="auto"/>
            <w:tcMar>
              <w:left w:w="57" w:type="dxa"/>
              <w:right w:w="57" w:type="dxa"/>
            </w:tcMar>
            <w:vAlign w:val="center"/>
          </w:tcPr>
          <w:p w:rsidR="001341D2" w:rsidRPr="00D075CC" w:rsidRDefault="00E16596" w:rsidP="00C9375A">
            <w:pPr>
              <w:numPr>
                <w:ilvl w:val="0"/>
                <w:numId w:val="4"/>
              </w:numPr>
              <w:spacing w:line="18" w:lineRule="atLeast"/>
              <w:rPr>
                <w:rFonts w:ascii="Times New Roman" w:hAnsi="Times New Roman"/>
              </w:rPr>
            </w:pPr>
            <w:r w:rsidRPr="00D075CC">
              <w:rPr>
                <w:rFonts w:ascii="Times New Roman" w:hAnsi="Times New Roman"/>
              </w:rPr>
              <w:t>не устанавливаются</w:t>
            </w:r>
          </w:p>
        </w:tc>
      </w:tr>
      <w:tr w:rsidR="005A6560" w:rsidTr="00C9375A">
        <w:trPr>
          <w:trHeight w:val="70"/>
        </w:trPr>
        <w:tc>
          <w:tcPr>
            <w:tcW w:w="1083" w:type="dxa"/>
            <w:shd w:val="clear" w:color="auto" w:fill="auto"/>
            <w:tcMar>
              <w:left w:w="57" w:type="dxa"/>
              <w:right w:w="57" w:type="dxa"/>
            </w:tcMar>
            <w:vAlign w:val="center"/>
          </w:tcPr>
          <w:p w:rsidR="001341D2" w:rsidRPr="00F4138C" w:rsidRDefault="00E16596" w:rsidP="001341D2">
            <w:pPr>
              <w:numPr>
                <w:ilvl w:val="0"/>
                <w:numId w:val="4"/>
              </w:numPr>
              <w:spacing w:line="18" w:lineRule="atLeast"/>
              <w:rPr>
                <w:rFonts w:ascii="Times New Roman" w:hAnsi="Times New Roman"/>
              </w:rPr>
            </w:pPr>
            <w:r w:rsidRPr="00F4138C">
              <w:rPr>
                <w:rFonts w:ascii="Times New Roman" w:hAnsi="Times New Roman"/>
              </w:rPr>
              <w:t>1</w:t>
            </w:r>
            <w:r>
              <w:rPr>
                <w:rFonts w:ascii="Times New Roman" w:hAnsi="Times New Roman"/>
              </w:rPr>
              <w:t>3</w:t>
            </w:r>
            <w:r w:rsidRPr="00F4138C">
              <w:rPr>
                <w:rFonts w:ascii="Times New Roman" w:hAnsi="Times New Roman"/>
              </w:rPr>
              <w:t>.0</w:t>
            </w:r>
          </w:p>
        </w:tc>
        <w:tc>
          <w:tcPr>
            <w:tcW w:w="1701" w:type="dxa"/>
            <w:shd w:val="clear" w:color="auto" w:fill="auto"/>
            <w:tcMar>
              <w:left w:w="57" w:type="dxa"/>
              <w:right w:w="57" w:type="dxa"/>
            </w:tcMar>
            <w:vAlign w:val="center"/>
          </w:tcPr>
          <w:p w:rsidR="001341D2" w:rsidRPr="00D075CC" w:rsidRDefault="00E16596" w:rsidP="00C9375A">
            <w:pPr>
              <w:numPr>
                <w:ilvl w:val="0"/>
                <w:numId w:val="4"/>
              </w:numPr>
              <w:spacing w:line="18" w:lineRule="atLeast"/>
              <w:rPr>
                <w:rFonts w:ascii="Times New Roman" w:eastAsia="Times New Roman" w:hAnsi="Times New Roman"/>
                <w:bCs/>
              </w:rPr>
            </w:pPr>
            <w:r w:rsidRPr="00687F59">
              <w:rPr>
                <w:rFonts w:ascii="Times New Roman" w:eastAsia="Times New Roman" w:hAnsi="Times New Roman"/>
                <w:bCs/>
              </w:rPr>
              <w:t>Земельные участки общего назначения</w:t>
            </w:r>
          </w:p>
        </w:tc>
        <w:tc>
          <w:tcPr>
            <w:tcW w:w="1469" w:type="dxa"/>
            <w:shd w:val="clear" w:color="auto" w:fill="auto"/>
            <w:tcMar>
              <w:left w:w="57" w:type="dxa"/>
              <w:right w:w="57" w:type="dxa"/>
            </w:tcMar>
            <w:vAlign w:val="center"/>
          </w:tcPr>
          <w:p w:rsidR="001341D2" w:rsidRPr="00D075CC" w:rsidRDefault="00E16596" w:rsidP="00C9375A">
            <w:pPr>
              <w:numPr>
                <w:ilvl w:val="0"/>
                <w:numId w:val="4"/>
              </w:numPr>
              <w:spacing w:line="18" w:lineRule="atLeast"/>
              <w:rPr>
                <w:rFonts w:ascii="Times New Roman" w:hAnsi="Times New Roman"/>
              </w:rPr>
            </w:pPr>
            <w:r w:rsidRPr="00D075CC">
              <w:rPr>
                <w:rFonts w:ascii="Times New Roman" w:hAnsi="Times New Roman"/>
              </w:rPr>
              <w:t>не устанавли</w:t>
            </w:r>
            <w:r w:rsidRPr="00D075CC">
              <w:rPr>
                <w:rFonts w:ascii="Times New Roman" w:hAnsi="Times New Roman"/>
                <w:lang w:val="en-US"/>
              </w:rPr>
              <w:t>-</w:t>
            </w:r>
            <w:r w:rsidRPr="00D075CC">
              <w:rPr>
                <w:rFonts w:ascii="Times New Roman" w:hAnsi="Times New Roman"/>
              </w:rPr>
              <w:t>ваются</w:t>
            </w:r>
          </w:p>
        </w:tc>
        <w:tc>
          <w:tcPr>
            <w:tcW w:w="2268" w:type="dxa"/>
            <w:shd w:val="clear" w:color="auto" w:fill="auto"/>
            <w:tcMar>
              <w:left w:w="57" w:type="dxa"/>
              <w:right w:w="57" w:type="dxa"/>
            </w:tcMar>
            <w:vAlign w:val="center"/>
          </w:tcPr>
          <w:p w:rsidR="001341D2" w:rsidRPr="00D075CC" w:rsidRDefault="00E16596" w:rsidP="00C9375A">
            <w:pPr>
              <w:numPr>
                <w:ilvl w:val="0"/>
                <w:numId w:val="4"/>
              </w:numPr>
              <w:spacing w:line="18" w:lineRule="atLeast"/>
              <w:rPr>
                <w:rFonts w:ascii="Times New Roman" w:hAnsi="Times New Roman"/>
              </w:rPr>
            </w:pPr>
            <w:r w:rsidRPr="00D075CC">
              <w:rPr>
                <w:rFonts w:ascii="Times New Roman" w:hAnsi="Times New Roman"/>
              </w:rPr>
              <w:t>не устанавливаются</w:t>
            </w:r>
          </w:p>
        </w:tc>
        <w:tc>
          <w:tcPr>
            <w:tcW w:w="1559" w:type="dxa"/>
            <w:shd w:val="clear" w:color="auto" w:fill="auto"/>
            <w:tcMar>
              <w:left w:w="57" w:type="dxa"/>
              <w:right w:w="57" w:type="dxa"/>
            </w:tcMar>
            <w:vAlign w:val="center"/>
          </w:tcPr>
          <w:p w:rsidR="001341D2" w:rsidRPr="00D075CC" w:rsidRDefault="00E16596" w:rsidP="00C9375A">
            <w:pPr>
              <w:numPr>
                <w:ilvl w:val="0"/>
                <w:numId w:val="4"/>
              </w:numPr>
              <w:spacing w:line="18" w:lineRule="atLeast"/>
              <w:rPr>
                <w:rFonts w:ascii="Times New Roman" w:hAnsi="Times New Roman"/>
              </w:rPr>
            </w:pPr>
            <w:r w:rsidRPr="00D075CC">
              <w:rPr>
                <w:rFonts w:ascii="Times New Roman" w:hAnsi="Times New Roman"/>
              </w:rPr>
              <w:t>не устанавли-вается</w:t>
            </w:r>
          </w:p>
        </w:tc>
        <w:tc>
          <w:tcPr>
            <w:tcW w:w="2126" w:type="dxa"/>
            <w:shd w:val="clear" w:color="auto" w:fill="auto"/>
            <w:tcMar>
              <w:left w:w="57" w:type="dxa"/>
              <w:right w:w="57" w:type="dxa"/>
            </w:tcMar>
            <w:vAlign w:val="center"/>
          </w:tcPr>
          <w:p w:rsidR="001341D2" w:rsidRPr="00D075CC" w:rsidRDefault="00E16596" w:rsidP="00C9375A">
            <w:pPr>
              <w:numPr>
                <w:ilvl w:val="0"/>
                <w:numId w:val="4"/>
              </w:numPr>
              <w:spacing w:line="18" w:lineRule="atLeast"/>
              <w:rPr>
                <w:rFonts w:ascii="Times New Roman" w:hAnsi="Times New Roman"/>
              </w:rPr>
            </w:pPr>
            <w:r w:rsidRPr="00D075CC">
              <w:rPr>
                <w:rFonts w:ascii="Times New Roman" w:hAnsi="Times New Roman"/>
              </w:rPr>
              <w:t>не устанавливаются</w:t>
            </w:r>
          </w:p>
        </w:tc>
      </w:tr>
      <w:tr w:rsidR="005A6560" w:rsidTr="006369A2">
        <w:trPr>
          <w:trHeight w:val="384"/>
        </w:trPr>
        <w:tc>
          <w:tcPr>
            <w:tcW w:w="1083" w:type="dxa"/>
            <w:tcMar>
              <w:left w:w="57" w:type="dxa"/>
              <w:right w:w="57" w:type="dxa"/>
            </w:tcMar>
            <w:vAlign w:val="center"/>
          </w:tcPr>
          <w:p w:rsidR="00234BBC" w:rsidRPr="009E057F" w:rsidRDefault="00E16596" w:rsidP="00C9375A">
            <w:pPr>
              <w:numPr>
                <w:ilvl w:val="0"/>
                <w:numId w:val="4"/>
              </w:numPr>
              <w:spacing w:line="18" w:lineRule="atLeast"/>
              <w:rPr>
                <w:rFonts w:ascii="Times New Roman" w:hAnsi="Times New Roman"/>
              </w:rPr>
            </w:pPr>
            <w:r w:rsidRPr="009E057F">
              <w:rPr>
                <w:rFonts w:ascii="Times New Roman" w:hAnsi="Times New Roman"/>
              </w:rPr>
              <w:t>13.1</w:t>
            </w:r>
          </w:p>
        </w:tc>
        <w:tc>
          <w:tcPr>
            <w:tcW w:w="1701" w:type="dxa"/>
            <w:tcMar>
              <w:left w:w="57" w:type="dxa"/>
              <w:right w:w="57" w:type="dxa"/>
            </w:tcMar>
            <w:vAlign w:val="center"/>
          </w:tcPr>
          <w:p w:rsidR="00234BBC" w:rsidRPr="009E057F" w:rsidRDefault="00E16596" w:rsidP="00C9375A">
            <w:pPr>
              <w:numPr>
                <w:ilvl w:val="0"/>
                <w:numId w:val="4"/>
              </w:numPr>
              <w:spacing w:line="18" w:lineRule="atLeast"/>
              <w:rPr>
                <w:rFonts w:ascii="Times New Roman" w:hAnsi="Times New Roman"/>
              </w:rPr>
            </w:pPr>
            <w:r w:rsidRPr="009E057F">
              <w:rPr>
                <w:rFonts w:ascii="Times New Roman" w:hAnsi="Times New Roman"/>
              </w:rPr>
              <w:t>Ведение огородничества</w:t>
            </w:r>
          </w:p>
        </w:tc>
        <w:tc>
          <w:tcPr>
            <w:tcW w:w="1469" w:type="dxa"/>
            <w:tcMar>
              <w:left w:w="57" w:type="dxa"/>
              <w:right w:w="57" w:type="dxa"/>
            </w:tcMar>
            <w:vAlign w:val="center"/>
          </w:tcPr>
          <w:p w:rsidR="00234BBC" w:rsidRPr="009E057F" w:rsidRDefault="00E16596" w:rsidP="00C9375A">
            <w:pPr>
              <w:numPr>
                <w:ilvl w:val="0"/>
                <w:numId w:val="4"/>
              </w:numPr>
              <w:spacing w:line="18" w:lineRule="atLeast"/>
              <w:rPr>
                <w:rFonts w:ascii="Times New Roman" w:hAnsi="Times New Roman"/>
              </w:rPr>
            </w:pPr>
            <w:r>
              <w:rPr>
                <w:rFonts w:ascii="Times New Roman" w:hAnsi="Times New Roman"/>
              </w:rPr>
              <w:t>минимальный – 600</w:t>
            </w:r>
            <w:r w:rsidRPr="009E057F">
              <w:rPr>
                <w:rFonts w:ascii="Times New Roman" w:hAnsi="Times New Roman"/>
              </w:rPr>
              <w:t>;</w:t>
            </w:r>
          </w:p>
          <w:p w:rsidR="00234BBC" w:rsidRPr="009E057F" w:rsidRDefault="00E16596" w:rsidP="00C9375A">
            <w:pPr>
              <w:numPr>
                <w:ilvl w:val="0"/>
                <w:numId w:val="4"/>
              </w:numPr>
              <w:spacing w:line="18" w:lineRule="atLeast"/>
              <w:rPr>
                <w:rFonts w:ascii="Times New Roman" w:hAnsi="Times New Roman"/>
              </w:rPr>
            </w:pPr>
            <w:r>
              <w:rPr>
                <w:rFonts w:ascii="Times New Roman" w:hAnsi="Times New Roman"/>
              </w:rPr>
              <w:t>максимальный – 5000</w:t>
            </w:r>
            <w:r w:rsidRPr="009E057F">
              <w:rPr>
                <w:rFonts w:ascii="Times New Roman" w:hAnsi="Times New Roman"/>
              </w:rPr>
              <w:t>.</w:t>
            </w:r>
          </w:p>
        </w:tc>
        <w:tc>
          <w:tcPr>
            <w:tcW w:w="2268" w:type="dxa"/>
            <w:tcMar>
              <w:left w:w="57" w:type="dxa"/>
              <w:right w:w="57" w:type="dxa"/>
            </w:tcMar>
            <w:vAlign w:val="center"/>
          </w:tcPr>
          <w:p w:rsidR="00234BBC" w:rsidRPr="00F4138C" w:rsidRDefault="00E16596" w:rsidP="00C9375A">
            <w:pPr>
              <w:numPr>
                <w:ilvl w:val="0"/>
                <w:numId w:val="4"/>
              </w:numPr>
              <w:spacing w:line="18" w:lineRule="atLeast"/>
              <w:rPr>
                <w:rFonts w:ascii="Times New Roman" w:hAnsi="Times New Roman"/>
              </w:rPr>
            </w:pPr>
            <w:r w:rsidRPr="00F4138C">
              <w:rPr>
                <w:rFonts w:ascii="Times New Roman" w:hAnsi="Times New Roman"/>
              </w:rPr>
              <w:t>не устанавливаются</w:t>
            </w:r>
          </w:p>
        </w:tc>
        <w:tc>
          <w:tcPr>
            <w:tcW w:w="1559" w:type="dxa"/>
            <w:tcMar>
              <w:left w:w="57" w:type="dxa"/>
              <w:right w:w="57" w:type="dxa"/>
            </w:tcMar>
            <w:vAlign w:val="center"/>
          </w:tcPr>
          <w:p w:rsidR="00234BBC" w:rsidRPr="00F4138C" w:rsidRDefault="00E16596" w:rsidP="00C9375A">
            <w:pPr>
              <w:numPr>
                <w:ilvl w:val="0"/>
                <w:numId w:val="4"/>
              </w:numPr>
              <w:spacing w:line="18" w:lineRule="atLeast"/>
              <w:rPr>
                <w:rFonts w:ascii="Times New Roman" w:hAnsi="Times New Roman"/>
              </w:rPr>
            </w:pPr>
            <w:r w:rsidRPr="00F4138C">
              <w:rPr>
                <w:rFonts w:ascii="Times New Roman" w:hAnsi="Times New Roman"/>
              </w:rPr>
              <w:t>не устанавли</w:t>
            </w:r>
            <w:r>
              <w:rPr>
                <w:rFonts w:ascii="Times New Roman" w:hAnsi="Times New Roman"/>
              </w:rPr>
              <w:t>-</w:t>
            </w:r>
            <w:r w:rsidRPr="00F4138C">
              <w:rPr>
                <w:rFonts w:ascii="Times New Roman" w:hAnsi="Times New Roman"/>
              </w:rPr>
              <w:t>ва</w:t>
            </w:r>
            <w:r>
              <w:rPr>
                <w:rFonts w:ascii="Times New Roman" w:hAnsi="Times New Roman"/>
              </w:rPr>
              <w:t>е</w:t>
            </w:r>
            <w:r w:rsidRPr="00F4138C">
              <w:rPr>
                <w:rFonts w:ascii="Times New Roman" w:hAnsi="Times New Roman"/>
              </w:rPr>
              <w:t>тся</w:t>
            </w:r>
          </w:p>
        </w:tc>
        <w:tc>
          <w:tcPr>
            <w:tcW w:w="2126" w:type="dxa"/>
            <w:tcMar>
              <w:left w:w="57" w:type="dxa"/>
              <w:right w:w="57" w:type="dxa"/>
            </w:tcMar>
            <w:vAlign w:val="center"/>
          </w:tcPr>
          <w:p w:rsidR="00234BBC" w:rsidRPr="00F4138C" w:rsidRDefault="00E16596" w:rsidP="00C9375A">
            <w:pPr>
              <w:numPr>
                <w:ilvl w:val="0"/>
                <w:numId w:val="4"/>
              </w:numPr>
              <w:spacing w:line="18" w:lineRule="atLeast"/>
              <w:rPr>
                <w:rFonts w:ascii="Times New Roman" w:hAnsi="Times New Roman"/>
              </w:rPr>
            </w:pPr>
            <w:r w:rsidRPr="00F4138C">
              <w:rPr>
                <w:rFonts w:ascii="Times New Roman" w:hAnsi="Times New Roman"/>
              </w:rPr>
              <w:t>не устанавливаются</w:t>
            </w:r>
          </w:p>
        </w:tc>
      </w:tr>
      <w:tr w:rsidR="005A6560" w:rsidTr="00F37571">
        <w:trPr>
          <w:trHeight w:val="303"/>
        </w:trPr>
        <w:tc>
          <w:tcPr>
            <w:tcW w:w="10206" w:type="dxa"/>
            <w:gridSpan w:val="6"/>
            <w:shd w:val="clear" w:color="auto" w:fill="auto"/>
            <w:tcMar>
              <w:left w:w="57" w:type="dxa"/>
              <w:right w:w="57" w:type="dxa"/>
            </w:tcMar>
            <w:vAlign w:val="center"/>
          </w:tcPr>
          <w:p w:rsidR="00933483" w:rsidRPr="00B54E50" w:rsidRDefault="00E16596" w:rsidP="00F37571">
            <w:pPr>
              <w:numPr>
                <w:ilvl w:val="0"/>
                <w:numId w:val="4"/>
              </w:num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5A6560" w:rsidTr="00F37571">
        <w:trPr>
          <w:trHeight w:val="303"/>
        </w:trPr>
        <w:tc>
          <w:tcPr>
            <w:tcW w:w="10206" w:type="dxa"/>
            <w:gridSpan w:val="6"/>
            <w:tcMar>
              <w:left w:w="57" w:type="dxa"/>
              <w:right w:w="57" w:type="dxa"/>
            </w:tcMar>
            <w:vAlign w:val="center"/>
          </w:tcPr>
          <w:p w:rsidR="00933483" w:rsidRPr="00CA50E7" w:rsidRDefault="00E16596" w:rsidP="00F37571">
            <w:pPr>
              <w:numPr>
                <w:ilvl w:val="0"/>
                <w:numId w:val="4"/>
              </w:numPr>
              <w:spacing w:line="18" w:lineRule="atLeast"/>
              <w:rPr>
                <w:rFonts w:ascii="Times New Roman" w:hAnsi="Times New Roman"/>
              </w:rPr>
            </w:pPr>
            <w:r w:rsidRPr="00CA50E7">
              <w:rPr>
                <w:rFonts w:ascii="Times New Roman" w:hAnsi="Times New Roman"/>
              </w:rPr>
              <w:t>не устанавливаются</w:t>
            </w:r>
          </w:p>
        </w:tc>
      </w:tr>
      <w:tr w:rsidR="005A6560" w:rsidTr="00637845">
        <w:trPr>
          <w:trHeight w:val="303"/>
        </w:trPr>
        <w:tc>
          <w:tcPr>
            <w:tcW w:w="10206" w:type="dxa"/>
            <w:gridSpan w:val="6"/>
            <w:tcMar>
              <w:left w:w="57" w:type="dxa"/>
              <w:right w:w="57" w:type="dxa"/>
            </w:tcMar>
            <w:vAlign w:val="center"/>
          </w:tcPr>
          <w:p w:rsidR="00E31544" w:rsidRPr="00B54E50" w:rsidRDefault="00E16596" w:rsidP="00637845">
            <w:pPr>
              <w:numPr>
                <w:ilvl w:val="0"/>
                <w:numId w:val="4"/>
              </w:num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5A6560" w:rsidTr="00637845">
        <w:trPr>
          <w:trHeight w:val="303"/>
        </w:trPr>
        <w:tc>
          <w:tcPr>
            <w:tcW w:w="10206" w:type="dxa"/>
            <w:gridSpan w:val="6"/>
            <w:tcMar>
              <w:left w:w="57" w:type="dxa"/>
              <w:right w:w="57" w:type="dxa"/>
            </w:tcMar>
            <w:vAlign w:val="center"/>
          </w:tcPr>
          <w:p w:rsidR="00E31544" w:rsidRPr="00CA50E7" w:rsidRDefault="00E16596" w:rsidP="00637845">
            <w:pPr>
              <w:numPr>
                <w:ilvl w:val="0"/>
                <w:numId w:val="4"/>
              </w:numPr>
              <w:spacing w:line="18" w:lineRule="atLeast"/>
              <w:rPr>
                <w:rFonts w:ascii="Times New Roman" w:hAnsi="Times New Roman"/>
              </w:rPr>
            </w:pPr>
            <w:r w:rsidRPr="00CA50E7">
              <w:rPr>
                <w:rFonts w:ascii="Times New Roman" w:hAnsi="Times New Roman"/>
              </w:rPr>
              <w:t>не устанавливаются</w:t>
            </w:r>
          </w:p>
        </w:tc>
      </w:tr>
    </w:tbl>
    <w:p w:rsidR="006369A2" w:rsidRPr="0090163A" w:rsidRDefault="00E16596" w:rsidP="006369A2">
      <w:pPr>
        <w:numPr>
          <w:ilvl w:val="0"/>
          <w:numId w:val="4"/>
        </w:numPr>
        <w:tabs>
          <w:tab w:val="left" w:pos="142"/>
          <w:tab w:val="left" w:pos="284"/>
          <w:tab w:val="left" w:pos="709"/>
          <w:tab w:val="left" w:pos="993"/>
        </w:tabs>
        <w:autoSpaceDN w:val="0"/>
        <w:adjustRightInd w:val="0"/>
        <w:spacing w:before="120" w:after="0" w:line="240" w:lineRule="auto"/>
        <w:rPr>
          <w:rFonts w:ascii="Times New Roman" w:eastAsia="Calibri" w:hAnsi="Times New Roman" w:cs="Times New Roman"/>
          <w:sz w:val="16"/>
          <w:szCs w:val="16"/>
        </w:rPr>
      </w:pPr>
      <w:r w:rsidRPr="003E55BF">
        <w:rPr>
          <w:rFonts w:ascii="Times New Roman" w:eastAsia="Calibri" w:hAnsi="Times New Roman" w:cs="Times New Roman"/>
          <w:sz w:val="16"/>
          <w:szCs w:val="16"/>
        </w:rPr>
        <w:t xml:space="preserve">* в соответствии Классификатором видов разрешенного использования земельных участков, утвержденным </w:t>
      </w:r>
      <w:r w:rsidR="007B49DD">
        <w:rPr>
          <w:rFonts w:ascii="Times New Roman" w:eastAsia="Calibri" w:hAnsi="Times New Roman" w:cs="Times New Roman"/>
          <w:sz w:val="16"/>
          <w:szCs w:val="16"/>
        </w:rPr>
        <w:t>Приказом Федеральной службы государственной регистрации, кадастра и картографии от 10.11.2020 г. № П/0412</w:t>
      </w:r>
    </w:p>
    <w:p w:rsidR="0090163A" w:rsidRDefault="0090163A" w:rsidP="0090163A">
      <w:pPr>
        <w:suppressAutoHyphens/>
        <w:spacing w:after="0" w:line="240" w:lineRule="auto"/>
        <w:ind w:firstLine="720"/>
        <w:jc w:val="both"/>
        <w:rPr>
          <w:rFonts w:ascii="Times New Roman" w:eastAsia="Calibri" w:hAnsi="Times New Roman" w:cs="Times New Roman"/>
          <w:sz w:val="24"/>
          <w:szCs w:val="24"/>
        </w:rPr>
      </w:pPr>
    </w:p>
    <w:p w:rsidR="006369A2" w:rsidRDefault="00E16596" w:rsidP="001341D2">
      <w:pPr>
        <w:suppressAutoHyphens/>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Показатели, </w:t>
      </w:r>
      <w:r w:rsidRPr="007B6A4F">
        <w:rPr>
          <w:rFonts w:ascii="Times New Roman" w:eastAsia="Calibri" w:hAnsi="Times New Roman" w:cs="Times New Roman"/>
          <w:sz w:val="24"/>
          <w:szCs w:val="24"/>
        </w:rPr>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rPr>
          <w:rFonts w:ascii="Times New Roman" w:eastAsia="Calibri" w:hAnsi="Times New Roman" w:cs="Times New Roman"/>
          <w:sz w:val="24"/>
          <w:szCs w:val="24"/>
        </w:rPr>
        <w:t>, нормативов градостроительного проектирования и других нормативных документов</w:t>
      </w:r>
      <w:r>
        <w:rPr>
          <w:rFonts w:ascii="Times New Roman" w:eastAsia="Calibri" w:hAnsi="Times New Roman" w:cs="Times New Roman"/>
          <w:sz w:val="24"/>
          <w:szCs w:val="24"/>
        </w:rPr>
        <w:t>.</w:t>
      </w:r>
    </w:p>
    <w:p w:rsidR="00B3785C" w:rsidRDefault="00B3785C" w:rsidP="00933483">
      <w:pPr>
        <w:suppressAutoHyphens/>
        <w:spacing w:after="0" w:line="240" w:lineRule="auto"/>
        <w:ind w:firstLine="720"/>
        <w:jc w:val="both"/>
        <w:rPr>
          <w:rFonts w:ascii="Times New Roman" w:eastAsia="Calibri" w:hAnsi="Times New Roman" w:cs="Times New Roman"/>
          <w:b/>
          <w:sz w:val="24"/>
        </w:rPr>
      </w:pPr>
    </w:p>
    <w:p w:rsidR="003946E1" w:rsidRPr="00234BBC" w:rsidRDefault="00E16596" w:rsidP="00F37571">
      <w:pPr>
        <w:suppressAutoHyphens/>
        <w:spacing w:after="0" w:line="240" w:lineRule="auto"/>
        <w:ind w:firstLine="720"/>
        <w:jc w:val="both"/>
        <w:rPr>
          <w:rFonts w:ascii="Times New Roman" w:eastAsia="Calibri" w:hAnsi="Times New Roman" w:cs="Times New Roman"/>
          <w:b/>
          <w:sz w:val="24"/>
          <w:szCs w:val="24"/>
        </w:rPr>
      </w:pPr>
      <w:r>
        <w:rPr>
          <w:rFonts w:ascii="Times New Roman" w:eastAsia="Calibri" w:hAnsi="Times New Roman" w:cs="Times New Roman"/>
          <w:b/>
          <w:sz w:val="24"/>
          <w:szCs w:val="24"/>
        </w:rPr>
        <w:t>10. Зоны</w:t>
      </w:r>
      <w:r w:rsidRPr="00C9375A">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кладбищ</w:t>
      </w:r>
    </w:p>
    <w:p w:rsidR="003946E1" w:rsidRDefault="003946E1" w:rsidP="00F37571">
      <w:pPr>
        <w:suppressAutoHyphens/>
        <w:spacing w:after="0" w:line="240" w:lineRule="auto"/>
        <w:ind w:firstLine="720"/>
        <w:jc w:val="both"/>
        <w:rPr>
          <w:rFonts w:ascii="Times New Roman" w:eastAsia="Calibri" w:hAnsi="Times New Roman" w:cs="Times New Roman"/>
          <w:b/>
          <w:sz w:val="24"/>
          <w:szCs w:val="24"/>
        </w:rPr>
      </w:pPr>
    </w:p>
    <w:p w:rsidR="003946E1" w:rsidRPr="00086CBE" w:rsidRDefault="00E16596" w:rsidP="00F37571">
      <w:pPr>
        <w:suppressAutoHyphen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 </w:t>
      </w:r>
      <w:r w:rsidRPr="003433C8">
        <w:rPr>
          <w:rFonts w:ascii="Times New Roman" w:eastAsia="Calibri" w:hAnsi="Times New Roman" w:cs="Times New Roman"/>
          <w:sz w:val="24"/>
          <w:szCs w:val="24"/>
        </w:rPr>
        <w:t xml:space="preserve">территории </w:t>
      </w:r>
      <w:r w:rsidRPr="00234BBC">
        <w:rPr>
          <w:rFonts w:ascii="Times New Roman" w:eastAsia="Calibri" w:hAnsi="Times New Roman" w:cs="Times New Roman"/>
          <w:sz w:val="24"/>
          <w:szCs w:val="24"/>
        </w:rPr>
        <w:t>муниципального образования «</w:t>
      </w:r>
      <w:r w:rsidR="00B151F2" w:rsidRPr="00B151F2">
        <w:rPr>
          <w:rFonts w:ascii="Times New Roman" w:eastAsia="Calibri" w:hAnsi="Times New Roman" w:cs="Times New Roman"/>
          <w:sz w:val="24"/>
          <w:szCs w:val="24"/>
        </w:rPr>
        <w:t>Урнякское сельское поселение</w:t>
      </w:r>
      <w:r w:rsidRPr="00234BBC">
        <w:rPr>
          <w:rFonts w:ascii="Times New Roman" w:eastAsia="Calibri" w:hAnsi="Times New Roman" w:cs="Times New Roman"/>
          <w:sz w:val="24"/>
          <w:szCs w:val="24"/>
        </w:rPr>
        <w:t xml:space="preserve">» представлены следующие </w:t>
      </w:r>
      <w:r w:rsidRPr="00C9375A">
        <w:rPr>
          <w:rFonts w:ascii="Times New Roman" w:eastAsia="Calibri" w:hAnsi="Times New Roman" w:cs="Times New Roman"/>
          <w:sz w:val="24"/>
          <w:szCs w:val="24"/>
        </w:rPr>
        <w:t>зон</w:t>
      </w:r>
      <w:r>
        <w:rPr>
          <w:rFonts w:ascii="Times New Roman" w:eastAsia="Calibri" w:hAnsi="Times New Roman" w:cs="Times New Roman"/>
          <w:sz w:val="24"/>
          <w:szCs w:val="24"/>
        </w:rPr>
        <w:t>ы</w:t>
      </w:r>
      <w:r w:rsidRPr="00C9375A">
        <w:rPr>
          <w:rFonts w:ascii="Times New Roman" w:eastAsia="Calibri" w:hAnsi="Times New Roman" w:cs="Times New Roman"/>
          <w:sz w:val="24"/>
          <w:szCs w:val="24"/>
        </w:rPr>
        <w:t xml:space="preserve"> </w:t>
      </w:r>
      <w:r>
        <w:rPr>
          <w:rFonts w:ascii="Times New Roman" w:eastAsia="Calibri" w:hAnsi="Times New Roman" w:cs="Times New Roman"/>
          <w:sz w:val="24"/>
          <w:szCs w:val="24"/>
        </w:rPr>
        <w:t>кладбищ</w:t>
      </w:r>
      <w:r w:rsidRPr="00086CBE">
        <w:rPr>
          <w:rFonts w:ascii="Times New Roman" w:eastAsia="Calibri" w:hAnsi="Times New Roman" w:cs="Times New Roman"/>
          <w:sz w:val="24"/>
          <w:szCs w:val="24"/>
        </w:rPr>
        <w:t>:</w:t>
      </w:r>
    </w:p>
    <w:tbl>
      <w:tblPr>
        <w:tblStyle w:val="af3"/>
        <w:tblW w:w="10206" w:type="dxa"/>
        <w:tblInd w:w="-51" w:type="dxa"/>
        <w:tblLayout w:type="fixed"/>
        <w:tblLook w:val="04A0" w:firstRow="1" w:lastRow="0" w:firstColumn="1" w:lastColumn="0" w:noHBand="0" w:noVBand="1"/>
      </w:tblPr>
      <w:tblGrid>
        <w:gridCol w:w="8080"/>
        <w:gridCol w:w="2126"/>
      </w:tblGrid>
      <w:tr w:rsidR="005A6560" w:rsidTr="00E86FE4">
        <w:trPr>
          <w:trHeight w:val="49"/>
        </w:trPr>
        <w:tc>
          <w:tcPr>
            <w:tcW w:w="8080" w:type="dxa"/>
            <w:shd w:val="clear" w:color="auto" w:fill="auto"/>
            <w:tcMar>
              <w:top w:w="57" w:type="dxa"/>
              <w:left w:w="57" w:type="dxa"/>
              <w:bottom w:w="57" w:type="dxa"/>
              <w:right w:w="57" w:type="dxa"/>
            </w:tcMar>
            <w:vAlign w:val="center"/>
          </w:tcPr>
          <w:p w:rsidR="003946E1" w:rsidRPr="00337623" w:rsidRDefault="00E16596" w:rsidP="003946E1">
            <w:pPr>
              <w:numPr>
                <w:ilvl w:val="0"/>
                <w:numId w:val="4"/>
              </w:numPr>
              <w:spacing w:line="18" w:lineRule="atLeast"/>
              <w:jc w:val="center"/>
              <w:rPr>
                <w:rFonts w:ascii="Times New Roman" w:hAnsi="Times New Roman"/>
                <w:b/>
              </w:rPr>
            </w:pPr>
            <w:r w:rsidRPr="00337623">
              <w:rPr>
                <w:rFonts w:ascii="Times New Roman" w:hAnsi="Times New Roman"/>
                <w:b/>
              </w:rPr>
              <w:t>Наименование зоны</w:t>
            </w:r>
          </w:p>
        </w:tc>
        <w:tc>
          <w:tcPr>
            <w:tcW w:w="2126" w:type="dxa"/>
            <w:shd w:val="clear" w:color="auto" w:fill="auto"/>
            <w:tcMar>
              <w:top w:w="57" w:type="dxa"/>
              <w:left w:w="57" w:type="dxa"/>
              <w:bottom w:w="57" w:type="dxa"/>
              <w:right w:w="57" w:type="dxa"/>
            </w:tcMar>
            <w:vAlign w:val="center"/>
          </w:tcPr>
          <w:p w:rsidR="003946E1" w:rsidRPr="00337623" w:rsidRDefault="00E16596" w:rsidP="003946E1">
            <w:pPr>
              <w:numPr>
                <w:ilvl w:val="0"/>
                <w:numId w:val="4"/>
              </w:numPr>
              <w:spacing w:line="18" w:lineRule="atLeast"/>
              <w:jc w:val="center"/>
              <w:rPr>
                <w:rFonts w:ascii="Times New Roman" w:hAnsi="Times New Roman"/>
                <w:b/>
              </w:rPr>
            </w:pPr>
            <w:r w:rsidRPr="00337623">
              <w:rPr>
                <w:rFonts w:ascii="Times New Roman" w:hAnsi="Times New Roman"/>
                <w:b/>
              </w:rPr>
              <w:t>Индекс зоны</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3946E1">
            <w:pPr>
              <w:numPr>
                <w:ilvl w:val="0"/>
                <w:numId w:val="4"/>
              </w:numPr>
              <w:spacing w:line="18" w:lineRule="atLeast"/>
              <w:rPr>
                <w:rFonts w:ascii="Times New Roman" w:hAnsi="Times New Roman"/>
              </w:rPr>
            </w:pPr>
            <w:r>
              <w:rPr>
                <w:rFonts w:ascii="Times New Roman" w:hAnsi="Times New Roman"/>
              </w:rPr>
              <w:t>зона кладбищ СН1.0</w:t>
            </w:r>
          </w:p>
        </w:tc>
        <w:tc>
          <w:tcPr>
            <w:tcW w:w="2126" w:type="dxa"/>
            <w:shd w:val="clear" w:color="auto" w:fill="auto"/>
            <w:tcMar>
              <w:top w:w="57" w:type="dxa"/>
              <w:left w:w="57" w:type="dxa"/>
              <w:bottom w:w="57" w:type="dxa"/>
              <w:right w:w="57" w:type="dxa"/>
            </w:tcMar>
            <w:vAlign w:val="center"/>
          </w:tcPr>
          <w:p w:rsidR="00E86FE4" w:rsidRPr="007F7A79" w:rsidRDefault="00E16596" w:rsidP="003946E1">
            <w:pPr>
              <w:numPr>
                <w:ilvl w:val="0"/>
                <w:numId w:val="4"/>
              </w:numPr>
              <w:spacing w:line="18" w:lineRule="atLeast"/>
              <w:jc w:val="center"/>
              <w:rPr>
                <w:rFonts w:ascii="Times New Roman" w:hAnsi="Times New Roman"/>
              </w:rPr>
            </w:pPr>
            <w:r>
              <w:rPr>
                <w:rFonts w:ascii="Times New Roman" w:hAnsi="Times New Roman"/>
              </w:rPr>
              <w:t>СН1.0</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3946E1">
            <w:pPr>
              <w:numPr>
                <w:ilvl w:val="0"/>
                <w:numId w:val="4"/>
              </w:numPr>
              <w:spacing w:line="18" w:lineRule="atLeast"/>
              <w:rPr>
                <w:rFonts w:ascii="Times New Roman" w:hAnsi="Times New Roman"/>
              </w:rPr>
            </w:pPr>
            <w:r>
              <w:rPr>
                <w:rFonts w:ascii="Times New Roman" w:hAnsi="Times New Roman"/>
              </w:rPr>
              <w:t>зона кладбищ СН1.11</w:t>
            </w:r>
          </w:p>
        </w:tc>
        <w:tc>
          <w:tcPr>
            <w:tcW w:w="2126" w:type="dxa"/>
            <w:shd w:val="clear" w:color="auto" w:fill="auto"/>
            <w:tcMar>
              <w:top w:w="57" w:type="dxa"/>
              <w:left w:w="57" w:type="dxa"/>
              <w:bottom w:w="57" w:type="dxa"/>
              <w:right w:w="57" w:type="dxa"/>
            </w:tcMar>
            <w:vAlign w:val="center"/>
          </w:tcPr>
          <w:p w:rsidR="00E86FE4" w:rsidRPr="007F7A79" w:rsidRDefault="00E16596" w:rsidP="003946E1">
            <w:pPr>
              <w:numPr>
                <w:ilvl w:val="0"/>
                <w:numId w:val="4"/>
              </w:numPr>
              <w:spacing w:line="18" w:lineRule="atLeast"/>
              <w:jc w:val="center"/>
              <w:rPr>
                <w:rFonts w:ascii="Times New Roman" w:hAnsi="Times New Roman"/>
              </w:rPr>
            </w:pPr>
            <w:r>
              <w:rPr>
                <w:rFonts w:ascii="Times New Roman" w:hAnsi="Times New Roman"/>
              </w:rPr>
              <w:t>СН1.11</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3946E1">
            <w:pPr>
              <w:numPr>
                <w:ilvl w:val="0"/>
                <w:numId w:val="4"/>
              </w:numPr>
              <w:spacing w:line="18" w:lineRule="atLeast"/>
              <w:rPr>
                <w:rFonts w:ascii="Times New Roman" w:hAnsi="Times New Roman"/>
              </w:rPr>
            </w:pPr>
            <w:r>
              <w:rPr>
                <w:rFonts w:ascii="Times New Roman" w:hAnsi="Times New Roman"/>
              </w:rPr>
              <w:t>зона кладбищ СН1.14</w:t>
            </w:r>
          </w:p>
        </w:tc>
        <w:tc>
          <w:tcPr>
            <w:tcW w:w="2126" w:type="dxa"/>
            <w:shd w:val="clear" w:color="auto" w:fill="auto"/>
            <w:tcMar>
              <w:top w:w="57" w:type="dxa"/>
              <w:left w:w="57" w:type="dxa"/>
              <w:bottom w:w="57" w:type="dxa"/>
              <w:right w:w="57" w:type="dxa"/>
            </w:tcMar>
            <w:vAlign w:val="center"/>
          </w:tcPr>
          <w:p w:rsidR="00E86FE4" w:rsidRPr="007F7A79" w:rsidRDefault="00E16596" w:rsidP="003946E1">
            <w:pPr>
              <w:numPr>
                <w:ilvl w:val="0"/>
                <w:numId w:val="4"/>
              </w:numPr>
              <w:spacing w:line="18" w:lineRule="atLeast"/>
              <w:jc w:val="center"/>
              <w:rPr>
                <w:rFonts w:ascii="Times New Roman" w:hAnsi="Times New Roman"/>
              </w:rPr>
            </w:pPr>
            <w:r>
              <w:rPr>
                <w:rFonts w:ascii="Times New Roman" w:hAnsi="Times New Roman"/>
              </w:rPr>
              <w:t>СН1.14</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3946E1">
            <w:pPr>
              <w:numPr>
                <w:ilvl w:val="0"/>
                <w:numId w:val="4"/>
              </w:numPr>
              <w:spacing w:line="18" w:lineRule="atLeast"/>
              <w:rPr>
                <w:rFonts w:ascii="Times New Roman" w:hAnsi="Times New Roman"/>
              </w:rPr>
            </w:pPr>
            <w:r>
              <w:rPr>
                <w:rFonts w:ascii="Times New Roman" w:hAnsi="Times New Roman"/>
              </w:rPr>
              <w:t>зона кладбищ СН1.15</w:t>
            </w:r>
          </w:p>
        </w:tc>
        <w:tc>
          <w:tcPr>
            <w:tcW w:w="2126" w:type="dxa"/>
            <w:shd w:val="clear" w:color="auto" w:fill="auto"/>
            <w:tcMar>
              <w:top w:w="57" w:type="dxa"/>
              <w:left w:w="57" w:type="dxa"/>
              <w:bottom w:w="57" w:type="dxa"/>
              <w:right w:w="57" w:type="dxa"/>
            </w:tcMar>
            <w:vAlign w:val="center"/>
          </w:tcPr>
          <w:p w:rsidR="00E86FE4" w:rsidRPr="007F7A79" w:rsidRDefault="00E16596" w:rsidP="003946E1">
            <w:pPr>
              <w:numPr>
                <w:ilvl w:val="0"/>
                <w:numId w:val="4"/>
              </w:numPr>
              <w:spacing w:line="18" w:lineRule="atLeast"/>
              <w:jc w:val="center"/>
              <w:rPr>
                <w:rFonts w:ascii="Times New Roman" w:hAnsi="Times New Roman"/>
              </w:rPr>
            </w:pPr>
            <w:r>
              <w:rPr>
                <w:rFonts w:ascii="Times New Roman" w:hAnsi="Times New Roman"/>
              </w:rPr>
              <w:t>СН1.15</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3946E1">
            <w:pPr>
              <w:numPr>
                <w:ilvl w:val="0"/>
                <w:numId w:val="4"/>
              </w:numPr>
              <w:spacing w:line="18" w:lineRule="atLeast"/>
              <w:rPr>
                <w:rFonts w:ascii="Times New Roman" w:hAnsi="Times New Roman"/>
              </w:rPr>
            </w:pPr>
            <w:r>
              <w:rPr>
                <w:rFonts w:ascii="Times New Roman" w:hAnsi="Times New Roman"/>
              </w:rPr>
              <w:t>зона кладбищ СН1.5</w:t>
            </w:r>
          </w:p>
        </w:tc>
        <w:tc>
          <w:tcPr>
            <w:tcW w:w="2126" w:type="dxa"/>
            <w:shd w:val="clear" w:color="auto" w:fill="auto"/>
            <w:tcMar>
              <w:top w:w="57" w:type="dxa"/>
              <w:left w:w="57" w:type="dxa"/>
              <w:bottom w:w="57" w:type="dxa"/>
              <w:right w:w="57" w:type="dxa"/>
            </w:tcMar>
            <w:vAlign w:val="center"/>
          </w:tcPr>
          <w:p w:rsidR="00E86FE4" w:rsidRPr="007F7A79" w:rsidRDefault="00E16596" w:rsidP="003946E1">
            <w:pPr>
              <w:numPr>
                <w:ilvl w:val="0"/>
                <w:numId w:val="4"/>
              </w:numPr>
              <w:spacing w:line="18" w:lineRule="atLeast"/>
              <w:jc w:val="center"/>
              <w:rPr>
                <w:rFonts w:ascii="Times New Roman" w:hAnsi="Times New Roman"/>
              </w:rPr>
            </w:pPr>
            <w:r>
              <w:rPr>
                <w:rFonts w:ascii="Times New Roman" w:hAnsi="Times New Roman"/>
              </w:rPr>
              <w:t>СН1.5</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3946E1">
            <w:pPr>
              <w:numPr>
                <w:ilvl w:val="0"/>
                <w:numId w:val="4"/>
              </w:numPr>
              <w:spacing w:line="18" w:lineRule="atLeast"/>
              <w:rPr>
                <w:rFonts w:ascii="Times New Roman" w:hAnsi="Times New Roman"/>
              </w:rPr>
            </w:pPr>
            <w:r>
              <w:rPr>
                <w:rFonts w:ascii="Times New Roman" w:hAnsi="Times New Roman"/>
              </w:rPr>
              <w:t>зона кладбищ СН1.8</w:t>
            </w:r>
          </w:p>
        </w:tc>
        <w:tc>
          <w:tcPr>
            <w:tcW w:w="2126" w:type="dxa"/>
            <w:shd w:val="clear" w:color="auto" w:fill="auto"/>
            <w:tcMar>
              <w:top w:w="57" w:type="dxa"/>
              <w:left w:w="57" w:type="dxa"/>
              <w:bottom w:w="57" w:type="dxa"/>
              <w:right w:w="57" w:type="dxa"/>
            </w:tcMar>
            <w:vAlign w:val="center"/>
          </w:tcPr>
          <w:p w:rsidR="00E86FE4" w:rsidRPr="007F7A79" w:rsidRDefault="00E16596" w:rsidP="003946E1">
            <w:pPr>
              <w:numPr>
                <w:ilvl w:val="0"/>
                <w:numId w:val="4"/>
              </w:numPr>
              <w:spacing w:line="18" w:lineRule="atLeast"/>
              <w:jc w:val="center"/>
              <w:rPr>
                <w:rFonts w:ascii="Times New Roman" w:hAnsi="Times New Roman"/>
              </w:rPr>
            </w:pPr>
            <w:r>
              <w:rPr>
                <w:rFonts w:ascii="Times New Roman" w:hAnsi="Times New Roman"/>
              </w:rPr>
              <w:t>СН1.8</w:t>
            </w:r>
          </w:p>
        </w:tc>
      </w:tr>
    </w:tbl>
    <w:p w:rsidR="003946E1" w:rsidRPr="007A14D8" w:rsidRDefault="003946E1" w:rsidP="00F37571">
      <w:pPr>
        <w:suppressAutoHyphens/>
        <w:spacing w:after="0" w:line="240" w:lineRule="auto"/>
        <w:ind w:left="1080"/>
        <w:jc w:val="both"/>
        <w:rPr>
          <w:rFonts w:ascii="Times New Roman" w:eastAsia="Calibri" w:hAnsi="Times New Roman" w:cs="Times New Roman"/>
          <w:b/>
          <w:sz w:val="24"/>
          <w:szCs w:val="24"/>
        </w:rPr>
      </w:pPr>
    </w:p>
    <w:p w:rsidR="003946E1" w:rsidRDefault="00E16596" w:rsidP="003946E1">
      <w:pPr>
        <w:suppressAutoHyphens/>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Виды разрешенного использования</w:t>
      </w:r>
      <w:r w:rsidRPr="009F7DFD">
        <w:rPr>
          <w:rFonts w:ascii="Times New Roman" w:eastAsia="Calibri" w:hAnsi="Times New Roman" w:cs="Times New Roman"/>
          <w:sz w:val="24"/>
          <w:szCs w:val="24"/>
        </w:rPr>
        <w:t xml:space="preserve"> </w:t>
      </w:r>
      <w:r w:rsidRPr="00112838">
        <w:rPr>
          <w:rFonts w:ascii="Times New Roman" w:eastAsia="Calibri" w:hAnsi="Times New Roman" w:cs="Times New Roman"/>
          <w:sz w:val="24"/>
          <w:szCs w:val="24"/>
        </w:rPr>
        <w:t>земельных участков и объектов капитального строительства</w:t>
      </w:r>
      <w:r>
        <w:rPr>
          <w:rFonts w:ascii="Times New Roman" w:eastAsia="Calibri" w:hAnsi="Times New Roman" w:cs="Times New Roman"/>
          <w:sz w:val="24"/>
          <w:szCs w:val="24"/>
        </w:rPr>
        <w:t xml:space="preserve">; предельные (минимальные и (или) максимальные) размеры </w:t>
      </w:r>
      <w:r w:rsidRPr="00112838">
        <w:rPr>
          <w:rFonts w:ascii="Times New Roman" w:eastAsia="Calibri" w:hAnsi="Times New Roman" w:cs="Times New Roman"/>
          <w:sz w:val="24"/>
          <w:szCs w:val="24"/>
        </w:rPr>
        <w:t xml:space="preserve">земельных участков и </w:t>
      </w:r>
      <w:r>
        <w:rPr>
          <w:rFonts w:ascii="Times New Roman" w:eastAsia="Calibri" w:hAnsi="Times New Roman" w:cs="Times New Roman"/>
          <w:sz w:val="24"/>
          <w:szCs w:val="24"/>
        </w:rPr>
        <w:lastRenderedPageBreak/>
        <w:t xml:space="preserve">предельные параметры разрешенного строительства, реконструкции </w:t>
      </w:r>
      <w:r w:rsidRPr="00112838">
        <w:rPr>
          <w:rFonts w:ascii="Times New Roman" w:eastAsia="Calibri" w:hAnsi="Times New Roman" w:cs="Times New Roman"/>
          <w:sz w:val="24"/>
          <w:szCs w:val="24"/>
        </w:rPr>
        <w:t>объектов капитального строительства:</w:t>
      </w:r>
    </w:p>
    <w:tbl>
      <w:tblPr>
        <w:tblStyle w:val="af3"/>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5A6560" w:rsidTr="00637845">
        <w:trPr>
          <w:trHeight w:val="678"/>
        </w:trPr>
        <w:tc>
          <w:tcPr>
            <w:tcW w:w="1083" w:type="dxa"/>
            <w:vMerge w:val="restart"/>
            <w:shd w:val="clear" w:color="auto" w:fill="auto"/>
            <w:tcMar>
              <w:left w:w="57" w:type="dxa"/>
              <w:right w:w="57" w:type="dxa"/>
            </w:tcMar>
            <w:vAlign w:val="center"/>
          </w:tcPr>
          <w:p w:rsidR="00F9739E" w:rsidRPr="00D3190A" w:rsidRDefault="00E16596" w:rsidP="00637845">
            <w:pPr>
              <w:numPr>
                <w:ilvl w:val="0"/>
                <w:numId w:val="4"/>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разрешен-ного использо-вания</w:t>
            </w:r>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F9739E" w:rsidRPr="00D3190A" w:rsidRDefault="00E16596" w:rsidP="00637845">
            <w:pPr>
              <w:numPr>
                <w:ilvl w:val="0"/>
                <w:numId w:val="4"/>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F9739E" w:rsidRPr="00D3190A" w:rsidRDefault="00E16596" w:rsidP="00637845">
            <w:pPr>
              <w:numPr>
                <w:ilvl w:val="0"/>
                <w:numId w:val="4"/>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5A6560" w:rsidTr="00637845">
        <w:trPr>
          <w:trHeight w:val="744"/>
        </w:trPr>
        <w:tc>
          <w:tcPr>
            <w:tcW w:w="1083" w:type="dxa"/>
            <w:vMerge/>
            <w:shd w:val="clear" w:color="auto" w:fill="auto"/>
            <w:tcMar>
              <w:left w:w="57" w:type="dxa"/>
              <w:right w:w="57" w:type="dxa"/>
            </w:tcMar>
            <w:vAlign w:val="center"/>
          </w:tcPr>
          <w:p w:rsidR="003946E1" w:rsidRPr="00D3190A" w:rsidRDefault="003946E1" w:rsidP="00637845">
            <w:pPr>
              <w:numPr>
                <w:ilvl w:val="0"/>
                <w:numId w:val="4"/>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3946E1" w:rsidRPr="00D3190A" w:rsidRDefault="003946E1" w:rsidP="00637845">
            <w:pPr>
              <w:numPr>
                <w:ilvl w:val="0"/>
                <w:numId w:val="4"/>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rsidR="003946E1" w:rsidRDefault="00E16596" w:rsidP="00F37571">
            <w:pPr>
              <w:numPr>
                <w:ilvl w:val="0"/>
                <w:numId w:val="4"/>
              </w:numPr>
              <w:spacing w:line="216" w:lineRule="auto"/>
              <w:jc w:val="center"/>
              <w:rPr>
                <w:rFonts w:ascii="Times New Roman" w:hAnsi="Times New Roman"/>
                <w:b/>
              </w:rPr>
            </w:pPr>
            <w:r w:rsidRPr="00D3190A">
              <w:rPr>
                <w:rFonts w:ascii="Times New Roman" w:hAnsi="Times New Roman"/>
                <w:b/>
              </w:rPr>
              <w:t>размер земельного участка</w:t>
            </w:r>
            <w:r>
              <w:rPr>
                <w:rFonts w:ascii="Times New Roman" w:hAnsi="Times New Roman"/>
                <w:b/>
              </w:rPr>
              <w:t xml:space="preserve"> </w:t>
            </w:r>
          </w:p>
          <w:p w:rsidR="003946E1" w:rsidRPr="00D3190A" w:rsidRDefault="00E16596" w:rsidP="00F37571">
            <w:pPr>
              <w:numPr>
                <w:ilvl w:val="0"/>
                <w:numId w:val="4"/>
              </w:numPr>
              <w:spacing w:line="216" w:lineRule="auto"/>
              <w:jc w:val="center"/>
              <w:rPr>
                <w:rFonts w:ascii="Times New Roman" w:hAnsi="Times New Roman"/>
                <w:b/>
              </w:rPr>
            </w:pPr>
            <w:r>
              <w:rPr>
                <w:rFonts w:ascii="Times New Roman" w:hAnsi="Times New Roman"/>
                <w:b/>
              </w:rPr>
              <w:t>(кв. м)</w:t>
            </w:r>
          </w:p>
        </w:tc>
        <w:tc>
          <w:tcPr>
            <w:tcW w:w="2268" w:type="dxa"/>
            <w:shd w:val="clear" w:color="auto" w:fill="auto"/>
            <w:tcMar>
              <w:left w:w="57" w:type="dxa"/>
              <w:right w:w="57" w:type="dxa"/>
            </w:tcMar>
            <w:vAlign w:val="center"/>
          </w:tcPr>
          <w:p w:rsidR="003946E1" w:rsidRPr="00D3190A" w:rsidRDefault="00E16596" w:rsidP="00F37571">
            <w:pPr>
              <w:numPr>
                <w:ilvl w:val="0"/>
                <w:numId w:val="4"/>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3946E1" w:rsidRPr="00D3190A" w:rsidRDefault="00E16596" w:rsidP="00F37571">
            <w:pPr>
              <w:numPr>
                <w:ilvl w:val="0"/>
                <w:numId w:val="4"/>
              </w:numPr>
              <w:spacing w:line="216" w:lineRule="auto"/>
              <w:jc w:val="center"/>
              <w:rPr>
                <w:rFonts w:ascii="Times New Roman" w:hAnsi="Times New Roman"/>
                <w:b/>
              </w:rPr>
            </w:pPr>
            <w:r w:rsidRPr="00D3190A">
              <w:rPr>
                <w:rFonts w:ascii="Times New Roman" w:hAnsi="Times New Roman"/>
                <w:b/>
              </w:rPr>
              <w:t>максимальный процент застройки</w:t>
            </w:r>
            <w:r>
              <w:rPr>
                <w:rFonts w:ascii="Times New Roman" w:hAnsi="Times New Roman"/>
                <w:b/>
              </w:rPr>
              <w:t xml:space="preserve"> (%)</w:t>
            </w:r>
          </w:p>
        </w:tc>
        <w:tc>
          <w:tcPr>
            <w:tcW w:w="2126" w:type="dxa"/>
            <w:shd w:val="clear" w:color="auto" w:fill="auto"/>
            <w:tcMar>
              <w:left w:w="57" w:type="dxa"/>
              <w:right w:w="57" w:type="dxa"/>
            </w:tcMar>
            <w:vAlign w:val="center"/>
          </w:tcPr>
          <w:p w:rsidR="003946E1" w:rsidRPr="00D3190A" w:rsidRDefault="00E16596" w:rsidP="00F37571">
            <w:pPr>
              <w:numPr>
                <w:ilvl w:val="0"/>
                <w:numId w:val="4"/>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5A6560" w:rsidTr="00637845">
        <w:trPr>
          <w:trHeight w:val="271"/>
        </w:trPr>
        <w:tc>
          <w:tcPr>
            <w:tcW w:w="10206" w:type="dxa"/>
            <w:gridSpan w:val="6"/>
            <w:shd w:val="clear" w:color="auto" w:fill="auto"/>
            <w:tcMar>
              <w:left w:w="57" w:type="dxa"/>
              <w:right w:w="57" w:type="dxa"/>
            </w:tcMar>
            <w:vAlign w:val="center"/>
          </w:tcPr>
          <w:p w:rsidR="00F9739E" w:rsidRPr="00D3190A" w:rsidRDefault="00E16596" w:rsidP="00637845">
            <w:pPr>
              <w:numPr>
                <w:ilvl w:val="0"/>
                <w:numId w:val="4"/>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5A6560" w:rsidTr="00DB5D4A">
        <w:trPr>
          <w:trHeight w:val="384"/>
        </w:trPr>
        <w:tc>
          <w:tcPr>
            <w:tcW w:w="1083" w:type="dxa"/>
            <w:shd w:val="clear" w:color="auto" w:fill="auto"/>
            <w:tcMar>
              <w:left w:w="57" w:type="dxa"/>
              <w:right w:w="57" w:type="dxa"/>
            </w:tcMar>
            <w:vAlign w:val="center"/>
          </w:tcPr>
          <w:p w:rsidR="00DB5D4A" w:rsidRPr="00933483" w:rsidRDefault="00E16596" w:rsidP="00DB5D4A">
            <w:pPr>
              <w:numPr>
                <w:ilvl w:val="0"/>
                <w:numId w:val="4"/>
              </w:numPr>
              <w:spacing w:line="18" w:lineRule="atLeast"/>
              <w:rPr>
                <w:rFonts w:ascii="Times New Roman" w:hAnsi="Times New Roman"/>
              </w:rPr>
            </w:pPr>
            <w:r w:rsidRPr="00933483">
              <w:rPr>
                <w:rFonts w:ascii="Times New Roman" w:hAnsi="Times New Roman"/>
              </w:rPr>
              <w:t>2.7.1</w:t>
            </w:r>
          </w:p>
        </w:tc>
        <w:tc>
          <w:tcPr>
            <w:tcW w:w="1701" w:type="dxa"/>
            <w:shd w:val="clear" w:color="auto" w:fill="auto"/>
            <w:tcMar>
              <w:left w:w="57" w:type="dxa"/>
              <w:right w:w="57" w:type="dxa"/>
            </w:tcMar>
            <w:vAlign w:val="center"/>
          </w:tcPr>
          <w:p w:rsidR="00DB5D4A" w:rsidRPr="00933483" w:rsidRDefault="00E16596" w:rsidP="00DB5D4A">
            <w:pPr>
              <w:numPr>
                <w:ilvl w:val="0"/>
                <w:numId w:val="4"/>
              </w:numPr>
              <w:spacing w:line="18" w:lineRule="atLeast"/>
              <w:rPr>
                <w:rFonts w:ascii="Times New Roman" w:eastAsia="Times New Roman" w:hAnsi="Times New Roman"/>
                <w:bCs/>
              </w:rPr>
            </w:pPr>
            <w:r w:rsidRPr="00933483">
              <w:rPr>
                <w:rFonts w:ascii="Times New Roman" w:eastAsia="Times New Roman" w:hAnsi="Times New Roman"/>
                <w:bCs/>
              </w:rPr>
              <w:t>Хранение автотранспорта</w:t>
            </w:r>
          </w:p>
        </w:tc>
        <w:tc>
          <w:tcPr>
            <w:tcW w:w="1469" w:type="dxa"/>
            <w:shd w:val="clear" w:color="auto" w:fill="auto"/>
            <w:tcMar>
              <w:left w:w="57" w:type="dxa"/>
              <w:right w:w="57" w:type="dxa"/>
            </w:tcMar>
            <w:vAlign w:val="center"/>
          </w:tcPr>
          <w:p w:rsidR="00DB5D4A" w:rsidRPr="00933483" w:rsidRDefault="00E16596" w:rsidP="00DB5D4A">
            <w:pPr>
              <w:numPr>
                <w:ilvl w:val="0"/>
                <w:numId w:val="4"/>
              </w:numPr>
              <w:spacing w:line="18" w:lineRule="atLeast"/>
              <w:rPr>
                <w:rFonts w:ascii="Times New Roman" w:hAnsi="Times New Roman"/>
              </w:rPr>
            </w:pPr>
            <w:r w:rsidRPr="00933483">
              <w:rPr>
                <w:rFonts w:ascii="Times New Roman" w:hAnsi="Times New Roman"/>
              </w:rPr>
              <w:t>не устанавли-вается</w:t>
            </w:r>
          </w:p>
        </w:tc>
        <w:tc>
          <w:tcPr>
            <w:tcW w:w="2268" w:type="dxa"/>
            <w:shd w:val="clear" w:color="auto" w:fill="auto"/>
            <w:tcMar>
              <w:left w:w="57" w:type="dxa"/>
              <w:right w:w="57" w:type="dxa"/>
            </w:tcMar>
            <w:vAlign w:val="center"/>
          </w:tcPr>
          <w:p w:rsidR="00DB5D4A" w:rsidRPr="00933483" w:rsidRDefault="00E16596" w:rsidP="00DB5D4A">
            <w:pPr>
              <w:numPr>
                <w:ilvl w:val="0"/>
                <w:numId w:val="4"/>
              </w:numPr>
              <w:spacing w:line="18" w:lineRule="atLeast"/>
              <w:rPr>
                <w:rFonts w:ascii="Times New Roman" w:hAnsi="Times New Roman"/>
              </w:rPr>
            </w:pPr>
            <w:r w:rsidRPr="00933483">
              <w:rPr>
                <w:rFonts w:ascii="Times New Roman" w:hAnsi="Times New Roman"/>
              </w:rPr>
              <w:t>не устанавливаются</w:t>
            </w:r>
          </w:p>
        </w:tc>
        <w:tc>
          <w:tcPr>
            <w:tcW w:w="1559" w:type="dxa"/>
            <w:shd w:val="clear" w:color="auto" w:fill="auto"/>
            <w:tcMar>
              <w:left w:w="57" w:type="dxa"/>
              <w:right w:w="57" w:type="dxa"/>
            </w:tcMar>
            <w:vAlign w:val="center"/>
          </w:tcPr>
          <w:p w:rsidR="00DB5D4A" w:rsidRPr="00933483" w:rsidRDefault="00E16596" w:rsidP="00DB5D4A">
            <w:pPr>
              <w:numPr>
                <w:ilvl w:val="0"/>
                <w:numId w:val="4"/>
              </w:numPr>
              <w:spacing w:line="18" w:lineRule="atLeast"/>
              <w:rPr>
                <w:rFonts w:ascii="Times New Roman" w:hAnsi="Times New Roman"/>
              </w:rPr>
            </w:pPr>
            <w:r>
              <w:rPr>
                <w:rFonts w:ascii="Times New Roman" w:hAnsi="Times New Roman"/>
              </w:rPr>
              <w:t>100</w:t>
            </w:r>
          </w:p>
        </w:tc>
        <w:tc>
          <w:tcPr>
            <w:tcW w:w="2126" w:type="dxa"/>
            <w:shd w:val="clear" w:color="auto" w:fill="auto"/>
            <w:tcMar>
              <w:left w:w="57" w:type="dxa"/>
              <w:right w:w="57" w:type="dxa"/>
            </w:tcMar>
            <w:vAlign w:val="center"/>
          </w:tcPr>
          <w:p w:rsidR="00DB5D4A" w:rsidRPr="00933483" w:rsidRDefault="00E16596" w:rsidP="00DB5D4A">
            <w:pPr>
              <w:numPr>
                <w:ilvl w:val="0"/>
                <w:numId w:val="4"/>
              </w:numPr>
              <w:spacing w:line="18" w:lineRule="atLeast"/>
              <w:rPr>
                <w:rFonts w:ascii="Times New Roman" w:hAnsi="Times New Roman"/>
                <w:b/>
              </w:rPr>
            </w:pPr>
            <w:r w:rsidRPr="00933483">
              <w:rPr>
                <w:rFonts w:ascii="Times New Roman" w:hAnsi="Times New Roman"/>
              </w:rPr>
              <w:t>не устанавливаются</w:t>
            </w:r>
          </w:p>
        </w:tc>
      </w:tr>
      <w:tr w:rsidR="005A6560" w:rsidTr="00F37571">
        <w:trPr>
          <w:trHeight w:val="384"/>
        </w:trPr>
        <w:tc>
          <w:tcPr>
            <w:tcW w:w="1083" w:type="dxa"/>
            <w:shd w:val="clear" w:color="auto" w:fill="auto"/>
            <w:tcMar>
              <w:left w:w="57" w:type="dxa"/>
              <w:right w:w="57" w:type="dxa"/>
            </w:tcMar>
            <w:vAlign w:val="center"/>
          </w:tcPr>
          <w:p w:rsidR="003946E1" w:rsidRPr="00B54E50" w:rsidRDefault="00E16596" w:rsidP="00F37571">
            <w:pPr>
              <w:numPr>
                <w:ilvl w:val="0"/>
                <w:numId w:val="4"/>
              </w:numPr>
              <w:spacing w:line="18" w:lineRule="atLeast"/>
              <w:rPr>
                <w:rFonts w:ascii="Times New Roman" w:hAnsi="Times New Roman"/>
              </w:rPr>
            </w:pPr>
            <w:r w:rsidRPr="00B54E50">
              <w:rPr>
                <w:rFonts w:ascii="Times New Roman" w:hAnsi="Times New Roman"/>
              </w:rPr>
              <w:t>3.1</w:t>
            </w:r>
          </w:p>
        </w:tc>
        <w:tc>
          <w:tcPr>
            <w:tcW w:w="1701" w:type="dxa"/>
            <w:shd w:val="clear" w:color="auto" w:fill="auto"/>
            <w:tcMar>
              <w:left w:w="57" w:type="dxa"/>
              <w:right w:w="57" w:type="dxa"/>
            </w:tcMar>
            <w:vAlign w:val="center"/>
          </w:tcPr>
          <w:p w:rsidR="003946E1" w:rsidRPr="00B54E50" w:rsidRDefault="00E16596" w:rsidP="00F37571">
            <w:pPr>
              <w:numPr>
                <w:ilvl w:val="0"/>
                <w:numId w:val="4"/>
              </w:numPr>
              <w:spacing w:line="18" w:lineRule="atLeast"/>
              <w:rPr>
                <w:rFonts w:ascii="Times New Roman" w:eastAsia="Times New Roman" w:hAnsi="Times New Roman"/>
                <w:bCs/>
              </w:rPr>
            </w:pPr>
            <w:r w:rsidRPr="00B54E50">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rsidR="003946E1" w:rsidRPr="00B54E50" w:rsidRDefault="00E16596" w:rsidP="00F37571">
            <w:pPr>
              <w:numPr>
                <w:ilvl w:val="0"/>
                <w:numId w:val="4"/>
              </w:numPr>
              <w:spacing w:line="18" w:lineRule="atLeast"/>
              <w:rPr>
                <w:rFonts w:ascii="Times New Roman" w:hAnsi="Times New Roman"/>
              </w:rPr>
            </w:pPr>
            <w:r w:rsidRPr="00B54E50">
              <w:rPr>
                <w:rFonts w:ascii="Times New Roman" w:hAnsi="Times New Roman"/>
              </w:rPr>
              <w:t>не устанавли-вается</w:t>
            </w:r>
          </w:p>
        </w:tc>
        <w:tc>
          <w:tcPr>
            <w:tcW w:w="2268" w:type="dxa"/>
            <w:shd w:val="clear" w:color="auto" w:fill="auto"/>
            <w:tcMar>
              <w:left w:w="57" w:type="dxa"/>
              <w:right w:w="57" w:type="dxa"/>
            </w:tcMar>
            <w:vAlign w:val="center"/>
          </w:tcPr>
          <w:p w:rsidR="003946E1" w:rsidRPr="00B54E50" w:rsidRDefault="00E16596" w:rsidP="00F37571">
            <w:pPr>
              <w:numPr>
                <w:ilvl w:val="0"/>
                <w:numId w:val="4"/>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3946E1" w:rsidRPr="00B54E50" w:rsidRDefault="00E16596" w:rsidP="00F37571">
            <w:pPr>
              <w:numPr>
                <w:ilvl w:val="0"/>
                <w:numId w:val="4"/>
              </w:numPr>
              <w:spacing w:line="18" w:lineRule="atLeast"/>
              <w:rPr>
                <w:rFonts w:ascii="Times New Roman" w:hAnsi="Times New Roman"/>
              </w:rPr>
            </w:pPr>
            <w:r>
              <w:rPr>
                <w:rFonts w:ascii="Times New Roman" w:hAnsi="Times New Roman"/>
              </w:rPr>
              <w:t>100</w:t>
            </w:r>
          </w:p>
        </w:tc>
        <w:tc>
          <w:tcPr>
            <w:tcW w:w="2126" w:type="dxa"/>
            <w:shd w:val="clear" w:color="auto" w:fill="auto"/>
            <w:tcMar>
              <w:left w:w="57" w:type="dxa"/>
              <w:right w:w="57" w:type="dxa"/>
            </w:tcMar>
            <w:vAlign w:val="center"/>
          </w:tcPr>
          <w:p w:rsidR="003946E1" w:rsidRPr="00B54E50" w:rsidRDefault="00E16596" w:rsidP="00F37571">
            <w:pPr>
              <w:numPr>
                <w:ilvl w:val="0"/>
                <w:numId w:val="4"/>
              </w:numPr>
              <w:spacing w:line="18" w:lineRule="atLeast"/>
              <w:rPr>
                <w:rFonts w:ascii="Times New Roman" w:hAnsi="Times New Roman"/>
                <w:b/>
              </w:rPr>
            </w:pPr>
            <w:r w:rsidRPr="00B54E50">
              <w:rPr>
                <w:rFonts w:ascii="Times New Roman" w:hAnsi="Times New Roman"/>
              </w:rPr>
              <w:t>не устанавливаются</w:t>
            </w:r>
          </w:p>
        </w:tc>
      </w:tr>
      <w:tr w:rsidR="005A6560" w:rsidTr="00F37571">
        <w:trPr>
          <w:trHeight w:val="384"/>
        </w:trPr>
        <w:tc>
          <w:tcPr>
            <w:tcW w:w="1083" w:type="dxa"/>
            <w:shd w:val="clear" w:color="auto" w:fill="auto"/>
            <w:tcMar>
              <w:left w:w="57" w:type="dxa"/>
              <w:right w:w="57" w:type="dxa"/>
            </w:tcMar>
            <w:vAlign w:val="center"/>
          </w:tcPr>
          <w:p w:rsidR="003946E1" w:rsidRPr="00933483" w:rsidRDefault="00E16596" w:rsidP="00F37571">
            <w:pPr>
              <w:numPr>
                <w:ilvl w:val="0"/>
                <w:numId w:val="4"/>
              </w:numPr>
              <w:spacing w:line="18" w:lineRule="atLeast"/>
              <w:rPr>
                <w:rFonts w:ascii="Times New Roman" w:hAnsi="Times New Roman"/>
              </w:rPr>
            </w:pPr>
            <w:r w:rsidRPr="00933483">
              <w:rPr>
                <w:rFonts w:ascii="Times New Roman" w:hAnsi="Times New Roman"/>
              </w:rPr>
              <w:t>4.9</w:t>
            </w:r>
          </w:p>
        </w:tc>
        <w:tc>
          <w:tcPr>
            <w:tcW w:w="1701" w:type="dxa"/>
            <w:shd w:val="clear" w:color="auto" w:fill="auto"/>
            <w:tcMar>
              <w:left w:w="57" w:type="dxa"/>
              <w:right w:w="57" w:type="dxa"/>
            </w:tcMar>
            <w:vAlign w:val="center"/>
          </w:tcPr>
          <w:p w:rsidR="003946E1" w:rsidRPr="00933483" w:rsidRDefault="00E16596" w:rsidP="00F37571">
            <w:pPr>
              <w:numPr>
                <w:ilvl w:val="0"/>
                <w:numId w:val="4"/>
              </w:numPr>
              <w:spacing w:line="18" w:lineRule="atLeast"/>
              <w:rPr>
                <w:rFonts w:ascii="Times New Roman" w:eastAsia="Times New Roman" w:hAnsi="Times New Roman"/>
                <w:bCs/>
              </w:rPr>
            </w:pPr>
            <w:r w:rsidRPr="00933483">
              <w:rPr>
                <w:rFonts w:ascii="Times New Roman" w:eastAsia="Times New Roman" w:hAnsi="Times New Roman"/>
                <w:bCs/>
              </w:rPr>
              <w:t>Служебные гаражи</w:t>
            </w:r>
          </w:p>
        </w:tc>
        <w:tc>
          <w:tcPr>
            <w:tcW w:w="1469" w:type="dxa"/>
            <w:shd w:val="clear" w:color="auto" w:fill="auto"/>
            <w:tcMar>
              <w:left w:w="57" w:type="dxa"/>
              <w:right w:w="57" w:type="dxa"/>
            </w:tcMar>
            <w:vAlign w:val="center"/>
          </w:tcPr>
          <w:p w:rsidR="003946E1" w:rsidRPr="00933483" w:rsidRDefault="00E16596" w:rsidP="00F37571">
            <w:pPr>
              <w:numPr>
                <w:ilvl w:val="0"/>
                <w:numId w:val="4"/>
              </w:numPr>
              <w:spacing w:line="18" w:lineRule="atLeast"/>
              <w:rPr>
                <w:rFonts w:ascii="Times New Roman" w:hAnsi="Times New Roman"/>
              </w:rPr>
            </w:pPr>
            <w:r w:rsidRPr="00933483">
              <w:rPr>
                <w:rFonts w:ascii="Times New Roman" w:hAnsi="Times New Roman"/>
              </w:rPr>
              <w:t>не устанавли-вается</w:t>
            </w:r>
          </w:p>
        </w:tc>
        <w:tc>
          <w:tcPr>
            <w:tcW w:w="2268" w:type="dxa"/>
            <w:shd w:val="clear" w:color="auto" w:fill="auto"/>
            <w:tcMar>
              <w:left w:w="57" w:type="dxa"/>
              <w:right w:w="57" w:type="dxa"/>
            </w:tcMar>
            <w:vAlign w:val="center"/>
          </w:tcPr>
          <w:p w:rsidR="003946E1" w:rsidRPr="00933483" w:rsidRDefault="00E16596" w:rsidP="00F37571">
            <w:pPr>
              <w:numPr>
                <w:ilvl w:val="0"/>
                <w:numId w:val="4"/>
              </w:numPr>
              <w:spacing w:line="18" w:lineRule="atLeast"/>
              <w:rPr>
                <w:rFonts w:ascii="Times New Roman" w:hAnsi="Times New Roman"/>
              </w:rPr>
            </w:pPr>
            <w:r w:rsidRPr="00933483">
              <w:rPr>
                <w:rFonts w:ascii="Times New Roman" w:hAnsi="Times New Roman"/>
              </w:rPr>
              <w:t>не устанавливаются</w:t>
            </w:r>
          </w:p>
        </w:tc>
        <w:tc>
          <w:tcPr>
            <w:tcW w:w="1559" w:type="dxa"/>
            <w:shd w:val="clear" w:color="auto" w:fill="auto"/>
            <w:tcMar>
              <w:left w:w="57" w:type="dxa"/>
              <w:right w:w="57" w:type="dxa"/>
            </w:tcMar>
            <w:vAlign w:val="center"/>
          </w:tcPr>
          <w:p w:rsidR="003946E1" w:rsidRPr="00933483" w:rsidRDefault="00E16596" w:rsidP="00F37571">
            <w:pPr>
              <w:numPr>
                <w:ilvl w:val="0"/>
                <w:numId w:val="4"/>
              </w:numPr>
              <w:spacing w:line="18" w:lineRule="atLeast"/>
              <w:rPr>
                <w:rFonts w:ascii="Times New Roman" w:hAnsi="Times New Roman"/>
              </w:rPr>
            </w:pPr>
            <w:r>
              <w:rPr>
                <w:rFonts w:ascii="Times New Roman" w:hAnsi="Times New Roman"/>
              </w:rPr>
              <w:t>100</w:t>
            </w:r>
          </w:p>
        </w:tc>
        <w:tc>
          <w:tcPr>
            <w:tcW w:w="2126" w:type="dxa"/>
            <w:shd w:val="clear" w:color="auto" w:fill="auto"/>
            <w:tcMar>
              <w:left w:w="57" w:type="dxa"/>
              <w:right w:w="57" w:type="dxa"/>
            </w:tcMar>
            <w:vAlign w:val="center"/>
          </w:tcPr>
          <w:p w:rsidR="003946E1" w:rsidRPr="00933483" w:rsidRDefault="00E16596" w:rsidP="00F37571">
            <w:pPr>
              <w:numPr>
                <w:ilvl w:val="0"/>
                <w:numId w:val="4"/>
              </w:numPr>
              <w:spacing w:line="18" w:lineRule="atLeast"/>
              <w:rPr>
                <w:rFonts w:ascii="Times New Roman" w:hAnsi="Times New Roman"/>
                <w:b/>
              </w:rPr>
            </w:pPr>
            <w:r w:rsidRPr="00933483">
              <w:rPr>
                <w:rFonts w:ascii="Times New Roman" w:hAnsi="Times New Roman"/>
              </w:rPr>
              <w:t>не устанавливаются</w:t>
            </w:r>
          </w:p>
        </w:tc>
      </w:tr>
      <w:tr w:rsidR="005A6560" w:rsidTr="00F37571">
        <w:trPr>
          <w:trHeight w:val="384"/>
        </w:trPr>
        <w:tc>
          <w:tcPr>
            <w:tcW w:w="1083" w:type="dxa"/>
            <w:shd w:val="clear" w:color="auto" w:fill="auto"/>
            <w:tcMar>
              <w:left w:w="57" w:type="dxa"/>
              <w:right w:w="57" w:type="dxa"/>
            </w:tcMar>
            <w:vAlign w:val="center"/>
          </w:tcPr>
          <w:p w:rsidR="003946E1" w:rsidRPr="00B54E50" w:rsidRDefault="00E16596" w:rsidP="00F37571">
            <w:pPr>
              <w:numPr>
                <w:ilvl w:val="0"/>
                <w:numId w:val="4"/>
              </w:numPr>
              <w:spacing w:line="18" w:lineRule="atLeast"/>
              <w:rPr>
                <w:rFonts w:ascii="Times New Roman" w:hAnsi="Times New Roman"/>
              </w:rPr>
            </w:pPr>
            <w:r>
              <w:rPr>
                <w:rFonts w:ascii="Times New Roman" w:hAnsi="Times New Roman"/>
              </w:rPr>
              <w:t>7.2.1</w:t>
            </w:r>
          </w:p>
        </w:tc>
        <w:tc>
          <w:tcPr>
            <w:tcW w:w="1701" w:type="dxa"/>
            <w:shd w:val="clear" w:color="auto" w:fill="auto"/>
            <w:tcMar>
              <w:left w:w="57" w:type="dxa"/>
              <w:right w:w="57" w:type="dxa"/>
            </w:tcMar>
            <w:vAlign w:val="center"/>
          </w:tcPr>
          <w:p w:rsidR="003946E1" w:rsidRPr="00B54E50" w:rsidRDefault="00E16596" w:rsidP="00F37571">
            <w:pPr>
              <w:numPr>
                <w:ilvl w:val="0"/>
                <w:numId w:val="4"/>
              </w:numPr>
              <w:spacing w:line="18" w:lineRule="atLeast"/>
              <w:rPr>
                <w:rFonts w:ascii="Times New Roman" w:eastAsia="Times New Roman" w:hAnsi="Times New Roman"/>
                <w:bCs/>
              </w:rPr>
            </w:pPr>
            <w:r>
              <w:rPr>
                <w:rFonts w:ascii="Times New Roman" w:eastAsia="Times New Roman" w:hAnsi="Times New Roman"/>
                <w:bCs/>
              </w:rPr>
              <w:t>Размещение автомобильных дорог</w:t>
            </w:r>
          </w:p>
        </w:tc>
        <w:tc>
          <w:tcPr>
            <w:tcW w:w="1469" w:type="dxa"/>
            <w:shd w:val="clear" w:color="auto" w:fill="auto"/>
            <w:tcMar>
              <w:left w:w="57" w:type="dxa"/>
              <w:right w:w="57" w:type="dxa"/>
            </w:tcMar>
            <w:vAlign w:val="center"/>
          </w:tcPr>
          <w:p w:rsidR="003946E1" w:rsidRPr="00B54E50" w:rsidRDefault="00E16596" w:rsidP="00F37571">
            <w:pPr>
              <w:numPr>
                <w:ilvl w:val="0"/>
                <w:numId w:val="4"/>
              </w:numPr>
              <w:spacing w:line="18" w:lineRule="atLeast"/>
              <w:rPr>
                <w:rFonts w:ascii="Times New Roman" w:hAnsi="Times New Roman"/>
              </w:rPr>
            </w:pPr>
            <w:r w:rsidRPr="00B54E50">
              <w:rPr>
                <w:rFonts w:ascii="Times New Roman" w:hAnsi="Times New Roman"/>
              </w:rPr>
              <w:t>не устанавли-вается</w:t>
            </w:r>
          </w:p>
        </w:tc>
        <w:tc>
          <w:tcPr>
            <w:tcW w:w="2268" w:type="dxa"/>
            <w:shd w:val="clear" w:color="auto" w:fill="auto"/>
            <w:tcMar>
              <w:left w:w="57" w:type="dxa"/>
              <w:right w:w="57" w:type="dxa"/>
            </w:tcMar>
            <w:vAlign w:val="center"/>
          </w:tcPr>
          <w:p w:rsidR="003946E1" w:rsidRPr="00B54E50" w:rsidRDefault="00E16596" w:rsidP="00F37571">
            <w:pPr>
              <w:numPr>
                <w:ilvl w:val="0"/>
                <w:numId w:val="4"/>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3946E1" w:rsidRPr="00DD63F4" w:rsidRDefault="00E16596" w:rsidP="00F37571">
            <w:pPr>
              <w:numPr>
                <w:ilvl w:val="0"/>
                <w:numId w:val="4"/>
              </w:numPr>
              <w:spacing w:line="18" w:lineRule="atLeast"/>
              <w:rPr>
                <w:rFonts w:ascii="Times New Roman" w:hAnsi="Times New Roman"/>
              </w:rPr>
            </w:pPr>
            <w:r w:rsidRPr="00DD63F4">
              <w:rPr>
                <w:rFonts w:ascii="Times New Roman" w:hAnsi="Times New Roman"/>
              </w:rPr>
              <w:t>не устанавли</w:t>
            </w:r>
            <w:r>
              <w:rPr>
                <w:rFonts w:ascii="Times New Roman" w:hAnsi="Times New Roman"/>
              </w:rPr>
              <w:t>-</w:t>
            </w:r>
            <w:r w:rsidRPr="00DD63F4">
              <w:rPr>
                <w:rFonts w:ascii="Times New Roman" w:hAnsi="Times New Roman"/>
              </w:rPr>
              <w:t>вается</w:t>
            </w:r>
          </w:p>
        </w:tc>
        <w:tc>
          <w:tcPr>
            <w:tcW w:w="2126" w:type="dxa"/>
            <w:shd w:val="clear" w:color="auto" w:fill="auto"/>
            <w:tcMar>
              <w:left w:w="57" w:type="dxa"/>
              <w:right w:w="57" w:type="dxa"/>
            </w:tcMar>
            <w:vAlign w:val="center"/>
          </w:tcPr>
          <w:p w:rsidR="003946E1" w:rsidRPr="00DD63F4" w:rsidRDefault="00E16596" w:rsidP="00F37571">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r>
      <w:tr w:rsidR="005A6560" w:rsidTr="00F37571">
        <w:trPr>
          <w:trHeight w:val="70"/>
        </w:trPr>
        <w:tc>
          <w:tcPr>
            <w:tcW w:w="1083" w:type="dxa"/>
            <w:shd w:val="clear" w:color="auto" w:fill="auto"/>
            <w:tcMar>
              <w:left w:w="57" w:type="dxa"/>
              <w:right w:w="57" w:type="dxa"/>
            </w:tcMar>
            <w:vAlign w:val="center"/>
          </w:tcPr>
          <w:p w:rsidR="003946E1" w:rsidRPr="00F4138C" w:rsidRDefault="00E16596" w:rsidP="00F37571">
            <w:pPr>
              <w:numPr>
                <w:ilvl w:val="0"/>
                <w:numId w:val="4"/>
              </w:numPr>
              <w:spacing w:line="18" w:lineRule="atLeast"/>
              <w:rPr>
                <w:rFonts w:ascii="Times New Roman" w:hAnsi="Times New Roman"/>
              </w:rPr>
            </w:pPr>
            <w:r w:rsidRPr="00F4138C">
              <w:rPr>
                <w:rFonts w:ascii="Times New Roman" w:hAnsi="Times New Roman"/>
              </w:rPr>
              <w:t>12.0</w:t>
            </w:r>
          </w:p>
        </w:tc>
        <w:tc>
          <w:tcPr>
            <w:tcW w:w="1701" w:type="dxa"/>
            <w:shd w:val="clear" w:color="auto" w:fill="auto"/>
            <w:tcMar>
              <w:left w:w="57" w:type="dxa"/>
              <w:right w:w="57" w:type="dxa"/>
            </w:tcMar>
            <w:vAlign w:val="center"/>
          </w:tcPr>
          <w:p w:rsidR="003946E1" w:rsidRPr="00D075CC" w:rsidRDefault="00E16596" w:rsidP="00F37571">
            <w:pPr>
              <w:numPr>
                <w:ilvl w:val="0"/>
                <w:numId w:val="4"/>
              </w:numPr>
              <w:spacing w:line="18" w:lineRule="atLeast"/>
              <w:rPr>
                <w:rFonts w:ascii="Times New Roman" w:eastAsia="Times New Roman" w:hAnsi="Times New Roman"/>
                <w:bCs/>
              </w:rPr>
            </w:pPr>
            <w:r w:rsidRPr="00D075CC">
              <w:rPr>
                <w:rFonts w:ascii="Times New Roman" w:eastAsia="Times New Roman" w:hAnsi="Times New Roman"/>
                <w:bCs/>
              </w:rPr>
              <w:t>Земельные участки (территории) общего пользования</w:t>
            </w:r>
          </w:p>
        </w:tc>
        <w:tc>
          <w:tcPr>
            <w:tcW w:w="1469" w:type="dxa"/>
            <w:shd w:val="clear" w:color="auto" w:fill="auto"/>
            <w:tcMar>
              <w:left w:w="57" w:type="dxa"/>
              <w:right w:w="57" w:type="dxa"/>
            </w:tcMar>
            <w:vAlign w:val="center"/>
          </w:tcPr>
          <w:p w:rsidR="003946E1" w:rsidRPr="00D075CC" w:rsidRDefault="00E16596" w:rsidP="00F37571">
            <w:pPr>
              <w:numPr>
                <w:ilvl w:val="0"/>
                <w:numId w:val="4"/>
              </w:numPr>
              <w:spacing w:line="18" w:lineRule="atLeast"/>
              <w:rPr>
                <w:rFonts w:ascii="Times New Roman" w:hAnsi="Times New Roman"/>
              </w:rPr>
            </w:pPr>
            <w:r w:rsidRPr="00D075CC">
              <w:rPr>
                <w:rFonts w:ascii="Times New Roman" w:hAnsi="Times New Roman"/>
              </w:rPr>
              <w:t>не устанавли</w:t>
            </w:r>
            <w:r w:rsidRPr="00D075CC">
              <w:rPr>
                <w:rFonts w:ascii="Times New Roman" w:hAnsi="Times New Roman"/>
                <w:lang w:val="en-US"/>
              </w:rPr>
              <w:t>-</w:t>
            </w:r>
            <w:r w:rsidRPr="00D075CC">
              <w:rPr>
                <w:rFonts w:ascii="Times New Roman" w:hAnsi="Times New Roman"/>
              </w:rPr>
              <w:t>ваются</w:t>
            </w:r>
          </w:p>
        </w:tc>
        <w:tc>
          <w:tcPr>
            <w:tcW w:w="2268" w:type="dxa"/>
            <w:shd w:val="clear" w:color="auto" w:fill="auto"/>
            <w:tcMar>
              <w:left w:w="57" w:type="dxa"/>
              <w:right w:w="57" w:type="dxa"/>
            </w:tcMar>
            <w:vAlign w:val="center"/>
          </w:tcPr>
          <w:p w:rsidR="003946E1" w:rsidRPr="00D075CC" w:rsidRDefault="00E16596" w:rsidP="00F37571">
            <w:pPr>
              <w:numPr>
                <w:ilvl w:val="0"/>
                <w:numId w:val="4"/>
              </w:numPr>
              <w:spacing w:line="18" w:lineRule="atLeast"/>
              <w:rPr>
                <w:rFonts w:ascii="Times New Roman" w:hAnsi="Times New Roman"/>
              </w:rPr>
            </w:pPr>
            <w:r w:rsidRPr="00D075CC">
              <w:rPr>
                <w:rFonts w:ascii="Times New Roman" w:hAnsi="Times New Roman"/>
              </w:rPr>
              <w:t>не устанавливаются</w:t>
            </w:r>
          </w:p>
        </w:tc>
        <w:tc>
          <w:tcPr>
            <w:tcW w:w="1559" w:type="dxa"/>
            <w:shd w:val="clear" w:color="auto" w:fill="auto"/>
            <w:tcMar>
              <w:left w:w="57" w:type="dxa"/>
              <w:right w:w="57" w:type="dxa"/>
            </w:tcMar>
            <w:vAlign w:val="center"/>
          </w:tcPr>
          <w:p w:rsidR="003946E1" w:rsidRPr="00D075CC" w:rsidRDefault="00E16596" w:rsidP="00F37571">
            <w:pPr>
              <w:numPr>
                <w:ilvl w:val="0"/>
                <w:numId w:val="4"/>
              </w:numPr>
              <w:spacing w:line="18" w:lineRule="atLeast"/>
              <w:rPr>
                <w:rFonts w:ascii="Times New Roman" w:hAnsi="Times New Roman"/>
              </w:rPr>
            </w:pPr>
            <w:r w:rsidRPr="00D075CC">
              <w:rPr>
                <w:rFonts w:ascii="Times New Roman" w:hAnsi="Times New Roman"/>
              </w:rPr>
              <w:t>не устанавли-вается</w:t>
            </w:r>
          </w:p>
        </w:tc>
        <w:tc>
          <w:tcPr>
            <w:tcW w:w="2126" w:type="dxa"/>
            <w:shd w:val="clear" w:color="auto" w:fill="auto"/>
            <w:tcMar>
              <w:left w:w="57" w:type="dxa"/>
              <w:right w:w="57" w:type="dxa"/>
            </w:tcMar>
            <w:vAlign w:val="center"/>
          </w:tcPr>
          <w:p w:rsidR="003946E1" w:rsidRPr="00D075CC" w:rsidRDefault="00E16596" w:rsidP="00F37571">
            <w:pPr>
              <w:numPr>
                <w:ilvl w:val="0"/>
                <w:numId w:val="4"/>
              </w:numPr>
              <w:spacing w:line="18" w:lineRule="atLeast"/>
              <w:rPr>
                <w:rFonts w:ascii="Times New Roman" w:hAnsi="Times New Roman"/>
              </w:rPr>
            </w:pPr>
            <w:r w:rsidRPr="00D075CC">
              <w:rPr>
                <w:rFonts w:ascii="Times New Roman" w:hAnsi="Times New Roman"/>
              </w:rPr>
              <w:t>не устанавливаются</w:t>
            </w:r>
          </w:p>
        </w:tc>
      </w:tr>
      <w:tr w:rsidR="005A6560" w:rsidTr="00637845">
        <w:trPr>
          <w:trHeight w:val="407"/>
        </w:trPr>
        <w:tc>
          <w:tcPr>
            <w:tcW w:w="1083" w:type="dxa"/>
            <w:tcMar>
              <w:left w:w="57" w:type="dxa"/>
              <w:right w:w="57" w:type="dxa"/>
            </w:tcMar>
            <w:vAlign w:val="center"/>
          </w:tcPr>
          <w:p w:rsidR="003946E1" w:rsidRPr="00F9739E" w:rsidRDefault="00E16596" w:rsidP="00637845">
            <w:pPr>
              <w:numPr>
                <w:ilvl w:val="0"/>
                <w:numId w:val="4"/>
              </w:numPr>
              <w:spacing w:before="100" w:beforeAutospacing="1" w:after="100" w:afterAutospacing="1"/>
              <w:rPr>
                <w:rFonts w:ascii="Times New Roman" w:eastAsia="Times New Roman" w:hAnsi="Times New Roman"/>
                <w:bCs/>
              </w:rPr>
            </w:pPr>
            <w:r w:rsidRPr="00F9739E">
              <w:rPr>
                <w:rFonts w:ascii="Times New Roman" w:eastAsia="Times New Roman" w:hAnsi="Times New Roman"/>
                <w:bCs/>
              </w:rPr>
              <w:t>12.1</w:t>
            </w:r>
          </w:p>
        </w:tc>
        <w:tc>
          <w:tcPr>
            <w:tcW w:w="1701" w:type="dxa"/>
            <w:tcMar>
              <w:left w:w="57" w:type="dxa"/>
              <w:right w:w="57" w:type="dxa"/>
            </w:tcMar>
            <w:vAlign w:val="center"/>
          </w:tcPr>
          <w:p w:rsidR="003946E1" w:rsidRPr="00F9739E" w:rsidRDefault="00E16596" w:rsidP="00637845">
            <w:pPr>
              <w:numPr>
                <w:ilvl w:val="0"/>
                <w:numId w:val="4"/>
              </w:numPr>
              <w:spacing w:before="100" w:beforeAutospacing="1" w:after="100" w:afterAutospacing="1"/>
              <w:rPr>
                <w:rFonts w:ascii="Times New Roman" w:eastAsia="Times New Roman" w:hAnsi="Times New Roman"/>
                <w:bCs/>
              </w:rPr>
            </w:pPr>
            <w:r w:rsidRPr="00F9739E">
              <w:rPr>
                <w:rFonts w:ascii="Times New Roman" w:eastAsia="Times New Roman" w:hAnsi="Times New Roman"/>
                <w:bCs/>
              </w:rPr>
              <w:t>Ритуальная деятельность</w:t>
            </w:r>
          </w:p>
        </w:tc>
        <w:tc>
          <w:tcPr>
            <w:tcW w:w="1469" w:type="dxa"/>
            <w:tcMar>
              <w:left w:w="57" w:type="dxa"/>
              <w:right w:w="57" w:type="dxa"/>
            </w:tcMar>
            <w:vAlign w:val="center"/>
          </w:tcPr>
          <w:p w:rsidR="003946E1" w:rsidRPr="00741E28" w:rsidRDefault="00E16596" w:rsidP="00637845">
            <w:pPr>
              <w:numPr>
                <w:ilvl w:val="0"/>
                <w:numId w:val="4"/>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rsidR="003946E1" w:rsidRPr="00741E28" w:rsidRDefault="00E16596" w:rsidP="00637845">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3946E1" w:rsidRPr="00DD63F4" w:rsidRDefault="00E16596" w:rsidP="00F37571">
            <w:pPr>
              <w:numPr>
                <w:ilvl w:val="0"/>
                <w:numId w:val="4"/>
              </w:numPr>
              <w:spacing w:line="18" w:lineRule="atLeast"/>
              <w:rPr>
                <w:rFonts w:ascii="Times New Roman" w:hAnsi="Times New Roman"/>
              </w:rPr>
            </w:pPr>
            <w:r w:rsidRPr="00DD63F4">
              <w:rPr>
                <w:rFonts w:ascii="Times New Roman" w:hAnsi="Times New Roman"/>
              </w:rPr>
              <w:t>не устанавли</w:t>
            </w:r>
            <w:r>
              <w:rPr>
                <w:rFonts w:ascii="Times New Roman" w:hAnsi="Times New Roman"/>
              </w:rPr>
              <w:t>-</w:t>
            </w:r>
            <w:r w:rsidRPr="00DD63F4">
              <w:rPr>
                <w:rFonts w:ascii="Times New Roman" w:hAnsi="Times New Roman"/>
              </w:rPr>
              <w:t>вается</w:t>
            </w:r>
          </w:p>
        </w:tc>
        <w:tc>
          <w:tcPr>
            <w:tcW w:w="2126" w:type="dxa"/>
            <w:tcMar>
              <w:left w:w="57" w:type="dxa"/>
              <w:right w:w="57" w:type="dxa"/>
            </w:tcMar>
            <w:vAlign w:val="center"/>
          </w:tcPr>
          <w:p w:rsidR="003946E1" w:rsidRPr="00741E28" w:rsidRDefault="00E16596" w:rsidP="00637845">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5A6560" w:rsidTr="00637845">
        <w:trPr>
          <w:trHeight w:val="303"/>
        </w:trPr>
        <w:tc>
          <w:tcPr>
            <w:tcW w:w="10206" w:type="dxa"/>
            <w:gridSpan w:val="6"/>
            <w:shd w:val="clear" w:color="auto" w:fill="auto"/>
            <w:tcMar>
              <w:left w:w="57" w:type="dxa"/>
              <w:right w:w="57" w:type="dxa"/>
            </w:tcMar>
            <w:vAlign w:val="center"/>
          </w:tcPr>
          <w:p w:rsidR="00F9739E" w:rsidRPr="00B54E50" w:rsidRDefault="00E16596" w:rsidP="00637845">
            <w:pPr>
              <w:numPr>
                <w:ilvl w:val="0"/>
                <w:numId w:val="4"/>
              </w:num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5A6560" w:rsidTr="00F37571">
        <w:trPr>
          <w:trHeight w:val="303"/>
        </w:trPr>
        <w:tc>
          <w:tcPr>
            <w:tcW w:w="10206" w:type="dxa"/>
            <w:gridSpan w:val="6"/>
            <w:tcMar>
              <w:left w:w="57" w:type="dxa"/>
              <w:right w:w="57" w:type="dxa"/>
            </w:tcMar>
            <w:vAlign w:val="center"/>
          </w:tcPr>
          <w:p w:rsidR="003946E1" w:rsidRPr="00CA50E7" w:rsidRDefault="00E16596" w:rsidP="00F37571">
            <w:pPr>
              <w:numPr>
                <w:ilvl w:val="0"/>
                <w:numId w:val="4"/>
              </w:numPr>
              <w:spacing w:line="18" w:lineRule="atLeast"/>
              <w:rPr>
                <w:rFonts w:ascii="Times New Roman" w:hAnsi="Times New Roman"/>
              </w:rPr>
            </w:pPr>
            <w:r w:rsidRPr="00CA50E7">
              <w:rPr>
                <w:rFonts w:ascii="Times New Roman" w:hAnsi="Times New Roman"/>
              </w:rPr>
              <w:t>не устанавливаются</w:t>
            </w:r>
          </w:p>
        </w:tc>
      </w:tr>
      <w:tr w:rsidR="005A6560" w:rsidTr="00637845">
        <w:trPr>
          <w:trHeight w:val="303"/>
        </w:trPr>
        <w:tc>
          <w:tcPr>
            <w:tcW w:w="10206" w:type="dxa"/>
            <w:gridSpan w:val="6"/>
            <w:tcMar>
              <w:left w:w="57" w:type="dxa"/>
              <w:right w:w="57" w:type="dxa"/>
            </w:tcMar>
            <w:vAlign w:val="center"/>
          </w:tcPr>
          <w:p w:rsidR="00F9739E" w:rsidRPr="00B54E50" w:rsidRDefault="00E16596" w:rsidP="00637845">
            <w:pPr>
              <w:numPr>
                <w:ilvl w:val="0"/>
                <w:numId w:val="4"/>
              </w:num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5A6560" w:rsidTr="00637845">
        <w:trPr>
          <w:trHeight w:val="303"/>
        </w:trPr>
        <w:tc>
          <w:tcPr>
            <w:tcW w:w="10206" w:type="dxa"/>
            <w:gridSpan w:val="6"/>
            <w:tcMar>
              <w:left w:w="57" w:type="dxa"/>
              <w:right w:w="57" w:type="dxa"/>
            </w:tcMar>
            <w:vAlign w:val="center"/>
          </w:tcPr>
          <w:p w:rsidR="00F9739E" w:rsidRPr="00CA50E7" w:rsidRDefault="00E16596" w:rsidP="00637845">
            <w:pPr>
              <w:numPr>
                <w:ilvl w:val="0"/>
                <w:numId w:val="4"/>
              </w:numPr>
              <w:spacing w:line="18" w:lineRule="atLeast"/>
              <w:rPr>
                <w:rFonts w:ascii="Times New Roman" w:hAnsi="Times New Roman"/>
              </w:rPr>
            </w:pPr>
            <w:r w:rsidRPr="00CA50E7">
              <w:rPr>
                <w:rFonts w:ascii="Times New Roman" w:hAnsi="Times New Roman"/>
              </w:rPr>
              <w:t>не устанавливаются</w:t>
            </w:r>
          </w:p>
        </w:tc>
      </w:tr>
    </w:tbl>
    <w:p w:rsidR="00F9739E" w:rsidRDefault="00E16596" w:rsidP="00F9739E">
      <w:pPr>
        <w:numPr>
          <w:ilvl w:val="0"/>
          <w:numId w:val="4"/>
        </w:numPr>
        <w:tabs>
          <w:tab w:val="left" w:pos="142"/>
          <w:tab w:val="left" w:pos="284"/>
          <w:tab w:val="left" w:pos="709"/>
          <w:tab w:val="left" w:pos="993"/>
        </w:tabs>
        <w:autoSpaceDN w:val="0"/>
        <w:adjustRightInd w:val="0"/>
        <w:spacing w:before="120" w:after="0" w:line="240" w:lineRule="auto"/>
        <w:rPr>
          <w:rFonts w:ascii="Times New Roman" w:eastAsia="Calibri" w:hAnsi="Times New Roman" w:cs="Times New Roman"/>
          <w:sz w:val="16"/>
          <w:szCs w:val="16"/>
        </w:rPr>
      </w:pPr>
      <w:r w:rsidRPr="003E55BF">
        <w:rPr>
          <w:rFonts w:ascii="Times New Roman" w:eastAsia="Calibri" w:hAnsi="Times New Roman" w:cs="Times New Roman"/>
          <w:sz w:val="16"/>
          <w:szCs w:val="16"/>
        </w:rPr>
        <w:t xml:space="preserve">* в соответствии Классификатором видов разрешенного использования земельных участков, утвержденным </w:t>
      </w:r>
      <w:r w:rsidR="007B49DD">
        <w:rPr>
          <w:rFonts w:ascii="Times New Roman" w:eastAsia="Calibri" w:hAnsi="Times New Roman" w:cs="Times New Roman"/>
          <w:sz w:val="16"/>
          <w:szCs w:val="16"/>
        </w:rPr>
        <w:t>Приказом Федеральной службы государственной регистрации, кадастра и картографии от 10.11.2020 г. № П/0412</w:t>
      </w:r>
    </w:p>
    <w:p w:rsidR="00F9739E" w:rsidRDefault="00F9739E" w:rsidP="003946E1">
      <w:pPr>
        <w:suppressAutoHyphens/>
        <w:spacing w:after="0" w:line="240" w:lineRule="auto"/>
        <w:ind w:firstLine="720"/>
        <w:jc w:val="both"/>
        <w:rPr>
          <w:rFonts w:ascii="Times New Roman" w:eastAsia="Calibri" w:hAnsi="Times New Roman" w:cs="Times New Roman"/>
          <w:sz w:val="24"/>
          <w:szCs w:val="24"/>
        </w:rPr>
      </w:pPr>
    </w:p>
    <w:p w:rsidR="00F9739E" w:rsidRDefault="00E16596" w:rsidP="003946E1">
      <w:pPr>
        <w:suppressAutoHyphens/>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Показатели, </w:t>
      </w:r>
      <w:r w:rsidRPr="00903D16">
        <w:rPr>
          <w:rFonts w:ascii="Times New Roman" w:eastAsia="Calibri" w:hAnsi="Times New Roman" w:cs="Times New Roman"/>
          <w:sz w:val="24"/>
          <w:szCs w:val="24"/>
        </w:rPr>
        <w:t>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r>
        <w:rPr>
          <w:rFonts w:ascii="Times New Roman" w:eastAsia="Calibri" w:hAnsi="Times New Roman" w:cs="Times New Roman"/>
          <w:sz w:val="24"/>
          <w:szCs w:val="24"/>
        </w:rPr>
        <w:t>.</w:t>
      </w:r>
    </w:p>
    <w:p w:rsidR="003946E1" w:rsidRDefault="003946E1" w:rsidP="003946E1">
      <w:pPr>
        <w:suppressAutoHyphens/>
        <w:spacing w:after="0" w:line="240" w:lineRule="auto"/>
        <w:ind w:firstLine="720"/>
        <w:jc w:val="both"/>
        <w:rPr>
          <w:rFonts w:ascii="Times New Roman" w:eastAsia="Calibri" w:hAnsi="Times New Roman" w:cs="Times New Roman"/>
          <w:b/>
          <w:sz w:val="24"/>
        </w:rPr>
      </w:pPr>
    </w:p>
    <w:p w:rsidR="003946E1" w:rsidRPr="00234BBC" w:rsidRDefault="00E16596" w:rsidP="00F37571">
      <w:pPr>
        <w:suppressAutoHyphens/>
        <w:spacing w:after="0" w:line="240" w:lineRule="auto"/>
        <w:ind w:firstLine="720"/>
        <w:jc w:val="both"/>
        <w:rPr>
          <w:rFonts w:ascii="Times New Roman" w:eastAsia="Calibri" w:hAnsi="Times New Roman" w:cs="Times New Roman"/>
          <w:b/>
          <w:sz w:val="24"/>
          <w:szCs w:val="24"/>
        </w:rPr>
      </w:pPr>
      <w:r>
        <w:rPr>
          <w:rFonts w:ascii="Times New Roman" w:eastAsia="Calibri" w:hAnsi="Times New Roman" w:cs="Times New Roman"/>
          <w:b/>
          <w:sz w:val="24"/>
          <w:szCs w:val="24"/>
        </w:rPr>
        <w:t>11. Зоны</w:t>
      </w:r>
      <w:r w:rsidRPr="00C9375A">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режимных территорий</w:t>
      </w:r>
    </w:p>
    <w:p w:rsidR="003946E1" w:rsidRDefault="003946E1" w:rsidP="00F37571">
      <w:pPr>
        <w:suppressAutoHyphens/>
        <w:spacing w:after="0" w:line="240" w:lineRule="auto"/>
        <w:ind w:firstLine="720"/>
        <w:jc w:val="both"/>
        <w:rPr>
          <w:rFonts w:ascii="Times New Roman" w:eastAsia="Calibri" w:hAnsi="Times New Roman" w:cs="Times New Roman"/>
          <w:b/>
          <w:sz w:val="24"/>
          <w:szCs w:val="24"/>
        </w:rPr>
      </w:pPr>
    </w:p>
    <w:p w:rsidR="003946E1" w:rsidRPr="00086CBE" w:rsidRDefault="00E16596" w:rsidP="00F37571">
      <w:pPr>
        <w:suppressAutoHyphen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 </w:t>
      </w:r>
      <w:r w:rsidRPr="003433C8">
        <w:rPr>
          <w:rFonts w:ascii="Times New Roman" w:eastAsia="Calibri" w:hAnsi="Times New Roman" w:cs="Times New Roman"/>
          <w:sz w:val="24"/>
          <w:szCs w:val="24"/>
        </w:rPr>
        <w:t xml:space="preserve">территории </w:t>
      </w:r>
      <w:r w:rsidRPr="00234BBC">
        <w:rPr>
          <w:rFonts w:ascii="Times New Roman" w:eastAsia="Calibri" w:hAnsi="Times New Roman" w:cs="Times New Roman"/>
          <w:sz w:val="24"/>
          <w:szCs w:val="24"/>
        </w:rPr>
        <w:t>муниципального образования «</w:t>
      </w:r>
      <w:r w:rsidR="00B151F2" w:rsidRPr="00B151F2">
        <w:rPr>
          <w:rFonts w:ascii="Times New Roman" w:eastAsia="Calibri" w:hAnsi="Times New Roman" w:cs="Times New Roman"/>
          <w:sz w:val="24"/>
          <w:szCs w:val="24"/>
        </w:rPr>
        <w:t>Урнякское сельское поселение</w:t>
      </w:r>
      <w:r w:rsidRPr="00234BBC">
        <w:rPr>
          <w:rFonts w:ascii="Times New Roman" w:eastAsia="Calibri" w:hAnsi="Times New Roman" w:cs="Times New Roman"/>
          <w:sz w:val="24"/>
          <w:szCs w:val="24"/>
        </w:rPr>
        <w:t xml:space="preserve">» представлены следующие </w:t>
      </w:r>
      <w:r w:rsidRPr="00C9375A">
        <w:rPr>
          <w:rFonts w:ascii="Times New Roman" w:eastAsia="Calibri" w:hAnsi="Times New Roman" w:cs="Times New Roman"/>
          <w:sz w:val="24"/>
          <w:szCs w:val="24"/>
        </w:rPr>
        <w:t>зон</w:t>
      </w:r>
      <w:r>
        <w:rPr>
          <w:rFonts w:ascii="Times New Roman" w:eastAsia="Calibri" w:hAnsi="Times New Roman" w:cs="Times New Roman"/>
          <w:sz w:val="24"/>
          <w:szCs w:val="24"/>
        </w:rPr>
        <w:t>ы</w:t>
      </w:r>
      <w:r w:rsidRPr="00C9375A">
        <w:rPr>
          <w:rFonts w:ascii="Times New Roman" w:eastAsia="Calibri" w:hAnsi="Times New Roman" w:cs="Times New Roman"/>
          <w:sz w:val="24"/>
          <w:szCs w:val="24"/>
        </w:rPr>
        <w:t xml:space="preserve"> </w:t>
      </w:r>
      <w:r>
        <w:rPr>
          <w:rFonts w:ascii="Times New Roman" w:eastAsia="Calibri" w:hAnsi="Times New Roman" w:cs="Times New Roman"/>
          <w:sz w:val="24"/>
          <w:szCs w:val="24"/>
        </w:rPr>
        <w:t>режимных территорий</w:t>
      </w:r>
      <w:r w:rsidRPr="00086CBE">
        <w:rPr>
          <w:rFonts w:ascii="Times New Roman" w:eastAsia="Calibri" w:hAnsi="Times New Roman" w:cs="Times New Roman"/>
          <w:sz w:val="24"/>
          <w:szCs w:val="24"/>
        </w:rPr>
        <w:t>:</w:t>
      </w:r>
    </w:p>
    <w:tbl>
      <w:tblPr>
        <w:tblStyle w:val="af3"/>
        <w:tblW w:w="10206" w:type="dxa"/>
        <w:tblInd w:w="-51" w:type="dxa"/>
        <w:tblLayout w:type="fixed"/>
        <w:tblLook w:val="04A0" w:firstRow="1" w:lastRow="0" w:firstColumn="1" w:lastColumn="0" w:noHBand="0" w:noVBand="1"/>
      </w:tblPr>
      <w:tblGrid>
        <w:gridCol w:w="8080"/>
        <w:gridCol w:w="2126"/>
      </w:tblGrid>
      <w:tr w:rsidR="005A6560" w:rsidTr="00E86FE4">
        <w:trPr>
          <w:trHeight w:val="49"/>
        </w:trPr>
        <w:tc>
          <w:tcPr>
            <w:tcW w:w="8080" w:type="dxa"/>
            <w:shd w:val="clear" w:color="auto" w:fill="auto"/>
            <w:tcMar>
              <w:top w:w="57" w:type="dxa"/>
              <w:left w:w="57" w:type="dxa"/>
              <w:bottom w:w="57" w:type="dxa"/>
              <w:right w:w="57" w:type="dxa"/>
            </w:tcMar>
            <w:vAlign w:val="center"/>
          </w:tcPr>
          <w:p w:rsidR="003946E1" w:rsidRPr="00337623" w:rsidRDefault="00E16596" w:rsidP="003946E1">
            <w:pPr>
              <w:numPr>
                <w:ilvl w:val="0"/>
                <w:numId w:val="4"/>
              </w:numPr>
              <w:spacing w:line="18" w:lineRule="atLeast"/>
              <w:jc w:val="center"/>
              <w:rPr>
                <w:rFonts w:ascii="Times New Roman" w:hAnsi="Times New Roman"/>
                <w:b/>
              </w:rPr>
            </w:pPr>
            <w:r w:rsidRPr="00337623">
              <w:rPr>
                <w:rFonts w:ascii="Times New Roman" w:hAnsi="Times New Roman"/>
                <w:b/>
              </w:rPr>
              <w:t>Наименование зоны</w:t>
            </w:r>
          </w:p>
        </w:tc>
        <w:tc>
          <w:tcPr>
            <w:tcW w:w="2126" w:type="dxa"/>
            <w:shd w:val="clear" w:color="auto" w:fill="auto"/>
            <w:tcMar>
              <w:top w:w="57" w:type="dxa"/>
              <w:left w:w="57" w:type="dxa"/>
              <w:bottom w:w="57" w:type="dxa"/>
              <w:right w:w="57" w:type="dxa"/>
            </w:tcMar>
            <w:vAlign w:val="center"/>
          </w:tcPr>
          <w:p w:rsidR="003946E1" w:rsidRPr="00337623" w:rsidRDefault="00E16596" w:rsidP="003946E1">
            <w:pPr>
              <w:numPr>
                <w:ilvl w:val="0"/>
                <w:numId w:val="4"/>
              </w:numPr>
              <w:spacing w:line="18" w:lineRule="atLeast"/>
              <w:jc w:val="center"/>
              <w:rPr>
                <w:rFonts w:ascii="Times New Roman" w:hAnsi="Times New Roman"/>
                <w:b/>
              </w:rPr>
            </w:pPr>
            <w:r w:rsidRPr="00337623">
              <w:rPr>
                <w:rFonts w:ascii="Times New Roman" w:hAnsi="Times New Roman"/>
                <w:b/>
              </w:rPr>
              <w:t>Индекс зоны</w:t>
            </w:r>
          </w:p>
        </w:tc>
      </w:tr>
      <w:tr w:rsidR="005A6560" w:rsidTr="00E86FE4">
        <w:trPr>
          <w:trHeight w:val="49"/>
        </w:trPr>
        <w:tc>
          <w:tcPr>
            <w:tcW w:w="8080" w:type="dxa"/>
            <w:shd w:val="clear" w:color="auto" w:fill="auto"/>
            <w:tcMar>
              <w:top w:w="57" w:type="dxa"/>
              <w:left w:w="57" w:type="dxa"/>
              <w:bottom w:w="57" w:type="dxa"/>
              <w:right w:w="57" w:type="dxa"/>
            </w:tcMar>
            <w:vAlign w:val="center"/>
          </w:tcPr>
          <w:p w:rsidR="00E86FE4" w:rsidRPr="007F7A79" w:rsidRDefault="00E16596" w:rsidP="003946E1">
            <w:pPr>
              <w:numPr>
                <w:ilvl w:val="0"/>
                <w:numId w:val="4"/>
              </w:numPr>
              <w:spacing w:line="18" w:lineRule="atLeast"/>
              <w:rPr>
                <w:rFonts w:ascii="Times New Roman" w:hAnsi="Times New Roman"/>
              </w:rPr>
            </w:pPr>
            <w:r>
              <w:rPr>
                <w:rFonts w:ascii="Times New Roman" w:hAnsi="Times New Roman"/>
              </w:rPr>
              <w:t>зона режимных территорий СН3.1</w:t>
            </w:r>
          </w:p>
        </w:tc>
        <w:tc>
          <w:tcPr>
            <w:tcW w:w="2126" w:type="dxa"/>
            <w:shd w:val="clear" w:color="auto" w:fill="auto"/>
            <w:tcMar>
              <w:top w:w="57" w:type="dxa"/>
              <w:left w:w="57" w:type="dxa"/>
              <w:bottom w:w="57" w:type="dxa"/>
              <w:right w:w="57" w:type="dxa"/>
            </w:tcMar>
            <w:vAlign w:val="center"/>
          </w:tcPr>
          <w:p w:rsidR="00E86FE4" w:rsidRPr="007F7A79" w:rsidRDefault="00E16596" w:rsidP="003946E1">
            <w:pPr>
              <w:numPr>
                <w:ilvl w:val="0"/>
                <w:numId w:val="4"/>
              </w:numPr>
              <w:spacing w:line="18" w:lineRule="atLeast"/>
              <w:jc w:val="center"/>
              <w:rPr>
                <w:rFonts w:ascii="Times New Roman" w:hAnsi="Times New Roman"/>
              </w:rPr>
            </w:pPr>
            <w:r>
              <w:rPr>
                <w:rFonts w:ascii="Times New Roman" w:hAnsi="Times New Roman"/>
              </w:rPr>
              <w:t>СН3.1</w:t>
            </w:r>
          </w:p>
        </w:tc>
      </w:tr>
    </w:tbl>
    <w:p w:rsidR="003946E1" w:rsidRPr="007A14D8" w:rsidRDefault="003946E1" w:rsidP="00F37571">
      <w:pPr>
        <w:suppressAutoHyphens/>
        <w:spacing w:after="0" w:line="240" w:lineRule="auto"/>
        <w:ind w:left="1080"/>
        <w:jc w:val="both"/>
        <w:rPr>
          <w:rFonts w:ascii="Times New Roman" w:eastAsia="Calibri" w:hAnsi="Times New Roman" w:cs="Times New Roman"/>
          <w:b/>
          <w:sz w:val="24"/>
          <w:szCs w:val="24"/>
        </w:rPr>
      </w:pPr>
    </w:p>
    <w:p w:rsidR="003946E1" w:rsidRDefault="00E16596" w:rsidP="003946E1">
      <w:pPr>
        <w:suppressAutoHyphens/>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Виды разрешенного использования</w:t>
      </w:r>
      <w:r w:rsidRPr="009F7DFD">
        <w:rPr>
          <w:rFonts w:ascii="Times New Roman" w:eastAsia="Calibri" w:hAnsi="Times New Roman" w:cs="Times New Roman"/>
          <w:sz w:val="24"/>
          <w:szCs w:val="24"/>
        </w:rPr>
        <w:t xml:space="preserve"> </w:t>
      </w:r>
      <w:r w:rsidRPr="00112838">
        <w:rPr>
          <w:rFonts w:ascii="Times New Roman" w:eastAsia="Calibri" w:hAnsi="Times New Roman" w:cs="Times New Roman"/>
          <w:sz w:val="24"/>
          <w:szCs w:val="24"/>
        </w:rPr>
        <w:t>земельных участков и объектов капитального строительства</w:t>
      </w:r>
      <w:r>
        <w:rPr>
          <w:rFonts w:ascii="Times New Roman" w:eastAsia="Calibri" w:hAnsi="Times New Roman" w:cs="Times New Roman"/>
          <w:sz w:val="24"/>
          <w:szCs w:val="24"/>
        </w:rPr>
        <w:t xml:space="preserve">; предельные (минимальные и (или) максимальные) размеры </w:t>
      </w:r>
      <w:r w:rsidRPr="00112838">
        <w:rPr>
          <w:rFonts w:ascii="Times New Roman" w:eastAsia="Calibri" w:hAnsi="Times New Roman" w:cs="Times New Roman"/>
          <w:sz w:val="24"/>
          <w:szCs w:val="24"/>
        </w:rPr>
        <w:t xml:space="preserve">земельных участков и </w:t>
      </w:r>
      <w:r>
        <w:rPr>
          <w:rFonts w:ascii="Times New Roman" w:eastAsia="Calibri" w:hAnsi="Times New Roman" w:cs="Times New Roman"/>
          <w:sz w:val="24"/>
          <w:szCs w:val="24"/>
        </w:rPr>
        <w:t xml:space="preserve">предельные параметры разрешенного строительства, реконструкции </w:t>
      </w:r>
      <w:r w:rsidRPr="00112838">
        <w:rPr>
          <w:rFonts w:ascii="Times New Roman" w:eastAsia="Calibri" w:hAnsi="Times New Roman" w:cs="Times New Roman"/>
          <w:sz w:val="24"/>
          <w:szCs w:val="24"/>
        </w:rPr>
        <w:t>объектов капитального строительства:</w:t>
      </w:r>
    </w:p>
    <w:tbl>
      <w:tblPr>
        <w:tblStyle w:val="af3"/>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5A6560" w:rsidTr="00637845">
        <w:trPr>
          <w:trHeight w:val="678"/>
        </w:trPr>
        <w:tc>
          <w:tcPr>
            <w:tcW w:w="1083" w:type="dxa"/>
            <w:vMerge w:val="restart"/>
            <w:shd w:val="clear" w:color="auto" w:fill="auto"/>
            <w:tcMar>
              <w:left w:w="57" w:type="dxa"/>
              <w:right w:w="57" w:type="dxa"/>
            </w:tcMar>
            <w:vAlign w:val="center"/>
          </w:tcPr>
          <w:p w:rsidR="00F9739E" w:rsidRPr="00D3190A" w:rsidRDefault="00E16596" w:rsidP="00637845">
            <w:pPr>
              <w:numPr>
                <w:ilvl w:val="0"/>
                <w:numId w:val="4"/>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разрешен-ного использо-вания</w:t>
            </w:r>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F9739E" w:rsidRPr="00D3190A" w:rsidRDefault="00E16596" w:rsidP="00637845">
            <w:pPr>
              <w:numPr>
                <w:ilvl w:val="0"/>
                <w:numId w:val="4"/>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F9739E" w:rsidRPr="00D3190A" w:rsidRDefault="00E16596" w:rsidP="00637845">
            <w:pPr>
              <w:numPr>
                <w:ilvl w:val="0"/>
                <w:numId w:val="4"/>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5A6560" w:rsidTr="00637845">
        <w:trPr>
          <w:trHeight w:val="744"/>
        </w:trPr>
        <w:tc>
          <w:tcPr>
            <w:tcW w:w="1083" w:type="dxa"/>
            <w:vMerge/>
            <w:shd w:val="clear" w:color="auto" w:fill="auto"/>
            <w:tcMar>
              <w:left w:w="57" w:type="dxa"/>
              <w:right w:w="57" w:type="dxa"/>
            </w:tcMar>
            <w:vAlign w:val="center"/>
          </w:tcPr>
          <w:p w:rsidR="003946E1" w:rsidRPr="00D3190A" w:rsidRDefault="003946E1" w:rsidP="00637845">
            <w:pPr>
              <w:numPr>
                <w:ilvl w:val="0"/>
                <w:numId w:val="4"/>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3946E1" w:rsidRPr="00D3190A" w:rsidRDefault="003946E1" w:rsidP="00637845">
            <w:pPr>
              <w:numPr>
                <w:ilvl w:val="0"/>
                <w:numId w:val="4"/>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rsidR="003946E1" w:rsidRDefault="00E16596" w:rsidP="00F37571">
            <w:pPr>
              <w:numPr>
                <w:ilvl w:val="0"/>
                <w:numId w:val="4"/>
              </w:numPr>
              <w:spacing w:line="216" w:lineRule="auto"/>
              <w:jc w:val="center"/>
              <w:rPr>
                <w:rFonts w:ascii="Times New Roman" w:hAnsi="Times New Roman"/>
                <w:b/>
              </w:rPr>
            </w:pPr>
            <w:r w:rsidRPr="00D3190A">
              <w:rPr>
                <w:rFonts w:ascii="Times New Roman" w:hAnsi="Times New Roman"/>
                <w:b/>
              </w:rPr>
              <w:t>размер земельного участка</w:t>
            </w:r>
            <w:r>
              <w:rPr>
                <w:rFonts w:ascii="Times New Roman" w:hAnsi="Times New Roman"/>
                <w:b/>
              </w:rPr>
              <w:t xml:space="preserve"> </w:t>
            </w:r>
          </w:p>
          <w:p w:rsidR="003946E1" w:rsidRPr="00D3190A" w:rsidRDefault="00E16596" w:rsidP="00F37571">
            <w:pPr>
              <w:numPr>
                <w:ilvl w:val="0"/>
                <w:numId w:val="4"/>
              </w:numPr>
              <w:spacing w:line="216" w:lineRule="auto"/>
              <w:jc w:val="center"/>
              <w:rPr>
                <w:rFonts w:ascii="Times New Roman" w:hAnsi="Times New Roman"/>
                <w:b/>
              </w:rPr>
            </w:pPr>
            <w:r>
              <w:rPr>
                <w:rFonts w:ascii="Times New Roman" w:hAnsi="Times New Roman"/>
                <w:b/>
              </w:rPr>
              <w:t>(кв. м)</w:t>
            </w:r>
          </w:p>
        </w:tc>
        <w:tc>
          <w:tcPr>
            <w:tcW w:w="2268" w:type="dxa"/>
            <w:shd w:val="clear" w:color="auto" w:fill="auto"/>
            <w:tcMar>
              <w:left w:w="57" w:type="dxa"/>
              <w:right w:w="57" w:type="dxa"/>
            </w:tcMar>
            <w:vAlign w:val="center"/>
          </w:tcPr>
          <w:p w:rsidR="003946E1" w:rsidRPr="00D3190A" w:rsidRDefault="00E16596" w:rsidP="00F37571">
            <w:pPr>
              <w:numPr>
                <w:ilvl w:val="0"/>
                <w:numId w:val="4"/>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3946E1" w:rsidRPr="00D3190A" w:rsidRDefault="00E16596" w:rsidP="00F37571">
            <w:pPr>
              <w:numPr>
                <w:ilvl w:val="0"/>
                <w:numId w:val="4"/>
              </w:numPr>
              <w:spacing w:line="216" w:lineRule="auto"/>
              <w:jc w:val="center"/>
              <w:rPr>
                <w:rFonts w:ascii="Times New Roman" w:hAnsi="Times New Roman"/>
                <w:b/>
              </w:rPr>
            </w:pPr>
            <w:r w:rsidRPr="00D3190A">
              <w:rPr>
                <w:rFonts w:ascii="Times New Roman" w:hAnsi="Times New Roman"/>
                <w:b/>
              </w:rPr>
              <w:t>максимальный процент застройки</w:t>
            </w:r>
            <w:r>
              <w:rPr>
                <w:rFonts w:ascii="Times New Roman" w:hAnsi="Times New Roman"/>
                <w:b/>
              </w:rPr>
              <w:t xml:space="preserve"> (%)</w:t>
            </w:r>
          </w:p>
        </w:tc>
        <w:tc>
          <w:tcPr>
            <w:tcW w:w="2126" w:type="dxa"/>
            <w:shd w:val="clear" w:color="auto" w:fill="auto"/>
            <w:tcMar>
              <w:left w:w="57" w:type="dxa"/>
              <w:right w:w="57" w:type="dxa"/>
            </w:tcMar>
            <w:vAlign w:val="center"/>
          </w:tcPr>
          <w:p w:rsidR="003946E1" w:rsidRPr="00D3190A" w:rsidRDefault="00E16596" w:rsidP="00F37571">
            <w:pPr>
              <w:numPr>
                <w:ilvl w:val="0"/>
                <w:numId w:val="4"/>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5A6560" w:rsidTr="00637845">
        <w:trPr>
          <w:trHeight w:val="271"/>
        </w:trPr>
        <w:tc>
          <w:tcPr>
            <w:tcW w:w="10206" w:type="dxa"/>
            <w:gridSpan w:val="6"/>
            <w:shd w:val="clear" w:color="auto" w:fill="auto"/>
            <w:tcMar>
              <w:left w:w="57" w:type="dxa"/>
              <w:right w:w="57" w:type="dxa"/>
            </w:tcMar>
            <w:vAlign w:val="center"/>
          </w:tcPr>
          <w:p w:rsidR="00F9739E" w:rsidRPr="00D3190A" w:rsidRDefault="00E16596" w:rsidP="00637845">
            <w:pPr>
              <w:numPr>
                <w:ilvl w:val="0"/>
                <w:numId w:val="4"/>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5A6560" w:rsidTr="00F37571">
        <w:trPr>
          <w:trHeight w:val="384"/>
        </w:trPr>
        <w:tc>
          <w:tcPr>
            <w:tcW w:w="1083" w:type="dxa"/>
            <w:shd w:val="clear" w:color="auto" w:fill="auto"/>
            <w:tcMar>
              <w:left w:w="57" w:type="dxa"/>
              <w:right w:w="57" w:type="dxa"/>
            </w:tcMar>
            <w:vAlign w:val="center"/>
          </w:tcPr>
          <w:p w:rsidR="003946E1" w:rsidRPr="00933483" w:rsidRDefault="00E16596" w:rsidP="00F37571">
            <w:pPr>
              <w:numPr>
                <w:ilvl w:val="0"/>
                <w:numId w:val="4"/>
              </w:numPr>
              <w:spacing w:line="18" w:lineRule="atLeast"/>
              <w:rPr>
                <w:rFonts w:ascii="Times New Roman" w:hAnsi="Times New Roman"/>
              </w:rPr>
            </w:pPr>
            <w:r w:rsidRPr="00933483">
              <w:rPr>
                <w:rFonts w:ascii="Times New Roman" w:hAnsi="Times New Roman"/>
              </w:rPr>
              <w:t>2.7.1</w:t>
            </w:r>
          </w:p>
        </w:tc>
        <w:tc>
          <w:tcPr>
            <w:tcW w:w="1701" w:type="dxa"/>
            <w:shd w:val="clear" w:color="auto" w:fill="auto"/>
            <w:tcMar>
              <w:left w:w="57" w:type="dxa"/>
              <w:right w:w="57" w:type="dxa"/>
            </w:tcMar>
            <w:vAlign w:val="center"/>
          </w:tcPr>
          <w:p w:rsidR="003946E1" w:rsidRPr="00933483" w:rsidRDefault="00E16596" w:rsidP="00F37571">
            <w:pPr>
              <w:numPr>
                <w:ilvl w:val="0"/>
                <w:numId w:val="4"/>
              </w:numPr>
              <w:spacing w:line="18" w:lineRule="atLeast"/>
              <w:rPr>
                <w:rFonts w:ascii="Times New Roman" w:eastAsia="Times New Roman" w:hAnsi="Times New Roman"/>
                <w:bCs/>
              </w:rPr>
            </w:pPr>
            <w:r w:rsidRPr="00933483">
              <w:rPr>
                <w:rFonts w:ascii="Times New Roman" w:eastAsia="Times New Roman" w:hAnsi="Times New Roman"/>
                <w:bCs/>
              </w:rPr>
              <w:t>Хранение автотранспорта</w:t>
            </w:r>
          </w:p>
        </w:tc>
        <w:tc>
          <w:tcPr>
            <w:tcW w:w="1469" w:type="dxa"/>
            <w:shd w:val="clear" w:color="auto" w:fill="auto"/>
            <w:tcMar>
              <w:left w:w="57" w:type="dxa"/>
              <w:right w:w="57" w:type="dxa"/>
            </w:tcMar>
            <w:vAlign w:val="center"/>
          </w:tcPr>
          <w:p w:rsidR="003946E1" w:rsidRPr="00933483" w:rsidRDefault="00E16596" w:rsidP="00F37571">
            <w:pPr>
              <w:numPr>
                <w:ilvl w:val="0"/>
                <w:numId w:val="4"/>
              </w:numPr>
              <w:spacing w:line="18" w:lineRule="atLeast"/>
              <w:rPr>
                <w:rFonts w:ascii="Times New Roman" w:hAnsi="Times New Roman"/>
              </w:rPr>
            </w:pPr>
            <w:r w:rsidRPr="00933483">
              <w:rPr>
                <w:rFonts w:ascii="Times New Roman" w:hAnsi="Times New Roman"/>
              </w:rPr>
              <w:t>не устанавли-вается</w:t>
            </w:r>
          </w:p>
        </w:tc>
        <w:tc>
          <w:tcPr>
            <w:tcW w:w="2268" w:type="dxa"/>
            <w:shd w:val="clear" w:color="auto" w:fill="auto"/>
            <w:tcMar>
              <w:left w:w="57" w:type="dxa"/>
              <w:right w:w="57" w:type="dxa"/>
            </w:tcMar>
            <w:vAlign w:val="center"/>
          </w:tcPr>
          <w:p w:rsidR="003946E1" w:rsidRPr="00933483" w:rsidRDefault="00E16596" w:rsidP="00F37571">
            <w:pPr>
              <w:numPr>
                <w:ilvl w:val="0"/>
                <w:numId w:val="4"/>
              </w:numPr>
              <w:spacing w:line="18" w:lineRule="atLeast"/>
              <w:rPr>
                <w:rFonts w:ascii="Times New Roman" w:hAnsi="Times New Roman"/>
              </w:rPr>
            </w:pPr>
            <w:r w:rsidRPr="00933483">
              <w:rPr>
                <w:rFonts w:ascii="Times New Roman" w:hAnsi="Times New Roman"/>
              </w:rPr>
              <w:t>не устанавливаются</w:t>
            </w:r>
          </w:p>
        </w:tc>
        <w:tc>
          <w:tcPr>
            <w:tcW w:w="1559" w:type="dxa"/>
            <w:shd w:val="clear" w:color="auto" w:fill="auto"/>
            <w:tcMar>
              <w:left w:w="57" w:type="dxa"/>
              <w:right w:w="57" w:type="dxa"/>
            </w:tcMar>
            <w:vAlign w:val="center"/>
          </w:tcPr>
          <w:p w:rsidR="003946E1" w:rsidRPr="00933483" w:rsidRDefault="00E16596" w:rsidP="00F37571">
            <w:pPr>
              <w:numPr>
                <w:ilvl w:val="0"/>
                <w:numId w:val="4"/>
              </w:numPr>
              <w:spacing w:line="18" w:lineRule="atLeast"/>
              <w:rPr>
                <w:rFonts w:ascii="Times New Roman" w:hAnsi="Times New Roman"/>
              </w:rPr>
            </w:pPr>
            <w:r>
              <w:rPr>
                <w:rFonts w:ascii="Times New Roman" w:hAnsi="Times New Roman"/>
              </w:rPr>
              <w:t>100</w:t>
            </w:r>
          </w:p>
        </w:tc>
        <w:tc>
          <w:tcPr>
            <w:tcW w:w="2126" w:type="dxa"/>
            <w:shd w:val="clear" w:color="auto" w:fill="auto"/>
            <w:tcMar>
              <w:left w:w="57" w:type="dxa"/>
              <w:right w:w="57" w:type="dxa"/>
            </w:tcMar>
            <w:vAlign w:val="center"/>
          </w:tcPr>
          <w:p w:rsidR="003946E1" w:rsidRPr="00933483" w:rsidRDefault="00E16596" w:rsidP="00F37571">
            <w:pPr>
              <w:numPr>
                <w:ilvl w:val="0"/>
                <w:numId w:val="4"/>
              </w:numPr>
              <w:spacing w:line="18" w:lineRule="atLeast"/>
              <w:rPr>
                <w:rFonts w:ascii="Times New Roman" w:hAnsi="Times New Roman"/>
                <w:b/>
              </w:rPr>
            </w:pPr>
            <w:r w:rsidRPr="00933483">
              <w:rPr>
                <w:rFonts w:ascii="Times New Roman" w:hAnsi="Times New Roman"/>
              </w:rPr>
              <w:t>не устанавливаются</w:t>
            </w:r>
          </w:p>
        </w:tc>
      </w:tr>
      <w:tr w:rsidR="005A6560" w:rsidTr="00F37571">
        <w:trPr>
          <w:trHeight w:val="384"/>
        </w:trPr>
        <w:tc>
          <w:tcPr>
            <w:tcW w:w="1083" w:type="dxa"/>
            <w:shd w:val="clear" w:color="auto" w:fill="auto"/>
            <w:tcMar>
              <w:left w:w="57" w:type="dxa"/>
              <w:right w:w="57" w:type="dxa"/>
            </w:tcMar>
            <w:vAlign w:val="center"/>
          </w:tcPr>
          <w:p w:rsidR="003946E1" w:rsidRPr="00B54E50" w:rsidRDefault="00E16596" w:rsidP="00F37571">
            <w:pPr>
              <w:numPr>
                <w:ilvl w:val="0"/>
                <w:numId w:val="4"/>
              </w:numPr>
              <w:spacing w:line="18" w:lineRule="atLeast"/>
              <w:rPr>
                <w:rFonts w:ascii="Times New Roman" w:hAnsi="Times New Roman"/>
              </w:rPr>
            </w:pPr>
            <w:r w:rsidRPr="00B54E50">
              <w:rPr>
                <w:rFonts w:ascii="Times New Roman" w:hAnsi="Times New Roman"/>
              </w:rPr>
              <w:lastRenderedPageBreak/>
              <w:t>3.1</w:t>
            </w:r>
          </w:p>
        </w:tc>
        <w:tc>
          <w:tcPr>
            <w:tcW w:w="1701" w:type="dxa"/>
            <w:shd w:val="clear" w:color="auto" w:fill="auto"/>
            <w:tcMar>
              <w:left w:w="57" w:type="dxa"/>
              <w:right w:w="57" w:type="dxa"/>
            </w:tcMar>
            <w:vAlign w:val="center"/>
          </w:tcPr>
          <w:p w:rsidR="003946E1" w:rsidRPr="00B54E50" w:rsidRDefault="00E16596" w:rsidP="00F37571">
            <w:pPr>
              <w:numPr>
                <w:ilvl w:val="0"/>
                <w:numId w:val="4"/>
              </w:numPr>
              <w:spacing w:line="18" w:lineRule="atLeast"/>
              <w:rPr>
                <w:rFonts w:ascii="Times New Roman" w:eastAsia="Times New Roman" w:hAnsi="Times New Roman"/>
                <w:bCs/>
              </w:rPr>
            </w:pPr>
            <w:r w:rsidRPr="00B54E50">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rsidR="003946E1" w:rsidRPr="00B54E50" w:rsidRDefault="00E16596" w:rsidP="00F37571">
            <w:pPr>
              <w:numPr>
                <w:ilvl w:val="0"/>
                <w:numId w:val="4"/>
              </w:numPr>
              <w:spacing w:line="18" w:lineRule="atLeast"/>
              <w:rPr>
                <w:rFonts w:ascii="Times New Roman" w:hAnsi="Times New Roman"/>
              </w:rPr>
            </w:pPr>
            <w:r w:rsidRPr="00B54E50">
              <w:rPr>
                <w:rFonts w:ascii="Times New Roman" w:hAnsi="Times New Roman"/>
              </w:rPr>
              <w:t>не устанавли-вается</w:t>
            </w:r>
          </w:p>
        </w:tc>
        <w:tc>
          <w:tcPr>
            <w:tcW w:w="2268" w:type="dxa"/>
            <w:shd w:val="clear" w:color="auto" w:fill="auto"/>
            <w:tcMar>
              <w:left w:w="57" w:type="dxa"/>
              <w:right w:w="57" w:type="dxa"/>
            </w:tcMar>
            <w:vAlign w:val="center"/>
          </w:tcPr>
          <w:p w:rsidR="003946E1" w:rsidRPr="00B54E50" w:rsidRDefault="00E16596" w:rsidP="00F37571">
            <w:pPr>
              <w:numPr>
                <w:ilvl w:val="0"/>
                <w:numId w:val="4"/>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3946E1" w:rsidRPr="00B54E50" w:rsidRDefault="00E16596" w:rsidP="00F37571">
            <w:pPr>
              <w:numPr>
                <w:ilvl w:val="0"/>
                <w:numId w:val="4"/>
              </w:numPr>
              <w:spacing w:line="18" w:lineRule="atLeast"/>
              <w:rPr>
                <w:rFonts w:ascii="Times New Roman" w:hAnsi="Times New Roman"/>
              </w:rPr>
            </w:pPr>
            <w:r>
              <w:rPr>
                <w:rFonts w:ascii="Times New Roman" w:hAnsi="Times New Roman"/>
              </w:rPr>
              <w:t>100</w:t>
            </w:r>
          </w:p>
        </w:tc>
        <w:tc>
          <w:tcPr>
            <w:tcW w:w="2126" w:type="dxa"/>
            <w:shd w:val="clear" w:color="auto" w:fill="auto"/>
            <w:tcMar>
              <w:left w:w="57" w:type="dxa"/>
              <w:right w:w="57" w:type="dxa"/>
            </w:tcMar>
            <w:vAlign w:val="center"/>
          </w:tcPr>
          <w:p w:rsidR="003946E1" w:rsidRPr="00B54E50" w:rsidRDefault="00E16596" w:rsidP="00F37571">
            <w:pPr>
              <w:numPr>
                <w:ilvl w:val="0"/>
                <w:numId w:val="4"/>
              </w:numPr>
              <w:spacing w:line="18" w:lineRule="atLeast"/>
              <w:rPr>
                <w:rFonts w:ascii="Times New Roman" w:hAnsi="Times New Roman"/>
                <w:b/>
              </w:rPr>
            </w:pPr>
            <w:r w:rsidRPr="00B54E50">
              <w:rPr>
                <w:rFonts w:ascii="Times New Roman" w:hAnsi="Times New Roman"/>
              </w:rPr>
              <w:t>не устанавливаются</w:t>
            </w:r>
          </w:p>
        </w:tc>
      </w:tr>
      <w:tr w:rsidR="005A6560" w:rsidTr="00F37571">
        <w:trPr>
          <w:trHeight w:val="384"/>
        </w:trPr>
        <w:tc>
          <w:tcPr>
            <w:tcW w:w="1083" w:type="dxa"/>
            <w:shd w:val="clear" w:color="auto" w:fill="auto"/>
            <w:tcMar>
              <w:left w:w="57" w:type="dxa"/>
              <w:right w:w="57" w:type="dxa"/>
            </w:tcMar>
            <w:vAlign w:val="center"/>
          </w:tcPr>
          <w:p w:rsidR="003946E1" w:rsidRPr="00933483" w:rsidRDefault="00E16596" w:rsidP="00F37571">
            <w:pPr>
              <w:numPr>
                <w:ilvl w:val="0"/>
                <w:numId w:val="4"/>
              </w:numPr>
              <w:spacing w:line="18" w:lineRule="atLeast"/>
              <w:rPr>
                <w:rFonts w:ascii="Times New Roman" w:hAnsi="Times New Roman"/>
              </w:rPr>
            </w:pPr>
            <w:r w:rsidRPr="00933483">
              <w:rPr>
                <w:rFonts w:ascii="Times New Roman" w:hAnsi="Times New Roman"/>
              </w:rPr>
              <w:t>4.9</w:t>
            </w:r>
          </w:p>
        </w:tc>
        <w:tc>
          <w:tcPr>
            <w:tcW w:w="1701" w:type="dxa"/>
            <w:shd w:val="clear" w:color="auto" w:fill="auto"/>
            <w:tcMar>
              <w:left w:w="57" w:type="dxa"/>
              <w:right w:w="57" w:type="dxa"/>
            </w:tcMar>
            <w:vAlign w:val="center"/>
          </w:tcPr>
          <w:p w:rsidR="003946E1" w:rsidRPr="00933483" w:rsidRDefault="00E16596" w:rsidP="00F37571">
            <w:pPr>
              <w:numPr>
                <w:ilvl w:val="0"/>
                <w:numId w:val="4"/>
              </w:numPr>
              <w:spacing w:line="18" w:lineRule="atLeast"/>
              <w:rPr>
                <w:rFonts w:ascii="Times New Roman" w:eastAsia="Times New Roman" w:hAnsi="Times New Roman"/>
                <w:bCs/>
              </w:rPr>
            </w:pPr>
            <w:r w:rsidRPr="00933483">
              <w:rPr>
                <w:rFonts w:ascii="Times New Roman" w:eastAsia="Times New Roman" w:hAnsi="Times New Roman"/>
                <w:bCs/>
              </w:rPr>
              <w:t>Служебные гаражи</w:t>
            </w:r>
          </w:p>
        </w:tc>
        <w:tc>
          <w:tcPr>
            <w:tcW w:w="1469" w:type="dxa"/>
            <w:shd w:val="clear" w:color="auto" w:fill="auto"/>
            <w:tcMar>
              <w:left w:w="57" w:type="dxa"/>
              <w:right w:w="57" w:type="dxa"/>
            </w:tcMar>
            <w:vAlign w:val="center"/>
          </w:tcPr>
          <w:p w:rsidR="003946E1" w:rsidRPr="00933483" w:rsidRDefault="00E16596" w:rsidP="00F37571">
            <w:pPr>
              <w:numPr>
                <w:ilvl w:val="0"/>
                <w:numId w:val="4"/>
              </w:numPr>
              <w:spacing w:line="18" w:lineRule="atLeast"/>
              <w:rPr>
                <w:rFonts w:ascii="Times New Roman" w:hAnsi="Times New Roman"/>
              </w:rPr>
            </w:pPr>
            <w:r w:rsidRPr="00933483">
              <w:rPr>
                <w:rFonts w:ascii="Times New Roman" w:hAnsi="Times New Roman"/>
              </w:rPr>
              <w:t>не устанавли-вается</w:t>
            </w:r>
          </w:p>
        </w:tc>
        <w:tc>
          <w:tcPr>
            <w:tcW w:w="2268" w:type="dxa"/>
            <w:shd w:val="clear" w:color="auto" w:fill="auto"/>
            <w:tcMar>
              <w:left w:w="57" w:type="dxa"/>
              <w:right w:w="57" w:type="dxa"/>
            </w:tcMar>
            <w:vAlign w:val="center"/>
          </w:tcPr>
          <w:p w:rsidR="003946E1" w:rsidRPr="00933483" w:rsidRDefault="00E16596" w:rsidP="00F37571">
            <w:pPr>
              <w:numPr>
                <w:ilvl w:val="0"/>
                <w:numId w:val="4"/>
              </w:numPr>
              <w:spacing w:line="18" w:lineRule="atLeast"/>
              <w:rPr>
                <w:rFonts w:ascii="Times New Roman" w:hAnsi="Times New Roman"/>
              </w:rPr>
            </w:pPr>
            <w:r w:rsidRPr="00933483">
              <w:rPr>
                <w:rFonts w:ascii="Times New Roman" w:hAnsi="Times New Roman"/>
              </w:rPr>
              <w:t>не устанавливаются</w:t>
            </w:r>
          </w:p>
        </w:tc>
        <w:tc>
          <w:tcPr>
            <w:tcW w:w="1559" w:type="dxa"/>
            <w:shd w:val="clear" w:color="auto" w:fill="auto"/>
            <w:tcMar>
              <w:left w:w="57" w:type="dxa"/>
              <w:right w:w="57" w:type="dxa"/>
            </w:tcMar>
            <w:vAlign w:val="center"/>
          </w:tcPr>
          <w:p w:rsidR="003946E1" w:rsidRPr="00933483" w:rsidRDefault="00E16596" w:rsidP="00F37571">
            <w:pPr>
              <w:numPr>
                <w:ilvl w:val="0"/>
                <w:numId w:val="4"/>
              </w:numPr>
              <w:spacing w:line="18" w:lineRule="atLeast"/>
              <w:rPr>
                <w:rFonts w:ascii="Times New Roman" w:hAnsi="Times New Roman"/>
              </w:rPr>
            </w:pPr>
            <w:r>
              <w:rPr>
                <w:rFonts w:ascii="Times New Roman" w:hAnsi="Times New Roman"/>
              </w:rPr>
              <w:t>100</w:t>
            </w:r>
          </w:p>
        </w:tc>
        <w:tc>
          <w:tcPr>
            <w:tcW w:w="2126" w:type="dxa"/>
            <w:shd w:val="clear" w:color="auto" w:fill="auto"/>
            <w:tcMar>
              <w:left w:w="57" w:type="dxa"/>
              <w:right w:w="57" w:type="dxa"/>
            </w:tcMar>
            <w:vAlign w:val="center"/>
          </w:tcPr>
          <w:p w:rsidR="003946E1" w:rsidRPr="00933483" w:rsidRDefault="00E16596" w:rsidP="00F37571">
            <w:pPr>
              <w:numPr>
                <w:ilvl w:val="0"/>
                <w:numId w:val="4"/>
              </w:numPr>
              <w:spacing w:line="18" w:lineRule="atLeast"/>
              <w:rPr>
                <w:rFonts w:ascii="Times New Roman" w:hAnsi="Times New Roman"/>
                <w:b/>
              </w:rPr>
            </w:pPr>
            <w:r w:rsidRPr="00933483">
              <w:rPr>
                <w:rFonts w:ascii="Times New Roman" w:hAnsi="Times New Roman"/>
              </w:rPr>
              <w:t>не устанавливаются</w:t>
            </w:r>
          </w:p>
        </w:tc>
      </w:tr>
      <w:tr w:rsidR="005A6560" w:rsidTr="00F37571">
        <w:trPr>
          <w:trHeight w:val="384"/>
        </w:trPr>
        <w:tc>
          <w:tcPr>
            <w:tcW w:w="1083" w:type="dxa"/>
            <w:shd w:val="clear" w:color="auto" w:fill="auto"/>
            <w:tcMar>
              <w:left w:w="57" w:type="dxa"/>
              <w:right w:w="57" w:type="dxa"/>
            </w:tcMar>
            <w:vAlign w:val="center"/>
          </w:tcPr>
          <w:p w:rsidR="003946E1" w:rsidRPr="00B54E50" w:rsidRDefault="00E16596" w:rsidP="00F37571">
            <w:pPr>
              <w:numPr>
                <w:ilvl w:val="0"/>
                <w:numId w:val="4"/>
              </w:numPr>
              <w:spacing w:line="18" w:lineRule="atLeast"/>
              <w:rPr>
                <w:rFonts w:ascii="Times New Roman" w:hAnsi="Times New Roman"/>
              </w:rPr>
            </w:pPr>
            <w:r>
              <w:rPr>
                <w:rFonts w:ascii="Times New Roman" w:hAnsi="Times New Roman"/>
              </w:rPr>
              <w:t>7.2.1</w:t>
            </w:r>
          </w:p>
        </w:tc>
        <w:tc>
          <w:tcPr>
            <w:tcW w:w="1701" w:type="dxa"/>
            <w:shd w:val="clear" w:color="auto" w:fill="auto"/>
            <w:tcMar>
              <w:left w:w="57" w:type="dxa"/>
              <w:right w:w="57" w:type="dxa"/>
            </w:tcMar>
            <w:vAlign w:val="center"/>
          </w:tcPr>
          <w:p w:rsidR="003946E1" w:rsidRPr="00B54E50" w:rsidRDefault="00E16596" w:rsidP="00F37571">
            <w:pPr>
              <w:numPr>
                <w:ilvl w:val="0"/>
                <w:numId w:val="4"/>
              </w:numPr>
              <w:spacing w:line="18" w:lineRule="atLeast"/>
              <w:rPr>
                <w:rFonts w:ascii="Times New Roman" w:eastAsia="Times New Roman" w:hAnsi="Times New Roman"/>
                <w:bCs/>
              </w:rPr>
            </w:pPr>
            <w:r>
              <w:rPr>
                <w:rFonts w:ascii="Times New Roman" w:eastAsia="Times New Roman" w:hAnsi="Times New Roman"/>
                <w:bCs/>
              </w:rPr>
              <w:t>Размещение автомобильных дорог</w:t>
            </w:r>
          </w:p>
        </w:tc>
        <w:tc>
          <w:tcPr>
            <w:tcW w:w="1469" w:type="dxa"/>
            <w:shd w:val="clear" w:color="auto" w:fill="auto"/>
            <w:tcMar>
              <w:left w:w="57" w:type="dxa"/>
              <w:right w:w="57" w:type="dxa"/>
            </w:tcMar>
            <w:vAlign w:val="center"/>
          </w:tcPr>
          <w:p w:rsidR="003946E1" w:rsidRPr="00B54E50" w:rsidRDefault="00E16596" w:rsidP="00F37571">
            <w:pPr>
              <w:numPr>
                <w:ilvl w:val="0"/>
                <w:numId w:val="4"/>
              </w:numPr>
              <w:spacing w:line="18" w:lineRule="atLeast"/>
              <w:rPr>
                <w:rFonts w:ascii="Times New Roman" w:hAnsi="Times New Roman"/>
              </w:rPr>
            </w:pPr>
            <w:r w:rsidRPr="00B54E50">
              <w:rPr>
                <w:rFonts w:ascii="Times New Roman" w:hAnsi="Times New Roman"/>
              </w:rPr>
              <w:t>не устанавли-вается</w:t>
            </w:r>
          </w:p>
        </w:tc>
        <w:tc>
          <w:tcPr>
            <w:tcW w:w="2268" w:type="dxa"/>
            <w:shd w:val="clear" w:color="auto" w:fill="auto"/>
            <w:tcMar>
              <w:left w:w="57" w:type="dxa"/>
              <w:right w:w="57" w:type="dxa"/>
            </w:tcMar>
            <w:vAlign w:val="center"/>
          </w:tcPr>
          <w:p w:rsidR="003946E1" w:rsidRPr="00B54E50" w:rsidRDefault="00E16596" w:rsidP="00F37571">
            <w:pPr>
              <w:numPr>
                <w:ilvl w:val="0"/>
                <w:numId w:val="4"/>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3946E1" w:rsidRPr="00DD63F4" w:rsidRDefault="00E16596" w:rsidP="00F37571">
            <w:pPr>
              <w:numPr>
                <w:ilvl w:val="0"/>
                <w:numId w:val="4"/>
              </w:numPr>
              <w:spacing w:line="18" w:lineRule="atLeast"/>
              <w:rPr>
                <w:rFonts w:ascii="Times New Roman" w:hAnsi="Times New Roman"/>
              </w:rPr>
            </w:pPr>
            <w:r w:rsidRPr="00DD63F4">
              <w:rPr>
                <w:rFonts w:ascii="Times New Roman" w:hAnsi="Times New Roman"/>
              </w:rPr>
              <w:t>не устанавли</w:t>
            </w:r>
            <w:r>
              <w:rPr>
                <w:rFonts w:ascii="Times New Roman" w:hAnsi="Times New Roman"/>
              </w:rPr>
              <w:t>-</w:t>
            </w:r>
            <w:r w:rsidRPr="00DD63F4">
              <w:rPr>
                <w:rFonts w:ascii="Times New Roman" w:hAnsi="Times New Roman"/>
              </w:rPr>
              <w:t>вается</w:t>
            </w:r>
          </w:p>
        </w:tc>
        <w:tc>
          <w:tcPr>
            <w:tcW w:w="2126" w:type="dxa"/>
            <w:shd w:val="clear" w:color="auto" w:fill="auto"/>
            <w:tcMar>
              <w:left w:w="57" w:type="dxa"/>
              <w:right w:w="57" w:type="dxa"/>
            </w:tcMar>
            <w:vAlign w:val="center"/>
          </w:tcPr>
          <w:p w:rsidR="003946E1" w:rsidRPr="00DD63F4" w:rsidRDefault="00E16596" w:rsidP="00F37571">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r>
      <w:tr w:rsidR="005A6560" w:rsidTr="00637845">
        <w:trPr>
          <w:trHeight w:val="407"/>
        </w:trPr>
        <w:tc>
          <w:tcPr>
            <w:tcW w:w="1083" w:type="dxa"/>
            <w:tcMar>
              <w:left w:w="57" w:type="dxa"/>
              <w:right w:w="57" w:type="dxa"/>
            </w:tcMar>
            <w:vAlign w:val="center"/>
          </w:tcPr>
          <w:p w:rsidR="003946E1" w:rsidRPr="00F9739E" w:rsidRDefault="00E16596" w:rsidP="00637845">
            <w:pPr>
              <w:numPr>
                <w:ilvl w:val="0"/>
                <w:numId w:val="4"/>
              </w:numPr>
              <w:rPr>
                <w:rFonts w:ascii="Times New Roman" w:eastAsia="Times New Roman" w:hAnsi="Times New Roman"/>
                <w:bCs/>
              </w:rPr>
            </w:pPr>
            <w:r w:rsidRPr="00F9739E">
              <w:rPr>
                <w:rFonts w:ascii="Times New Roman" w:eastAsia="Times New Roman" w:hAnsi="Times New Roman"/>
                <w:bCs/>
              </w:rPr>
              <w:t>8.0</w:t>
            </w:r>
          </w:p>
        </w:tc>
        <w:tc>
          <w:tcPr>
            <w:tcW w:w="1701" w:type="dxa"/>
            <w:tcMar>
              <w:left w:w="57" w:type="dxa"/>
              <w:right w:w="57" w:type="dxa"/>
            </w:tcMar>
            <w:vAlign w:val="center"/>
          </w:tcPr>
          <w:p w:rsidR="003946E1" w:rsidRPr="00F9739E" w:rsidRDefault="00E16596" w:rsidP="00637845">
            <w:pPr>
              <w:numPr>
                <w:ilvl w:val="0"/>
                <w:numId w:val="4"/>
              </w:numPr>
              <w:rPr>
                <w:rFonts w:ascii="Times New Roman" w:eastAsia="Times New Roman" w:hAnsi="Times New Roman"/>
                <w:bCs/>
              </w:rPr>
            </w:pPr>
            <w:r w:rsidRPr="00F9739E">
              <w:rPr>
                <w:rFonts w:ascii="Times New Roman" w:eastAsia="Times New Roman" w:hAnsi="Times New Roman"/>
                <w:bCs/>
              </w:rPr>
              <w:t>Обеспечение обороны и безопасности</w:t>
            </w:r>
          </w:p>
        </w:tc>
        <w:tc>
          <w:tcPr>
            <w:tcW w:w="1469" w:type="dxa"/>
            <w:tcMar>
              <w:left w:w="57" w:type="dxa"/>
              <w:right w:w="57" w:type="dxa"/>
            </w:tcMar>
            <w:vAlign w:val="center"/>
          </w:tcPr>
          <w:p w:rsidR="003946E1" w:rsidRPr="00F9739E" w:rsidRDefault="00E16596" w:rsidP="00637845">
            <w:pPr>
              <w:numPr>
                <w:ilvl w:val="0"/>
                <w:numId w:val="4"/>
              </w:numPr>
              <w:spacing w:line="18" w:lineRule="atLeast"/>
              <w:rPr>
                <w:rFonts w:ascii="Times New Roman" w:hAnsi="Times New Roman"/>
              </w:rPr>
            </w:pPr>
            <w:r w:rsidRPr="00F9739E">
              <w:rPr>
                <w:rFonts w:ascii="Times New Roman" w:hAnsi="Times New Roman"/>
              </w:rPr>
              <w:t>не устанавли-вается</w:t>
            </w:r>
          </w:p>
        </w:tc>
        <w:tc>
          <w:tcPr>
            <w:tcW w:w="2268" w:type="dxa"/>
            <w:tcMar>
              <w:left w:w="57" w:type="dxa"/>
              <w:right w:w="57" w:type="dxa"/>
            </w:tcMar>
            <w:vAlign w:val="center"/>
          </w:tcPr>
          <w:p w:rsidR="003946E1" w:rsidRPr="00741E28" w:rsidRDefault="00E16596" w:rsidP="00637845">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3946E1" w:rsidRPr="00D075CC" w:rsidRDefault="00E16596" w:rsidP="00F37571">
            <w:pPr>
              <w:numPr>
                <w:ilvl w:val="0"/>
                <w:numId w:val="4"/>
              </w:numPr>
              <w:spacing w:line="18" w:lineRule="atLeast"/>
              <w:rPr>
                <w:rFonts w:ascii="Times New Roman" w:hAnsi="Times New Roman"/>
              </w:rPr>
            </w:pPr>
            <w:r w:rsidRPr="00D075CC">
              <w:rPr>
                <w:rFonts w:ascii="Times New Roman" w:hAnsi="Times New Roman"/>
              </w:rPr>
              <w:t>не устанавли-вается</w:t>
            </w:r>
          </w:p>
        </w:tc>
        <w:tc>
          <w:tcPr>
            <w:tcW w:w="2126" w:type="dxa"/>
            <w:tcMar>
              <w:left w:w="57" w:type="dxa"/>
              <w:right w:w="57" w:type="dxa"/>
            </w:tcMar>
            <w:vAlign w:val="center"/>
          </w:tcPr>
          <w:p w:rsidR="003946E1" w:rsidRPr="00741E28" w:rsidRDefault="00E16596" w:rsidP="00637845">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5A6560" w:rsidTr="00637845">
        <w:trPr>
          <w:trHeight w:val="407"/>
        </w:trPr>
        <w:tc>
          <w:tcPr>
            <w:tcW w:w="1083" w:type="dxa"/>
            <w:tcMar>
              <w:left w:w="57" w:type="dxa"/>
              <w:right w:w="57" w:type="dxa"/>
            </w:tcMar>
            <w:vAlign w:val="center"/>
          </w:tcPr>
          <w:p w:rsidR="003946E1" w:rsidRPr="00F9739E" w:rsidRDefault="00E16596" w:rsidP="00637845">
            <w:pPr>
              <w:numPr>
                <w:ilvl w:val="0"/>
                <w:numId w:val="4"/>
              </w:numPr>
              <w:rPr>
                <w:rFonts w:ascii="Times New Roman" w:eastAsia="Times New Roman" w:hAnsi="Times New Roman"/>
                <w:bCs/>
              </w:rPr>
            </w:pPr>
            <w:r w:rsidRPr="00F9739E">
              <w:rPr>
                <w:rFonts w:ascii="Times New Roman" w:eastAsia="Times New Roman" w:hAnsi="Times New Roman"/>
                <w:bCs/>
              </w:rPr>
              <w:t>8.1</w:t>
            </w:r>
          </w:p>
        </w:tc>
        <w:tc>
          <w:tcPr>
            <w:tcW w:w="1701" w:type="dxa"/>
            <w:tcMar>
              <w:left w:w="57" w:type="dxa"/>
              <w:right w:w="57" w:type="dxa"/>
            </w:tcMar>
            <w:vAlign w:val="center"/>
          </w:tcPr>
          <w:p w:rsidR="003946E1" w:rsidRPr="00F9739E" w:rsidRDefault="00E16596" w:rsidP="00637845">
            <w:pPr>
              <w:numPr>
                <w:ilvl w:val="0"/>
                <w:numId w:val="4"/>
              </w:numPr>
              <w:rPr>
                <w:rFonts w:ascii="Times New Roman" w:eastAsia="Times New Roman" w:hAnsi="Times New Roman"/>
                <w:bCs/>
              </w:rPr>
            </w:pPr>
            <w:r w:rsidRPr="00F9739E">
              <w:rPr>
                <w:rFonts w:ascii="Times New Roman" w:eastAsia="Times New Roman" w:hAnsi="Times New Roman"/>
                <w:bCs/>
              </w:rPr>
              <w:t>Обеспечение вооруженных сил</w:t>
            </w:r>
          </w:p>
        </w:tc>
        <w:tc>
          <w:tcPr>
            <w:tcW w:w="1469" w:type="dxa"/>
            <w:tcMar>
              <w:left w:w="57" w:type="dxa"/>
              <w:right w:w="57" w:type="dxa"/>
            </w:tcMar>
            <w:vAlign w:val="center"/>
          </w:tcPr>
          <w:p w:rsidR="003946E1" w:rsidRPr="00F9739E" w:rsidRDefault="00E16596" w:rsidP="00637845">
            <w:pPr>
              <w:numPr>
                <w:ilvl w:val="0"/>
                <w:numId w:val="4"/>
              </w:numPr>
              <w:spacing w:line="18" w:lineRule="atLeast"/>
              <w:rPr>
                <w:rFonts w:ascii="Times New Roman" w:hAnsi="Times New Roman"/>
              </w:rPr>
            </w:pPr>
            <w:r w:rsidRPr="00F9739E">
              <w:rPr>
                <w:rFonts w:ascii="Times New Roman" w:hAnsi="Times New Roman"/>
              </w:rPr>
              <w:t>не устанавли-вается</w:t>
            </w:r>
          </w:p>
        </w:tc>
        <w:tc>
          <w:tcPr>
            <w:tcW w:w="2268" w:type="dxa"/>
            <w:tcMar>
              <w:left w:w="57" w:type="dxa"/>
              <w:right w:w="57" w:type="dxa"/>
            </w:tcMar>
            <w:vAlign w:val="center"/>
          </w:tcPr>
          <w:p w:rsidR="003946E1" w:rsidRPr="00741E28" w:rsidRDefault="00E16596" w:rsidP="00637845">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3946E1" w:rsidRPr="00D075CC" w:rsidRDefault="00E16596" w:rsidP="00F37571">
            <w:pPr>
              <w:numPr>
                <w:ilvl w:val="0"/>
                <w:numId w:val="4"/>
              </w:numPr>
              <w:spacing w:line="18" w:lineRule="atLeast"/>
              <w:rPr>
                <w:rFonts w:ascii="Times New Roman" w:hAnsi="Times New Roman"/>
              </w:rPr>
            </w:pPr>
            <w:r w:rsidRPr="00D075CC">
              <w:rPr>
                <w:rFonts w:ascii="Times New Roman" w:hAnsi="Times New Roman"/>
              </w:rPr>
              <w:t>не устанавли-вается</w:t>
            </w:r>
          </w:p>
        </w:tc>
        <w:tc>
          <w:tcPr>
            <w:tcW w:w="2126" w:type="dxa"/>
            <w:tcMar>
              <w:left w:w="57" w:type="dxa"/>
              <w:right w:w="57" w:type="dxa"/>
            </w:tcMar>
            <w:vAlign w:val="center"/>
          </w:tcPr>
          <w:p w:rsidR="003946E1" w:rsidRPr="00741E28" w:rsidRDefault="00E16596" w:rsidP="00637845">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5A6560" w:rsidTr="00637845">
        <w:trPr>
          <w:trHeight w:val="407"/>
        </w:trPr>
        <w:tc>
          <w:tcPr>
            <w:tcW w:w="1083" w:type="dxa"/>
            <w:tcMar>
              <w:left w:w="57" w:type="dxa"/>
              <w:right w:w="57" w:type="dxa"/>
            </w:tcMar>
            <w:vAlign w:val="center"/>
          </w:tcPr>
          <w:p w:rsidR="003946E1" w:rsidRPr="00F9739E" w:rsidRDefault="00E16596" w:rsidP="00637845">
            <w:pPr>
              <w:numPr>
                <w:ilvl w:val="0"/>
                <w:numId w:val="4"/>
              </w:numPr>
              <w:rPr>
                <w:rFonts w:ascii="Times New Roman" w:eastAsia="Times New Roman" w:hAnsi="Times New Roman"/>
                <w:bCs/>
              </w:rPr>
            </w:pPr>
            <w:r w:rsidRPr="00F9739E">
              <w:rPr>
                <w:rFonts w:ascii="Times New Roman" w:eastAsia="Times New Roman" w:hAnsi="Times New Roman"/>
                <w:bCs/>
              </w:rPr>
              <w:t>8.3</w:t>
            </w:r>
          </w:p>
        </w:tc>
        <w:tc>
          <w:tcPr>
            <w:tcW w:w="1701" w:type="dxa"/>
            <w:tcMar>
              <w:left w:w="57" w:type="dxa"/>
              <w:right w:w="57" w:type="dxa"/>
            </w:tcMar>
            <w:vAlign w:val="center"/>
          </w:tcPr>
          <w:p w:rsidR="003946E1" w:rsidRPr="00F9739E" w:rsidRDefault="00E16596" w:rsidP="00637845">
            <w:pPr>
              <w:numPr>
                <w:ilvl w:val="0"/>
                <w:numId w:val="4"/>
              </w:numPr>
              <w:rPr>
                <w:rFonts w:ascii="Times New Roman" w:eastAsia="Times New Roman" w:hAnsi="Times New Roman"/>
                <w:bCs/>
              </w:rPr>
            </w:pPr>
            <w:r w:rsidRPr="00F9739E">
              <w:rPr>
                <w:rFonts w:ascii="Times New Roman" w:eastAsia="Times New Roman" w:hAnsi="Times New Roman"/>
                <w:bCs/>
              </w:rPr>
              <w:t>Обеспечение внутреннего правопорядка</w:t>
            </w:r>
          </w:p>
        </w:tc>
        <w:tc>
          <w:tcPr>
            <w:tcW w:w="1469" w:type="dxa"/>
            <w:tcMar>
              <w:left w:w="57" w:type="dxa"/>
              <w:right w:w="57" w:type="dxa"/>
            </w:tcMar>
            <w:vAlign w:val="center"/>
          </w:tcPr>
          <w:p w:rsidR="003946E1" w:rsidRPr="00F9739E" w:rsidRDefault="00E16596" w:rsidP="00637845">
            <w:pPr>
              <w:numPr>
                <w:ilvl w:val="0"/>
                <w:numId w:val="4"/>
              </w:numPr>
              <w:spacing w:line="18" w:lineRule="atLeast"/>
              <w:rPr>
                <w:rFonts w:ascii="Times New Roman" w:hAnsi="Times New Roman"/>
              </w:rPr>
            </w:pPr>
            <w:r w:rsidRPr="00F9739E">
              <w:rPr>
                <w:rFonts w:ascii="Times New Roman" w:hAnsi="Times New Roman"/>
              </w:rPr>
              <w:t>не устанавли-вается</w:t>
            </w:r>
          </w:p>
        </w:tc>
        <w:tc>
          <w:tcPr>
            <w:tcW w:w="2268" w:type="dxa"/>
            <w:tcMar>
              <w:left w:w="57" w:type="dxa"/>
              <w:right w:w="57" w:type="dxa"/>
            </w:tcMar>
            <w:vAlign w:val="center"/>
          </w:tcPr>
          <w:p w:rsidR="003946E1" w:rsidRPr="00741E28" w:rsidRDefault="00E16596" w:rsidP="00637845">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3946E1" w:rsidRPr="00D075CC" w:rsidRDefault="00E16596" w:rsidP="00F37571">
            <w:pPr>
              <w:numPr>
                <w:ilvl w:val="0"/>
                <w:numId w:val="4"/>
              </w:numPr>
              <w:spacing w:line="18" w:lineRule="atLeast"/>
              <w:rPr>
                <w:rFonts w:ascii="Times New Roman" w:hAnsi="Times New Roman"/>
              </w:rPr>
            </w:pPr>
            <w:r w:rsidRPr="00D075CC">
              <w:rPr>
                <w:rFonts w:ascii="Times New Roman" w:hAnsi="Times New Roman"/>
              </w:rPr>
              <w:t>не устанавли-вается</w:t>
            </w:r>
          </w:p>
        </w:tc>
        <w:tc>
          <w:tcPr>
            <w:tcW w:w="2126" w:type="dxa"/>
            <w:tcMar>
              <w:left w:w="57" w:type="dxa"/>
              <w:right w:w="57" w:type="dxa"/>
            </w:tcMar>
            <w:vAlign w:val="center"/>
          </w:tcPr>
          <w:p w:rsidR="003946E1" w:rsidRPr="00741E28" w:rsidRDefault="00E16596" w:rsidP="00637845">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5A6560" w:rsidTr="00637845">
        <w:trPr>
          <w:trHeight w:val="407"/>
        </w:trPr>
        <w:tc>
          <w:tcPr>
            <w:tcW w:w="1083" w:type="dxa"/>
            <w:tcMar>
              <w:left w:w="57" w:type="dxa"/>
              <w:right w:w="57" w:type="dxa"/>
            </w:tcMar>
            <w:vAlign w:val="center"/>
          </w:tcPr>
          <w:p w:rsidR="003946E1" w:rsidRPr="00F9739E" w:rsidRDefault="00E16596" w:rsidP="00637845">
            <w:pPr>
              <w:numPr>
                <w:ilvl w:val="0"/>
                <w:numId w:val="4"/>
              </w:numPr>
              <w:rPr>
                <w:rFonts w:ascii="Times New Roman" w:eastAsia="Times New Roman" w:hAnsi="Times New Roman"/>
                <w:bCs/>
              </w:rPr>
            </w:pPr>
            <w:r w:rsidRPr="00F9739E">
              <w:rPr>
                <w:rFonts w:ascii="Times New Roman" w:eastAsia="Times New Roman" w:hAnsi="Times New Roman"/>
                <w:bCs/>
              </w:rPr>
              <w:t>8.4</w:t>
            </w:r>
          </w:p>
        </w:tc>
        <w:tc>
          <w:tcPr>
            <w:tcW w:w="1701" w:type="dxa"/>
            <w:tcMar>
              <w:left w:w="57" w:type="dxa"/>
              <w:right w:w="57" w:type="dxa"/>
            </w:tcMar>
            <w:vAlign w:val="center"/>
          </w:tcPr>
          <w:p w:rsidR="003946E1" w:rsidRPr="00F9739E" w:rsidRDefault="00E16596" w:rsidP="00637845">
            <w:pPr>
              <w:numPr>
                <w:ilvl w:val="0"/>
                <w:numId w:val="4"/>
              </w:numPr>
              <w:rPr>
                <w:rFonts w:ascii="Times New Roman" w:eastAsia="Times New Roman" w:hAnsi="Times New Roman"/>
                <w:bCs/>
              </w:rPr>
            </w:pPr>
            <w:r w:rsidRPr="00F9739E">
              <w:rPr>
                <w:rFonts w:ascii="Times New Roman" w:eastAsia="Times New Roman" w:hAnsi="Times New Roman"/>
                <w:bCs/>
              </w:rPr>
              <w:t>Обеспечение деятельности по исполнению наказаний</w:t>
            </w:r>
          </w:p>
        </w:tc>
        <w:tc>
          <w:tcPr>
            <w:tcW w:w="1469" w:type="dxa"/>
            <w:tcMar>
              <w:left w:w="57" w:type="dxa"/>
              <w:right w:w="57" w:type="dxa"/>
            </w:tcMar>
            <w:vAlign w:val="center"/>
          </w:tcPr>
          <w:p w:rsidR="003946E1" w:rsidRPr="00F9739E" w:rsidRDefault="00E16596" w:rsidP="00637845">
            <w:pPr>
              <w:numPr>
                <w:ilvl w:val="0"/>
                <w:numId w:val="4"/>
              </w:numPr>
              <w:spacing w:line="18" w:lineRule="atLeast"/>
              <w:rPr>
                <w:rFonts w:ascii="Times New Roman" w:hAnsi="Times New Roman"/>
              </w:rPr>
            </w:pPr>
            <w:r w:rsidRPr="00F9739E">
              <w:rPr>
                <w:rFonts w:ascii="Times New Roman" w:hAnsi="Times New Roman"/>
              </w:rPr>
              <w:t>не устанавли-вается</w:t>
            </w:r>
          </w:p>
        </w:tc>
        <w:tc>
          <w:tcPr>
            <w:tcW w:w="2268" w:type="dxa"/>
            <w:tcMar>
              <w:left w:w="57" w:type="dxa"/>
              <w:right w:w="57" w:type="dxa"/>
            </w:tcMar>
            <w:vAlign w:val="center"/>
          </w:tcPr>
          <w:p w:rsidR="003946E1" w:rsidRPr="00741E28" w:rsidRDefault="00E16596" w:rsidP="00637845">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3946E1" w:rsidRPr="00D075CC" w:rsidRDefault="00E16596" w:rsidP="00F37571">
            <w:pPr>
              <w:numPr>
                <w:ilvl w:val="0"/>
                <w:numId w:val="4"/>
              </w:numPr>
              <w:spacing w:line="18" w:lineRule="atLeast"/>
              <w:rPr>
                <w:rFonts w:ascii="Times New Roman" w:hAnsi="Times New Roman"/>
              </w:rPr>
            </w:pPr>
            <w:r w:rsidRPr="00D075CC">
              <w:rPr>
                <w:rFonts w:ascii="Times New Roman" w:hAnsi="Times New Roman"/>
              </w:rPr>
              <w:t>не устанавли-вается</w:t>
            </w:r>
          </w:p>
        </w:tc>
        <w:tc>
          <w:tcPr>
            <w:tcW w:w="2126" w:type="dxa"/>
            <w:tcMar>
              <w:left w:w="57" w:type="dxa"/>
              <w:right w:w="57" w:type="dxa"/>
            </w:tcMar>
            <w:vAlign w:val="center"/>
          </w:tcPr>
          <w:p w:rsidR="003946E1" w:rsidRPr="00741E28" w:rsidRDefault="00E16596" w:rsidP="00637845">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5A6560" w:rsidTr="00991DD4">
        <w:trPr>
          <w:trHeight w:val="70"/>
        </w:trPr>
        <w:tc>
          <w:tcPr>
            <w:tcW w:w="1083" w:type="dxa"/>
            <w:shd w:val="clear" w:color="auto" w:fill="auto"/>
            <w:tcMar>
              <w:left w:w="57" w:type="dxa"/>
              <w:right w:w="57" w:type="dxa"/>
            </w:tcMar>
            <w:vAlign w:val="center"/>
          </w:tcPr>
          <w:p w:rsidR="004C6790" w:rsidRPr="00F4138C" w:rsidRDefault="00E16596" w:rsidP="00991DD4">
            <w:pPr>
              <w:numPr>
                <w:ilvl w:val="0"/>
                <w:numId w:val="4"/>
              </w:numPr>
              <w:spacing w:line="18" w:lineRule="atLeast"/>
              <w:rPr>
                <w:rFonts w:ascii="Times New Roman" w:hAnsi="Times New Roman"/>
              </w:rPr>
            </w:pPr>
            <w:r w:rsidRPr="00F4138C">
              <w:rPr>
                <w:rFonts w:ascii="Times New Roman" w:hAnsi="Times New Roman"/>
              </w:rPr>
              <w:t>12.0</w:t>
            </w:r>
          </w:p>
        </w:tc>
        <w:tc>
          <w:tcPr>
            <w:tcW w:w="1701" w:type="dxa"/>
            <w:shd w:val="clear" w:color="auto" w:fill="auto"/>
            <w:tcMar>
              <w:left w:w="57" w:type="dxa"/>
              <w:right w:w="57" w:type="dxa"/>
            </w:tcMar>
            <w:vAlign w:val="center"/>
          </w:tcPr>
          <w:p w:rsidR="004C6790" w:rsidRPr="00D075CC" w:rsidRDefault="00E16596" w:rsidP="00991DD4">
            <w:pPr>
              <w:numPr>
                <w:ilvl w:val="0"/>
                <w:numId w:val="4"/>
              </w:numPr>
              <w:spacing w:line="18" w:lineRule="atLeast"/>
              <w:rPr>
                <w:rFonts w:ascii="Times New Roman" w:eastAsia="Times New Roman" w:hAnsi="Times New Roman"/>
                <w:bCs/>
              </w:rPr>
            </w:pPr>
            <w:r w:rsidRPr="00D075CC">
              <w:rPr>
                <w:rFonts w:ascii="Times New Roman" w:eastAsia="Times New Roman" w:hAnsi="Times New Roman"/>
                <w:bCs/>
              </w:rPr>
              <w:t>Земельные участки (территории) общего пользования</w:t>
            </w:r>
          </w:p>
        </w:tc>
        <w:tc>
          <w:tcPr>
            <w:tcW w:w="1469" w:type="dxa"/>
            <w:shd w:val="clear" w:color="auto" w:fill="auto"/>
            <w:tcMar>
              <w:left w:w="57" w:type="dxa"/>
              <w:right w:w="57" w:type="dxa"/>
            </w:tcMar>
            <w:vAlign w:val="center"/>
          </w:tcPr>
          <w:p w:rsidR="004C6790" w:rsidRPr="00D075CC" w:rsidRDefault="00E16596" w:rsidP="00991DD4">
            <w:pPr>
              <w:numPr>
                <w:ilvl w:val="0"/>
                <w:numId w:val="4"/>
              </w:numPr>
              <w:spacing w:line="18" w:lineRule="atLeast"/>
              <w:rPr>
                <w:rFonts w:ascii="Times New Roman" w:hAnsi="Times New Roman"/>
              </w:rPr>
            </w:pPr>
            <w:r w:rsidRPr="00D075CC">
              <w:rPr>
                <w:rFonts w:ascii="Times New Roman" w:hAnsi="Times New Roman"/>
              </w:rPr>
              <w:t>не устанавли</w:t>
            </w:r>
            <w:r w:rsidRPr="00D075CC">
              <w:rPr>
                <w:rFonts w:ascii="Times New Roman" w:hAnsi="Times New Roman"/>
                <w:lang w:val="en-US"/>
              </w:rPr>
              <w:t>-</w:t>
            </w:r>
            <w:r w:rsidRPr="00D075CC">
              <w:rPr>
                <w:rFonts w:ascii="Times New Roman" w:hAnsi="Times New Roman"/>
              </w:rPr>
              <w:t>ваются</w:t>
            </w:r>
          </w:p>
        </w:tc>
        <w:tc>
          <w:tcPr>
            <w:tcW w:w="2268" w:type="dxa"/>
            <w:shd w:val="clear" w:color="auto" w:fill="auto"/>
            <w:tcMar>
              <w:left w:w="57" w:type="dxa"/>
              <w:right w:w="57" w:type="dxa"/>
            </w:tcMar>
            <w:vAlign w:val="center"/>
          </w:tcPr>
          <w:p w:rsidR="004C6790" w:rsidRPr="00D075CC" w:rsidRDefault="00E16596" w:rsidP="00991DD4">
            <w:pPr>
              <w:numPr>
                <w:ilvl w:val="0"/>
                <w:numId w:val="4"/>
              </w:numPr>
              <w:spacing w:line="18" w:lineRule="atLeast"/>
              <w:rPr>
                <w:rFonts w:ascii="Times New Roman" w:hAnsi="Times New Roman"/>
              </w:rPr>
            </w:pPr>
            <w:r w:rsidRPr="00D075CC">
              <w:rPr>
                <w:rFonts w:ascii="Times New Roman" w:hAnsi="Times New Roman"/>
              </w:rPr>
              <w:t>не устанавливаются</w:t>
            </w:r>
          </w:p>
        </w:tc>
        <w:tc>
          <w:tcPr>
            <w:tcW w:w="1559" w:type="dxa"/>
            <w:shd w:val="clear" w:color="auto" w:fill="auto"/>
            <w:tcMar>
              <w:left w:w="57" w:type="dxa"/>
              <w:right w:w="57" w:type="dxa"/>
            </w:tcMar>
            <w:vAlign w:val="center"/>
          </w:tcPr>
          <w:p w:rsidR="004C6790" w:rsidRPr="00D075CC" w:rsidRDefault="00E16596" w:rsidP="00991DD4">
            <w:pPr>
              <w:numPr>
                <w:ilvl w:val="0"/>
                <w:numId w:val="4"/>
              </w:numPr>
              <w:spacing w:line="18" w:lineRule="atLeast"/>
              <w:rPr>
                <w:rFonts w:ascii="Times New Roman" w:hAnsi="Times New Roman"/>
              </w:rPr>
            </w:pPr>
            <w:r w:rsidRPr="00D075CC">
              <w:rPr>
                <w:rFonts w:ascii="Times New Roman" w:hAnsi="Times New Roman"/>
              </w:rPr>
              <w:t>не устанавли-вается</w:t>
            </w:r>
          </w:p>
        </w:tc>
        <w:tc>
          <w:tcPr>
            <w:tcW w:w="2126" w:type="dxa"/>
            <w:shd w:val="clear" w:color="auto" w:fill="auto"/>
            <w:tcMar>
              <w:left w:w="57" w:type="dxa"/>
              <w:right w:w="57" w:type="dxa"/>
            </w:tcMar>
            <w:vAlign w:val="center"/>
          </w:tcPr>
          <w:p w:rsidR="004C6790" w:rsidRPr="00D075CC" w:rsidRDefault="00E16596" w:rsidP="00991DD4">
            <w:pPr>
              <w:numPr>
                <w:ilvl w:val="0"/>
                <w:numId w:val="4"/>
              </w:numPr>
              <w:spacing w:line="18" w:lineRule="atLeast"/>
              <w:rPr>
                <w:rFonts w:ascii="Times New Roman" w:hAnsi="Times New Roman"/>
              </w:rPr>
            </w:pPr>
            <w:r w:rsidRPr="00D075CC">
              <w:rPr>
                <w:rFonts w:ascii="Times New Roman" w:hAnsi="Times New Roman"/>
              </w:rPr>
              <w:t>не устанавливаются</w:t>
            </w:r>
          </w:p>
        </w:tc>
      </w:tr>
      <w:tr w:rsidR="005A6560" w:rsidTr="00637845">
        <w:trPr>
          <w:trHeight w:val="303"/>
        </w:trPr>
        <w:tc>
          <w:tcPr>
            <w:tcW w:w="10206" w:type="dxa"/>
            <w:gridSpan w:val="6"/>
            <w:shd w:val="clear" w:color="auto" w:fill="auto"/>
            <w:tcMar>
              <w:left w:w="57" w:type="dxa"/>
              <w:right w:w="57" w:type="dxa"/>
            </w:tcMar>
            <w:vAlign w:val="center"/>
          </w:tcPr>
          <w:p w:rsidR="00F9739E" w:rsidRPr="00B54E50" w:rsidRDefault="00E16596" w:rsidP="00637845">
            <w:pPr>
              <w:numPr>
                <w:ilvl w:val="0"/>
                <w:numId w:val="4"/>
              </w:num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5A6560" w:rsidTr="00F37571">
        <w:trPr>
          <w:trHeight w:val="303"/>
        </w:trPr>
        <w:tc>
          <w:tcPr>
            <w:tcW w:w="10206" w:type="dxa"/>
            <w:gridSpan w:val="6"/>
            <w:tcMar>
              <w:left w:w="57" w:type="dxa"/>
              <w:right w:w="57" w:type="dxa"/>
            </w:tcMar>
            <w:vAlign w:val="center"/>
          </w:tcPr>
          <w:p w:rsidR="003946E1" w:rsidRPr="00CA50E7" w:rsidRDefault="00E16596" w:rsidP="00F37571">
            <w:pPr>
              <w:numPr>
                <w:ilvl w:val="0"/>
                <w:numId w:val="4"/>
              </w:numPr>
              <w:spacing w:line="18" w:lineRule="atLeast"/>
              <w:rPr>
                <w:rFonts w:ascii="Times New Roman" w:hAnsi="Times New Roman"/>
              </w:rPr>
            </w:pPr>
            <w:r w:rsidRPr="00CA50E7">
              <w:rPr>
                <w:rFonts w:ascii="Times New Roman" w:hAnsi="Times New Roman"/>
              </w:rPr>
              <w:t>не устанавливаются</w:t>
            </w:r>
          </w:p>
        </w:tc>
      </w:tr>
      <w:tr w:rsidR="005A6560" w:rsidTr="00637845">
        <w:trPr>
          <w:trHeight w:val="303"/>
        </w:trPr>
        <w:tc>
          <w:tcPr>
            <w:tcW w:w="10206" w:type="dxa"/>
            <w:gridSpan w:val="6"/>
            <w:tcMar>
              <w:left w:w="57" w:type="dxa"/>
              <w:right w:w="57" w:type="dxa"/>
            </w:tcMar>
            <w:vAlign w:val="center"/>
          </w:tcPr>
          <w:p w:rsidR="00F9739E" w:rsidRPr="00B54E50" w:rsidRDefault="00E16596" w:rsidP="00637845">
            <w:pPr>
              <w:numPr>
                <w:ilvl w:val="0"/>
                <w:numId w:val="4"/>
              </w:num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5A6560" w:rsidTr="00637845">
        <w:trPr>
          <w:trHeight w:val="303"/>
        </w:trPr>
        <w:tc>
          <w:tcPr>
            <w:tcW w:w="10206" w:type="dxa"/>
            <w:gridSpan w:val="6"/>
            <w:tcMar>
              <w:left w:w="57" w:type="dxa"/>
              <w:right w:w="57" w:type="dxa"/>
            </w:tcMar>
            <w:vAlign w:val="center"/>
          </w:tcPr>
          <w:p w:rsidR="00F9739E" w:rsidRPr="00CA50E7" w:rsidRDefault="00E16596" w:rsidP="00637845">
            <w:pPr>
              <w:numPr>
                <w:ilvl w:val="0"/>
                <w:numId w:val="4"/>
              </w:numPr>
              <w:spacing w:line="18" w:lineRule="atLeast"/>
              <w:rPr>
                <w:rFonts w:ascii="Times New Roman" w:hAnsi="Times New Roman"/>
              </w:rPr>
            </w:pPr>
            <w:r w:rsidRPr="00CA50E7">
              <w:rPr>
                <w:rFonts w:ascii="Times New Roman" w:hAnsi="Times New Roman"/>
              </w:rPr>
              <w:t>не устанавливаются</w:t>
            </w:r>
          </w:p>
        </w:tc>
      </w:tr>
    </w:tbl>
    <w:p w:rsidR="00F9739E" w:rsidRDefault="00E16596" w:rsidP="00F9739E">
      <w:pPr>
        <w:numPr>
          <w:ilvl w:val="0"/>
          <w:numId w:val="4"/>
        </w:numPr>
        <w:tabs>
          <w:tab w:val="left" w:pos="142"/>
          <w:tab w:val="left" w:pos="284"/>
          <w:tab w:val="left" w:pos="709"/>
          <w:tab w:val="left" w:pos="993"/>
        </w:tabs>
        <w:autoSpaceDN w:val="0"/>
        <w:adjustRightInd w:val="0"/>
        <w:spacing w:before="120" w:after="0" w:line="240" w:lineRule="auto"/>
        <w:rPr>
          <w:rFonts w:ascii="Times New Roman" w:eastAsia="Calibri" w:hAnsi="Times New Roman" w:cs="Times New Roman"/>
          <w:sz w:val="16"/>
          <w:szCs w:val="16"/>
        </w:rPr>
      </w:pPr>
      <w:r w:rsidRPr="003E55BF">
        <w:rPr>
          <w:rFonts w:ascii="Times New Roman" w:eastAsia="Calibri" w:hAnsi="Times New Roman" w:cs="Times New Roman"/>
          <w:sz w:val="16"/>
          <w:szCs w:val="16"/>
        </w:rPr>
        <w:t xml:space="preserve">* в соответствии Классификатором видов разрешенного использования земельных участков, утвержденным </w:t>
      </w:r>
      <w:r w:rsidR="007B49DD">
        <w:rPr>
          <w:rFonts w:ascii="Times New Roman" w:eastAsia="Calibri" w:hAnsi="Times New Roman" w:cs="Times New Roman"/>
          <w:sz w:val="16"/>
          <w:szCs w:val="16"/>
        </w:rPr>
        <w:t>Приказом Федеральной службы государственной регистрации, кадастра и картографии от 10.11.2020 г. № П/0412</w:t>
      </w:r>
    </w:p>
    <w:p w:rsidR="00F9739E" w:rsidRDefault="00F9739E" w:rsidP="003946E1">
      <w:pPr>
        <w:suppressAutoHyphens/>
        <w:spacing w:after="0" w:line="240" w:lineRule="auto"/>
        <w:ind w:firstLine="720"/>
        <w:jc w:val="both"/>
        <w:rPr>
          <w:rFonts w:ascii="Times New Roman" w:eastAsia="Calibri" w:hAnsi="Times New Roman" w:cs="Times New Roman"/>
          <w:sz w:val="24"/>
          <w:szCs w:val="24"/>
        </w:rPr>
      </w:pPr>
    </w:p>
    <w:p w:rsidR="00F9739E" w:rsidRDefault="00E16596" w:rsidP="003946E1">
      <w:pPr>
        <w:suppressAutoHyphens/>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Показатели, </w:t>
      </w:r>
      <w:r w:rsidRPr="00903D16">
        <w:rPr>
          <w:rFonts w:ascii="Times New Roman" w:eastAsia="Calibri" w:hAnsi="Times New Roman" w:cs="Times New Roman"/>
          <w:sz w:val="24"/>
          <w:szCs w:val="24"/>
        </w:rPr>
        <w:t>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r>
        <w:rPr>
          <w:rFonts w:ascii="Times New Roman" w:eastAsia="Calibri" w:hAnsi="Times New Roman" w:cs="Times New Roman"/>
          <w:sz w:val="24"/>
          <w:szCs w:val="24"/>
        </w:rPr>
        <w:t>.</w:t>
      </w:r>
    </w:p>
    <w:p w:rsidR="00756A21" w:rsidRPr="009A4E15" w:rsidRDefault="00756A21" w:rsidP="00756A21">
      <w:pPr>
        <w:suppressAutoHyphens/>
        <w:spacing w:after="0" w:line="240" w:lineRule="auto"/>
        <w:ind w:firstLine="720"/>
        <w:jc w:val="both"/>
        <w:rPr>
          <w:rFonts w:ascii="Times New Roman" w:eastAsia="Calibri" w:hAnsi="Times New Roman" w:cs="Times New Roman"/>
          <w:sz w:val="24"/>
          <w:szCs w:val="24"/>
        </w:rPr>
      </w:pPr>
    </w:p>
    <w:p w:rsidR="00C61FAE" w:rsidRPr="008A474F" w:rsidRDefault="00E16596" w:rsidP="00C61FAE">
      <w:pPr>
        <w:numPr>
          <w:ilvl w:val="0"/>
          <w:numId w:val="4"/>
        </w:numPr>
        <w:spacing w:after="0" w:line="240" w:lineRule="auto"/>
        <w:ind w:firstLine="709"/>
        <w:contextualSpacing/>
        <w:jc w:val="both"/>
        <w:rPr>
          <w:rFonts w:ascii="Times New Roman" w:eastAsia="Calibri" w:hAnsi="Times New Roman" w:cs="Times New Roman"/>
          <w:b/>
          <w:sz w:val="24"/>
          <w:szCs w:val="24"/>
        </w:rPr>
      </w:pPr>
      <w:bookmarkStart w:id="53" w:name="_Toc144745288"/>
      <w:r w:rsidRPr="008A474F">
        <w:rPr>
          <w:rFonts w:ascii="Times New Roman" w:eastAsia="Calibri" w:hAnsi="Times New Roman" w:cs="Times New Roman"/>
          <w:b/>
          <w:sz w:val="24"/>
          <w:szCs w:val="24"/>
        </w:rPr>
        <w:t>Статья 2</w:t>
      </w:r>
      <w:r w:rsidR="00A74DE2">
        <w:rPr>
          <w:rFonts w:ascii="Times New Roman" w:eastAsia="Calibri" w:hAnsi="Times New Roman" w:cs="Times New Roman"/>
          <w:b/>
          <w:sz w:val="24"/>
          <w:szCs w:val="24"/>
        </w:rPr>
        <w:t>6</w:t>
      </w:r>
      <w:r w:rsidRPr="008A474F">
        <w:rPr>
          <w:rFonts w:ascii="Times New Roman" w:eastAsia="Calibri" w:hAnsi="Times New Roman" w:cs="Times New Roman"/>
          <w:b/>
          <w:sz w:val="24"/>
          <w:szCs w:val="24"/>
        </w:rPr>
        <w:t>. Территори</w:t>
      </w:r>
      <w:r w:rsidR="00F37571">
        <w:rPr>
          <w:rFonts w:ascii="Times New Roman" w:eastAsia="Calibri" w:hAnsi="Times New Roman" w:cs="Times New Roman"/>
          <w:b/>
          <w:sz w:val="24"/>
          <w:szCs w:val="24"/>
        </w:rPr>
        <w:t>и, на которые действие градостроительного регламента не распространяется</w:t>
      </w:r>
      <w:bookmarkEnd w:id="53"/>
    </w:p>
    <w:p w:rsidR="00C61FAE" w:rsidRDefault="00C61FAE" w:rsidP="00C61FAE">
      <w:pPr>
        <w:suppressAutoHyphens/>
        <w:spacing w:after="0" w:line="240" w:lineRule="auto"/>
        <w:ind w:firstLine="720"/>
        <w:jc w:val="both"/>
        <w:rPr>
          <w:rFonts w:ascii="Times New Roman" w:eastAsia="Calibri" w:hAnsi="Times New Roman" w:cs="Times New Roman"/>
          <w:sz w:val="24"/>
          <w:szCs w:val="24"/>
        </w:rPr>
      </w:pPr>
    </w:p>
    <w:p w:rsidR="007E41BB" w:rsidRPr="00756A21" w:rsidRDefault="00E16596" w:rsidP="007E41BB">
      <w:pPr>
        <w:suppressAutoHyphens/>
        <w:spacing w:after="0" w:line="240" w:lineRule="auto"/>
        <w:ind w:firstLine="720"/>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1. </w:t>
      </w:r>
      <w:r w:rsidRPr="00756A21">
        <w:rPr>
          <w:rFonts w:ascii="Times New Roman" w:eastAsia="Calibri" w:hAnsi="Times New Roman" w:cs="Times New Roman"/>
          <w:b/>
          <w:sz w:val="24"/>
          <w:szCs w:val="24"/>
        </w:rPr>
        <w:t>Территории, занятые линейными объектами</w:t>
      </w:r>
    </w:p>
    <w:p w:rsidR="00984F80" w:rsidRPr="00756A21" w:rsidRDefault="00984F80" w:rsidP="007E41BB">
      <w:pPr>
        <w:suppressAutoHyphens/>
        <w:spacing w:after="0" w:line="240" w:lineRule="auto"/>
        <w:ind w:firstLine="720"/>
        <w:jc w:val="both"/>
        <w:rPr>
          <w:rFonts w:ascii="Times New Roman" w:eastAsia="Calibri" w:hAnsi="Times New Roman" w:cs="Times New Roman"/>
          <w:b/>
          <w:sz w:val="24"/>
          <w:szCs w:val="24"/>
        </w:rPr>
      </w:pPr>
    </w:p>
    <w:p w:rsidR="007E41BB" w:rsidRPr="00756A21" w:rsidRDefault="00E16596" w:rsidP="00C61FAE">
      <w:pPr>
        <w:suppressAutoHyphens/>
        <w:spacing w:after="0" w:line="240" w:lineRule="auto"/>
        <w:ind w:firstLine="720"/>
        <w:jc w:val="both"/>
        <w:rPr>
          <w:rFonts w:ascii="Times New Roman" w:eastAsia="Calibri" w:hAnsi="Times New Roman" w:cs="Times New Roman"/>
          <w:sz w:val="24"/>
          <w:szCs w:val="24"/>
        </w:rPr>
      </w:pPr>
      <w:r w:rsidRPr="00756A21">
        <w:rPr>
          <w:rFonts w:ascii="Times New Roman" w:eastAsia="Calibri" w:hAnsi="Times New Roman" w:cs="Times New Roman"/>
          <w:sz w:val="24"/>
          <w:szCs w:val="24"/>
        </w:rPr>
        <w:t>К территориям, занятыми линейными объектами, в настоящих Правилах относятся территории, располагаемые в пределах полос отвода железных и автомобильных дорог, либо фактически занятые такими дорогами.</w:t>
      </w:r>
    </w:p>
    <w:p w:rsidR="007E41BB" w:rsidRPr="00756A21" w:rsidRDefault="007E41BB" w:rsidP="00C61FAE">
      <w:pPr>
        <w:suppressAutoHyphens/>
        <w:spacing w:after="0" w:line="240" w:lineRule="auto"/>
        <w:ind w:firstLine="720"/>
        <w:jc w:val="both"/>
        <w:rPr>
          <w:rFonts w:ascii="Times New Roman" w:eastAsia="Calibri" w:hAnsi="Times New Roman" w:cs="Times New Roman"/>
          <w:sz w:val="24"/>
          <w:szCs w:val="24"/>
        </w:rPr>
      </w:pPr>
    </w:p>
    <w:p w:rsidR="00C61FAE" w:rsidRPr="009B1429" w:rsidRDefault="00E16596" w:rsidP="00C61FAE">
      <w:pPr>
        <w:numPr>
          <w:ilvl w:val="0"/>
          <w:numId w:val="4"/>
        </w:numPr>
        <w:spacing w:after="0" w:line="240" w:lineRule="auto"/>
        <w:ind w:firstLine="709"/>
        <w:contextualSpacing/>
        <w:jc w:val="both"/>
        <w:rPr>
          <w:rFonts w:ascii="Times New Roman" w:eastAsia="Calibri" w:hAnsi="Times New Roman" w:cs="Times New Roman"/>
          <w:b/>
          <w:sz w:val="24"/>
          <w:szCs w:val="24"/>
        </w:rPr>
      </w:pPr>
      <w:bookmarkStart w:id="54" w:name="_Toc144745289"/>
      <w:r w:rsidRPr="009B1429">
        <w:rPr>
          <w:rFonts w:ascii="Times New Roman" w:eastAsia="Calibri" w:hAnsi="Times New Roman" w:cs="Times New Roman"/>
          <w:b/>
          <w:sz w:val="24"/>
          <w:szCs w:val="24"/>
        </w:rPr>
        <w:t>Статья 2</w:t>
      </w:r>
      <w:r w:rsidR="00A74DE2">
        <w:rPr>
          <w:rFonts w:ascii="Times New Roman" w:eastAsia="Calibri" w:hAnsi="Times New Roman" w:cs="Times New Roman"/>
          <w:b/>
          <w:sz w:val="24"/>
          <w:szCs w:val="24"/>
        </w:rPr>
        <w:t>7</w:t>
      </w:r>
      <w:r w:rsidRPr="009B1429">
        <w:rPr>
          <w:rFonts w:ascii="Times New Roman" w:eastAsia="Calibri" w:hAnsi="Times New Roman" w:cs="Times New Roman"/>
          <w:b/>
          <w:sz w:val="24"/>
          <w:szCs w:val="24"/>
        </w:rPr>
        <w:t>. Территори</w:t>
      </w:r>
      <w:r w:rsidR="00F37571">
        <w:rPr>
          <w:rFonts w:ascii="Times New Roman" w:eastAsia="Calibri" w:hAnsi="Times New Roman" w:cs="Times New Roman"/>
          <w:b/>
          <w:sz w:val="24"/>
          <w:szCs w:val="24"/>
        </w:rPr>
        <w:t>и, для которых градостроительные регламенты не устанавливаются</w:t>
      </w:r>
      <w:bookmarkEnd w:id="54"/>
    </w:p>
    <w:p w:rsidR="00C61FAE" w:rsidRDefault="00C61FAE" w:rsidP="00756A21">
      <w:pPr>
        <w:suppressAutoHyphens/>
        <w:spacing w:after="0" w:line="240" w:lineRule="auto"/>
        <w:ind w:firstLine="720"/>
        <w:jc w:val="both"/>
        <w:rPr>
          <w:rFonts w:ascii="Times New Roman" w:eastAsia="Calibri" w:hAnsi="Times New Roman" w:cs="Times New Roman"/>
          <w:sz w:val="24"/>
          <w:szCs w:val="24"/>
        </w:rPr>
      </w:pPr>
    </w:p>
    <w:p w:rsidR="00756A21" w:rsidRPr="00756A21" w:rsidRDefault="00E16596" w:rsidP="00756A21">
      <w:pPr>
        <w:suppressAutoHyphens/>
        <w:spacing w:after="0" w:line="240" w:lineRule="auto"/>
        <w:ind w:firstLine="720"/>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1. </w:t>
      </w:r>
      <w:r w:rsidRPr="00756A21">
        <w:rPr>
          <w:rFonts w:ascii="Times New Roman" w:eastAsia="Calibri" w:hAnsi="Times New Roman" w:cs="Times New Roman"/>
          <w:b/>
          <w:sz w:val="24"/>
          <w:szCs w:val="24"/>
        </w:rPr>
        <w:t>Территории сельскохозяйственных угодий</w:t>
      </w:r>
    </w:p>
    <w:p w:rsidR="00756A21" w:rsidRDefault="00756A21" w:rsidP="00756A21">
      <w:pPr>
        <w:suppressAutoHyphens/>
        <w:spacing w:after="0" w:line="240" w:lineRule="auto"/>
        <w:ind w:firstLine="720"/>
        <w:jc w:val="both"/>
        <w:rPr>
          <w:rFonts w:ascii="Times New Roman" w:eastAsia="Calibri" w:hAnsi="Times New Roman" w:cs="Times New Roman"/>
          <w:sz w:val="24"/>
          <w:szCs w:val="24"/>
        </w:rPr>
      </w:pPr>
    </w:p>
    <w:p w:rsidR="00756A21" w:rsidRDefault="00E16596" w:rsidP="00756A21">
      <w:pPr>
        <w:suppressAutoHyphens/>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К территориям сельскохозяйственных угодий в настоящих Правилах относятся сельскохозяйственные угодья (</w:t>
      </w:r>
      <w:r w:rsidRPr="00430F1B">
        <w:rPr>
          <w:rFonts w:ascii="Times New Roman" w:eastAsia="Calibri" w:hAnsi="Times New Roman" w:cs="Times New Roman"/>
          <w:sz w:val="24"/>
          <w:szCs w:val="24"/>
        </w:rPr>
        <w:t>пашни, сенокосы, пастбища, залежи, земли, заня</w:t>
      </w:r>
      <w:r>
        <w:rPr>
          <w:rFonts w:ascii="Times New Roman" w:eastAsia="Calibri" w:hAnsi="Times New Roman" w:cs="Times New Roman"/>
          <w:sz w:val="24"/>
          <w:szCs w:val="24"/>
        </w:rPr>
        <w:t xml:space="preserve">тые многолетними насаждениями), а также </w:t>
      </w:r>
      <w:r w:rsidRPr="00430F1B">
        <w:rPr>
          <w:rFonts w:ascii="Times New Roman" w:eastAsia="Calibri" w:hAnsi="Times New Roman" w:cs="Times New Roman"/>
          <w:sz w:val="24"/>
          <w:szCs w:val="24"/>
          <w:lang w:eastAsia="ru-RU"/>
        </w:rPr>
        <w:t>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w:t>
      </w:r>
      <w:r w:rsidR="00562495">
        <w:rPr>
          <w:rFonts w:ascii="Times New Roman" w:eastAsia="Calibri" w:hAnsi="Times New Roman" w:cs="Times New Roman"/>
          <w:sz w:val="24"/>
          <w:szCs w:val="24"/>
          <w:lang w:eastAsia="ru-RU"/>
        </w:rPr>
        <w:t>, а также некапитальными строениями, предназначенными для обслуживания сельскохозяйственного производства</w:t>
      </w:r>
      <w:r>
        <w:rPr>
          <w:rFonts w:ascii="Times New Roman" w:eastAsia="Calibri" w:hAnsi="Times New Roman" w:cs="Times New Roman"/>
          <w:sz w:val="24"/>
          <w:szCs w:val="24"/>
        </w:rPr>
        <w:t>.</w:t>
      </w:r>
    </w:p>
    <w:p w:rsidR="00430F1B" w:rsidRDefault="00E16596" w:rsidP="00756A21">
      <w:pPr>
        <w:suppressAutoHyphens/>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Использование земельных участков и земель, относящихся к сельскохозяйственным угодьям, </w:t>
      </w:r>
      <w:r w:rsidR="0030638D">
        <w:rPr>
          <w:rFonts w:ascii="Times New Roman" w:eastAsia="Calibri" w:hAnsi="Times New Roman" w:cs="Times New Roman"/>
          <w:sz w:val="24"/>
          <w:szCs w:val="24"/>
        </w:rPr>
        <w:t xml:space="preserve">определяется в соответствии с Земельным кодексом Российской Федерации и </w:t>
      </w:r>
      <w:r w:rsidR="0030638D">
        <w:rPr>
          <w:rFonts w:ascii="Times New Roman" w:eastAsia="Calibri" w:hAnsi="Times New Roman" w:cs="Times New Roman"/>
          <w:sz w:val="24"/>
          <w:szCs w:val="24"/>
        </w:rPr>
        <w:lastRenderedPageBreak/>
        <w:t>Федеральным законом «Об обороте земель сельскохозяйственного назначения» № 101-ФЗ от 24.07.2002 г.</w:t>
      </w:r>
      <w:r>
        <w:rPr>
          <w:rFonts w:ascii="Times New Roman" w:eastAsia="Calibri" w:hAnsi="Times New Roman" w:cs="Times New Roman"/>
          <w:sz w:val="24"/>
          <w:szCs w:val="24"/>
        </w:rPr>
        <w:t xml:space="preserve"> </w:t>
      </w:r>
    </w:p>
    <w:p w:rsidR="00035C98" w:rsidRDefault="00035C98" w:rsidP="00756A21">
      <w:pPr>
        <w:suppressAutoHyphens/>
        <w:spacing w:after="0" w:line="240" w:lineRule="auto"/>
        <w:ind w:firstLine="720"/>
        <w:jc w:val="both"/>
        <w:rPr>
          <w:rFonts w:ascii="Times New Roman" w:eastAsia="Calibri" w:hAnsi="Times New Roman" w:cs="Times New Roman"/>
          <w:sz w:val="24"/>
          <w:szCs w:val="24"/>
        </w:rPr>
      </w:pPr>
    </w:p>
    <w:p w:rsidR="00756A21" w:rsidRDefault="00E16596" w:rsidP="00756A21">
      <w:pPr>
        <w:suppressAutoHyphens/>
        <w:spacing w:after="0" w:line="240" w:lineRule="auto"/>
        <w:ind w:firstLine="720"/>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2. </w:t>
      </w:r>
      <w:r w:rsidRPr="00756A21">
        <w:rPr>
          <w:rFonts w:ascii="Times New Roman" w:eastAsia="Calibri" w:hAnsi="Times New Roman" w:cs="Times New Roman"/>
          <w:b/>
          <w:sz w:val="24"/>
          <w:szCs w:val="24"/>
        </w:rPr>
        <w:t xml:space="preserve">Территории </w:t>
      </w:r>
      <w:r>
        <w:rPr>
          <w:rFonts w:ascii="Times New Roman" w:eastAsia="Calibri" w:hAnsi="Times New Roman" w:cs="Times New Roman"/>
          <w:b/>
          <w:sz w:val="24"/>
          <w:szCs w:val="24"/>
        </w:rPr>
        <w:t>лесов</w:t>
      </w:r>
    </w:p>
    <w:p w:rsidR="00756A21" w:rsidRDefault="00756A21" w:rsidP="00756A21">
      <w:pPr>
        <w:suppressAutoHyphens/>
        <w:spacing w:after="0" w:line="240" w:lineRule="auto"/>
        <w:ind w:firstLine="720"/>
        <w:jc w:val="both"/>
        <w:rPr>
          <w:rFonts w:ascii="Times New Roman" w:eastAsia="Calibri" w:hAnsi="Times New Roman" w:cs="Times New Roman"/>
          <w:b/>
          <w:sz w:val="24"/>
          <w:szCs w:val="24"/>
        </w:rPr>
      </w:pPr>
    </w:p>
    <w:p w:rsidR="00756A21" w:rsidRDefault="00E16596" w:rsidP="00756A21">
      <w:pPr>
        <w:suppressAutoHyphens/>
        <w:spacing w:after="0" w:line="240" w:lineRule="auto"/>
        <w:ind w:firstLine="720"/>
        <w:jc w:val="both"/>
        <w:rPr>
          <w:rFonts w:ascii="Times New Roman" w:eastAsia="Calibri" w:hAnsi="Times New Roman" w:cs="Times New Roman"/>
          <w:sz w:val="24"/>
          <w:szCs w:val="24"/>
        </w:rPr>
      </w:pPr>
      <w:r w:rsidRPr="00562495">
        <w:rPr>
          <w:rFonts w:ascii="Times New Roman" w:eastAsia="Calibri" w:hAnsi="Times New Roman" w:cs="Times New Roman"/>
          <w:sz w:val="24"/>
          <w:szCs w:val="24"/>
        </w:rPr>
        <w:t>К территориям лесов</w:t>
      </w:r>
      <w:r>
        <w:rPr>
          <w:rFonts w:ascii="Times New Roman" w:eastAsia="Calibri" w:hAnsi="Times New Roman" w:cs="Times New Roman"/>
          <w:sz w:val="24"/>
          <w:szCs w:val="24"/>
        </w:rPr>
        <w:t xml:space="preserve"> в настоящих Правилах относятся территории, входящие в лесной фонд, за исключением покрытых поверхностными водными объектами</w:t>
      </w:r>
      <w:r w:rsidR="004C53A4">
        <w:rPr>
          <w:rFonts w:ascii="Times New Roman" w:eastAsia="Calibri" w:hAnsi="Times New Roman" w:cs="Times New Roman"/>
          <w:sz w:val="24"/>
          <w:szCs w:val="24"/>
        </w:rPr>
        <w:t xml:space="preserve"> либо занятых железными дорогами или автомобильными дорогами с твердым покрытием.</w:t>
      </w:r>
    </w:p>
    <w:p w:rsidR="00035C98" w:rsidRPr="00562495" w:rsidRDefault="00E16596" w:rsidP="00756A21">
      <w:pPr>
        <w:suppressAutoHyphens/>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Использование земельных участков и земель в пределах лесного фонда определяется лесохозяйственным регламентом в соответствии с Лесным кодексом Российской Федерации.</w:t>
      </w:r>
    </w:p>
    <w:p w:rsidR="00756A21" w:rsidRDefault="00756A21" w:rsidP="00756A21">
      <w:pPr>
        <w:suppressAutoHyphens/>
        <w:spacing w:after="0" w:line="240" w:lineRule="auto"/>
        <w:ind w:firstLine="720"/>
        <w:jc w:val="both"/>
        <w:rPr>
          <w:rFonts w:ascii="Times New Roman" w:eastAsia="Calibri" w:hAnsi="Times New Roman" w:cs="Times New Roman"/>
          <w:b/>
          <w:sz w:val="24"/>
          <w:szCs w:val="24"/>
        </w:rPr>
      </w:pPr>
    </w:p>
    <w:p w:rsidR="00756A21" w:rsidRPr="00756A21" w:rsidRDefault="00E16596" w:rsidP="00756A21">
      <w:pPr>
        <w:suppressAutoHyphens/>
        <w:spacing w:after="0" w:line="240" w:lineRule="auto"/>
        <w:ind w:firstLine="720"/>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3. </w:t>
      </w:r>
      <w:r w:rsidRPr="00756A21">
        <w:rPr>
          <w:rFonts w:ascii="Times New Roman" w:eastAsia="Calibri" w:hAnsi="Times New Roman" w:cs="Times New Roman"/>
          <w:b/>
          <w:sz w:val="24"/>
          <w:szCs w:val="24"/>
        </w:rPr>
        <w:t xml:space="preserve">Территории </w:t>
      </w:r>
      <w:r>
        <w:rPr>
          <w:rFonts w:ascii="Times New Roman" w:eastAsia="Calibri" w:hAnsi="Times New Roman" w:cs="Times New Roman"/>
          <w:b/>
          <w:sz w:val="24"/>
          <w:szCs w:val="24"/>
        </w:rPr>
        <w:t>акваторий</w:t>
      </w:r>
    </w:p>
    <w:p w:rsidR="00756A21" w:rsidRPr="004C53A4" w:rsidRDefault="00756A21" w:rsidP="00756A21">
      <w:pPr>
        <w:suppressAutoHyphens/>
        <w:spacing w:after="0" w:line="240" w:lineRule="auto"/>
        <w:ind w:firstLine="720"/>
        <w:jc w:val="both"/>
        <w:rPr>
          <w:rFonts w:ascii="Times New Roman" w:eastAsia="Calibri" w:hAnsi="Times New Roman" w:cs="Times New Roman"/>
          <w:b/>
          <w:sz w:val="24"/>
          <w:szCs w:val="24"/>
        </w:rPr>
      </w:pPr>
    </w:p>
    <w:p w:rsidR="00756A21" w:rsidRDefault="00E16596" w:rsidP="00AC2757">
      <w:pPr>
        <w:suppressAutoHyphens/>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 территориям акваторий в настоящих Правилах </w:t>
      </w:r>
      <w:r w:rsidR="00925F20">
        <w:rPr>
          <w:rFonts w:ascii="Times New Roman" w:eastAsia="Calibri" w:hAnsi="Times New Roman" w:cs="Times New Roman"/>
          <w:sz w:val="24"/>
          <w:szCs w:val="24"/>
        </w:rPr>
        <w:t>относятся территории, покрытые поверхностными водными объектами.</w:t>
      </w:r>
    </w:p>
    <w:p w:rsidR="00613F10" w:rsidRDefault="00E16596" w:rsidP="00613F10">
      <w:pPr>
        <w:suppressAutoHyphens/>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Использование земельных участков и земель, покрытых поверхностными водами, определяется в соответствии с Водным кодексом Российской Федерации.</w:t>
      </w:r>
    </w:p>
    <w:p w:rsidR="00637845" w:rsidRDefault="00637845" w:rsidP="00AC2757">
      <w:pPr>
        <w:suppressAutoHyphens/>
        <w:spacing w:after="0" w:line="240" w:lineRule="auto"/>
        <w:ind w:firstLine="720"/>
        <w:jc w:val="both"/>
        <w:rPr>
          <w:rFonts w:ascii="Times New Roman" w:eastAsia="Calibri" w:hAnsi="Times New Roman" w:cs="Times New Roman"/>
          <w:sz w:val="24"/>
          <w:szCs w:val="24"/>
        </w:rPr>
      </w:pPr>
    </w:p>
    <w:p w:rsidR="008D74B5" w:rsidRPr="005712D6" w:rsidRDefault="00E16596" w:rsidP="008D74B5">
      <w:pPr>
        <w:keepNext/>
        <w:numPr>
          <w:ilvl w:val="0"/>
          <w:numId w:val="4"/>
        </w:numPr>
        <w:spacing w:after="0" w:line="240" w:lineRule="auto"/>
        <w:ind w:firstLine="709"/>
        <w:jc w:val="both"/>
        <w:outlineLvl w:val="1"/>
        <w:rPr>
          <w:rFonts w:ascii="Times New Roman" w:eastAsia="Calibri" w:hAnsi="Times New Roman" w:cs="Times New Roman"/>
          <w:bCs/>
          <w:iCs/>
          <w:color w:val="000000"/>
          <w:sz w:val="24"/>
          <w:szCs w:val="24"/>
          <w:lang w:eastAsia="ru-RU"/>
        </w:rPr>
      </w:pPr>
      <w:bookmarkStart w:id="55" w:name="_Toc144745290"/>
      <w:r w:rsidRPr="005712D6">
        <w:rPr>
          <w:rFonts w:ascii="Times New Roman" w:eastAsia="Calibri" w:hAnsi="Times New Roman" w:cs="Times New Roman"/>
          <w:b/>
          <w:bCs/>
          <w:iCs/>
          <w:sz w:val="24"/>
          <w:szCs w:val="24"/>
          <w:lang w:eastAsia="ru-RU"/>
        </w:rPr>
        <w:t xml:space="preserve">ГЛАВА </w:t>
      </w:r>
      <w:r w:rsidR="00FA5261">
        <w:rPr>
          <w:rFonts w:ascii="Times New Roman" w:eastAsia="Calibri" w:hAnsi="Times New Roman" w:cs="Times New Roman"/>
          <w:b/>
          <w:bCs/>
          <w:iCs/>
          <w:sz w:val="24"/>
          <w:szCs w:val="24"/>
          <w:lang w:val="en-US" w:eastAsia="ru-RU"/>
        </w:rPr>
        <w:t>X</w:t>
      </w:r>
      <w:r w:rsidRPr="005712D6">
        <w:rPr>
          <w:rFonts w:ascii="Times New Roman" w:eastAsia="Calibri" w:hAnsi="Times New Roman" w:cs="Times New Roman"/>
          <w:b/>
          <w:bCs/>
          <w:iCs/>
          <w:sz w:val="24"/>
          <w:szCs w:val="24"/>
          <w:lang w:eastAsia="ru-RU"/>
        </w:rPr>
        <w:t xml:space="preserve">. </w:t>
      </w:r>
      <w:r>
        <w:rPr>
          <w:rFonts w:ascii="Times New Roman" w:eastAsia="Calibri" w:hAnsi="Times New Roman" w:cs="Times New Roman"/>
          <w:b/>
          <w:bCs/>
          <w:iCs/>
          <w:color w:val="000000"/>
          <w:sz w:val="24"/>
          <w:szCs w:val="24"/>
          <w:lang w:eastAsia="ru-RU"/>
        </w:rPr>
        <w:t>Ограничения использования земельных участков и объектов капитального строительства</w:t>
      </w:r>
      <w:bookmarkEnd w:id="55"/>
    </w:p>
    <w:p w:rsidR="008D74B5" w:rsidRPr="00C2645A" w:rsidRDefault="008D74B5" w:rsidP="008D74B5">
      <w:pPr>
        <w:keepNext/>
        <w:numPr>
          <w:ilvl w:val="0"/>
          <w:numId w:val="4"/>
        </w:numPr>
        <w:spacing w:after="0" w:line="240" w:lineRule="auto"/>
        <w:ind w:firstLine="709"/>
        <w:jc w:val="both"/>
        <w:outlineLvl w:val="1"/>
        <w:rPr>
          <w:rFonts w:ascii="Times New Roman" w:eastAsia="Calibri" w:hAnsi="Times New Roman" w:cs="Times New Roman"/>
          <w:b/>
          <w:bCs/>
          <w:iCs/>
          <w:sz w:val="24"/>
          <w:szCs w:val="24"/>
          <w:lang w:eastAsia="ru-RU"/>
        </w:rPr>
      </w:pPr>
    </w:p>
    <w:p w:rsidR="008D74B5" w:rsidRPr="00FF5A79" w:rsidRDefault="00E16596" w:rsidP="008D74B5">
      <w:pPr>
        <w:numPr>
          <w:ilvl w:val="0"/>
          <w:numId w:val="4"/>
        </w:numPr>
        <w:spacing w:after="0" w:line="240" w:lineRule="auto"/>
        <w:ind w:firstLine="709"/>
        <w:contextualSpacing/>
        <w:jc w:val="both"/>
        <w:rPr>
          <w:rFonts w:ascii="Times New Roman" w:eastAsia="Calibri" w:hAnsi="Times New Roman" w:cs="Times New Roman"/>
          <w:b/>
          <w:sz w:val="24"/>
          <w:szCs w:val="24"/>
        </w:rPr>
      </w:pPr>
      <w:bookmarkStart w:id="56" w:name="_Toc144745291"/>
      <w:r w:rsidRPr="00FF5A79">
        <w:rPr>
          <w:rFonts w:ascii="Times New Roman" w:eastAsia="Calibri" w:hAnsi="Times New Roman" w:cs="Times New Roman"/>
          <w:b/>
          <w:sz w:val="24"/>
          <w:szCs w:val="24"/>
        </w:rPr>
        <w:t xml:space="preserve">Статья </w:t>
      </w:r>
      <w:r w:rsidR="00A82302" w:rsidRPr="00FF5A79">
        <w:rPr>
          <w:rFonts w:ascii="Times New Roman" w:eastAsia="Calibri" w:hAnsi="Times New Roman" w:cs="Times New Roman"/>
          <w:b/>
          <w:sz w:val="24"/>
          <w:szCs w:val="24"/>
        </w:rPr>
        <w:t>2</w:t>
      </w:r>
      <w:r w:rsidR="00A74DE2">
        <w:rPr>
          <w:rFonts w:ascii="Times New Roman" w:eastAsia="Calibri" w:hAnsi="Times New Roman" w:cs="Times New Roman"/>
          <w:b/>
          <w:sz w:val="24"/>
          <w:szCs w:val="24"/>
        </w:rPr>
        <w:t>8</w:t>
      </w:r>
      <w:r w:rsidRPr="00FF5A79">
        <w:rPr>
          <w:rFonts w:ascii="Times New Roman" w:eastAsia="Calibri" w:hAnsi="Times New Roman" w:cs="Times New Roman"/>
          <w:b/>
          <w:sz w:val="24"/>
          <w:szCs w:val="24"/>
        </w:rPr>
        <w:t xml:space="preserve">. </w:t>
      </w:r>
      <w:r w:rsidR="00FF5A79" w:rsidRPr="00FF5A79">
        <w:rPr>
          <w:rFonts w:ascii="Times New Roman" w:eastAsia="Calibri" w:hAnsi="Times New Roman" w:cs="Times New Roman"/>
          <w:b/>
          <w:sz w:val="24"/>
          <w:szCs w:val="24"/>
        </w:rPr>
        <w:t>Зоны с особыми условиями использования территории</w:t>
      </w:r>
      <w:bookmarkEnd w:id="56"/>
    </w:p>
    <w:p w:rsidR="008D74B5" w:rsidRDefault="008D74B5" w:rsidP="00FF5A79">
      <w:pPr>
        <w:suppressAutoHyphens/>
        <w:spacing w:after="0" w:line="240" w:lineRule="auto"/>
        <w:ind w:firstLine="720"/>
        <w:jc w:val="both"/>
        <w:rPr>
          <w:rFonts w:ascii="Times New Roman" w:eastAsia="Calibri" w:hAnsi="Times New Roman" w:cs="Times New Roman"/>
          <w:sz w:val="24"/>
          <w:szCs w:val="24"/>
        </w:rPr>
      </w:pPr>
    </w:p>
    <w:p w:rsidR="0048451F" w:rsidRPr="0048451F" w:rsidRDefault="00E16596" w:rsidP="007314FF">
      <w:pPr>
        <w:suppressAutoHyphens/>
        <w:spacing w:after="0" w:line="240" w:lineRule="auto"/>
        <w:ind w:firstLine="720"/>
        <w:jc w:val="both"/>
        <w:rPr>
          <w:rFonts w:ascii="Times New Roman" w:eastAsia="Calibri" w:hAnsi="Times New Roman" w:cs="Times New Roman"/>
          <w:sz w:val="24"/>
          <w:szCs w:val="21"/>
        </w:rPr>
      </w:pPr>
      <w:r w:rsidRPr="0048451F">
        <w:rPr>
          <w:rFonts w:ascii="Times New Roman" w:eastAsia="Calibri" w:hAnsi="Times New Roman" w:cs="Times New Roman"/>
          <w:sz w:val="24"/>
          <w:szCs w:val="21"/>
        </w:rPr>
        <w:t xml:space="preserve">1. </w:t>
      </w:r>
      <w:r>
        <w:rPr>
          <w:rFonts w:ascii="Times New Roman" w:eastAsia="Calibri" w:hAnsi="Times New Roman" w:cs="Times New Roman"/>
          <w:sz w:val="24"/>
          <w:szCs w:val="21"/>
        </w:rPr>
        <w:t xml:space="preserve">На территории </w:t>
      </w:r>
      <w:r>
        <w:rPr>
          <w:rFonts w:ascii="Times New Roman" w:eastAsia="Calibri" w:hAnsi="Times New Roman" w:cs="Times New Roman"/>
          <w:sz w:val="24"/>
          <w:szCs w:val="24"/>
        </w:rPr>
        <w:t>муниципального образования «</w:t>
      </w:r>
      <w:r w:rsidR="00B151F2" w:rsidRPr="00B151F2">
        <w:rPr>
          <w:rFonts w:ascii="Times New Roman" w:eastAsia="Calibri" w:hAnsi="Times New Roman" w:cs="Times New Roman"/>
          <w:sz w:val="24"/>
          <w:szCs w:val="24"/>
        </w:rPr>
        <w:t>Урнякское сельское поселение</w:t>
      </w:r>
      <w:r>
        <w:rPr>
          <w:rFonts w:ascii="Times New Roman" w:eastAsia="Calibri" w:hAnsi="Times New Roman" w:cs="Times New Roman"/>
          <w:sz w:val="24"/>
          <w:szCs w:val="24"/>
        </w:rPr>
        <w:t xml:space="preserve">» действуют следующие зоны с особыми условиями использования </w:t>
      </w:r>
      <w:r w:rsidRPr="002C2935">
        <w:rPr>
          <w:rFonts w:ascii="Times New Roman" w:eastAsia="Calibri" w:hAnsi="Times New Roman" w:cs="Times New Roman"/>
          <w:sz w:val="24"/>
          <w:szCs w:val="24"/>
        </w:rPr>
        <w:t>территории</w:t>
      </w:r>
      <w:r w:rsidRPr="002C2935">
        <w:rPr>
          <w:rFonts w:ascii="Times New Roman" w:eastAsia="Calibri" w:hAnsi="Times New Roman" w:cs="Times New Roman"/>
          <w:sz w:val="24"/>
          <w:szCs w:val="21"/>
        </w:rPr>
        <w:t>, утвержденные в установленном порядке, отображенные согласно сведениям Единого государственного реестра недвижимости либо утвержденному проекту зоны:</w:t>
      </w:r>
    </w:p>
    <w:tbl>
      <w:tblPr>
        <w:tblpPr w:leftFromText="180" w:rightFromText="180" w:vertAnchor="text" w:tblpY="1"/>
        <w:tblOverlap w:val="never"/>
        <w:tblW w:w="5000" w:type="pct"/>
        <w:tblBorders>
          <w:top w:val="single" w:sz="6" w:space="0" w:color="000000"/>
          <w:left w:val="single" w:sz="6" w:space="0" w:color="000000"/>
          <w:bottom w:val="single" w:sz="6" w:space="0" w:color="000000"/>
          <w:right w:val="single" w:sz="6" w:space="0" w:color="000000"/>
        </w:tblBorders>
        <w:tblCellMar>
          <w:top w:w="15" w:type="dxa"/>
          <w:left w:w="57" w:type="dxa"/>
          <w:bottom w:w="15" w:type="dxa"/>
          <w:right w:w="57" w:type="dxa"/>
        </w:tblCellMar>
        <w:tblLook w:val="04A0" w:firstRow="1" w:lastRow="0" w:firstColumn="1" w:lastColumn="0" w:noHBand="0" w:noVBand="1"/>
      </w:tblPr>
      <w:tblGrid>
        <w:gridCol w:w="2307"/>
        <w:gridCol w:w="3986"/>
        <w:gridCol w:w="4027"/>
      </w:tblGrid>
      <w:tr w:rsidR="005A6560" w:rsidTr="00A53FC5">
        <w:tc>
          <w:tcPr>
            <w:tcW w:w="1118" w:type="pct"/>
            <w:tcBorders>
              <w:top w:val="single" w:sz="6" w:space="0" w:color="000000"/>
              <w:left w:val="single" w:sz="6" w:space="0" w:color="000000"/>
              <w:bottom w:val="single" w:sz="6" w:space="0" w:color="000000"/>
              <w:right w:val="single" w:sz="6" w:space="0" w:color="000000"/>
            </w:tcBorders>
            <w:vAlign w:val="center"/>
            <w:hideMark/>
          </w:tcPr>
          <w:p w:rsidR="00A53FC5" w:rsidRPr="002C319B" w:rsidRDefault="00E16596" w:rsidP="00A53FC5">
            <w:pPr>
              <w:numPr>
                <w:ilvl w:val="0"/>
                <w:numId w:val="4"/>
              </w:numPr>
              <w:spacing w:after="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Cs w:val="20"/>
              </w:rPr>
              <w:t>Виды зон</w:t>
            </w:r>
          </w:p>
        </w:tc>
        <w:tc>
          <w:tcPr>
            <w:tcW w:w="1931" w:type="pct"/>
            <w:tcBorders>
              <w:top w:val="single" w:sz="6" w:space="0" w:color="000000"/>
              <w:left w:val="single" w:sz="6" w:space="0" w:color="000000"/>
              <w:bottom w:val="single" w:sz="6" w:space="0" w:color="000000"/>
              <w:right w:val="single" w:sz="6" w:space="0" w:color="000000"/>
            </w:tcBorders>
            <w:vAlign w:val="center"/>
            <w:hideMark/>
          </w:tcPr>
          <w:p w:rsidR="00A53FC5" w:rsidRPr="00BA51DB" w:rsidRDefault="00E16596" w:rsidP="001E7801">
            <w:pPr>
              <w:numPr>
                <w:ilvl w:val="0"/>
                <w:numId w:val="4"/>
              </w:numPr>
              <w:spacing w:after="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Cs w:val="20"/>
              </w:rPr>
              <w:t>Источник сведений о границах зон</w:t>
            </w:r>
          </w:p>
        </w:tc>
        <w:tc>
          <w:tcPr>
            <w:tcW w:w="1951" w:type="pct"/>
            <w:tcBorders>
              <w:top w:val="single" w:sz="6" w:space="0" w:color="000000"/>
              <w:left w:val="single" w:sz="6" w:space="0" w:color="000000"/>
              <w:bottom w:val="single" w:sz="6" w:space="0" w:color="000000"/>
              <w:right w:val="single" w:sz="6" w:space="0" w:color="000000"/>
            </w:tcBorders>
            <w:vAlign w:val="center"/>
            <w:hideMark/>
          </w:tcPr>
          <w:p w:rsidR="00A53FC5" w:rsidRPr="002C319B" w:rsidRDefault="00E16596" w:rsidP="001E7801">
            <w:pPr>
              <w:numPr>
                <w:ilvl w:val="0"/>
                <w:numId w:val="4"/>
              </w:numPr>
              <w:spacing w:after="0" w:line="240" w:lineRule="auto"/>
              <w:jc w:val="center"/>
              <w:rPr>
                <w:rFonts w:ascii="Times New Roman" w:eastAsia="Times New Roman" w:hAnsi="Times New Roman" w:cs="Times New Roman"/>
                <w:b/>
                <w:bCs/>
                <w:szCs w:val="20"/>
              </w:rPr>
            </w:pPr>
            <w:r w:rsidRPr="00BA51DB">
              <w:rPr>
                <w:rFonts w:ascii="Times New Roman" w:eastAsia="Times New Roman" w:hAnsi="Times New Roman" w:cs="Times New Roman"/>
                <w:b/>
                <w:bCs/>
                <w:szCs w:val="20"/>
              </w:rPr>
              <w:t>Нормативны</w:t>
            </w:r>
            <w:r w:rsidR="001E7801">
              <w:rPr>
                <w:rFonts w:ascii="Times New Roman" w:eastAsia="Times New Roman" w:hAnsi="Times New Roman" w:cs="Times New Roman"/>
                <w:b/>
                <w:bCs/>
                <w:szCs w:val="20"/>
              </w:rPr>
              <w:t>й</w:t>
            </w:r>
            <w:r w:rsidRPr="00BA51DB">
              <w:rPr>
                <w:rFonts w:ascii="Times New Roman" w:eastAsia="Times New Roman" w:hAnsi="Times New Roman" w:cs="Times New Roman"/>
                <w:b/>
                <w:bCs/>
                <w:szCs w:val="20"/>
              </w:rPr>
              <w:t xml:space="preserve"> документ, определяющи</w:t>
            </w:r>
            <w:r w:rsidR="001E7801">
              <w:rPr>
                <w:rFonts w:ascii="Times New Roman" w:eastAsia="Times New Roman" w:hAnsi="Times New Roman" w:cs="Times New Roman"/>
                <w:b/>
                <w:bCs/>
                <w:szCs w:val="20"/>
              </w:rPr>
              <w:t>й</w:t>
            </w:r>
            <w:r w:rsidRPr="00BA51DB">
              <w:rPr>
                <w:rFonts w:ascii="Times New Roman" w:eastAsia="Times New Roman" w:hAnsi="Times New Roman" w:cs="Times New Roman"/>
                <w:b/>
                <w:bCs/>
                <w:szCs w:val="20"/>
              </w:rPr>
              <w:t xml:space="preserve"> </w:t>
            </w:r>
            <w:r>
              <w:rPr>
                <w:rFonts w:ascii="Times New Roman" w:eastAsia="Times New Roman" w:hAnsi="Times New Roman" w:cs="Times New Roman"/>
                <w:b/>
                <w:bCs/>
                <w:szCs w:val="20"/>
              </w:rPr>
              <w:t xml:space="preserve">режим </w:t>
            </w:r>
            <w:r w:rsidR="001E7801">
              <w:rPr>
                <w:rFonts w:ascii="Times New Roman" w:eastAsia="Times New Roman" w:hAnsi="Times New Roman" w:cs="Times New Roman"/>
                <w:b/>
                <w:bCs/>
                <w:szCs w:val="20"/>
              </w:rPr>
              <w:t>зон</w:t>
            </w:r>
          </w:p>
        </w:tc>
      </w:tr>
      <w:tr w:rsidR="005A6560" w:rsidTr="00A53FC5">
        <w:trPr>
          <w:trHeight w:val="304"/>
        </w:trPr>
        <w:tc>
          <w:tcPr>
            <w:tcW w:w="1118" w:type="pct"/>
            <w:tcBorders>
              <w:top w:val="single" w:sz="6" w:space="0" w:color="000000"/>
              <w:left w:val="single" w:sz="6" w:space="0" w:color="000000"/>
              <w:bottom w:val="single" w:sz="6" w:space="0" w:color="000000"/>
              <w:right w:val="single" w:sz="6" w:space="0" w:color="000000"/>
            </w:tcBorders>
            <w:vAlign w:val="center"/>
          </w:tcPr>
          <w:p w:rsidR="001E7801" w:rsidRPr="002C2935" w:rsidRDefault="00E16596" w:rsidP="001E7801">
            <w:pPr>
              <w:numPr>
                <w:ilvl w:val="0"/>
                <w:numId w:val="4"/>
              </w:numPr>
              <w:spacing w:after="0" w:line="240" w:lineRule="auto"/>
              <w:rPr>
                <w:rFonts w:ascii="Times New Roman" w:eastAsia="Times New Roman" w:hAnsi="Times New Roman" w:cs="Times New Roman"/>
                <w:szCs w:val="20"/>
              </w:rPr>
            </w:pPr>
            <w:r w:rsidRPr="001E7801">
              <w:rPr>
                <w:rFonts w:ascii="Times New Roman" w:eastAsia="Times New Roman" w:hAnsi="Times New Roman" w:cs="Times New Roman"/>
                <w:szCs w:val="20"/>
              </w:rPr>
              <w:t>водоохранные зоны поверхностных водных объектов</w:t>
            </w:r>
          </w:p>
        </w:tc>
        <w:tc>
          <w:tcPr>
            <w:tcW w:w="1931" w:type="pct"/>
            <w:tcBorders>
              <w:top w:val="single" w:sz="6" w:space="0" w:color="000000"/>
              <w:left w:val="single" w:sz="6" w:space="0" w:color="000000"/>
              <w:bottom w:val="single" w:sz="6" w:space="0" w:color="000000"/>
              <w:right w:val="single" w:sz="6" w:space="0" w:color="000000"/>
            </w:tcBorders>
            <w:vAlign w:val="center"/>
          </w:tcPr>
          <w:p w:rsidR="001E7801" w:rsidRPr="00BA51DB" w:rsidRDefault="00E16596" w:rsidP="00BD1108">
            <w:pPr>
              <w:numPr>
                <w:ilvl w:val="0"/>
                <w:numId w:val="4"/>
              </w:num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Единый государственный реестр недвижимости</w:t>
            </w:r>
          </w:p>
        </w:tc>
        <w:tc>
          <w:tcPr>
            <w:tcW w:w="1951" w:type="pct"/>
            <w:tcBorders>
              <w:top w:val="single" w:sz="6" w:space="0" w:color="000000"/>
              <w:left w:val="single" w:sz="6" w:space="0" w:color="000000"/>
              <w:bottom w:val="single" w:sz="6" w:space="0" w:color="000000"/>
              <w:right w:val="single" w:sz="6" w:space="0" w:color="000000"/>
            </w:tcBorders>
            <w:vAlign w:val="center"/>
          </w:tcPr>
          <w:p w:rsidR="001E7801" w:rsidRPr="00BA51DB" w:rsidRDefault="00E16596" w:rsidP="00BD1108">
            <w:pPr>
              <w:numPr>
                <w:ilvl w:val="0"/>
                <w:numId w:val="4"/>
              </w:numPr>
              <w:spacing w:after="0" w:line="240" w:lineRule="auto"/>
              <w:rPr>
                <w:rFonts w:ascii="Times New Roman" w:eastAsia="Times New Roman" w:hAnsi="Times New Roman" w:cs="Times New Roman"/>
                <w:szCs w:val="20"/>
              </w:rPr>
            </w:pPr>
            <w:r w:rsidRPr="002C319B">
              <w:rPr>
                <w:rFonts w:ascii="Times New Roman" w:eastAsia="Times New Roman" w:hAnsi="Times New Roman" w:cs="Times New Roman"/>
                <w:szCs w:val="20"/>
              </w:rPr>
              <w:t>Водный кодекс Российской Федерации</w:t>
            </w:r>
          </w:p>
        </w:tc>
      </w:tr>
      <w:tr w:rsidR="005A6560" w:rsidTr="00A53FC5">
        <w:trPr>
          <w:trHeight w:val="304"/>
        </w:trPr>
        <w:tc>
          <w:tcPr>
            <w:tcW w:w="1118" w:type="pct"/>
            <w:tcBorders>
              <w:top w:val="single" w:sz="6" w:space="0" w:color="000000"/>
              <w:left w:val="single" w:sz="6" w:space="0" w:color="000000"/>
              <w:bottom w:val="single" w:sz="6" w:space="0" w:color="000000"/>
              <w:right w:val="single" w:sz="6" w:space="0" w:color="000000"/>
            </w:tcBorders>
            <w:vAlign w:val="center"/>
          </w:tcPr>
          <w:p w:rsidR="00F37571" w:rsidRPr="002C2935" w:rsidRDefault="00E16596" w:rsidP="00F37571">
            <w:pPr>
              <w:numPr>
                <w:ilvl w:val="0"/>
                <w:numId w:val="4"/>
              </w:numPr>
              <w:spacing w:after="0" w:line="240" w:lineRule="auto"/>
              <w:rPr>
                <w:rFonts w:ascii="Times New Roman" w:eastAsia="Times New Roman" w:hAnsi="Times New Roman" w:cs="Times New Roman"/>
                <w:szCs w:val="20"/>
              </w:rPr>
            </w:pPr>
            <w:r w:rsidRPr="001E7801">
              <w:rPr>
                <w:rFonts w:ascii="Times New Roman" w:eastAsia="Times New Roman" w:hAnsi="Times New Roman" w:cs="Times New Roman"/>
                <w:szCs w:val="20"/>
              </w:rPr>
              <w:t>прибрежные защитные полосы поверхностных водных объектов</w:t>
            </w:r>
          </w:p>
        </w:tc>
        <w:tc>
          <w:tcPr>
            <w:tcW w:w="1931" w:type="pct"/>
            <w:tcBorders>
              <w:top w:val="single" w:sz="6" w:space="0" w:color="000000"/>
              <w:left w:val="single" w:sz="6" w:space="0" w:color="000000"/>
              <w:bottom w:val="single" w:sz="6" w:space="0" w:color="000000"/>
              <w:right w:val="single" w:sz="6" w:space="0" w:color="000000"/>
            </w:tcBorders>
            <w:vAlign w:val="center"/>
          </w:tcPr>
          <w:p w:rsidR="00F37571" w:rsidRPr="00BA51DB" w:rsidRDefault="00E16596" w:rsidP="00F37571">
            <w:pPr>
              <w:numPr>
                <w:ilvl w:val="0"/>
                <w:numId w:val="4"/>
              </w:num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Единый государственный реестр недвижимости</w:t>
            </w:r>
          </w:p>
        </w:tc>
        <w:tc>
          <w:tcPr>
            <w:tcW w:w="1951" w:type="pct"/>
            <w:tcBorders>
              <w:top w:val="single" w:sz="6" w:space="0" w:color="000000"/>
              <w:left w:val="single" w:sz="6" w:space="0" w:color="000000"/>
              <w:bottom w:val="single" w:sz="6" w:space="0" w:color="000000"/>
              <w:right w:val="single" w:sz="6" w:space="0" w:color="000000"/>
            </w:tcBorders>
            <w:vAlign w:val="center"/>
          </w:tcPr>
          <w:p w:rsidR="00F37571" w:rsidRPr="00BA51DB" w:rsidRDefault="00E16596" w:rsidP="00F37571">
            <w:pPr>
              <w:numPr>
                <w:ilvl w:val="0"/>
                <w:numId w:val="4"/>
              </w:numPr>
              <w:spacing w:after="0" w:line="240" w:lineRule="auto"/>
              <w:rPr>
                <w:rFonts w:ascii="Times New Roman" w:eastAsia="Times New Roman" w:hAnsi="Times New Roman" w:cs="Times New Roman"/>
                <w:szCs w:val="20"/>
              </w:rPr>
            </w:pPr>
            <w:r w:rsidRPr="002C319B">
              <w:rPr>
                <w:rFonts w:ascii="Times New Roman" w:eastAsia="Times New Roman" w:hAnsi="Times New Roman" w:cs="Times New Roman"/>
                <w:szCs w:val="20"/>
              </w:rPr>
              <w:t>Водный кодекс Российской Федерации</w:t>
            </w:r>
          </w:p>
        </w:tc>
      </w:tr>
      <w:tr w:rsidR="005A6560" w:rsidTr="00BD1108">
        <w:trPr>
          <w:trHeight w:val="304"/>
        </w:trPr>
        <w:tc>
          <w:tcPr>
            <w:tcW w:w="1118" w:type="pct"/>
            <w:vMerge w:val="restart"/>
            <w:tcBorders>
              <w:top w:val="single" w:sz="6" w:space="0" w:color="000000"/>
              <w:left w:val="single" w:sz="6" w:space="0" w:color="000000"/>
              <w:right w:val="single" w:sz="6" w:space="0" w:color="000000"/>
            </w:tcBorders>
            <w:vAlign w:val="center"/>
          </w:tcPr>
          <w:p w:rsidR="00F37571" w:rsidRPr="002C2935" w:rsidRDefault="00E16596" w:rsidP="00F37571">
            <w:pPr>
              <w:numPr>
                <w:ilvl w:val="0"/>
                <w:numId w:val="4"/>
              </w:numPr>
              <w:spacing w:after="0" w:line="240" w:lineRule="auto"/>
              <w:rPr>
                <w:rFonts w:ascii="Times New Roman" w:eastAsia="Times New Roman" w:hAnsi="Times New Roman" w:cs="Times New Roman"/>
                <w:szCs w:val="20"/>
              </w:rPr>
            </w:pPr>
            <w:r w:rsidRPr="001E7801">
              <w:rPr>
                <w:rFonts w:ascii="Times New Roman" w:eastAsia="Times New Roman" w:hAnsi="Times New Roman" w:cs="Times New Roman"/>
                <w:szCs w:val="20"/>
              </w:rPr>
              <w:t>охранные зоны трубопроводов</w:t>
            </w:r>
          </w:p>
        </w:tc>
        <w:tc>
          <w:tcPr>
            <w:tcW w:w="1931" w:type="pct"/>
            <w:vMerge w:val="restart"/>
            <w:tcBorders>
              <w:top w:val="single" w:sz="6" w:space="0" w:color="000000"/>
              <w:left w:val="single" w:sz="6" w:space="0" w:color="000000"/>
              <w:right w:val="single" w:sz="6" w:space="0" w:color="000000"/>
            </w:tcBorders>
            <w:vAlign w:val="center"/>
          </w:tcPr>
          <w:p w:rsidR="00F37571" w:rsidRPr="00BA51DB" w:rsidRDefault="00E16596" w:rsidP="00F37571">
            <w:pPr>
              <w:numPr>
                <w:ilvl w:val="0"/>
                <w:numId w:val="4"/>
              </w:num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Единый государственный реестр недвижимости</w:t>
            </w:r>
          </w:p>
        </w:tc>
        <w:tc>
          <w:tcPr>
            <w:tcW w:w="1951" w:type="pct"/>
            <w:tcBorders>
              <w:top w:val="single" w:sz="6" w:space="0" w:color="000000"/>
              <w:left w:val="single" w:sz="6" w:space="0" w:color="000000"/>
              <w:bottom w:val="single" w:sz="6" w:space="0" w:color="000000"/>
              <w:right w:val="single" w:sz="6" w:space="0" w:color="000000"/>
            </w:tcBorders>
            <w:vAlign w:val="center"/>
          </w:tcPr>
          <w:p w:rsidR="00F37571" w:rsidRPr="005B6859" w:rsidRDefault="00E16596" w:rsidP="00F37571">
            <w:pPr>
              <w:numPr>
                <w:ilvl w:val="0"/>
                <w:numId w:val="4"/>
              </w:numPr>
              <w:spacing w:after="0" w:line="240" w:lineRule="auto"/>
              <w:rPr>
                <w:rFonts w:ascii="Times New Roman" w:eastAsia="Times New Roman" w:hAnsi="Times New Roman" w:cs="Times New Roman"/>
                <w:szCs w:val="20"/>
              </w:rPr>
            </w:pPr>
            <w:r w:rsidRPr="005B6859">
              <w:rPr>
                <w:rFonts w:ascii="Times New Roman" w:eastAsia="Times New Roman" w:hAnsi="Times New Roman" w:cs="Times New Roman"/>
                <w:szCs w:val="20"/>
              </w:rPr>
              <w:t>Правила охраны магистральных трубопроводов, утвержденные Постановлением Госгортехнадзора России от 22.04.1992 г. № 9 и Министерством топлива и энергетики России от 29.04.1992 г.</w:t>
            </w:r>
          </w:p>
        </w:tc>
      </w:tr>
      <w:tr w:rsidR="005A6560" w:rsidTr="009A4E15">
        <w:trPr>
          <w:trHeight w:val="1380"/>
        </w:trPr>
        <w:tc>
          <w:tcPr>
            <w:tcW w:w="1118" w:type="pct"/>
            <w:vMerge/>
            <w:tcBorders>
              <w:left w:val="single" w:sz="6" w:space="0" w:color="000000"/>
              <w:bottom w:val="single" w:sz="6" w:space="0" w:color="000000"/>
              <w:right w:val="single" w:sz="6" w:space="0" w:color="000000"/>
            </w:tcBorders>
            <w:vAlign w:val="center"/>
          </w:tcPr>
          <w:p w:rsidR="00F37571" w:rsidRPr="001E7801" w:rsidRDefault="00F37571" w:rsidP="00F37571">
            <w:pPr>
              <w:numPr>
                <w:ilvl w:val="0"/>
                <w:numId w:val="4"/>
              </w:numPr>
              <w:spacing w:after="0" w:line="240" w:lineRule="auto"/>
              <w:rPr>
                <w:rFonts w:ascii="Times New Roman" w:eastAsia="Times New Roman" w:hAnsi="Times New Roman" w:cs="Times New Roman"/>
                <w:szCs w:val="20"/>
              </w:rPr>
            </w:pPr>
          </w:p>
        </w:tc>
        <w:tc>
          <w:tcPr>
            <w:tcW w:w="1931" w:type="pct"/>
            <w:vMerge/>
            <w:tcBorders>
              <w:left w:val="single" w:sz="6" w:space="0" w:color="000000"/>
              <w:bottom w:val="single" w:sz="6" w:space="0" w:color="000000"/>
              <w:right w:val="single" w:sz="6" w:space="0" w:color="000000"/>
            </w:tcBorders>
            <w:vAlign w:val="center"/>
          </w:tcPr>
          <w:p w:rsidR="00F37571" w:rsidRPr="00BA51DB" w:rsidRDefault="00F37571" w:rsidP="00F37571">
            <w:pPr>
              <w:numPr>
                <w:ilvl w:val="0"/>
                <w:numId w:val="4"/>
              </w:numPr>
              <w:spacing w:after="0" w:line="240" w:lineRule="auto"/>
              <w:rPr>
                <w:rFonts w:ascii="Times New Roman" w:eastAsia="Times New Roman" w:hAnsi="Times New Roman" w:cs="Times New Roman"/>
                <w:szCs w:val="20"/>
              </w:rPr>
            </w:pPr>
          </w:p>
        </w:tc>
        <w:tc>
          <w:tcPr>
            <w:tcW w:w="1951" w:type="pct"/>
            <w:tcBorders>
              <w:top w:val="single" w:sz="6" w:space="0" w:color="000000"/>
              <w:left w:val="single" w:sz="6" w:space="0" w:color="000000"/>
              <w:bottom w:val="single" w:sz="6" w:space="0" w:color="000000"/>
              <w:right w:val="single" w:sz="6" w:space="0" w:color="000000"/>
            </w:tcBorders>
            <w:vAlign w:val="center"/>
          </w:tcPr>
          <w:p w:rsidR="00F37571" w:rsidRPr="005B6859" w:rsidRDefault="00E16596" w:rsidP="00F37571">
            <w:pPr>
              <w:numPr>
                <w:ilvl w:val="0"/>
                <w:numId w:val="4"/>
              </w:numPr>
              <w:spacing w:after="0" w:line="240" w:lineRule="auto"/>
              <w:rPr>
                <w:rFonts w:ascii="Times New Roman" w:eastAsia="Times New Roman" w:hAnsi="Times New Roman" w:cs="Times New Roman"/>
                <w:szCs w:val="20"/>
              </w:rPr>
            </w:pPr>
            <w:r w:rsidRPr="005B6859">
              <w:rPr>
                <w:rFonts w:ascii="Times New Roman" w:eastAsia="Times New Roman" w:hAnsi="Times New Roman" w:cs="Times New Roman"/>
                <w:szCs w:val="20"/>
              </w:rPr>
              <w:t>Постановление Кабинета Министров Республики Татарстан от 20.08.2007 г. № 395 «Об утверждении порядка использования земель в охранных зонах трубопроводов»</w:t>
            </w:r>
          </w:p>
        </w:tc>
      </w:tr>
      <w:tr w:rsidR="005A6560" w:rsidTr="00A53FC5">
        <w:trPr>
          <w:trHeight w:val="304"/>
        </w:trPr>
        <w:tc>
          <w:tcPr>
            <w:tcW w:w="1118" w:type="pct"/>
            <w:tcBorders>
              <w:top w:val="single" w:sz="6" w:space="0" w:color="000000"/>
              <w:left w:val="single" w:sz="6" w:space="0" w:color="000000"/>
              <w:bottom w:val="single" w:sz="6" w:space="0" w:color="000000"/>
              <w:right w:val="single" w:sz="6" w:space="0" w:color="000000"/>
            </w:tcBorders>
            <w:vAlign w:val="center"/>
          </w:tcPr>
          <w:p w:rsidR="00F37571" w:rsidRPr="002C2935" w:rsidRDefault="00E16596" w:rsidP="00F37571">
            <w:pPr>
              <w:numPr>
                <w:ilvl w:val="0"/>
                <w:numId w:val="4"/>
              </w:numPr>
              <w:spacing w:after="0" w:line="240" w:lineRule="auto"/>
              <w:rPr>
                <w:rFonts w:ascii="Times New Roman" w:eastAsia="Times New Roman" w:hAnsi="Times New Roman" w:cs="Times New Roman"/>
                <w:szCs w:val="20"/>
              </w:rPr>
            </w:pPr>
            <w:r w:rsidRPr="001E7801">
              <w:rPr>
                <w:rFonts w:ascii="Times New Roman" w:eastAsia="Times New Roman" w:hAnsi="Times New Roman" w:cs="Times New Roman"/>
                <w:szCs w:val="20"/>
              </w:rPr>
              <w:t>охранные зоны объектов электросетевого хозяйства</w:t>
            </w:r>
          </w:p>
        </w:tc>
        <w:tc>
          <w:tcPr>
            <w:tcW w:w="1931" w:type="pct"/>
            <w:tcBorders>
              <w:top w:val="single" w:sz="6" w:space="0" w:color="000000"/>
              <w:left w:val="single" w:sz="6" w:space="0" w:color="000000"/>
              <w:bottom w:val="single" w:sz="6" w:space="0" w:color="000000"/>
              <w:right w:val="single" w:sz="6" w:space="0" w:color="000000"/>
            </w:tcBorders>
            <w:vAlign w:val="center"/>
          </w:tcPr>
          <w:p w:rsidR="00F37571" w:rsidRPr="00BA51DB" w:rsidRDefault="00E16596" w:rsidP="00F37571">
            <w:pPr>
              <w:numPr>
                <w:ilvl w:val="0"/>
                <w:numId w:val="4"/>
              </w:num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Единый государственный реестр недвижимости</w:t>
            </w:r>
          </w:p>
        </w:tc>
        <w:tc>
          <w:tcPr>
            <w:tcW w:w="1951" w:type="pct"/>
            <w:tcBorders>
              <w:top w:val="single" w:sz="6" w:space="0" w:color="000000"/>
              <w:left w:val="single" w:sz="6" w:space="0" w:color="000000"/>
              <w:bottom w:val="single" w:sz="6" w:space="0" w:color="000000"/>
              <w:right w:val="single" w:sz="6" w:space="0" w:color="000000"/>
            </w:tcBorders>
            <w:vAlign w:val="center"/>
          </w:tcPr>
          <w:p w:rsidR="00F37571" w:rsidRPr="00BA51DB" w:rsidRDefault="00E16596" w:rsidP="00F37571">
            <w:pPr>
              <w:numPr>
                <w:ilvl w:val="0"/>
                <w:numId w:val="4"/>
              </w:numPr>
              <w:spacing w:after="0" w:line="240" w:lineRule="auto"/>
              <w:rPr>
                <w:rFonts w:ascii="Times New Roman" w:eastAsia="Times New Roman" w:hAnsi="Times New Roman" w:cs="Times New Roman"/>
                <w:szCs w:val="20"/>
              </w:rPr>
            </w:pPr>
            <w:r w:rsidRPr="00BA51DB">
              <w:rPr>
                <w:rFonts w:ascii="Times New Roman" w:eastAsia="Times New Roman" w:hAnsi="Times New Roman" w:cs="Times New Roman"/>
                <w:szCs w:val="20"/>
              </w:rPr>
              <w:t>Постановление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5A6560" w:rsidTr="00A53FC5">
        <w:trPr>
          <w:trHeight w:val="304"/>
        </w:trPr>
        <w:tc>
          <w:tcPr>
            <w:tcW w:w="1118" w:type="pct"/>
            <w:tcBorders>
              <w:top w:val="single" w:sz="6" w:space="0" w:color="000000"/>
              <w:left w:val="single" w:sz="6" w:space="0" w:color="000000"/>
              <w:bottom w:val="single" w:sz="6" w:space="0" w:color="000000"/>
              <w:right w:val="single" w:sz="6" w:space="0" w:color="000000"/>
            </w:tcBorders>
            <w:vAlign w:val="center"/>
          </w:tcPr>
          <w:p w:rsidR="00F37571" w:rsidRPr="002C2935" w:rsidRDefault="00E16596" w:rsidP="00F37571">
            <w:pPr>
              <w:numPr>
                <w:ilvl w:val="0"/>
                <w:numId w:val="4"/>
              </w:numPr>
              <w:spacing w:after="0" w:line="240" w:lineRule="auto"/>
              <w:rPr>
                <w:rFonts w:ascii="Times New Roman" w:eastAsia="Times New Roman" w:hAnsi="Times New Roman" w:cs="Times New Roman"/>
                <w:szCs w:val="20"/>
              </w:rPr>
            </w:pPr>
            <w:r w:rsidRPr="001E7801">
              <w:rPr>
                <w:rFonts w:ascii="Times New Roman" w:eastAsia="Times New Roman" w:hAnsi="Times New Roman" w:cs="Times New Roman"/>
                <w:szCs w:val="20"/>
              </w:rPr>
              <w:lastRenderedPageBreak/>
              <w:t>охранные зоны линий и сооружений связи</w:t>
            </w:r>
          </w:p>
        </w:tc>
        <w:tc>
          <w:tcPr>
            <w:tcW w:w="1931" w:type="pct"/>
            <w:tcBorders>
              <w:top w:val="single" w:sz="6" w:space="0" w:color="000000"/>
              <w:left w:val="single" w:sz="6" w:space="0" w:color="000000"/>
              <w:bottom w:val="single" w:sz="6" w:space="0" w:color="000000"/>
              <w:right w:val="single" w:sz="6" w:space="0" w:color="000000"/>
            </w:tcBorders>
            <w:vAlign w:val="center"/>
          </w:tcPr>
          <w:p w:rsidR="00F37571" w:rsidRPr="00BA51DB" w:rsidRDefault="00E16596" w:rsidP="00F37571">
            <w:pPr>
              <w:numPr>
                <w:ilvl w:val="0"/>
                <w:numId w:val="4"/>
              </w:num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Единый государственный реестр недвижимости</w:t>
            </w:r>
          </w:p>
        </w:tc>
        <w:tc>
          <w:tcPr>
            <w:tcW w:w="1951" w:type="pct"/>
            <w:tcBorders>
              <w:top w:val="single" w:sz="6" w:space="0" w:color="000000"/>
              <w:left w:val="single" w:sz="6" w:space="0" w:color="000000"/>
              <w:bottom w:val="single" w:sz="6" w:space="0" w:color="000000"/>
              <w:right w:val="single" w:sz="6" w:space="0" w:color="000000"/>
            </w:tcBorders>
            <w:vAlign w:val="center"/>
          </w:tcPr>
          <w:p w:rsidR="00F37571" w:rsidRPr="00BA51DB" w:rsidRDefault="00E16596" w:rsidP="00F37571">
            <w:pPr>
              <w:numPr>
                <w:ilvl w:val="0"/>
                <w:numId w:val="4"/>
              </w:numPr>
              <w:spacing w:after="0" w:line="240" w:lineRule="auto"/>
              <w:rPr>
                <w:rFonts w:ascii="Times New Roman" w:eastAsia="Times New Roman" w:hAnsi="Times New Roman" w:cs="Times New Roman"/>
                <w:szCs w:val="20"/>
              </w:rPr>
            </w:pPr>
            <w:r w:rsidRPr="00D67965">
              <w:rPr>
                <w:rFonts w:ascii="Times New Roman" w:eastAsia="Calibri" w:hAnsi="Times New Roman" w:cs="Times New Roman"/>
              </w:rPr>
              <w:t>Правила охраны линий и сооружений связи, утвержденные  Постановлением Правительства Российской Ф</w:t>
            </w:r>
            <w:r>
              <w:rPr>
                <w:rFonts w:ascii="Times New Roman" w:eastAsia="Calibri" w:hAnsi="Times New Roman" w:cs="Times New Roman"/>
              </w:rPr>
              <w:t>едерации от 09.06.1995 г. № 578</w:t>
            </w:r>
          </w:p>
        </w:tc>
      </w:tr>
      <w:tr w:rsidR="005A6560" w:rsidTr="00A53FC5">
        <w:trPr>
          <w:trHeight w:val="304"/>
        </w:trPr>
        <w:tc>
          <w:tcPr>
            <w:tcW w:w="1118" w:type="pct"/>
            <w:tcBorders>
              <w:top w:val="single" w:sz="6" w:space="0" w:color="000000"/>
              <w:left w:val="single" w:sz="6" w:space="0" w:color="000000"/>
              <w:bottom w:val="single" w:sz="6" w:space="0" w:color="000000"/>
              <w:right w:val="single" w:sz="6" w:space="0" w:color="000000"/>
            </w:tcBorders>
            <w:vAlign w:val="center"/>
          </w:tcPr>
          <w:p w:rsidR="00F37571" w:rsidRPr="002C2935" w:rsidRDefault="00E16596" w:rsidP="00F37571">
            <w:pPr>
              <w:numPr>
                <w:ilvl w:val="0"/>
                <w:numId w:val="4"/>
              </w:numPr>
              <w:spacing w:after="0" w:line="240" w:lineRule="auto"/>
              <w:rPr>
                <w:rFonts w:ascii="Times New Roman" w:eastAsia="Times New Roman" w:hAnsi="Times New Roman" w:cs="Times New Roman"/>
                <w:szCs w:val="20"/>
              </w:rPr>
            </w:pPr>
            <w:r w:rsidRPr="001E7801">
              <w:rPr>
                <w:rFonts w:ascii="Times New Roman" w:eastAsia="Times New Roman" w:hAnsi="Times New Roman" w:cs="Times New Roman"/>
                <w:szCs w:val="20"/>
              </w:rPr>
              <w:t>охранные зоны газопроводов распределительных</w:t>
            </w:r>
          </w:p>
        </w:tc>
        <w:tc>
          <w:tcPr>
            <w:tcW w:w="1931" w:type="pct"/>
            <w:tcBorders>
              <w:top w:val="single" w:sz="6" w:space="0" w:color="000000"/>
              <w:left w:val="single" w:sz="6" w:space="0" w:color="000000"/>
              <w:bottom w:val="single" w:sz="6" w:space="0" w:color="000000"/>
              <w:right w:val="single" w:sz="6" w:space="0" w:color="000000"/>
            </w:tcBorders>
            <w:vAlign w:val="center"/>
          </w:tcPr>
          <w:p w:rsidR="00F37571" w:rsidRPr="00BA51DB" w:rsidRDefault="00E16596" w:rsidP="00F37571">
            <w:pPr>
              <w:numPr>
                <w:ilvl w:val="0"/>
                <w:numId w:val="4"/>
              </w:num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Единый государственный реестр недвижимости</w:t>
            </w:r>
          </w:p>
        </w:tc>
        <w:tc>
          <w:tcPr>
            <w:tcW w:w="1951" w:type="pct"/>
            <w:tcBorders>
              <w:top w:val="single" w:sz="6" w:space="0" w:color="000000"/>
              <w:left w:val="single" w:sz="6" w:space="0" w:color="000000"/>
              <w:bottom w:val="single" w:sz="6" w:space="0" w:color="000000"/>
              <w:right w:val="single" w:sz="6" w:space="0" w:color="000000"/>
            </w:tcBorders>
            <w:vAlign w:val="center"/>
          </w:tcPr>
          <w:p w:rsidR="00F37571" w:rsidRPr="00BA51DB" w:rsidRDefault="00E16596" w:rsidP="00F37571">
            <w:pPr>
              <w:numPr>
                <w:ilvl w:val="0"/>
                <w:numId w:val="4"/>
              </w:numPr>
              <w:spacing w:after="0" w:line="240" w:lineRule="auto"/>
              <w:rPr>
                <w:rFonts w:ascii="Times New Roman" w:eastAsia="Times New Roman" w:hAnsi="Times New Roman" w:cs="Times New Roman"/>
                <w:szCs w:val="20"/>
              </w:rPr>
            </w:pPr>
            <w:r w:rsidRPr="00D67965">
              <w:rPr>
                <w:rFonts w:ascii="Times New Roman" w:eastAsia="Calibri" w:hAnsi="Times New Roman" w:cs="Times New Roman"/>
              </w:rPr>
              <w:t>Правила охраны газораспределительных сетей, утвержденные Постановлением Правительства Российской Федерации от 20.11.2000 г. № 878</w:t>
            </w:r>
          </w:p>
        </w:tc>
      </w:tr>
      <w:tr w:rsidR="005A6560" w:rsidTr="00A53FC5">
        <w:trPr>
          <w:trHeight w:val="304"/>
        </w:trPr>
        <w:tc>
          <w:tcPr>
            <w:tcW w:w="1118" w:type="pct"/>
            <w:tcBorders>
              <w:top w:val="single" w:sz="6" w:space="0" w:color="000000"/>
              <w:left w:val="single" w:sz="6" w:space="0" w:color="000000"/>
              <w:bottom w:val="single" w:sz="6" w:space="0" w:color="000000"/>
              <w:right w:val="single" w:sz="6" w:space="0" w:color="000000"/>
            </w:tcBorders>
            <w:vAlign w:val="center"/>
          </w:tcPr>
          <w:p w:rsidR="00F37571" w:rsidRPr="001E7801" w:rsidRDefault="00E16596" w:rsidP="00F37571">
            <w:pPr>
              <w:numPr>
                <w:ilvl w:val="0"/>
                <w:numId w:val="4"/>
              </w:numPr>
              <w:spacing w:after="0" w:line="240" w:lineRule="auto"/>
              <w:rPr>
                <w:rFonts w:ascii="Times New Roman" w:eastAsia="Times New Roman" w:hAnsi="Times New Roman" w:cs="Times New Roman"/>
                <w:szCs w:val="20"/>
              </w:rPr>
            </w:pPr>
            <w:r w:rsidRPr="001E7801">
              <w:rPr>
                <w:rFonts w:ascii="Times New Roman" w:eastAsia="Times New Roman" w:hAnsi="Times New Roman" w:cs="Times New Roman"/>
                <w:szCs w:val="20"/>
              </w:rPr>
              <w:t>I пояса зон санитарной охраны источников водоснабжения</w:t>
            </w:r>
          </w:p>
        </w:tc>
        <w:tc>
          <w:tcPr>
            <w:tcW w:w="1931" w:type="pct"/>
            <w:tcBorders>
              <w:top w:val="single" w:sz="6" w:space="0" w:color="000000"/>
              <w:left w:val="single" w:sz="6" w:space="0" w:color="000000"/>
              <w:bottom w:val="single" w:sz="6" w:space="0" w:color="000000"/>
              <w:right w:val="single" w:sz="6" w:space="0" w:color="000000"/>
            </w:tcBorders>
            <w:vAlign w:val="center"/>
          </w:tcPr>
          <w:p w:rsidR="00F37571" w:rsidRPr="00BA51DB" w:rsidRDefault="00E16596" w:rsidP="00F37571">
            <w:pPr>
              <w:numPr>
                <w:ilvl w:val="0"/>
                <w:numId w:val="4"/>
              </w:num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Единый государственный реестр недвижимости</w:t>
            </w:r>
          </w:p>
        </w:tc>
        <w:tc>
          <w:tcPr>
            <w:tcW w:w="1951" w:type="pct"/>
            <w:tcBorders>
              <w:top w:val="single" w:sz="6" w:space="0" w:color="000000"/>
              <w:left w:val="single" w:sz="6" w:space="0" w:color="000000"/>
              <w:bottom w:val="single" w:sz="6" w:space="0" w:color="000000"/>
              <w:right w:val="single" w:sz="6" w:space="0" w:color="000000"/>
            </w:tcBorders>
            <w:vAlign w:val="center"/>
          </w:tcPr>
          <w:p w:rsidR="00F37571" w:rsidRPr="00BA51DB" w:rsidRDefault="00E16596" w:rsidP="00F37571">
            <w:pPr>
              <w:numPr>
                <w:ilvl w:val="0"/>
                <w:numId w:val="4"/>
              </w:numPr>
              <w:spacing w:after="0" w:line="240" w:lineRule="auto"/>
              <w:rPr>
                <w:rFonts w:ascii="Times New Roman" w:eastAsia="Times New Roman" w:hAnsi="Times New Roman" w:cs="Times New Roman"/>
                <w:szCs w:val="20"/>
              </w:rPr>
            </w:pPr>
            <w:r w:rsidRPr="00BA51DB">
              <w:rPr>
                <w:rFonts w:ascii="Times New Roman" w:eastAsia="Times New Roman" w:hAnsi="Times New Roman" w:cs="Times New Roman"/>
                <w:szCs w:val="20"/>
              </w:rPr>
              <w:t>СанПиН 2.1.4.1110-02 «Зоны санитарной охраны источников водоснабжения и водопроводов питьевого назначения»</w:t>
            </w:r>
          </w:p>
        </w:tc>
      </w:tr>
      <w:tr w:rsidR="005A6560" w:rsidTr="00A53FC5">
        <w:trPr>
          <w:trHeight w:val="304"/>
        </w:trPr>
        <w:tc>
          <w:tcPr>
            <w:tcW w:w="1118" w:type="pct"/>
            <w:tcBorders>
              <w:top w:val="single" w:sz="6" w:space="0" w:color="000000"/>
              <w:left w:val="single" w:sz="6" w:space="0" w:color="000000"/>
              <w:bottom w:val="single" w:sz="6" w:space="0" w:color="000000"/>
              <w:right w:val="single" w:sz="6" w:space="0" w:color="000000"/>
            </w:tcBorders>
            <w:vAlign w:val="center"/>
          </w:tcPr>
          <w:p w:rsidR="00F37571" w:rsidRPr="001E7801" w:rsidRDefault="00E16596" w:rsidP="00F37571">
            <w:pPr>
              <w:numPr>
                <w:ilvl w:val="0"/>
                <w:numId w:val="4"/>
              </w:numPr>
              <w:spacing w:after="0" w:line="240" w:lineRule="auto"/>
              <w:rPr>
                <w:rFonts w:ascii="Times New Roman" w:eastAsia="Times New Roman" w:hAnsi="Times New Roman" w:cs="Times New Roman"/>
                <w:szCs w:val="20"/>
              </w:rPr>
            </w:pPr>
            <w:r w:rsidRPr="001E7801">
              <w:rPr>
                <w:rFonts w:ascii="Times New Roman" w:eastAsia="Times New Roman" w:hAnsi="Times New Roman" w:cs="Times New Roman"/>
                <w:szCs w:val="20"/>
              </w:rPr>
              <w:t>II пояса зон санитарной охраны источников водоснабжения</w:t>
            </w:r>
          </w:p>
        </w:tc>
        <w:tc>
          <w:tcPr>
            <w:tcW w:w="1931" w:type="pct"/>
            <w:tcBorders>
              <w:top w:val="single" w:sz="6" w:space="0" w:color="000000"/>
              <w:left w:val="single" w:sz="6" w:space="0" w:color="000000"/>
              <w:bottom w:val="single" w:sz="6" w:space="0" w:color="000000"/>
              <w:right w:val="single" w:sz="6" w:space="0" w:color="000000"/>
            </w:tcBorders>
            <w:vAlign w:val="center"/>
          </w:tcPr>
          <w:p w:rsidR="00F37571" w:rsidRPr="00BA51DB" w:rsidRDefault="00E16596" w:rsidP="00F37571">
            <w:pPr>
              <w:numPr>
                <w:ilvl w:val="0"/>
                <w:numId w:val="4"/>
              </w:num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Единый государственный реестр недвижимости</w:t>
            </w:r>
          </w:p>
        </w:tc>
        <w:tc>
          <w:tcPr>
            <w:tcW w:w="1951" w:type="pct"/>
            <w:tcBorders>
              <w:top w:val="single" w:sz="6" w:space="0" w:color="000000"/>
              <w:left w:val="single" w:sz="6" w:space="0" w:color="000000"/>
              <w:bottom w:val="single" w:sz="6" w:space="0" w:color="000000"/>
              <w:right w:val="single" w:sz="6" w:space="0" w:color="000000"/>
            </w:tcBorders>
            <w:vAlign w:val="center"/>
          </w:tcPr>
          <w:p w:rsidR="00F37571" w:rsidRPr="00BA51DB" w:rsidRDefault="00E16596" w:rsidP="00F37571">
            <w:pPr>
              <w:numPr>
                <w:ilvl w:val="0"/>
                <w:numId w:val="4"/>
              </w:numPr>
              <w:spacing w:after="0" w:line="240" w:lineRule="auto"/>
              <w:rPr>
                <w:rFonts w:ascii="Times New Roman" w:eastAsia="Times New Roman" w:hAnsi="Times New Roman" w:cs="Times New Roman"/>
                <w:szCs w:val="20"/>
              </w:rPr>
            </w:pPr>
            <w:r w:rsidRPr="00BA51DB">
              <w:rPr>
                <w:rFonts w:ascii="Times New Roman" w:eastAsia="Times New Roman" w:hAnsi="Times New Roman" w:cs="Times New Roman"/>
                <w:szCs w:val="20"/>
              </w:rPr>
              <w:t>СанПиН 2.1.4.1110-02 «Зоны санитарной охраны источников водоснабжения и водопроводов питьевого назначения»</w:t>
            </w:r>
          </w:p>
        </w:tc>
      </w:tr>
      <w:tr w:rsidR="005A6560" w:rsidTr="00A53FC5">
        <w:trPr>
          <w:trHeight w:val="304"/>
        </w:trPr>
        <w:tc>
          <w:tcPr>
            <w:tcW w:w="1118" w:type="pct"/>
            <w:tcBorders>
              <w:top w:val="single" w:sz="6" w:space="0" w:color="000000"/>
              <w:left w:val="single" w:sz="6" w:space="0" w:color="000000"/>
              <w:bottom w:val="single" w:sz="6" w:space="0" w:color="000000"/>
              <w:right w:val="single" w:sz="6" w:space="0" w:color="000000"/>
            </w:tcBorders>
            <w:vAlign w:val="center"/>
          </w:tcPr>
          <w:p w:rsidR="00F37571" w:rsidRPr="000A71DE" w:rsidRDefault="00E16596" w:rsidP="00F37571">
            <w:pPr>
              <w:numPr>
                <w:ilvl w:val="0"/>
                <w:numId w:val="4"/>
              </w:numPr>
              <w:spacing w:after="0" w:line="240" w:lineRule="auto"/>
              <w:rPr>
                <w:rFonts w:ascii="Times New Roman" w:eastAsia="Times New Roman" w:hAnsi="Times New Roman" w:cs="Times New Roman"/>
                <w:szCs w:val="20"/>
              </w:rPr>
            </w:pPr>
            <w:r w:rsidRPr="000A71DE">
              <w:rPr>
                <w:rFonts w:ascii="Times New Roman" w:eastAsia="Times New Roman" w:hAnsi="Times New Roman" w:cs="Times New Roman"/>
                <w:szCs w:val="20"/>
              </w:rPr>
              <w:t>III пояса зон санитарной охраны источников водоснабжения</w:t>
            </w:r>
          </w:p>
        </w:tc>
        <w:tc>
          <w:tcPr>
            <w:tcW w:w="1931" w:type="pct"/>
            <w:tcBorders>
              <w:top w:val="single" w:sz="6" w:space="0" w:color="000000"/>
              <w:left w:val="single" w:sz="6" w:space="0" w:color="000000"/>
              <w:bottom w:val="single" w:sz="6" w:space="0" w:color="000000"/>
              <w:right w:val="single" w:sz="6" w:space="0" w:color="000000"/>
            </w:tcBorders>
            <w:vAlign w:val="center"/>
          </w:tcPr>
          <w:p w:rsidR="00F37571" w:rsidRPr="000A71DE" w:rsidRDefault="00E16596" w:rsidP="00F37571">
            <w:pPr>
              <w:numPr>
                <w:ilvl w:val="0"/>
                <w:numId w:val="4"/>
              </w:numPr>
              <w:spacing w:after="0" w:line="240" w:lineRule="auto"/>
              <w:rPr>
                <w:rFonts w:ascii="Times New Roman" w:eastAsia="Times New Roman" w:hAnsi="Times New Roman" w:cs="Times New Roman"/>
                <w:szCs w:val="20"/>
              </w:rPr>
            </w:pPr>
            <w:r w:rsidRPr="000A71DE">
              <w:rPr>
                <w:rFonts w:ascii="Times New Roman" w:eastAsia="Times New Roman" w:hAnsi="Times New Roman" w:cs="Times New Roman"/>
                <w:szCs w:val="20"/>
              </w:rPr>
              <w:t>Единый государственный реестр недвижимости</w:t>
            </w:r>
          </w:p>
        </w:tc>
        <w:tc>
          <w:tcPr>
            <w:tcW w:w="1951" w:type="pct"/>
            <w:tcBorders>
              <w:top w:val="single" w:sz="6" w:space="0" w:color="000000"/>
              <w:left w:val="single" w:sz="6" w:space="0" w:color="000000"/>
              <w:bottom w:val="single" w:sz="6" w:space="0" w:color="000000"/>
              <w:right w:val="single" w:sz="6" w:space="0" w:color="000000"/>
            </w:tcBorders>
            <w:vAlign w:val="center"/>
          </w:tcPr>
          <w:p w:rsidR="00F37571" w:rsidRPr="000A71DE" w:rsidRDefault="00E16596" w:rsidP="00F37571">
            <w:pPr>
              <w:numPr>
                <w:ilvl w:val="0"/>
                <w:numId w:val="4"/>
              </w:numPr>
              <w:spacing w:after="0" w:line="240" w:lineRule="auto"/>
              <w:rPr>
                <w:rFonts w:ascii="Times New Roman" w:eastAsia="Times New Roman" w:hAnsi="Times New Roman" w:cs="Times New Roman"/>
                <w:szCs w:val="20"/>
              </w:rPr>
            </w:pPr>
            <w:r w:rsidRPr="000A71DE">
              <w:rPr>
                <w:rFonts w:ascii="Times New Roman" w:eastAsia="Times New Roman" w:hAnsi="Times New Roman" w:cs="Times New Roman"/>
                <w:szCs w:val="20"/>
              </w:rPr>
              <w:t>СанПиН 2.1.4.1110-02 «Зоны санитарной охраны источников водоснабжения и водопроводов питьевого назначения»</w:t>
            </w:r>
          </w:p>
        </w:tc>
      </w:tr>
      <w:tr w:rsidR="005A6560" w:rsidTr="007E477F">
        <w:trPr>
          <w:trHeight w:val="304"/>
        </w:trPr>
        <w:tc>
          <w:tcPr>
            <w:tcW w:w="1118" w:type="pct"/>
            <w:tcBorders>
              <w:top w:val="single" w:sz="6" w:space="0" w:color="000000"/>
              <w:left w:val="single" w:sz="6" w:space="0" w:color="000000"/>
              <w:bottom w:val="single" w:sz="6" w:space="0" w:color="000000"/>
              <w:right w:val="single" w:sz="6" w:space="0" w:color="000000"/>
            </w:tcBorders>
            <w:vAlign w:val="center"/>
          </w:tcPr>
          <w:p w:rsidR="00F37571" w:rsidRPr="000A71DE" w:rsidRDefault="00E16596" w:rsidP="00F37571">
            <w:pPr>
              <w:numPr>
                <w:ilvl w:val="0"/>
                <w:numId w:val="4"/>
              </w:numPr>
              <w:spacing w:after="0" w:line="240" w:lineRule="auto"/>
              <w:rPr>
                <w:rFonts w:ascii="Times New Roman" w:eastAsia="Times New Roman" w:hAnsi="Times New Roman" w:cs="Times New Roman"/>
                <w:szCs w:val="20"/>
              </w:rPr>
            </w:pPr>
            <w:r w:rsidRPr="000A71DE">
              <w:rPr>
                <w:rFonts w:ascii="Times New Roman" w:eastAsia="Times New Roman" w:hAnsi="Times New Roman" w:cs="Times New Roman"/>
                <w:szCs w:val="20"/>
              </w:rPr>
              <w:t>особо охраняемые природные территории</w:t>
            </w:r>
          </w:p>
        </w:tc>
        <w:tc>
          <w:tcPr>
            <w:tcW w:w="3882" w:type="pct"/>
            <w:gridSpan w:val="2"/>
            <w:tcBorders>
              <w:top w:val="single" w:sz="6" w:space="0" w:color="000000"/>
              <w:left w:val="single" w:sz="6" w:space="0" w:color="000000"/>
              <w:bottom w:val="single" w:sz="6" w:space="0" w:color="000000"/>
              <w:right w:val="single" w:sz="6" w:space="0" w:color="000000"/>
            </w:tcBorders>
            <w:vAlign w:val="center"/>
          </w:tcPr>
          <w:p w:rsidR="00F37571" w:rsidRPr="000A71DE" w:rsidRDefault="00E16596" w:rsidP="00F37571">
            <w:pPr>
              <w:numPr>
                <w:ilvl w:val="0"/>
                <w:numId w:val="4"/>
              </w:numPr>
              <w:spacing w:after="0" w:line="240" w:lineRule="auto"/>
              <w:rPr>
                <w:rFonts w:ascii="Times New Roman" w:eastAsia="Times New Roman" w:hAnsi="Times New Roman" w:cs="Times New Roman"/>
                <w:szCs w:val="20"/>
              </w:rPr>
            </w:pPr>
            <w:r w:rsidRPr="000A71DE">
              <w:rPr>
                <w:rFonts w:ascii="Times New Roman" w:eastAsia="Times New Roman" w:hAnsi="Times New Roman" w:cs="Times New Roman"/>
                <w:szCs w:val="20"/>
              </w:rPr>
              <w:t>информация приведена в п. 3 настоящей статьи</w:t>
            </w:r>
          </w:p>
        </w:tc>
      </w:tr>
      <w:tr w:rsidR="005A6560" w:rsidTr="00A53FC5">
        <w:trPr>
          <w:trHeight w:val="304"/>
        </w:trPr>
        <w:tc>
          <w:tcPr>
            <w:tcW w:w="1118" w:type="pct"/>
            <w:tcBorders>
              <w:top w:val="single" w:sz="6" w:space="0" w:color="000000"/>
              <w:left w:val="single" w:sz="6" w:space="0" w:color="000000"/>
              <w:bottom w:val="single" w:sz="6" w:space="0" w:color="000000"/>
              <w:right w:val="single" w:sz="6" w:space="0" w:color="000000"/>
            </w:tcBorders>
            <w:vAlign w:val="center"/>
          </w:tcPr>
          <w:p w:rsidR="00F37571" w:rsidRPr="000A71DE" w:rsidRDefault="00E16596" w:rsidP="00F37571">
            <w:pPr>
              <w:numPr>
                <w:ilvl w:val="0"/>
                <w:numId w:val="4"/>
              </w:numPr>
              <w:spacing w:after="0" w:line="240" w:lineRule="auto"/>
              <w:rPr>
                <w:rFonts w:ascii="Times New Roman" w:eastAsia="Times New Roman" w:hAnsi="Times New Roman" w:cs="Times New Roman"/>
                <w:szCs w:val="20"/>
              </w:rPr>
            </w:pPr>
            <w:r w:rsidRPr="000A71DE">
              <w:rPr>
                <w:rFonts w:ascii="Times New Roman" w:eastAsia="Times New Roman" w:hAnsi="Times New Roman" w:cs="Times New Roman"/>
                <w:szCs w:val="20"/>
              </w:rPr>
              <w:t>придорожные полосы автомобильных дорог</w:t>
            </w:r>
          </w:p>
        </w:tc>
        <w:tc>
          <w:tcPr>
            <w:tcW w:w="1931" w:type="pct"/>
            <w:tcBorders>
              <w:top w:val="single" w:sz="6" w:space="0" w:color="000000"/>
              <w:left w:val="single" w:sz="6" w:space="0" w:color="000000"/>
              <w:bottom w:val="single" w:sz="6" w:space="0" w:color="000000"/>
              <w:right w:val="single" w:sz="6" w:space="0" w:color="000000"/>
            </w:tcBorders>
            <w:vAlign w:val="center"/>
          </w:tcPr>
          <w:p w:rsidR="00F37571" w:rsidRPr="000A71DE" w:rsidRDefault="00E16596" w:rsidP="00F37571">
            <w:pPr>
              <w:numPr>
                <w:ilvl w:val="0"/>
                <w:numId w:val="4"/>
              </w:numPr>
              <w:spacing w:after="0" w:line="240" w:lineRule="auto"/>
              <w:rPr>
                <w:rFonts w:ascii="Times New Roman" w:eastAsia="Times New Roman" w:hAnsi="Times New Roman" w:cs="Times New Roman"/>
                <w:szCs w:val="20"/>
              </w:rPr>
            </w:pPr>
            <w:r w:rsidRPr="000A71DE">
              <w:rPr>
                <w:rFonts w:ascii="Times New Roman" w:eastAsia="Times New Roman" w:hAnsi="Times New Roman" w:cs="Times New Roman"/>
                <w:szCs w:val="20"/>
              </w:rPr>
              <w:t>Единый государственный реестр недвижимости</w:t>
            </w:r>
          </w:p>
        </w:tc>
        <w:tc>
          <w:tcPr>
            <w:tcW w:w="1951" w:type="pct"/>
            <w:tcBorders>
              <w:top w:val="single" w:sz="6" w:space="0" w:color="000000"/>
              <w:left w:val="single" w:sz="6" w:space="0" w:color="000000"/>
              <w:bottom w:val="single" w:sz="6" w:space="0" w:color="000000"/>
              <w:right w:val="single" w:sz="6" w:space="0" w:color="000000"/>
            </w:tcBorders>
            <w:vAlign w:val="center"/>
          </w:tcPr>
          <w:p w:rsidR="00F37571" w:rsidRPr="000A71DE" w:rsidRDefault="00E16596" w:rsidP="00F37571">
            <w:pPr>
              <w:numPr>
                <w:ilvl w:val="0"/>
                <w:numId w:val="4"/>
              </w:numPr>
              <w:spacing w:after="0" w:line="240" w:lineRule="auto"/>
              <w:rPr>
                <w:rFonts w:ascii="Times New Roman" w:eastAsia="Times New Roman" w:hAnsi="Times New Roman" w:cs="Times New Roman"/>
                <w:szCs w:val="20"/>
              </w:rPr>
            </w:pPr>
            <w:r w:rsidRPr="000A71DE">
              <w:rPr>
                <w:rFonts w:ascii="Times New Roman" w:eastAsia="Times New Roman" w:hAnsi="Times New Roman" w:cs="Times New Roman"/>
                <w:szCs w:val="20"/>
              </w:rPr>
              <w:t>Федеральный закон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r>
      <w:tr w:rsidR="005A6560" w:rsidTr="00A53FC5">
        <w:trPr>
          <w:trHeight w:val="304"/>
        </w:trPr>
        <w:tc>
          <w:tcPr>
            <w:tcW w:w="1118" w:type="pct"/>
            <w:tcBorders>
              <w:top w:val="single" w:sz="6" w:space="0" w:color="000000"/>
              <w:left w:val="single" w:sz="6" w:space="0" w:color="000000"/>
              <w:bottom w:val="single" w:sz="6" w:space="0" w:color="000000"/>
              <w:right w:val="single" w:sz="6" w:space="0" w:color="000000"/>
            </w:tcBorders>
            <w:vAlign w:val="center"/>
          </w:tcPr>
          <w:p w:rsidR="00F37571" w:rsidRPr="001E7801" w:rsidRDefault="00E16596" w:rsidP="00F37571">
            <w:pPr>
              <w:numPr>
                <w:ilvl w:val="0"/>
                <w:numId w:val="4"/>
              </w:numPr>
              <w:spacing w:after="0" w:line="240" w:lineRule="auto"/>
              <w:rPr>
                <w:rFonts w:ascii="Times New Roman" w:eastAsia="Times New Roman" w:hAnsi="Times New Roman" w:cs="Times New Roman"/>
                <w:szCs w:val="20"/>
              </w:rPr>
            </w:pPr>
            <w:r w:rsidRPr="005B6859">
              <w:rPr>
                <w:rFonts w:ascii="Times New Roman" w:eastAsia="Times New Roman" w:hAnsi="Times New Roman" w:cs="Times New Roman"/>
                <w:szCs w:val="20"/>
              </w:rPr>
              <w:t>зона минимальных расстояний до магистральных или промышленных трубопроводов</w:t>
            </w:r>
          </w:p>
        </w:tc>
        <w:tc>
          <w:tcPr>
            <w:tcW w:w="1931" w:type="pct"/>
            <w:tcBorders>
              <w:top w:val="single" w:sz="6" w:space="0" w:color="000000"/>
              <w:left w:val="single" w:sz="6" w:space="0" w:color="000000"/>
              <w:bottom w:val="single" w:sz="6" w:space="0" w:color="000000"/>
              <w:right w:val="single" w:sz="6" w:space="0" w:color="000000"/>
            </w:tcBorders>
            <w:vAlign w:val="center"/>
          </w:tcPr>
          <w:p w:rsidR="00F37571" w:rsidRPr="00BA51DB" w:rsidRDefault="00F37571" w:rsidP="00F37571">
            <w:pPr>
              <w:numPr>
                <w:ilvl w:val="0"/>
                <w:numId w:val="4"/>
              </w:numPr>
              <w:spacing w:after="0" w:line="240" w:lineRule="auto"/>
              <w:rPr>
                <w:rFonts w:ascii="Times New Roman" w:eastAsia="Times New Roman" w:hAnsi="Times New Roman" w:cs="Times New Roman"/>
                <w:szCs w:val="20"/>
              </w:rPr>
            </w:pPr>
          </w:p>
        </w:tc>
        <w:tc>
          <w:tcPr>
            <w:tcW w:w="1951" w:type="pct"/>
            <w:tcBorders>
              <w:top w:val="single" w:sz="6" w:space="0" w:color="000000"/>
              <w:left w:val="single" w:sz="6" w:space="0" w:color="000000"/>
              <w:bottom w:val="single" w:sz="6" w:space="0" w:color="000000"/>
              <w:right w:val="single" w:sz="6" w:space="0" w:color="000000"/>
            </w:tcBorders>
            <w:vAlign w:val="center"/>
          </w:tcPr>
          <w:p w:rsidR="00F37571" w:rsidRPr="00B0641A" w:rsidRDefault="00E16596" w:rsidP="00F37571">
            <w:pPr>
              <w:numPr>
                <w:ilvl w:val="0"/>
                <w:numId w:val="4"/>
              </w:numPr>
              <w:spacing w:after="0" w:line="240" w:lineRule="auto"/>
              <w:rPr>
                <w:rFonts w:ascii="Times New Roman" w:eastAsia="Times New Roman" w:hAnsi="Times New Roman" w:cs="Times New Roman"/>
              </w:rPr>
            </w:pPr>
            <w:r w:rsidRPr="00DA2533">
              <w:rPr>
                <w:rFonts w:ascii="Times New Roman" w:eastAsia="Calibri" w:hAnsi="Times New Roman" w:cs="Times New Roman"/>
              </w:rPr>
              <w:t>СП 36.13330.2012 «Магистральные трубопроводы». Актуализированная редакция СНиП 2.05.06- 85*</w:t>
            </w:r>
            <w:r>
              <w:rPr>
                <w:rFonts w:ascii="Times New Roman" w:eastAsia="Calibri" w:hAnsi="Times New Roman" w:cs="Times New Roman"/>
              </w:rPr>
              <w:t xml:space="preserve">; </w:t>
            </w:r>
            <w:r w:rsidRPr="00BA51DB">
              <w:rPr>
                <w:rFonts w:ascii="Times New Roman" w:eastAsia="Times New Roman" w:hAnsi="Times New Roman" w:cs="Times New Roman"/>
                <w:szCs w:val="20"/>
              </w:rPr>
              <w:t xml:space="preserve"> </w:t>
            </w:r>
          </w:p>
          <w:p w:rsidR="00F37571" w:rsidRPr="00DA2533" w:rsidRDefault="00E16596" w:rsidP="00F37571">
            <w:pPr>
              <w:numPr>
                <w:ilvl w:val="0"/>
                <w:numId w:val="4"/>
              </w:numPr>
              <w:spacing w:after="0" w:line="240" w:lineRule="auto"/>
              <w:rPr>
                <w:rFonts w:ascii="Times New Roman" w:eastAsia="Times New Roman" w:hAnsi="Times New Roman" w:cs="Times New Roman"/>
              </w:rPr>
            </w:pPr>
            <w:r w:rsidRPr="00BA51DB">
              <w:rPr>
                <w:rFonts w:ascii="Times New Roman" w:eastAsia="Times New Roman" w:hAnsi="Times New Roman" w:cs="Times New Roman"/>
                <w:szCs w:val="20"/>
              </w:rPr>
              <w:t>СанПиН 2.2.1/2.1.1.1200-03 «Санитарно-защитные зоны и санитарная классификация предприятий, сооружений и иных объектов»</w:t>
            </w:r>
          </w:p>
        </w:tc>
      </w:tr>
    </w:tbl>
    <w:p w:rsidR="00A53FC5" w:rsidRPr="000C16DE" w:rsidRDefault="00A53FC5" w:rsidP="007314FF">
      <w:pPr>
        <w:suppressAutoHyphens/>
        <w:spacing w:after="0" w:line="240" w:lineRule="auto"/>
        <w:ind w:firstLine="720"/>
        <w:jc w:val="both"/>
        <w:rPr>
          <w:rFonts w:ascii="Times New Roman" w:eastAsia="Calibri" w:hAnsi="Times New Roman" w:cs="Times New Roman"/>
          <w:sz w:val="24"/>
          <w:szCs w:val="21"/>
        </w:rPr>
      </w:pPr>
    </w:p>
    <w:p w:rsidR="007314FF" w:rsidRPr="000C16DE" w:rsidRDefault="00E16596" w:rsidP="007314FF">
      <w:pPr>
        <w:suppressAutoHyphens/>
        <w:spacing w:after="0" w:line="240" w:lineRule="auto"/>
        <w:ind w:firstLine="720"/>
        <w:jc w:val="both"/>
        <w:rPr>
          <w:rFonts w:ascii="Times New Roman" w:eastAsia="Calibri" w:hAnsi="Times New Roman" w:cs="Times New Roman"/>
          <w:sz w:val="24"/>
          <w:szCs w:val="24"/>
        </w:rPr>
      </w:pPr>
      <w:r w:rsidRPr="000C16DE">
        <w:rPr>
          <w:rFonts w:ascii="Times New Roman" w:eastAsia="Calibri" w:hAnsi="Times New Roman" w:cs="Times New Roman"/>
          <w:sz w:val="24"/>
          <w:szCs w:val="21"/>
        </w:rPr>
        <w:t xml:space="preserve">Границы зон с особыми условиями использования территории, утвержденных в установленном порядке, отображенных согласно сведениям Единого государственного реестра недвижимости либо утвержденному проекту зоны, накладывают дополнительные ограничения использования земельных участков и объектов капитального строительства в соответствии с законодательством Российской Федерации. </w:t>
      </w:r>
      <w:r w:rsidRPr="000C16DE">
        <w:rPr>
          <w:rFonts w:ascii="Times New Roman" w:eastAsia="Calibri" w:hAnsi="Times New Roman" w:cs="Times New Roman"/>
          <w:sz w:val="24"/>
          <w:szCs w:val="24"/>
        </w:rPr>
        <w:t>Земельные участки и объекты капитального строительства, которые расположены в пределах таких зон с особыми условиями использования территории, чьи характеристики не соответствуют режимам использования, установленным законами, иными нормативными правовыми актами, являются несоответствующими настоящим Правилам.</w:t>
      </w:r>
    </w:p>
    <w:p w:rsidR="007314FF" w:rsidRPr="000C16DE" w:rsidRDefault="007314FF" w:rsidP="00FF5A79">
      <w:pPr>
        <w:suppressAutoHyphens/>
        <w:spacing w:after="0" w:line="240" w:lineRule="auto"/>
        <w:ind w:firstLine="720"/>
        <w:jc w:val="both"/>
        <w:rPr>
          <w:rFonts w:ascii="Times New Roman" w:eastAsia="Calibri" w:hAnsi="Times New Roman" w:cs="Times New Roman"/>
          <w:sz w:val="24"/>
          <w:szCs w:val="24"/>
        </w:rPr>
      </w:pPr>
    </w:p>
    <w:p w:rsidR="007314FF" w:rsidRDefault="00E16596" w:rsidP="00FF5A79">
      <w:pPr>
        <w:suppressAutoHyphens/>
        <w:spacing w:after="0" w:line="240" w:lineRule="auto"/>
        <w:ind w:firstLine="720"/>
        <w:jc w:val="both"/>
        <w:rPr>
          <w:rFonts w:ascii="Times New Roman" w:eastAsia="Calibri" w:hAnsi="Times New Roman" w:cs="Times New Roman"/>
          <w:sz w:val="24"/>
          <w:szCs w:val="21"/>
        </w:rPr>
      </w:pPr>
      <w:r w:rsidRPr="000C16DE">
        <w:rPr>
          <w:rFonts w:ascii="Times New Roman" w:eastAsia="Calibri" w:hAnsi="Times New Roman" w:cs="Times New Roman"/>
          <w:sz w:val="24"/>
          <w:szCs w:val="24"/>
        </w:rPr>
        <w:t>2. Для территории</w:t>
      </w:r>
      <w:r w:rsidRPr="002C2935">
        <w:rPr>
          <w:rFonts w:ascii="Times New Roman" w:eastAsia="Calibri" w:hAnsi="Times New Roman" w:cs="Times New Roman"/>
          <w:sz w:val="24"/>
          <w:szCs w:val="24"/>
        </w:rPr>
        <w:t xml:space="preserve"> </w:t>
      </w:r>
      <w:r>
        <w:rPr>
          <w:rFonts w:ascii="Times New Roman" w:eastAsia="Calibri" w:hAnsi="Times New Roman" w:cs="Times New Roman"/>
          <w:sz w:val="24"/>
          <w:szCs w:val="24"/>
        </w:rPr>
        <w:t>муниципального образования «</w:t>
      </w:r>
      <w:r w:rsidR="00B151F2" w:rsidRPr="00B151F2">
        <w:rPr>
          <w:rFonts w:ascii="Times New Roman" w:eastAsia="Calibri" w:hAnsi="Times New Roman" w:cs="Times New Roman"/>
          <w:sz w:val="24"/>
          <w:szCs w:val="24"/>
        </w:rPr>
        <w:t>Урнякское сельское поселение</w:t>
      </w:r>
      <w:r>
        <w:rPr>
          <w:rFonts w:ascii="Times New Roman" w:eastAsia="Calibri" w:hAnsi="Times New Roman" w:cs="Times New Roman"/>
          <w:sz w:val="24"/>
          <w:szCs w:val="24"/>
        </w:rPr>
        <w:t xml:space="preserve">» характерны следующие зоны с особыми условиями использования </w:t>
      </w:r>
      <w:r w:rsidRPr="002C2935">
        <w:rPr>
          <w:rFonts w:ascii="Times New Roman" w:eastAsia="Calibri" w:hAnsi="Times New Roman" w:cs="Times New Roman"/>
          <w:sz w:val="24"/>
          <w:szCs w:val="24"/>
        </w:rPr>
        <w:t>территории</w:t>
      </w:r>
      <w:r w:rsidRPr="002C2935">
        <w:rPr>
          <w:rFonts w:ascii="Times New Roman" w:eastAsia="Calibri" w:hAnsi="Times New Roman" w:cs="Times New Roman"/>
          <w:sz w:val="24"/>
          <w:szCs w:val="21"/>
        </w:rPr>
        <w:t>,</w:t>
      </w:r>
      <w:r>
        <w:rPr>
          <w:rFonts w:ascii="Times New Roman" w:eastAsia="Calibri" w:hAnsi="Times New Roman" w:cs="Times New Roman"/>
          <w:sz w:val="24"/>
          <w:szCs w:val="21"/>
        </w:rPr>
        <w:t xml:space="preserve"> </w:t>
      </w:r>
      <w:r w:rsidRPr="002C2935">
        <w:rPr>
          <w:rFonts w:ascii="Times New Roman" w:eastAsia="Calibri" w:hAnsi="Times New Roman" w:cs="Times New Roman"/>
          <w:sz w:val="24"/>
          <w:szCs w:val="21"/>
        </w:rPr>
        <w:t>отображенные на основании требований нормативно-технических документов и правил (ориентировочные)</w:t>
      </w:r>
      <w:r>
        <w:rPr>
          <w:rFonts w:ascii="Times New Roman" w:eastAsia="Calibri" w:hAnsi="Times New Roman" w:cs="Times New Roman"/>
          <w:sz w:val="24"/>
          <w:szCs w:val="21"/>
        </w:rPr>
        <w:t>:</w:t>
      </w:r>
    </w:p>
    <w:tbl>
      <w:tblPr>
        <w:tblpPr w:leftFromText="180" w:rightFromText="180" w:vertAnchor="text" w:tblpY="1"/>
        <w:tblOverlap w:val="never"/>
        <w:tblW w:w="5000" w:type="pct"/>
        <w:tblBorders>
          <w:top w:val="single" w:sz="6" w:space="0" w:color="000000"/>
          <w:left w:val="single" w:sz="6" w:space="0" w:color="000000"/>
          <w:bottom w:val="single" w:sz="6" w:space="0" w:color="000000"/>
          <w:right w:val="single" w:sz="6" w:space="0" w:color="000000"/>
        </w:tblBorders>
        <w:tblCellMar>
          <w:top w:w="15" w:type="dxa"/>
          <w:left w:w="57" w:type="dxa"/>
          <w:bottom w:w="15" w:type="dxa"/>
          <w:right w:w="57" w:type="dxa"/>
        </w:tblCellMar>
        <w:tblLook w:val="04A0" w:firstRow="1" w:lastRow="0" w:firstColumn="1" w:lastColumn="0" w:noHBand="0" w:noVBand="1"/>
      </w:tblPr>
      <w:tblGrid>
        <w:gridCol w:w="3587"/>
        <w:gridCol w:w="6733"/>
      </w:tblGrid>
      <w:tr w:rsidR="005A6560" w:rsidTr="002C2935">
        <w:tc>
          <w:tcPr>
            <w:tcW w:w="1738" w:type="pct"/>
            <w:tcBorders>
              <w:top w:val="single" w:sz="6" w:space="0" w:color="000000"/>
              <w:left w:val="single" w:sz="6" w:space="0" w:color="000000"/>
              <w:bottom w:val="single" w:sz="6" w:space="0" w:color="000000"/>
              <w:right w:val="single" w:sz="6" w:space="0" w:color="000000"/>
            </w:tcBorders>
            <w:vAlign w:val="center"/>
            <w:hideMark/>
          </w:tcPr>
          <w:p w:rsidR="002C2935" w:rsidRPr="002C319B" w:rsidRDefault="00E16596" w:rsidP="00BD1108">
            <w:pPr>
              <w:numPr>
                <w:ilvl w:val="0"/>
                <w:numId w:val="4"/>
              </w:numPr>
              <w:spacing w:after="0" w:line="240" w:lineRule="auto"/>
              <w:jc w:val="center"/>
              <w:rPr>
                <w:rFonts w:ascii="Times New Roman" w:eastAsia="Times New Roman" w:hAnsi="Times New Roman" w:cs="Times New Roman"/>
                <w:b/>
                <w:bCs/>
                <w:szCs w:val="20"/>
              </w:rPr>
            </w:pPr>
            <w:r>
              <w:rPr>
                <w:rFonts w:ascii="Times New Roman" w:eastAsia="Times New Roman" w:hAnsi="Times New Roman" w:cs="Times New Roman"/>
                <w:b/>
                <w:bCs/>
                <w:szCs w:val="20"/>
              </w:rPr>
              <w:t>Виды зон</w:t>
            </w:r>
          </w:p>
        </w:tc>
        <w:tc>
          <w:tcPr>
            <w:tcW w:w="3262" w:type="pct"/>
            <w:tcBorders>
              <w:top w:val="single" w:sz="6" w:space="0" w:color="000000"/>
              <w:left w:val="single" w:sz="6" w:space="0" w:color="000000"/>
              <w:bottom w:val="single" w:sz="6" w:space="0" w:color="000000"/>
              <w:right w:val="single" w:sz="6" w:space="0" w:color="000000"/>
            </w:tcBorders>
            <w:vAlign w:val="center"/>
          </w:tcPr>
          <w:p w:rsidR="002C2935" w:rsidRPr="00BA51DB" w:rsidRDefault="00E16596" w:rsidP="00BD1108">
            <w:pPr>
              <w:numPr>
                <w:ilvl w:val="0"/>
                <w:numId w:val="4"/>
              </w:numPr>
              <w:spacing w:after="0" w:line="240" w:lineRule="auto"/>
              <w:jc w:val="center"/>
              <w:rPr>
                <w:rFonts w:ascii="Times New Roman" w:eastAsia="Times New Roman" w:hAnsi="Times New Roman" w:cs="Times New Roman"/>
                <w:b/>
                <w:bCs/>
                <w:szCs w:val="20"/>
              </w:rPr>
            </w:pPr>
            <w:r w:rsidRPr="00BA51DB">
              <w:rPr>
                <w:rFonts w:ascii="Times New Roman" w:eastAsia="Times New Roman" w:hAnsi="Times New Roman" w:cs="Times New Roman"/>
                <w:b/>
                <w:bCs/>
                <w:szCs w:val="20"/>
              </w:rPr>
              <w:t xml:space="preserve">Нормативный документ, определяющий размер </w:t>
            </w:r>
            <w:r>
              <w:rPr>
                <w:rFonts w:ascii="Times New Roman" w:eastAsia="Times New Roman" w:hAnsi="Times New Roman" w:cs="Times New Roman"/>
                <w:b/>
                <w:bCs/>
                <w:szCs w:val="20"/>
              </w:rPr>
              <w:t xml:space="preserve">и режим </w:t>
            </w:r>
            <w:r w:rsidR="00CE5431">
              <w:rPr>
                <w:rFonts w:ascii="Times New Roman" w:eastAsia="Times New Roman" w:hAnsi="Times New Roman" w:cs="Times New Roman"/>
                <w:b/>
                <w:bCs/>
                <w:szCs w:val="20"/>
              </w:rPr>
              <w:t>зон</w:t>
            </w:r>
          </w:p>
        </w:tc>
      </w:tr>
      <w:tr w:rsidR="005A6560" w:rsidTr="002C2935">
        <w:trPr>
          <w:trHeight w:val="304"/>
        </w:trPr>
        <w:tc>
          <w:tcPr>
            <w:tcW w:w="1738" w:type="pct"/>
            <w:tcBorders>
              <w:top w:val="single" w:sz="6" w:space="0" w:color="000000"/>
              <w:left w:val="single" w:sz="6" w:space="0" w:color="000000"/>
              <w:bottom w:val="single" w:sz="6" w:space="0" w:color="000000"/>
              <w:right w:val="single" w:sz="6" w:space="0" w:color="000000"/>
            </w:tcBorders>
            <w:vAlign w:val="center"/>
          </w:tcPr>
          <w:p w:rsidR="002C2935" w:rsidRPr="002C2935" w:rsidRDefault="00E16596" w:rsidP="00BD1108">
            <w:pPr>
              <w:numPr>
                <w:ilvl w:val="0"/>
                <w:numId w:val="4"/>
              </w:numPr>
              <w:spacing w:after="0" w:line="240" w:lineRule="auto"/>
              <w:rPr>
                <w:rFonts w:ascii="Times New Roman" w:eastAsia="Times New Roman" w:hAnsi="Times New Roman" w:cs="Times New Roman"/>
                <w:szCs w:val="20"/>
              </w:rPr>
            </w:pPr>
            <w:r w:rsidRPr="002C2935">
              <w:rPr>
                <w:rFonts w:ascii="Times New Roman" w:eastAsia="Times New Roman" w:hAnsi="Times New Roman" w:cs="Times New Roman"/>
                <w:szCs w:val="20"/>
              </w:rPr>
              <w:t>санитарно-защитная зона предприятий, сооружений и иных объектов</w:t>
            </w:r>
          </w:p>
        </w:tc>
        <w:tc>
          <w:tcPr>
            <w:tcW w:w="3262" w:type="pct"/>
            <w:tcBorders>
              <w:top w:val="single" w:sz="6" w:space="0" w:color="000000"/>
              <w:left w:val="single" w:sz="6" w:space="0" w:color="000000"/>
              <w:bottom w:val="single" w:sz="6" w:space="0" w:color="000000"/>
              <w:right w:val="single" w:sz="6" w:space="0" w:color="000000"/>
            </w:tcBorders>
            <w:vAlign w:val="center"/>
          </w:tcPr>
          <w:p w:rsidR="002C2935" w:rsidRPr="00BA51DB" w:rsidRDefault="00E16596" w:rsidP="002C2935">
            <w:pPr>
              <w:numPr>
                <w:ilvl w:val="0"/>
                <w:numId w:val="4"/>
              </w:numPr>
              <w:spacing w:after="0" w:line="240" w:lineRule="auto"/>
              <w:rPr>
                <w:rFonts w:ascii="Times New Roman" w:eastAsia="Times New Roman" w:hAnsi="Times New Roman" w:cs="Times New Roman"/>
                <w:szCs w:val="20"/>
              </w:rPr>
            </w:pPr>
            <w:r w:rsidRPr="00BA51DB">
              <w:rPr>
                <w:rFonts w:ascii="Times New Roman" w:eastAsia="Times New Roman" w:hAnsi="Times New Roman" w:cs="Times New Roman"/>
                <w:szCs w:val="20"/>
              </w:rPr>
              <w:t>СанПиН 2.2.1/2.1.1.1200-03 «Санитарно-защитные зоны и санитарная классификация предприятий, сооружений и иных объектов»</w:t>
            </w:r>
          </w:p>
        </w:tc>
      </w:tr>
      <w:tr w:rsidR="005A6560" w:rsidTr="00B0641A">
        <w:trPr>
          <w:trHeight w:val="304"/>
        </w:trPr>
        <w:tc>
          <w:tcPr>
            <w:tcW w:w="1738" w:type="pct"/>
            <w:tcBorders>
              <w:top w:val="single" w:sz="6" w:space="0" w:color="000000"/>
              <w:left w:val="single" w:sz="6" w:space="0" w:color="000000"/>
              <w:bottom w:val="single" w:sz="6" w:space="0" w:color="000000"/>
              <w:right w:val="single" w:sz="6" w:space="0" w:color="000000"/>
            </w:tcBorders>
            <w:vAlign w:val="center"/>
          </w:tcPr>
          <w:p w:rsidR="002C2935" w:rsidRPr="002C2935" w:rsidRDefault="00E16596" w:rsidP="00BD1108">
            <w:pPr>
              <w:numPr>
                <w:ilvl w:val="0"/>
                <w:numId w:val="4"/>
              </w:numPr>
              <w:spacing w:after="0" w:line="240" w:lineRule="auto"/>
              <w:rPr>
                <w:rFonts w:ascii="Times New Roman" w:eastAsia="Times New Roman" w:hAnsi="Times New Roman" w:cs="Times New Roman"/>
                <w:szCs w:val="20"/>
              </w:rPr>
            </w:pPr>
            <w:r w:rsidRPr="002C2935">
              <w:rPr>
                <w:rFonts w:ascii="Times New Roman" w:eastAsia="Times New Roman" w:hAnsi="Times New Roman" w:cs="Times New Roman"/>
                <w:szCs w:val="20"/>
              </w:rPr>
              <w:t>водоохранная зона поверхностных водных объектов</w:t>
            </w:r>
          </w:p>
        </w:tc>
        <w:tc>
          <w:tcPr>
            <w:tcW w:w="3262" w:type="pct"/>
            <w:tcBorders>
              <w:top w:val="single" w:sz="6" w:space="0" w:color="000000"/>
              <w:left w:val="single" w:sz="6" w:space="0" w:color="000000"/>
              <w:bottom w:val="single" w:sz="6" w:space="0" w:color="000000"/>
              <w:right w:val="single" w:sz="6" w:space="0" w:color="000000"/>
            </w:tcBorders>
            <w:vAlign w:val="center"/>
          </w:tcPr>
          <w:p w:rsidR="002C2935" w:rsidRPr="00BA51DB" w:rsidRDefault="00E16596" w:rsidP="00BD1108">
            <w:pPr>
              <w:numPr>
                <w:ilvl w:val="0"/>
                <w:numId w:val="4"/>
              </w:numPr>
              <w:spacing w:after="0" w:line="240" w:lineRule="auto"/>
              <w:rPr>
                <w:rFonts w:ascii="Times New Roman" w:eastAsia="Times New Roman" w:hAnsi="Times New Roman" w:cs="Times New Roman"/>
                <w:szCs w:val="20"/>
              </w:rPr>
            </w:pPr>
            <w:r w:rsidRPr="002C319B">
              <w:rPr>
                <w:rFonts w:ascii="Times New Roman" w:eastAsia="Times New Roman" w:hAnsi="Times New Roman" w:cs="Times New Roman"/>
                <w:szCs w:val="20"/>
              </w:rPr>
              <w:t>Водный кодекс Российской Федерации</w:t>
            </w:r>
          </w:p>
        </w:tc>
      </w:tr>
      <w:tr w:rsidR="005A6560" w:rsidTr="00B0641A">
        <w:trPr>
          <w:trHeight w:val="304"/>
        </w:trPr>
        <w:tc>
          <w:tcPr>
            <w:tcW w:w="1738" w:type="pct"/>
            <w:tcBorders>
              <w:top w:val="single" w:sz="6" w:space="0" w:color="000000"/>
              <w:left w:val="single" w:sz="6" w:space="0" w:color="000000"/>
              <w:bottom w:val="single" w:sz="6" w:space="0" w:color="000000"/>
              <w:right w:val="single" w:sz="6" w:space="0" w:color="000000"/>
            </w:tcBorders>
            <w:vAlign w:val="center"/>
          </w:tcPr>
          <w:p w:rsidR="00B0641A" w:rsidRPr="002C2935" w:rsidRDefault="00E16596" w:rsidP="00B0641A">
            <w:pPr>
              <w:numPr>
                <w:ilvl w:val="0"/>
                <w:numId w:val="4"/>
              </w:numPr>
              <w:spacing w:after="0" w:line="240" w:lineRule="auto"/>
              <w:rPr>
                <w:rFonts w:ascii="Times New Roman" w:eastAsia="Times New Roman" w:hAnsi="Times New Roman" w:cs="Times New Roman"/>
                <w:szCs w:val="20"/>
              </w:rPr>
            </w:pPr>
            <w:r w:rsidRPr="001E7801">
              <w:rPr>
                <w:rFonts w:ascii="Times New Roman" w:eastAsia="Times New Roman" w:hAnsi="Times New Roman" w:cs="Times New Roman"/>
                <w:szCs w:val="20"/>
              </w:rPr>
              <w:t xml:space="preserve">прибрежные защитные полосы </w:t>
            </w:r>
            <w:r w:rsidRPr="001E7801">
              <w:rPr>
                <w:rFonts w:ascii="Times New Roman" w:eastAsia="Times New Roman" w:hAnsi="Times New Roman" w:cs="Times New Roman"/>
                <w:szCs w:val="20"/>
              </w:rPr>
              <w:lastRenderedPageBreak/>
              <w:t>поверхностных водных объектов</w:t>
            </w:r>
          </w:p>
        </w:tc>
        <w:tc>
          <w:tcPr>
            <w:tcW w:w="3262" w:type="pct"/>
            <w:tcBorders>
              <w:top w:val="single" w:sz="6" w:space="0" w:color="000000"/>
              <w:left w:val="single" w:sz="6" w:space="0" w:color="000000"/>
              <w:bottom w:val="single" w:sz="6" w:space="0" w:color="000000"/>
              <w:right w:val="single" w:sz="6" w:space="0" w:color="000000"/>
            </w:tcBorders>
            <w:vAlign w:val="center"/>
          </w:tcPr>
          <w:p w:rsidR="00B0641A" w:rsidRPr="00BA51DB" w:rsidRDefault="00E16596" w:rsidP="00B0641A">
            <w:pPr>
              <w:numPr>
                <w:ilvl w:val="0"/>
                <w:numId w:val="4"/>
              </w:numPr>
              <w:spacing w:after="0" w:line="240" w:lineRule="auto"/>
              <w:rPr>
                <w:rFonts w:ascii="Times New Roman" w:eastAsia="Times New Roman" w:hAnsi="Times New Roman" w:cs="Times New Roman"/>
                <w:szCs w:val="20"/>
              </w:rPr>
            </w:pPr>
            <w:r w:rsidRPr="002C319B">
              <w:rPr>
                <w:rFonts w:ascii="Times New Roman" w:eastAsia="Times New Roman" w:hAnsi="Times New Roman" w:cs="Times New Roman"/>
                <w:szCs w:val="20"/>
              </w:rPr>
              <w:lastRenderedPageBreak/>
              <w:t>Водный кодекс Российской Федерации</w:t>
            </w:r>
          </w:p>
        </w:tc>
      </w:tr>
      <w:tr w:rsidR="005A6560" w:rsidTr="00B0641A">
        <w:trPr>
          <w:trHeight w:val="304"/>
        </w:trPr>
        <w:tc>
          <w:tcPr>
            <w:tcW w:w="1738" w:type="pct"/>
            <w:tcBorders>
              <w:top w:val="single" w:sz="6" w:space="0" w:color="000000"/>
              <w:left w:val="single" w:sz="6" w:space="0" w:color="000000"/>
              <w:bottom w:val="single" w:sz="6" w:space="0" w:color="000000"/>
              <w:right w:val="single" w:sz="6" w:space="0" w:color="000000"/>
            </w:tcBorders>
            <w:vAlign w:val="center"/>
          </w:tcPr>
          <w:p w:rsidR="00B0641A" w:rsidRPr="002C2935" w:rsidRDefault="00E16596" w:rsidP="00B0641A">
            <w:pPr>
              <w:numPr>
                <w:ilvl w:val="0"/>
                <w:numId w:val="4"/>
              </w:numPr>
              <w:spacing w:after="0" w:line="240" w:lineRule="auto"/>
              <w:rPr>
                <w:rFonts w:ascii="Times New Roman" w:eastAsia="Times New Roman" w:hAnsi="Times New Roman" w:cs="Times New Roman"/>
                <w:szCs w:val="20"/>
              </w:rPr>
            </w:pPr>
            <w:r w:rsidRPr="001E7801">
              <w:rPr>
                <w:rFonts w:ascii="Times New Roman" w:eastAsia="Times New Roman" w:hAnsi="Times New Roman" w:cs="Times New Roman"/>
                <w:szCs w:val="20"/>
              </w:rPr>
              <w:lastRenderedPageBreak/>
              <w:t>I пояса зон санитарной охраны источников водоснабжения</w:t>
            </w:r>
          </w:p>
        </w:tc>
        <w:tc>
          <w:tcPr>
            <w:tcW w:w="3262" w:type="pct"/>
            <w:tcBorders>
              <w:top w:val="single" w:sz="6" w:space="0" w:color="000000"/>
              <w:left w:val="single" w:sz="6" w:space="0" w:color="000000"/>
              <w:bottom w:val="single" w:sz="6" w:space="0" w:color="000000"/>
              <w:right w:val="single" w:sz="6" w:space="0" w:color="000000"/>
            </w:tcBorders>
            <w:vAlign w:val="center"/>
          </w:tcPr>
          <w:p w:rsidR="00B0641A" w:rsidRPr="002C319B" w:rsidRDefault="00E16596" w:rsidP="00B0641A">
            <w:pPr>
              <w:numPr>
                <w:ilvl w:val="0"/>
                <w:numId w:val="4"/>
              </w:numPr>
              <w:spacing w:after="0" w:line="240" w:lineRule="auto"/>
              <w:rPr>
                <w:rFonts w:ascii="Times New Roman" w:eastAsia="Times New Roman" w:hAnsi="Times New Roman" w:cs="Times New Roman"/>
                <w:szCs w:val="20"/>
              </w:rPr>
            </w:pPr>
            <w:r w:rsidRPr="00BA51DB">
              <w:rPr>
                <w:rFonts w:ascii="Times New Roman" w:eastAsia="Times New Roman" w:hAnsi="Times New Roman" w:cs="Times New Roman"/>
                <w:szCs w:val="20"/>
              </w:rPr>
              <w:t>СанПиН 2.1.4.1110-02 «Зоны санитарной охраны источников водоснабжения и водопроводов питьевого назначения»</w:t>
            </w:r>
          </w:p>
        </w:tc>
      </w:tr>
    </w:tbl>
    <w:p w:rsidR="002C2935" w:rsidRDefault="002C2935" w:rsidP="00FF5A79">
      <w:pPr>
        <w:suppressAutoHyphens/>
        <w:spacing w:after="0" w:line="240" w:lineRule="auto"/>
        <w:ind w:firstLine="720"/>
        <w:jc w:val="both"/>
        <w:rPr>
          <w:rFonts w:ascii="Times New Roman" w:eastAsia="Calibri" w:hAnsi="Times New Roman" w:cs="Times New Roman"/>
          <w:sz w:val="24"/>
          <w:szCs w:val="24"/>
        </w:rPr>
      </w:pPr>
    </w:p>
    <w:p w:rsidR="002C2935" w:rsidRDefault="00E16596" w:rsidP="00FF5A79">
      <w:pPr>
        <w:suppressAutoHyphens/>
        <w:spacing w:after="0" w:line="240" w:lineRule="auto"/>
        <w:ind w:firstLine="720"/>
        <w:jc w:val="both"/>
        <w:rPr>
          <w:rFonts w:ascii="Times New Roman" w:eastAsia="Calibri" w:hAnsi="Times New Roman" w:cs="Times New Roman"/>
          <w:sz w:val="24"/>
          <w:szCs w:val="24"/>
        </w:rPr>
      </w:pPr>
      <w:r w:rsidRPr="000C16DE">
        <w:rPr>
          <w:rFonts w:ascii="Times New Roman" w:eastAsia="Calibri" w:hAnsi="Times New Roman" w:cs="Times New Roman"/>
          <w:sz w:val="24"/>
          <w:szCs w:val="21"/>
        </w:rPr>
        <w:t>Границы</w:t>
      </w:r>
      <w:r w:rsidRPr="000C16D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зон с особыми условиями использования </w:t>
      </w:r>
      <w:r w:rsidRPr="002C2935">
        <w:rPr>
          <w:rFonts w:ascii="Times New Roman" w:eastAsia="Calibri" w:hAnsi="Times New Roman" w:cs="Times New Roman"/>
          <w:sz w:val="24"/>
          <w:szCs w:val="24"/>
        </w:rPr>
        <w:t>территории</w:t>
      </w:r>
      <w:r w:rsidRPr="002C2935">
        <w:rPr>
          <w:rFonts w:ascii="Times New Roman" w:eastAsia="Calibri" w:hAnsi="Times New Roman" w:cs="Times New Roman"/>
          <w:sz w:val="24"/>
          <w:szCs w:val="21"/>
        </w:rPr>
        <w:t>,</w:t>
      </w:r>
      <w:r>
        <w:rPr>
          <w:rFonts w:ascii="Times New Roman" w:eastAsia="Calibri" w:hAnsi="Times New Roman" w:cs="Times New Roman"/>
          <w:sz w:val="24"/>
          <w:szCs w:val="21"/>
        </w:rPr>
        <w:t xml:space="preserve"> </w:t>
      </w:r>
      <w:r w:rsidRPr="002C2935">
        <w:rPr>
          <w:rFonts w:ascii="Times New Roman" w:eastAsia="Calibri" w:hAnsi="Times New Roman" w:cs="Times New Roman"/>
          <w:sz w:val="24"/>
          <w:szCs w:val="21"/>
        </w:rPr>
        <w:t>отображенны</w:t>
      </w:r>
      <w:r>
        <w:rPr>
          <w:rFonts w:ascii="Times New Roman" w:eastAsia="Calibri" w:hAnsi="Times New Roman" w:cs="Times New Roman"/>
          <w:sz w:val="24"/>
          <w:szCs w:val="21"/>
        </w:rPr>
        <w:t>х</w:t>
      </w:r>
      <w:r w:rsidRPr="002C2935">
        <w:rPr>
          <w:rFonts w:ascii="Times New Roman" w:eastAsia="Calibri" w:hAnsi="Times New Roman" w:cs="Times New Roman"/>
          <w:sz w:val="24"/>
          <w:szCs w:val="21"/>
        </w:rPr>
        <w:t xml:space="preserve"> на основании требований нормативно-технических документов и правил (ориентировочны</w:t>
      </w:r>
      <w:r>
        <w:rPr>
          <w:rFonts w:ascii="Times New Roman" w:eastAsia="Calibri" w:hAnsi="Times New Roman" w:cs="Times New Roman"/>
          <w:sz w:val="24"/>
          <w:szCs w:val="21"/>
        </w:rPr>
        <w:t>х</w:t>
      </w:r>
      <w:r w:rsidRPr="002C2935">
        <w:rPr>
          <w:rFonts w:ascii="Times New Roman" w:eastAsia="Calibri" w:hAnsi="Times New Roman" w:cs="Times New Roman"/>
          <w:sz w:val="24"/>
          <w:szCs w:val="21"/>
        </w:rPr>
        <w:t>)</w:t>
      </w:r>
      <w:r>
        <w:rPr>
          <w:rFonts w:ascii="Times New Roman" w:eastAsia="Calibri" w:hAnsi="Times New Roman" w:cs="Times New Roman"/>
          <w:sz w:val="24"/>
          <w:szCs w:val="21"/>
        </w:rPr>
        <w:t xml:space="preserve">, </w:t>
      </w:r>
      <w:r w:rsidR="00CE5431">
        <w:rPr>
          <w:rFonts w:ascii="Times New Roman" w:eastAsia="Calibri" w:hAnsi="Times New Roman" w:cs="Times New Roman"/>
          <w:sz w:val="24"/>
          <w:szCs w:val="21"/>
        </w:rPr>
        <w:t>указаны в настоящих Правилах в информационных целях.</w:t>
      </w:r>
    </w:p>
    <w:p w:rsidR="002C2935" w:rsidRPr="00FF5A79" w:rsidRDefault="002C2935" w:rsidP="00FF5A79">
      <w:pPr>
        <w:suppressAutoHyphens/>
        <w:spacing w:after="0" w:line="240" w:lineRule="auto"/>
        <w:ind w:firstLine="720"/>
        <w:jc w:val="both"/>
        <w:rPr>
          <w:rFonts w:ascii="Times New Roman" w:eastAsia="Calibri" w:hAnsi="Times New Roman" w:cs="Times New Roman"/>
          <w:sz w:val="24"/>
          <w:szCs w:val="24"/>
        </w:rPr>
      </w:pPr>
    </w:p>
    <w:p w:rsidR="00FF5A79" w:rsidRPr="000A71DE" w:rsidRDefault="00E16596" w:rsidP="00633471">
      <w:pPr>
        <w:suppressAutoHyphens/>
        <w:spacing w:after="0" w:line="240" w:lineRule="auto"/>
        <w:ind w:firstLine="720"/>
        <w:jc w:val="both"/>
        <w:rPr>
          <w:rFonts w:ascii="Times New Roman" w:eastAsia="Calibri" w:hAnsi="Times New Roman" w:cs="Times New Roman"/>
          <w:b/>
          <w:sz w:val="24"/>
          <w:szCs w:val="24"/>
        </w:rPr>
      </w:pPr>
      <w:r w:rsidRPr="000A71DE">
        <w:rPr>
          <w:rFonts w:ascii="Times New Roman" w:eastAsia="Calibri" w:hAnsi="Times New Roman" w:cs="Times New Roman"/>
          <w:b/>
          <w:sz w:val="24"/>
          <w:szCs w:val="24"/>
        </w:rPr>
        <w:t>3. Особо охраняемые природные территории</w:t>
      </w:r>
    </w:p>
    <w:p w:rsidR="004857E7" w:rsidRPr="000A71DE" w:rsidRDefault="00E16596" w:rsidP="004857E7">
      <w:pPr>
        <w:suppressAutoHyphens/>
        <w:spacing w:after="0" w:line="240" w:lineRule="auto"/>
        <w:ind w:firstLine="720"/>
        <w:jc w:val="both"/>
        <w:rPr>
          <w:rFonts w:ascii="Times New Roman" w:eastAsia="Calibri" w:hAnsi="Times New Roman" w:cs="Times New Roman"/>
          <w:sz w:val="24"/>
          <w:szCs w:val="24"/>
        </w:rPr>
      </w:pPr>
      <w:r w:rsidRPr="000A71DE">
        <w:rPr>
          <w:rFonts w:ascii="Times New Roman" w:eastAsia="Calibri" w:hAnsi="Times New Roman" w:cs="Times New Roman"/>
          <w:sz w:val="24"/>
          <w:szCs w:val="24"/>
        </w:rPr>
        <w:t xml:space="preserve">На территории </w:t>
      </w:r>
      <w:r w:rsidR="008357D5" w:rsidRPr="000A71DE">
        <w:rPr>
          <w:rFonts w:ascii="Times New Roman" w:eastAsia="Calibri" w:hAnsi="Times New Roman" w:cs="Times New Roman"/>
          <w:sz w:val="24"/>
          <w:szCs w:val="24"/>
        </w:rPr>
        <w:t>муниципального образования «</w:t>
      </w:r>
      <w:r w:rsidR="00B151F2" w:rsidRPr="00B151F2">
        <w:rPr>
          <w:rFonts w:ascii="Times New Roman" w:eastAsia="Calibri" w:hAnsi="Times New Roman" w:cs="Times New Roman"/>
          <w:sz w:val="24"/>
          <w:szCs w:val="24"/>
        </w:rPr>
        <w:t>Урнякское сельское поселение</w:t>
      </w:r>
      <w:r w:rsidR="008357D5" w:rsidRPr="000A71DE">
        <w:rPr>
          <w:rFonts w:ascii="Times New Roman" w:eastAsia="Calibri" w:hAnsi="Times New Roman" w:cs="Times New Roman"/>
          <w:sz w:val="24"/>
          <w:szCs w:val="24"/>
        </w:rPr>
        <w:t xml:space="preserve">» </w:t>
      </w:r>
      <w:r w:rsidRPr="000A71DE">
        <w:rPr>
          <w:rFonts w:ascii="Times New Roman" w:eastAsia="Calibri" w:hAnsi="Times New Roman" w:cs="Times New Roman"/>
          <w:sz w:val="24"/>
          <w:szCs w:val="24"/>
        </w:rPr>
        <w:t>представлены следующие особо охраняемые природные территории:</w:t>
      </w:r>
    </w:p>
    <w:p w:rsidR="000A71DE" w:rsidRPr="000A71DE" w:rsidRDefault="00E16596" w:rsidP="000A71DE">
      <w:pPr>
        <w:suppressAutoHyphens/>
        <w:spacing w:after="0" w:line="240" w:lineRule="auto"/>
        <w:ind w:firstLine="720"/>
        <w:jc w:val="both"/>
        <w:rPr>
          <w:rFonts w:ascii="Times New Roman" w:eastAsia="Calibri" w:hAnsi="Times New Roman" w:cs="Times New Roman"/>
          <w:sz w:val="24"/>
          <w:szCs w:val="24"/>
        </w:rPr>
      </w:pPr>
      <w:r w:rsidRPr="000A71DE">
        <w:rPr>
          <w:rFonts w:ascii="Times New Roman" w:eastAsia="Calibri" w:hAnsi="Times New Roman" w:cs="Times New Roman"/>
          <w:sz w:val="24"/>
          <w:szCs w:val="24"/>
        </w:rPr>
        <w:t>‒ памятник природы регионального значения «Истоки Казанки»</w:t>
      </w:r>
    </w:p>
    <w:p w:rsidR="000A71DE" w:rsidRPr="000A71DE" w:rsidRDefault="00E16596" w:rsidP="000A71DE">
      <w:pPr>
        <w:suppressAutoHyphens/>
        <w:spacing w:after="0" w:line="240" w:lineRule="auto"/>
        <w:ind w:firstLine="720"/>
        <w:jc w:val="both"/>
        <w:rPr>
          <w:rFonts w:ascii="Times New Roman" w:eastAsia="Calibri" w:hAnsi="Times New Roman" w:cs="Times New Roman"/>
          <w:sz w:val="24"/>
          <w:szCs w:val="24"/>
        </w:rPr>
      </w:pPr>
      <w:r w:rsidRPr="000A71DE">
        <w:rPr>
          <w:rFonts w:ascii="Times New Roman" w:eastAsia="Calibri" w:hAnsi="Times New Roman" w:cs="Times New Roman"/>
          <w:sz w:val="24"/>
          <w:szCs w:val="24"/>
        </w:rPr>
        <w:t>отнесен к особо охраняемым природным территориям Постановлением Кабинета Министров Республики Татарстан от 24.07.2009 г. (с изменениями на 27.03.2013 г.) № 520 «Об утверждении Государственного реестра особо охраняемых природных территорий в Республике Татарстан и внесении изменений в отдельные постановления Кабинета Министров Республики Татарстан по вопросам особо охраняемых природных территорий»; сведения об установленных границах представлены в Едином государственном реестре недвижимости</w:t>
      </w:r>
    </w:p>
    <w:p w:rsidR="000A71DE" w:rsidRPr="000A71DE" w:rsidRDefault="00E16596" w:rsidP="000A71DE">
      <w:pPr>
        <w:suppressAutoHyphens/>
        <w:spacing w:after="0" w:line="240" w:lineRule="auto"/>
        <w:ind w:firstLine="720"/>
        <w:jc w:val="both"/>
        <w:rPr>
          <w:rFonts w:ascii="Times New Roman" w:eastAsia="Calibri" w:hAnsi="Times New Roman" w:cs="Times New Roman"/>
          <w:sz w:val="24"/>
          <w:szCs w:val="24"/>
        </w:rPr>
      </w:pPr>
      <w:r w:rsidRPr="000A71DE">
        <w:rPr>
          <w:rFonts w:ascii="Times New Roman" w:eastAsia="Calibri" w:hAnsi="Times New Roman" w:cs="Times New Roman"/>
          <w:sz w:val="24"/>
          <w:szCs w:val="24"/>
        </w:rPr>
        <w:t>‒ памятник природы регионального значения «Аю урманы»</w:t>
      </w:r>
    </w:p>
    <w:p w:rsidR="000A71DE" w:rsidRPr="000A71DE" w:rsidRDefault="00E16596" w:rsidP="000A71DE">
      <w:pPr>
        <w:suppressAutoHyphens/>
        <w:spacing w:after="0" w:line="240" w:lineRule="auto"/>
        <w:ind w:firstLine="720"/>
        <w:jc w:val="both"/>
        <w:rPr>
          <w:rFonts w:ascii="Times New Roman" w:eastAsia="Calibri" w:hAnsi="Times New Roman" w:cs="Times New Roman"/>
          <w:sz w:val="24"/>
          <w:szCs w:val="24"/>
        </w:rPr>
      </w:pPr>
      <w:r w:rsidRPr="000A71DE">
        <w:rPr>
          <w:rFonts w:ascii="Times New Roman" w:eastAsia="Calibri" w:hAnsi="Times New Roman" w:cs="Times New Roman"/>
          <w:sz w:val="24"/>
          <w:szCs w:val="24"/>
        </w:rPr>
        <w:t>отнесен к особо охраняемым природным территориям Постановлением Кабинета Министров Республики Татарстан от 24.07.2009 г. (с изменениями на 27.03.2013 г.) № 520 «Об утверждении Государственного реестра особо охраняемых природных территорий в Республике Татарстан и внесении изменений в отдельные постановления Кабинета Министров Республики Татарстан по вопросам особо охраняемых природных территорий»; сведения об установленных границах представлены в Едином государственном реестре недвижимости</w:t>
      </w:r>
    </w:p>
    <w:p w:rsidR="000A71DE" w:rsidRPr="000A71DE" w:rsidRDefault="00E16596" w:rsidP="000A71DE">
      <w:pPr>
        <w:suppressAutoHyphens/>
        <w:spacing w:after="0" w:line="240" w:lineRule="auto"/>
        <w:ind w:firstLine="720"/>
        <w:jc w:val="both"/>
        <w:rPr>
          <w:rFonts w:ascii="Times New Roman" w:eastAsia="Calibri" w:hAnsi="Times New Roman" w:cs="Times New Roman"/>
          <w:sz w:val="24"/>
          <w:szCs w:val="24"/>
        </w:rPr>
      </w:pPr>
      <w:r w:rsidRPr="000A71DE">
        <w:rPr>
          <w:rFonts w:ascii="Times New Roman" w:eastAsia="Calibri" w:hAnsi="Times New Roman" w:cs="Times New Roman"/>
          <w:sz w:val="24"/>
          <w:szCs w:val="24"/>
        </w:rPr>
        <w:t>‒ памятник природы регионального значения «Река Казанка»</w:t>
      </w:r>
    </w:p>
    <w:p w:rsidR="000A71DE" w:rsidRPr="000A71DE" w:rsidRDefault="00E16596" w:rsidP="000A71DE">
      <w:pPr>
        <w:suppressAutoHyphens/>
        <w:spacing w:after="0" w:line="240" w:lineRule="auto"/>
        <w:ind w:firstLine="720"/>
        <w:jc w:val="both"/>
        <w:rPr>
          <w:rFonts w:ascii="Times New Roman" w:eastAsia="Calibri" w:hAnsi="Times New Roman" w:cs="Times New Roman"/>
          <w:sz w:val="24"/>
          <w:szCs w:val="24"/>
        </w:rPr>
      </w:pPr>
      <w:r w:rsidRPr="000A71DE">
        <w:rPr>
          <w:rFonts w:ascii="Times New Roman" w:eastAsia="Calibri" w:hAnsi="Times New Roman" w:cs="Times New Roman"/>
          <w:sz w:val="24"/>
          <w:szCs w:val="24"/>
        </w:rPr>
        <w:t>отнесен к особо охраняемым природным территориям Постановлением Кабинета Министров Республики Татарстан от 24.07.2009 г. (с изменениями на 27.03.2013 г.) № 520 «Об утверждении Государственного реестра особо охраняемых природных территорий в Республике Татарстан и внесении изменений в отдельные постановления Кабинета Министров Республики Татарстан по вопросам особо охраняемых природных территорий»; сведения об установленных границах представлены в Едином государственном реестре недвижимости</w:t>
      </w:r>
    </w:p>
    <w:p w:rsidR="004857E7" w:rsidRPr="000A71DE" w:rsidRDefault="00E16596" w:rsidP="004857E7">
      <w:pPr>
        <w:suppressAutoHyphens/>
        <w:spacing w:after="0" w:line="240" w:lineRule="auto"/>
        <w:ind w:firstLine="720"/>
        <w:jc w:val="both"/>
        <w:rPr>
          <w:rFonts w:ascii="Times New Roman" w:eastAsia="Calibri" w:hAnsi="Times New Roman" w:cs="Times New Roman"/>
          <w:sz w:val="24"/>
          <w:szCs w:val="24"/>
        </w:rPr>
      </w:pPr>
      <w:r w:rsidRPr="000A71DE">
        <w:rPr>
          <w:rFonts w:ascii="Times New Roman" w:eastAsia="Calibri" w:hAnsi="Times New Roman" w:cs="Times New Roman"/>
          <w:sz w:val="24"/>
          <w:szCs w:val="24"/>
        </w:rPr>
        <w:t xml:space="preserve">‒ государственный природный </w:t>
      </w:r>
      <w:r w:rsidR="0056273C" w:rsidRPr="000A71DE">
        <w:rPr>
          <w:rFonts w:ascii="Times New Roman" w:eastAsia="Calibri" w:hAnsi="Times New Roman" w:cs="Times New Roman"/>
          <w:sz w:val="24"/>
          <w:szCs w:val="24"/>
        </w:rPr>
        <w:t>зоологический (</w:t>
      </w:r>
      <w:r w:rsidRPr="000A71DE">
        <w:rPr>
          <w:rFonts w:ascii="Times New Roman" w:eastAsia="Calibri" w:hAnsi="Times New Roman" w:cs="Times New Roman"/>
          <w:sz w:val="24"/>
          <w:szCs w:val="24"/>
        </w:rPr>
        <w:t>охотничий</w:t>
      </w:r>
      <w:r w:rsidR="0056273C" w:rsidRPr="000A71DE">
        <w:rPr>
          <w:rFonts w:ascii="Times New Roman" w:eastAsia="Calibri" w:hAnsi="Times New Roman" w:cs="Times New Roman"/>
          <w:sz w:val="24"/>
          <w:szCs w:val="24"/>
        </w:rPr>
        <w:t>)</w:t>
      </w:r>
      <w:r w:rsidRPr="000A71DE">
        <w:rPr>
          <w:rFonts w:ascii="Times New Roman" w:eastAsia="Calibri" w:hAnsi="Times New Roman" w:cs="Times New Roman"/>
          <w:sz w:val="24"/>
          <w:szCs w:val="24"/>
        </w:rPr>
        <w:t xml:space="preserve"> заказник </w:t>
      </w:r>
      <w:r w:rsidR="0056273C" w:rsidRPr="000A71DE">
        <w:rPr>
          <w:rFonts w:ascii="Times New Roman" w:eastAsia="Calibri" w:hAnsi="Times New Roman" w:cs="Times New Roman"/>
          <w:sz w:val="24"/>
          <w:szCs w:val="24"/>
        </w:rPr>
        <w:t xml:space="preserve">регионального значения </w:t>
      </w:r>
      <w:r w:rsidRPr="000A71DE">
        <w:rPr>
          <w:rFonts w:ascii="Times New Roman" w:eastAsia="Calibri" w:hAnsi="Times New Roman" w:cs="Times New Roman"/>
          <w:sz w:val="24"/>
          <w:szCs w:val="24"/>
        </w:rPr>
        <w:t>«</w:t>
      </w:r>
      <w:r w:rsidR="0056273C" w:rsidRPr="000A71DE">
        <w:rPr>
          <w:rFonts w:ascii="Times New Roman" w:eastAsia="Calibri" w:hAnsi="Times New Roman" w:cs="Times New Roman"/>
          <w:sz w:val="24"/>
          <w:szCs w:val="24"/>
        </w:rPr>
        <w:t>Сурнарский</w:t>
      </w:r>
      <w:r w:rsidRPr="000A71DE">
        <w:rPr>
          <w:rFonts w:ascii="Times New Roman" w:eastAsia="Calibri" w:hAnsi="Times New Roman" w:cs="Times New Roman"/>
          <w:sz w:val="24"/>
          <w:szCs w:val="24"/>
        </w:rPr>
        <w:t>»</w:t>
      </w:r>
    </w:p>
    <w:p w:rsidR="004857E7" w:rsidRPr="000A71DE" w:rsidRDefault="00E16596" w:rsidP="004857E7">
      <w:pPr>
        <w:suppressAutoHyphens/>
        <w:spacing w:after="0" w:line="240" w:lineRule="auto"/>
        <w:ind w:firstLine="720"/>
        <w:jc w:val="both"/>
        <w:rPr>
          <w:rFonts w:ascii="Times New Roman" w:eastAsia="Calibri" w:hAnsi="Times New Roman" w:cs="Times New Roman"/>
          <w:sz w:val="24"/>
          <w:szCs w:val="24"/>
        </w:rPr>
      </w:pPr>
      <w:r w:rsidRPr="000A71DE">
        <w:rPr>
          <w:rFonts w:ascii="Times New Roman" w:eastAsia="Calibri" w:hAnsi="Times New Roman" w:cs="Times New Roman"/>
          <w:sz w:val="24"/>
          <w:szCs w:val="24"/>
        </w:rPr>
        <w:t xml:space="preserve">отнесен к особо охраняемым природным территориям Постановлением </w:t>
      </w:r>
      <w:r w:rsidR="000A71DE" w:rsidRPr="000A71DE">
        <w:rPr>
          <w:rFonts w:ascii="Times New Roman" w:eastAsia="Calibri" w:hAnsi="Times New Roman" w:cs="Times New Roman"/>
          <w:sz w:val="24"/>
          <w:szCs w:val="24"/>
        </w:rPr>
        <w:t>Кабинета Министров Республики Татарстан от 24.07.2009 г. (с изменениями на 27.03.2013 г.) № 520 «Об утверждении Государственного реестра особо охраняемых природных территорий в Республике Татарстан и внесении изменений в отдельные постановления Кабинета Министров Республики Татарстан по вопросам особо охраняемых природных территорий»</w:t>
      </w:r>
      <w:r w:rsidRPr="000A71DE">
        <w:rPr>
          <w:rFonts w:ascii="Times New Roman" w:eastAsia="Calibri" w:hAnsi="Times New Roman" w:cs="Times New Roman"/>
          <w:sz w:val="24"/>
          <w:szCs w:val="24"/>
        </w:rPr>
        <w:t>; сведения об установленных границах представлены в Едином государственном реестре недвижимости;</w:t>
      </w:r>
    </w:p>
    <w:p w:rsidR="004857E7" w:rsidRPr="000A71DE" w:rsidRDefault="004857E7" w:rsidP="004857E7">
      <w:pPr>
        <w:suppressAutoHyphens/>
        <w:spacing w:after="0" w:line="240" w:lineRule="auto"/>
        <w:ind w:firstLine="720"/>
        <w:jc w:val="both"/>
        <w:rPr>
          <w:rFonts w:ascii="Times New Roman" w:eastAsia="Calibri" w:hAnsi="Times New Roman" w:cs="Times New Roman"/>
          <w:sz w:val="24"/>
          <w:szCs w:val="24"/>
        </w:rPr>
      </w:pPr>
    </w:p>
    <w:p w:rsidR="00FF5A79" w:rsidRPr="00FF5A79" w:rsidRDefault="00E16596" w:rsidP="00FF5A79">
      <w:pPr>
        <w:numPr>
          <w:ilvl w:val="0"/>
          <w:numId w:val="4"/>
        </w:numPr>
        <w:spacing w:after="0" w:line="240" w:lineRule="auto"/>
        <w:ind w:firstLine="709"/>
        <w:contextualSpacing/>
        <w:jc w:val="both"/>
        <w:rPr>
          <w:rFonts w:ascii="Times New Roman" w:eastAsia="Calibri" w:hAnsi="Times New Roman" w:cs="Times New Roman"/>
          <w:b/>
          <w:sz w:val="24"/>
          <w:szCs w:val="24"/>
        </w:rPr>
      </w:pPr>
      <w:bookmarkStart w:id="57" w:name="_Toc144745292"/>
      <w:r w:rsidRPr="00633471">
        <w:rPr>
          <w:rFonts w:ascii="Times New Roman" w:eastAsia="Calibri" w:hAnsi="Times New Roman" w:cs="Times New Roman"/>
          <w:b/>
          <w:sz w:val="24"/>
          <w:szCs w:val="24"/>
        </w:rPr>
        <w:t xml:space="preserve">Статья </w:t>
      </w:r>
      <w:r w:rsidR="00CE5431" w:rsidRPr="00633471">
        <w:rPr>
          <w:rFonts w:ascii="Times New Roman" w:eastAsia="Calibri" w:hAnsi="Times New Roman" w:cs="Times New Roman"/>
          <w:b/>
          <w:sz w:val="24"/>
          <w:szCs w:val="24"/>
        </w:rPr>
        <w:t>29</w:t>
      </w:r>
      <w:r w:rsidRPr="00633471">
        <w:rPr>
          <w:rFonts w:ascii="Times New Roman" w:eastAsia="Calibri" w:hAnsi="Times New Roman" w:cs="Times New Roman"/>
          <w:b/>
          <w:sz w:val="24"/>
          <w:szCs w:val="24"/>
        </w:rPr>
        <w:t xml:space="preserve">. Ограничения </w:t>
      </w:r>
      <w:r w:rsidRPr="00FF5A79">
        <w:rPr>
          <w:rFonts w:ascii="Times New Roman" w:eastAsia="Calibri" w:hAnsi="Times New Roman" w:cs="Times New Roman"/>
          <w:b/>
          <w:sz w:val="24"/>
          <w:szCs w:val="24"/>
        </w:rPr>
        <w:t>использования земельных участков и объектов капитального строительства по условиям охраны объектов культурного наследия</w:t>
      </w:r>
      <w:bookmarkEnd w:id="57"/>
    </w:p>
    <w:p w:rsidR="00FF5A79" w:rsidRDefault="00FF5A79" w:rsidP="008D74B5">
      <w:pPr>
        <w:suppressAutoHyphens/>
        <w:spacing w:after="0" w:line="240" w:lineRule="auto"/>
        <w:ind w:firstLine="720"/>
        <w:jc w:val="both"/>
        <w:rPr>
          <w:rFonts w:ascii="Times New Roman" w:eastAsia="Calibri" w:hAnsi="Times New Roman" w:cs="Times New Roman"/>
          <w:sz w:val="24"/>
          <w:szCs w:val="24"/>
        </w:rPr>
      </w:pPr>
    </w:p>
    <w:p w:rsidR="00B172C5" w:rsidRDefault="00E16596" w:rsidP="00633471">
      <w:pPr>
        <w:suppressAutoHyphens/>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1. Охрана объектов культурного наследия осуществляется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 № 73-ФЗ, закона Республики Татарстан «Об объектах культурного наследия в Республике Татарстан» от 01.04.2005 г. № 60-ЗРТ</w:t>
      </w:r>
      <w:r w:rsidR="00CF4980">
        <w:rPr>
          <w:rFonts w:ascii="Times New Roman" w:eastAsia="Calibri" w:hAnsi="Times New Roman" w:cs="Times New Roman"/>
          <w:sz w:val="24"/>
          <w:szCs w:val="24"/>
        </w:rPr>
        <w:t>, иными нормативными правовыми актами.</w:t>
      </w:r>
    </w:p>
    <w:p w:rsidR="0007478C" w:rsidRDefault="0007478C" w:rsidP="0007478C">
      <w:pPr>
        <w:suppressAutoHyphens/>
        <w:spacing w:after="120" w:line="240" w:lineRule="auto"/>
        <w:ind w:left="720"/>
        <w:jc w:val="both"/>
        <w:rPr>
          <w:rFonts w:ascii="Times New Roman" w:eastAsia="Calibri" w:hAnsi="Times New Roman" w:cs="Times New Roman"/>
          <w:sz w:val="24"/>
          <w:szCs w:val="24"/>
          <w:highlight w:val="yellow"/>
        </w:rPr>
      </w:pPr>
    </w:p>
    <w:p w:rsidR="0007478C" w:rsidRPr="000A71DE" w:rsidRDefault="00E16596" w:rsidP="00633471">
      <w:pPr>
        <w:suppressAutoHyphens/>
        <w:spacing w:after="0" w:line="240" w:lineRule="auto"/>
        <w:ind w:firstLine="720"/>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2. </w:t>
      </w:r>
      <w:r w:rsidRPr="0007478C">
        <w:rPr>
          <w:rFonts w:ascii="Times New Roman" w:eastAsia="Calibri" w:hAnsi="Times New Roman" w:cs="Times New Roman"/>
          <w:b/>
          <w:sz w:val="24"/>
          <w:szCs w:val="24"/>
        </w:rPr>
        <w:t xml:space="preserve">Перечень объектов </w:t>
      </w:r>
      <w:r w:rsidRPr="000A71DE">
        <w:rPr>
          <w:rFonts w:ascii="Times New Roman" w:eastAsia="Calibri" w:hAnsi="Times New Roman" w:cs="Times New Roman"/>
          <w:b/>
          <w:sz w:val="24"/>
          <w:szCs w:val="24"/>
        </w:rPr>
        <w:t>культурного наследия, выявленных объектов культурного наследия, объектов, обладающих признаками объектов культурного наследия</w:t>
      </w:r>
    </w:p>
    <w:p w:rsidR="0007478C" w:rsidRPr="000A71DE" w:rsidRDefault="0007478C" w:rsidP="00D5046B">
      <w:pPr>
        <w:suppressAutoHyphens/>
        <w:spacing w:after="0" w:line="240" w:lineRule="auto"/>
        <w:ind w:firstLine="720"/>
        <w:jc w:val="both"/>
        <w:rPr>
          <w:rFonts w:ascii="Times New Roman" w:eastAsia="Calibri" w:hAnsi="Times New Roman" w:cs="Times New Roman"/>
          <w:sz w:val="24"/>
          <w:szCs w:val="24"/>
        </w:rPr>
      </w:pPr>
    </w:p>
    <w:p w:rsidR="0007478C" w:rsidRPr="000A71DE" w:rsidRDefault="00E16596" w:rsidP="00633471">
      <w:pPr>
        <w:suppressAutoHyphens/>
        <w:spacing w:after="0" w:line="240" w:lineRule="auto"/>
        <w:ind w:firstLine="720"/>
        <w:jc w:val="both"/>
        <w:rPr>
          <w:rFonts w:ascii="Times New Roman" w:eastAsia="Calibri" w:hAnsi="Times New Roman" w:cs="Times New Roman"/>
          <w:sz w:val="24"/>
          <w:szCs w:val="24"/>
        </w:rPr>
      </w:pPr>
      <w:r w:rsidRPr="000A71DE">
        <w:rPr>
          <w:rFonts w:ascii="Times New Roman" w:eastAsia="Calibri" w:hAnsi="Times New Roman" w:cs="Times New Roman"/>
          <w:sz w:val="24"/>
          <w:szCs w:val="24"/>
        </w:rPr>
        <w:lastRenderedPageBreak/>
        <w:t>2.1. На территории муниципального образования «</w:t>
      </w:r>
      <w:r w:rsidR="00B151F2" w:rsidRPr="00B151F2">
        <w:rPr>
          <w:rFonts w:ascii="Times New Roman" w:eastAsia="Calibri" w:hAnsi="Times New Roman" w:cs="Times New Roman"/>
          <w:sz w:val="24"/>
          <w:szCs w:val="24"/>
        </w:rPr>
        <w:t>Урнякское сельское поселение</w:t>
      </w:r>
      <w:r w:rsidRPr="000A71DE">
        <w:rPr>
          <w:rFonts w:ascii="Times New Roman" w:eastAsia="Calibri" w:hAnsi="Times New Roman" w:cs="Times New Roman"/>
          <w:sz w:val="24"/>
          <w:szCs w:val="24"/>
        </w:rPr>
        <w:t>» представлены следующие объекты культурного наследия, выявленные объекты культурного наследия, объекты, обладающие признаками объектов культурного наследия:</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57" w:type="dxa"/>
          <w:bottom w:w="15" w:type="dxa"/>
          <w:right w:w="57" w:type="dxa"/>
        </w:tblCellMar>
        <w:tblLook w:val="04A0" w:firstRow="1" w:lastRow="0" w:firstColumn="1" w:lastColumn="0" w:noHBand="0" w:noVBand="1"/>
      </w:tblPr>
      <w:tblGrid>
        <w:gridCol w:w="1580"/>
        <w:gridCol w:w="2152"/>
        <w:gridCol w:w="1962"/>
        <w:gridCol w:w="3577"/>
        <w:gridCol w:w="1049"/>
      </w:tblGrid>
      <w:tr w:rsidR="005A6560" w:rsidTr="002006C8">
        <w:tc>
          <w:tcPr>
            <w:tcW w:w="1580" w:type="dxa"/>
            <w:tcBorders>
              <w:top w:val="single" w:sz="6" w:space="0" w:color="000000"/>
              <w:left w:val="single" w:sz="6" w:space="0" w:color="000000"/>
              <w:bottom w:val="single" w:sz="6" w:space="0" w:color="000000"/>
              <w:right w:val="single" w:sz="6" w:space="0" w:color="000000"/>
            </w:tcBorders>
            <w:vAlign w:val="center"/>
            <w:hideMark/>
          </w:tcPr>
          <w:p w:rsidR="0007478C" w:rsidRPr="000A71DE" w:rsidRDefault="00E16596" w:rsidP="002006C8">
            <w:pPr>
              <w:numPr>
                <w:ilvl w:val="0"/>
                <w:numId w:val="4"/>
              </w:numPr>
              <w:spacing w:after="0" w:line="240" w:lineRule="auto"/>
              <w:jc w:val="center"/>
              <w:rPr>
                <w:rFonts w:ascii="Times New Roman" w:eastAsia="Times New Roman" w:hAnsi="Times New Roman" w:cs="Times New Roman"/>
                <w:b/>
                <w:bCs/>
                <w:szCs w:val="20"/>
              </w:rPr>
            </w:pPr>
            <w:r w:rsidRPr="000A71DE">
              <w:rPr>
                <w:rFonts w:ascii="Times New Roman" w:eastAsia="Times New Roman" w:hAnsi="Times New Roman" w:cs="Times New Roman"/>
                <w:b/>
                <w:bCs/>
                <w:szCs w:val="20"/>
              </w:rPr>
              <w:t>Статус объекта</w:t>
            </w:r>
          </w:p>
        </w:tc>
        <w:tc>
          <w:tcPr>
            <w:tcW w:w="2152" w:type="dxa"/>
            <w:tcBorders>
              <w:top w:val="single" w:sz="6" w:space="0" w:color="000000"/>
              <w:left w:val="single" w:sz="6" w:space="0" w:color="000000"/>
              <w:bottom w:val="single" w:sz="6" w:space="0" w:color="000000"/>
              <w:right w:val="single" w:sz="6" w:space="0" w:color="000000"/>
            </w:tcBorders>
            <w:vAlign w:val="center"/>
            <w:hideMark/>
          </w:tcPr>
          <w:p w:rsidR="0007478C" w:rsidRPr="000A71DE" w:rsidRDefault="00E16596" w:rsidP="002006C8">
            <w:pPr>
              <w:numPr>
                <w:ilvl w:val="0"/>
                <w:numId w:val="4"/>
              </w:numPr>
              <w:spacing w:after="0" w:line="240" w:lineRule="auto"/>
              <w:jc w:val="center"/>
              <w:rPr>
                <w:rFonts w:ascii="Times New Roman" w:eastAsia="Times New Roman" w:hAnsi="Times New Roman" w:cs="Times New Roman"/>
                <w:b/>
                <w:bCs/>
                <w:szCs w:val="20"/>
              </w:rPr>
            </w:pPr>
            <w:r w:rsidRPr="000A71DE">
              <w:rPr>
                <w:rFonts w:ascii="Times New Roman" w:eastAsia="Times New Roman" w:hAnsi="Times New Roman" w:cs="Times New Roman"/>
                <w:b/>
                <w:bCs/>
                <w:szCs w:val="20"/>
              </w:rPr>
              <w:t>Наименование объекта</w:t>
            </w:r>
          </w:p>
        </w:tc>
        <w:tc>
          <w:tcPr>
            <w:tcW w:w="1962" w:type="dxa"/>
            <w:tcBorders>
              <w:top w:val="single" w:sz="6" w:space="0" w:color="000000"/>
              <w:left w:val="single" w:sz="6" w:space="0" w:color="000000"/>
              <w:bottom w:val="single" w:sz="6" w:space="0" w:color="000000"/>
              <w:right w:val="single" w:sz="6" w:space="0" w:color="000000"/>
            </w:tcBorders>
            <w:vAlign w:val="center"/>
            <w:hideMark/>
          </w:tcPr>
          <w:p w:rsidR="0007478C" w:rsidRPr="000A71DE" w:rsidRDefault="00E16596" w:rsidP="002006C8">
            <w:pPr>
              <w:numPr>
                <w:ilvl w:val="0"/>
                <w:numId w:val="4"/>
              </w:numPr>
              <w:spacing w:after="0" w:line="240" w:lineRule="auto"/>
              <w:jc w:val="center"/>
              <w:rPr>
                <w:rFonts w:ascii="Times New Roman" w:eastAsia="Times New Roman" w:hAnsi="Times New Roman" w:cs="Times New Roman"/>
                <w:b/>
                <w:bCs/>
                <w:szCs w:val="20"/>
              </w:rPr>
            </w:pPr>
            <w:r w:rsidRPr="000A71DE">
              <w:rPr>
                <w:rFonts w:ascii="Times New Roman" w:eastAsia="Times New Roman" w:hAnsi="Times New Roman" w:cs="Times New Roman"/>
                <w:b/>
                <w:bCs/>
                <w:szCs w:val="20"/>
              </w:rPr>
              <w:t>Местоположение</w:t>
            </w:r>
          </w:p>
        </w:tc>
        <w:tc>
          <w:tcPr>
            <w:tcW w:w="3577" w:type="dxa"/>
            <w:tcBorders>
              <w:top w:val="single" w:sz="6" w:space="0" w:color="000000"/>
              <w:left w:val="single" w:sz="6" w:space="0" w:color="000000"/>
              <w:bottom w:val="single" w:sz="6" w:space="0" w:color="000000"/>
              <w:right w:val="single" w:sz="6" w:space="0" w:color="000000"/>
            </w:tcBorders>
            <w:vAlign w:val="center"/>
            <w:hideMark/>
          </w:tcPr>
          <w:p w:rsidR="0007478C" w:rsidRPr="000A71DE" w:rsidRDefault="00E16596" w:rsidP="002006C8">
            <w:pPr>
              <w:numPr>
                <w:ilvl w:val="0"/>
                <w:numId w:val="4"/>
              </w:numPr>
              <w:spacing w:after="0" w:line="240" w:lineRule="auto"/>
              <w:jc w:val="center"/>
              <w:rPr>
                <w:rFonts w:ascii="Times New Roman" w:eastAsia="Times New Roman" w:hAnsi="Times New Roman" w:cs="Times New Roman"/>
                <w:b/>
                <w:bCs/>
                <w:szCs w:val="20"/>
              </w:rPr>
            </w:pPr>
            <w:r w:rsidRPr="000A71DE">
              <w:rPr>
                <w:rFonts w:ascii="Times New Roman" w:eastAsia="Times New Roman" w:hAnsi="Times New Roman" w:cs="Times New Roman"/>
                <w:b/>
                <w:bCs/>
                <w:szCs w:val="20"/>
              </w:rPr>
              <w:t>Организационно-распорядительный документ</w:t>
            </w:r>
          </w:p>
        </w:tc>
        <w:tc>
          <w:tcPr>
            <w:tcW w:w="1049" w:type="dxa"/>
            <w:tcBorders>
              <w:top w:val="single" w:sz="6" w:space="0" w:color="000000"/>
              <w:left w:val="single" w:sz="6" w:space="0" w:color="000000"/>
              <w:bottom w:val="single" w:sz="6" w:space="0" w:color="000000"/>
              <w:right w:val="single" w:sz="6" w:space="0" w:color="000000"/>
            </w:tcBorders>
            <w:vAlign w:val="center"/>
          </w:tcPr>
          <w:p w:rsidR="0007478C" w:rsidRPr="000A71DE" w:rsidRDefault="00E16596" w:rsidP="002006C8">
            <w:pPr>
              <w:numPr>
                <w:ilvl w:val="0"/>
                <w:numId w:val="4"/>
              </w:numPr>
              <w:spacing w:after="0" w:line="240" w:lineRule="auto"/>
              <w:jc w:val="center"/>
              <w:rPr>
                <w:rFonts w:ascii="Times New Roman" w:eastAsia="Times New Roman" w:hAnsi="Times New Roman" w:cs="Times New Roman"/>
                <w:b/>
                <w:bCs/>
                <w:szCs w:val="20"/>
              </w:rPr>
            </w:pPr>
            <w:r w:rsidRPr="000A71DE">
              <w:rPr>
                <w:rFonts w:ascii="Times New Roman" w:eastAsia="Times New Roman" w:hAnsi="Times New Roman" w:cs="Times New Roman"/>
                <w:b/>
                <w:bCs/>
                <w:szCs w:val="20"/>
              </w:rPr>
              <w:t>Номер на карте</w:t>
            </w:r>
          </w:p>
        </w:tc>
      </w:tr>
      <w:tr w:rsidR="005A6560" w:rsidTr="007E477F">
        <w:trPr>
          <w:trHeight w:val="702"/>
        </w:trPr>
        <w:tc>
          <w:tcPr>
            <w:tcW w:w="1580" w:type="dxa"/>
            <w:vMerge w:val="restart"/>
            <w:tcBorders>
              <w:top w:val="single" w:sz="6" w:space="0" w:color="000000"/>
              <w:left w:val="single" w:sz="6" w:space="0" w:color="000000"/>
              <w:bottom w:val="single" w:sz="6" w:space="0" w:color="000000"/>
              <w:right w:val="single" w:sz="6" w:space="0" w:color="000000"/>
            </w:tcBorders>
            <w:vAlign w:val="center"/>
            <w:hideMark/>
          </w:tcPr>
          <w:p w:rsidR="000A71DE" w:rsidRPr="000A71DE" w:rsidRDefault="00E16596" w:rsidP="002006C8">
            <w:pPr>
              <w:numPr>
                <w:ilvl w:val="0"/>
                <w:numId w:val="4"/>
              </w:numPr>
              <w:spacing w:after="0" w:line="240" w:lineRule="auto"/>
              <w:rPr>
                <w:rFonts w:ascii="Times New Roman" w:eastAsia="Times New Roman" w:hAnsi="Times New Roman" w:cs="Times New Roman"/>
                <w:szCs w:val="20"/>
              </w:rPr>
            </w:pPr>
            <w:r w:rsidRPr="000A71DE">
              <w:rPr>
                <w:rFonts w:ascii="Times New Roman" w:eastAsia="Times New Roman" w:hAnsi="Times New Roman" w:cs="Times New Roman"/>
                <w:szCs w:val="20"/>
              </w:rPr>
              <w:t>объекты культурного наследия регионального значения</w:t>
            </w:r>
          </w:p>
        </w:tc>
        <w:tc>
          <w:tcPr>
            <w:tcW w:w="2152" w:type="dxa"/>
            <w:tcBorders>
              <w:top w:val="single" w:sz="6" w:space="0" w:color="000000"/>
              <w:left w:val="single" w:sz="6" w:space="0" w:color="000000"/>
              <w:bottom w:val="single" w:sz="6" w:space="0" w:color="000000"/>
              <w:right w:val="single" w:sz="6" w:space="0" w:color="000000"/>
            </w:tcBorders>
            <w:vAlign w:val="center"/>
            <w:hideMark/>
          </w:tcPr>
          <w:p w:rsidR="000A71DE" w:rsidRPr="000A71DE" w:rsidRDefault="00E16596" w:rsidP="0004075D">
            <w:pPr>
              <w:numPr>
                <w:ilvl w:val="0"/>
                <w:numId w:val="4"/>
              </w:numPr>
              <w:spacing w:after="0" w:line="240" w:lineRule="auto"/>
              <w:rPr>
                <w:rFonts w:ascii="Times New Roman" w:eastAsia="Times New Roman" w:hAnsi="Times New Roman" w:cs="Times New Roman"/>
                <w:szCs w:val="20"/>
              </w:rPr>
            </w:pPr>
            <w:r w:rsidRPr="000A71DE">
              <w:rPr>
                <w:rFonts w:ascii="Times New Roman" w:eastAsia="Times New Roman" w:hAnsi="Times New Roman" w:cs="Times New Roman"/>
                <w:szCs w:val="20"/>
              </w:rPr>
              <w:t>Дом, где в 1857 – 1932 гг. жил татарский ученый и просветитель Шамсутдин Культеси</w:t>
            </w:r>
          </w:p>
        </w:tc>
        <w:tc>
          <w:tcPr>
            <w:tcW w:w="1962" w:type="dxa"/>
            <w:tcBorders>
              <w:top w:val="single" w:sz="6" w:space="0" w:color="000000"/>
              <w:left w:val="single" w:sz="6" w:space="0" w:color="000000"/>
              <w:bottom w:val="single" w:sz="6" w:space="0" w:color="000000"/>
              <w:right w:val="single" w:sz="6" w:space="0" w:color="000000"/>
            </w:tcBorders>
            <w:vAlign w:val="center"/>
            <w:hideMark/>
          </w:tcPr>
          <w:p w:rsidR="000A71DE" w:rsidRPr="000A71DE" w:rsidRDefault="00E16596" w:rsidP="0004075D">
            <w:pPr>
              <w:numPr>
                <w:ilvl w:val="0"/>
                <w:numId w:val="4"/>
              </w:numPr>
              <w:spacing w:after="0" w:line="240" w:lineRule="auto"/>
              <w:rPr>
                <w:rFonts w:ascii="Times New Roman" w:eastAsia="Times New Roman" w:hAnsi="Times New Roman" w:cs="Times New Roman"/>
                <w:szCs w:val="20"/>
              </w:rPr>
            </w:pPr>
            <w:r w:rsidRPr="000A71DE">
              <w:rPr>
                <w:rFonts w:ascii="Times New Roman" w:eastAsia="Times New Roman" w:hAnsi="Times New Roman" w:cs="Times New Roman"/>
                <w:szCs w:val="20"/>
              </w:rPr>
              <w:t>с. Культесь</w:t>
            </w:r>
          </w:p>
        </w:tc>
        <w:tc>
          <w:tcPr>
            <w:tcW w:w="3577" w:type="dxa"/>
            <w:vMerge w:val="restart"/>
            <w:tcBorders>
              <w:top w:val="single" w:sz="6" w:space="0" w:color="000000"/>
              <w:left w:val="single" w:sz="6" w:space="0" w:color="000000"/>
              <w:right w:val="single" w:sz="6" w:space="0" w:color="000000"/>
            </w:tcBorders>
            <w:vAlign w:val="center"/>
            <w:hideMark/>
          </w:tcPr>
          <w:p w:rsidR="000A71DE" w:rsidRPr="000A71DE" w:rsidRDefault="00E16596" w:rsidP="0004075D">
            <w:pPr>
              <w:numPr>
                <w:ilvl w:val="0"/>
                <w:numId w:val="4"/>
              </w:numPr>
              <w:spacing w:after="0" w:line="240" w:lineRule="auto"/>
              <w:rPr>
                <w:rFonts w:ascii="Times New Roman" w:eastAsia="Times New Roman" w:hAnsi="Times New Roman" w:cs="Times New Roman"/>
                <w:szCs w:val="20"/>
              </w:rPr>
            </w:pPr>
            <w:r w:rsidRPr="000A71DE">
              <w:rPr>
                <w:rFonts w:ascii="Times New Roman" w:eastAsia="Times New Roman" w:hAnsi="Times New Roman" w:cs="Times New Roman"/>
                <w:szCs w:val="20"/>
              </w:rPr>
              <w:t>Постановление Кабинета Министров Республики Татарстан от 22.01.2000 г. № 38 «О мерах по улучшению охраны и использования недвижимых культурных и исторических ценностей в Республике Татарстан»</w:t>
            </w:r>
          </w:p>
        </w:tc>
        <w:tc>
          <w:tcPr>
            <w:tcW w:w="1049" w:type="dxa"/>
            <w:tcBorders>
              <w:top w:val="single" w:sz="6" w:space="0" w:color="000000"/>
              <w:left w:val="single" w:sz="6" w:space="0" w:color="000000"/>
              <w:bottom w:val="single" w:sz="6" w:space="0" w:color="000000"/>
              <w:right w:val="single" w:sz="6" w:space="0" w:color="000000"/>
            </w:tcBorders>
            <w:vAlign w:val="center"/>
          </w:tcPr>
          <w:p w:rsidR="000A71DE" w:rsidRPr="000A71DE" w:rsidRDefault="00E16596" w:rsidP="0004075D">
            <w:pPr>
              <w:numPr>
                <w:ilvl w:val="0"/>
                <w:numId w:val="4"/>
              </w:numPr>
              <w:spacing w:after="0" w:line="240" w:lineRule="auto"/>
              <w:jc w:val="center"/>
              <w:rPr>
                <w:rFonts w:ascii="Times New Roman" w:eastAsia="Times New Roman" w:hAnsi="Times New Roman" w:cs="Times New Roman"/>
                <w:szCs w:val="20"/>
              </w:rPr>
            </w:pPr>
            <w:r w:rsidRPr="000A71DE">
              <w:rPr>
                <w:rFonts w:ascii="Times New Roman" w:eastAsia="Times New Roman" w:hAnsi="Times New Roman" w:cs="Times New Roman"/>
                <w:szCs w:val="20"/>
              </w:rPr>
              <w:t>2.1</w:t>
            </w:r>
          </w:p>
        </w:tc>
      </w:tr>
      <w:tr w:rsidR="005A6560" w:rsidTr="007E477F">
        <w:trPr>
          <w:trHeight w:val="657"/>
        </w:trPr>
        <w:tc>
          <w:tcPr>
            <w:tcW w:w="1580" w:type="dxa"/>
            <w:vMerge/>
            <w:tcBorders>
              <w:top w:val="single" w:sz="6" w:space="0" w:color="000000"/>
              <w:left w:val="single" w:sz="6" w:space="0" w:color="000000"/>
              <w:bottom w:val="single" w:sz="6" w:space="0" w:color="000000"/>
              <w:right w:val="single" w:sz="6" w:space="0" w:color="000000"/>
            </w:tcBorders>
            <w:vAlign w:val="center"/>
            <w:hideMark/>
          </w:tcPr>
          <w:p w:rsidR="000A71DE" w:rsidRPr="000C243A" w:rsidRDefault="000A71DE" w:rsidP="002006C8">
            <w:pPr>
              <w:numPr>
                <w:ilvl w:val="0"/>
                <w:numId w:val="4"/>
              </w:numPr>
              <w:spacing w:after="0" w:line="240" w:lineRule="auto"/>
              <w:rPr>
                <w:rFonts w:ascii="Times New Roman" w:eastAsia="Times New Roman" w:hAnsi="Times New Roman" w:cs="Times New Roman"/>
                <w:szCs w:val="20"/>
              </w:rPr>
            </w:pPr>
          </w:p>
        </w:tc>
        <w:tc>
          <w:tcPr>
            <w:tcW w:w="2152" w:type="dxa"/>
            <w:tcBorders>
              <w:top w:val="single" w:sz="6" w:space="0" w:color="000000"/>
              <w:left w:val="single" w:sz="6" w:space="0" w:color="000000"/>
              <w:bottom w:val="single" w:sz="6" w:space="0" w:color="000000"/>
              <w:right w:val="single" w:sz="6" w:space="0" w:color="000000"/>
            </w:tcBorders>
            <w:vAlign w:val="center"/>
            <w:hideMark/>
          </w:tcPr>
          <w:p w:rsidR="000A71DE" w:rsidRPr="00040164" w:rsidRDefault="00E16596" w:rsidP="0004075D">
            <w:pPr>
              <w:numPr>
                <w:ilvl w:val="0"/>
                <w:numId w:val="4"/>
              </w:num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Могила Татарского ученого и просветителя Шамсутдина Культеси (1857 – 1932)</w:t>
            </w:r>
          </w:p>
        </w:tc>
        <w:tc>
          <w:tcPr>
            <w:tcW w:w="1962" w:type="dxa"/>
            <w:tcBorders>
              <w:top w:val="single" w:sz="6" w:space="0" w:color="000000"/>
              <w:left w:val="single" w:sz="6" w:space="0" w:color="000000"/>
              <w:bottom w:val="single" w:sz="6" w:space="0" w:color="000000"/>
              <w:right w:val="single" w:sz="6" w:space="0" w:color="000000"/>
            </w:tcBorders>
            <w:vAlign w:val="center"/>
            <w:hideMark/>
          </w:tcPr>
          <w:p w:rsidR="000A71DE" w:rsidRDefault="00E16596" w:rsidP="0004075D">
            <w:pPr>
              <w:numPr>
                <w:ilvl w:val="0"/>
                <w:numId w:val="4"/>
              </w:num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с. Культесь</w:t>
            </w:r>
          </w:p>
        </w:tc>
        <w:tc>
          <w:tcPr>
            <w:tcW w:w="3577" w:type="dxa"/>
            <w:vMerge/>
            <w:tcBorders>
              <w:left w:val="single" w:sz="6" w:space="0" w:color="000000"/>
              <w:bottom w:val="single" w:sz="6" w:space="0" w:color="000000"/>
              <w:right w:val="single" w:sz="6" w:space="0" w:color="000000"/>
            </w:tcBorders>
            <w:vAlign w:val="center"/>
            <w:hideMark/>
          </w:tcPr>
          <w:p w:rsidR="000A71DE" w:rsidRDefault="000A71DE" w:rsidP="0004075D">
            <w:pPr>
              <w:numPr>
                <w:ilvl w:val="0"/>
                <w:numId w:val="4"/>
              </w:numPr>
              <w:spacing w:after="0" w:line="240" w:lineRule="auto"/>
              <w:rPr>
                <w:rFonts w:ascii="Times New Roman" w:eastAsia="Times New Roman" w:hAnsi="Times New Roman" w:cs="Times New Roman"/>
                <w:szCs w:val="20"/>
              </w:rPr>
            </w:pPr>
          </w:p>
        </w:tc>
        <w:tc>
          <w:tcPr>
            <w:tcW w:w="1049" w:type="dxa"/>
            <w:tcBorders>
              <w:top w:val="single" w:sz="6" w:space="0" w:color="000000"/>
              <w:left w:val="single" w:sz="6" w:space="0" w:color="000000"/>
              <w:bottom w:val="single" w:sz="6" w:space="0" w:color="000000"/>
              <w:right w:val="single" w:sz="6" w:space="0" w:color="000000"/>
            </w:tcBorders>
            <w:vAlign w:val="center"/>
          </w:tcPr>
          <w:p w:rsidR="000A71DE" w:rsidRPr="000C243A" w:rsidRDefault="00E16596" w:rsidP="0004075D">
            <w:pPr>
              <w:numPr>
                <w:ilvl w:val="0"/>
                <w:numId w:val="4"/>
              </w:num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rPr>
              <w:t>2.2</w:t>
            </w:r>
          </w:p>
        </w:tc>
      </w:tr>
      <w:tr w:rsidR="005A6560" w:rsidTr="002006C8">
        <w:trPr>
          <w:trHeight w:val="486"/>
        </w:trPr>
        <w:tc>
          <w:tcPr>
            <w:tcW w:w="1580" w:type="dxa"/>
            <w:vMerge w:val="restart"/>
            <w:tcBorders>
              <w:top w:val="single" w:sz="6" w:space="0" w:color="000000"/>
              <w:left w:val="single" w:sz="6" w:space="0" w:color="000000"/>
              <w:bottom w:val="single" w:sz="6" w:space="0" w:color="000000"/>
              <w:right w:val="single" w:sz="6" w:space="0" w:color="000000"/>
            </w:tcBorders>
            <w:vAlign w:val="center"/>
            <w:hideMark/>
          </w:tcPr>
          <w:p w:rsidR="000A71DE" w:rsidRPr="000A71DE" w:rsidRDefault="00E16596" w:rsidP="002006C8">
            <w:pPr>
              <w:numPr>
                <w:ilvl w:val="0"/>
                <w:numId w:val="4"/>
              </w:numPr>
              <w:spacing w:after="0" w:line="240" w:lineRule="auto"/>
              <w:rPr>
                <w:rFonts w:ascii="Times New Roman" w:eastAsia="Times New Roman" w:hAnsi="Times New Roman" w:cs="Times New Roman"/>
                <w:szCs w:val="20"/>
              </w:rPr>
            </w:pPr>
            <w:r w:rsidRPr="000A71DE">
              <w:rPr>
                <w:rFonts w:ascii="Times New Roman" w:eastAsia="Times New Roman" w:hAnsi="Times New Roman" w:cs="Times New Roman"/>
                <w:szCs w:val="20"/>
              </w:rPr>
              <w:t>выявленные объекты культурного наследия</w:t>
            </w:r>
          </w:p>
        </w:tc>
        <w:tc>
          <w:tcPr>
            <w:tcW w:w="2152" w:type="dxa"/>
            <w:tcBorders>
              <w:top w:val="single" w:sz="6" w:space="0" w:color="000000"/>
              <w:left w:val="single" w:sz="6" w:space="0" w:color="000000"/>
              <w:bottom w:val="single" w:sz="6" w:space="0" w:color="000000"/>
              <w:right w:val="single" w:sz="6" w:space="0" w:color="000000"/>
            </w:tcBorders>
            <w:vAlign w:val="center"/>
            <w:hideMark/>
          </w:tcPr>
          <w:p w:rsidR="000A71DE" w:rsidRPr="000A71DE" w:rsidRDefault="00E16596" w:rsidP="0004075D">
            <w:pPr>
              <w:numPr>
                <w:ilvl w:val="0"/>
                <w:numId w:val="4"/>
              </w:numPr>
              <w:spacing w:after="0" w:line="240" w:lineRule="auto"/>
              <w:rPr>
                <w:rFonts w:ascii="Times New Roman" w:eastAsia="Times New Roman" w:hAnsi="Times New Roman" w:cs="Times New Roman"/>
                <w:szCs w:val="20"/>
              </w:rPr>
            </w:pPr>
            <w:r w:rsidRPr="000A71DE">
              <w:rPr>
                <w:rFonts w:ascii="Times New Roman" w:eastAsia="Times New Roman" w:hAnsi="Times New Roman" w:cs="Times New Roman"/>
                <w:szCs w:val="20"/>
              </w:rPr>
              <w:t>Мечеть (2-я соборная), 1892 г.</w:t>
            </w:r>
          </w:p>
        </w:tc>
        <w:tc>
          <w:tcPr>
            <w:tcW w:w="1962" w:type="dxa"/>
            <w:tcBorders>
              <w:top w:val="single" w:sz="6" w:space="0" w:color="000000"/>
              <w:left w:val="single" w:sz="6" w:space="0" w:color="000000"/>
              <w:bottom w:val="single" w:sz="6" w:space="0" w:color="000000"/>
              <w:right w:val="single" w:sz="6" w:space="0" w:color="000000"/>
            </w:tcBorders>
            <w:vAlign w:val="center"/>
            <w:hideMark/>
          </w:tcPr>
          <w:p w:rsidR="000A71DE" w:rsidRPr="000A71DE" w:rsidRDefault="00E16596" w:rsidP="0004075D">
            <w:pPr>
              <w:numPr>
                <w:ilvl w:val="0"/>
                <w:numId w:val="4"/>
              </w:numPr>
              <w:spacing w:after="0" w:line="240" w:lineRule="auto"/>
              <w:rPr>
                <w:rFonts w:ascii="Times New Roman" w:eastAsia="Times New Roman" w:hAnsi="Times New Roman" w:cs="Times New Roman"/>
                <w:szCs w:val="20"/>
              </w:rPr>
            </w:pPr>
            <w:r w:rsidRPr="000A71DE">
              <w:rPr>
                <w:rFonts w:ascii="Times New Roman" w:eastAsia="Times New Roman" w:hAnsi="Times New Roman" w:cs="Times New Roman"/>
                <w:szCs w:val="20"/>
              </w:rPr>
              <w:t>с. Казанбаш</w:t>
            </w:r>
          </w:p>
        </w:tc>
        <w:tc>
          <w:tcPr>
            <w:tcW w:w="3577" w:type="dxa"/>
            <w:tcBorders>
              <w:top w:val="single" w:sz="6" w:space="0" w:color="000000"/>
              <w:left w:val="single" w:sz="6" w:space="0" w:color="000000"/>
              <w:bottom w:val="single" w:sz="6" w:space="0" w:color="000000"/>
              <w:right w:val="single" w:sz="6" w:space="0" w:color="000000"/>
            </w:tcBorders>
            <w:vAlign w:val="center"/>
            <w:hideMark/>
          </w:tcPr>
          <w:p w:rsidR="000A71DE" w:rsidRPr="000A71DE" w:rsidRDefault="00E16596" w:rsidP="0004075D">
            <w:pPr>
              <w:numPr>
                <w:ilvl w:val="0"/>
                <w:numId w:val="4"/>
              </w:numPr>
              <w:spacing w:after="0" w:line="240" w:lineRule="auto"/>
              <w:jc w:val="center"/>
              <w:rPr>
                <w:rFonts w:ascii="Times New Roman" w:eastAsia="Times New Roman" w:hAnsi="Times New Roman" w:cs="Times New Roman"/>
                <w:szCs w:val="20"/>
              </w:rPr>
            </w:pPr>
            <w:r w:rsidRPr="000A71DE">
              <w:rPr>
                <w:rFonts w:ascii="Times New Roman" w:eastAsia="Times New Roman" w:hAnsi="Times New Roman" w:cs="Times New Roman"/>
                <w:szCs w:val="20"/>
              </w:rPr>
              <w:t>–</w:t>
            </w:r>
          </w:p>
        </w:tc>
        <w:tc>
          <w:tcPr>
            <w:tcW w:w="1049" w:type="dxa"/>
            <w:tcBorders>
              <w:top w:val="single" w:sz="6" w:space="0" w:color="000000"/>
              <w:left w:val="single" w:sz="6" w:space="0" w:color="000000"/>
              <w:bottom w:val="single" w:sz="6" w:space="0" w:color="000000"/>
              <w:right w:val="single" w:sz="6" w:space="0" w:color="000000"/>
            </w:tcBorders>
            <w:vAlign w:val="center"/>
          </w:tcPr>
          <w:p w:rsidR="000A71DE" w:rsidRPr="000A71DE" w:rsidRDefault="00E16596" w:rsidP="0004075D">
            <w:pPr>
              <w:numPr>
                <w:ilvl w:val="0"/>
                <w:numId w:val="4"/>
              </w:numPr>
              <w:spacing w:after="0" w:line="240" w:lineRule="auto"/>
              <w:jc w:val="center"/>
              <w:rPr>
                <w:rFonts w:ascii="Times New Roman" w:eastAsia="Times New Roman" w:hAnsi="Times New Roman" w:cs="Times New Roman"/>
                <w:szCs w:val="20"/>
              </w:rPr>
            </w:pPr>
            <w:r w:rsidRPr="000A71DE">
              <w:rPr>
                <w:rFonts w:ascii="Times New Roman" w:eastAsia="Times New Roman" w:hAnsi="Times New Roman" w:cs="Times New Roman"/>
                <w:szCs w:val="20"/>
              </w:rPr>
              <w:t>4.1</w:t>
            </w:r>
          </w:p>
        </w:tc>
      </w:tr>
      <w:tr w:rsidR="005A6560" w:rsidTr="002006C8">
        <w:trPr>
          <w:trHeight w:val="486"/>
        </w:trPr>
        <w:tc>
          <w:tcPr>
            <w:tcW w:w="1580" w:type="dxa"/>
            <w:vMerge/>
            <w:tcBorders>
              <w:top w:val="single" w:sz="6" w:space="0" w:color="000000"/>
              <w:left w:val="single" w:sz="6" w:space="0" w:color="000000"/>
              <w:bottom w:val="single" w:sz="6" w:space="0" w:color="000000"/>
              <w:right w:val="single" w:sz="6" w:space="0" w:color="000000"/>
            </w:tcBorders>
            <w:vAlign w:val="center"/>
          </w:tcPr>
          <w:p w:rsidR="000A71DE" w:rsidRPr="000A71DE" w:rsidRDefault="000A71DE" w:rsidP="002006C8">
            <w:pPr>
              <w:numPr>
                <w:ilvl w:val="0"/>
                <w:numId w:val="4"/>
              </w:numPr>
              <w:spacing w:after="0" w:line="240" w:lineRule="auto"/>
              <w:rPr>
                <w:rFonts w:ascii="Times New Roman" w:eastAsia="Times New Roman" w:hAnsi="Times New Roman" w:cs="Times New Roman"/>
                <w:szCs w:val="20"/>
              </w:rPr>
            </w:pPr>
          </w:p>
        </w:tc>
        <w:tc>
          <w:tcPr>
            <w:tcW w:w="2152" w:type="dxa"/>
            <w:tcBorders>
              <w:top w:val="single" w:sz="6" w:space="0" w:color="000000"/>
              <w:left w:val="single" w:sz="6" w:space="0" w:color="000000"/>
              <w:bottom w:val="single" w:sz="6" w:space="0" w:color="000000"/>
              <w:right w:val="single" w:sz="6" w:space="0" w:color="000000"/>
            </w:tcBorders>
            <w:vAlign w:val="center"/>
          </w:tcPr>
          <w:p w:rsidR="000A71DE" w:rsidRPr="000A71DE" w:rsidRDefault="00E16596" w:rsidP="0004075D">
            <w:pPr>
              <w:numPr>
                <w:ilvl w:val="0"/>
                <w:numId w:val="4"/>
              </w:numPr>
              <w:spacing w:after="0" w:line="240" w:lineRule="auto"/>
              <w:rPr>
                <w:rFonts w:ascii="Times New Roman" w:eastAsia="Times New Roman" w:hAnsi="Times New Roman" w:cs="Times New Roman"/>
                <w:szCs w:val="20"/>
              </w:rPr>
            </w:pPr>
            <w:r w:rsidRPr="000A71DE">
              <w:rPr>
                <w:rFonts w:ascii="Times New Roman" w:eastAsia="Times New Roman" w:hAnsi="Times New Roman" w:cs="Times New Roman"/>
                <w:szCs w:val="20"/>
              </w:rPr>
              <w:t>Здание ветлечебницы конезавода купца Ишмуратова, 1902 г.</w:t>
            </w:r>
          </w:p>
        </w:tc>
        <w:tc>
          <w:tcPr>
            <w:tcW w:w="1962" w:type="dxa"/>
            <w:tcBorders>
              <w:top w:val="single" w:sz="6" w:space="0" w:color="000000"/>
              <w:left w:val="single" w:sz="6" w:space="0" w:color="000000"/>
              <w:bottom w:val="single" w:sz="6" w:space="0" w:color="000000"/>
              <w:right w:val="single" w:sz="6" w:space="0" w:color="000000"/>
            </w:tcBorders>
            <w:vAlign w:val="center"/>
          </w:tcPr>
          <w:p w:rsidR="000A71DE" w:rsidRPr="000A71DE" w:rsidRDefault="00E16596" w:rsidP="0004075D">
            <w:pPr>
              <w:numPr>
                <w:ilvl w:val="0"/>
                <w:numId w:val="4"/>
              </w:numPr>
              <w:spacing w:after="0" w:line="240" w:lineRule="auto"/>
              <w:rPr>
                <w:rFonts w:ascii="Times New Roman" w:eastAsia="Times New Roman" w:hAnsi="Times New Roman" w:cs="Times New Roman"/>
                <w:szCs w:val="20"/>
              </w:rPr>
            </w:pPr>
            <w:r w:rsidRPr="000A71DE">
              <w:rPr>
                <w:rFonts w:ascii="Times New Roman" w:eastAsia="Times New Roman" w:hAnsi="Times New Roman" w:cs="Times New Roman"/>
                <w:szCs w:val="20"/>
              </w:rPr>
              <w:t>п. Урняк</w:t>
            </w:r>
          </w:p>
        </w:tc>
        <w:tc>
          <w:tcPr>
            <w:tcW w:w="3577" w:type="dxa"/>
            <w:tcBorders>
              <w:top w:val="single" w:sz="6" w:space="0" w:color="000000"/>
              <w:left w:val="single" w:sz="6" w:space="0" w:color="000000"/>
              <w:bottom w:val="single" w:sz="6" w:space="0" w:color="000000"/>
              <w:right w:val="single" w:sz="6" w:space="0" w:color="000000"/>
            </w:tcBorders>
            <w:vAlign w:val="center"/>
          </w:tcPr>
          <w:p w:rsidR="000A71DE" w:rsidRPr="000A71DE" w:rsidRDefault="00E16596" w:rsidP="0004075D">
            <w:pPr>
              <w:numPr>
                <w:ilvl w:val="0"/>
                <w:numId w:val="4"/>
              </w:numPr>
              <w:spacing w:after="0" w:line="240" w:lineRule="auto"/>
              <w:jc w:val="center"/>
              <w:rPr>
                <w:rFonts w:ascii="Times New Roman" w:eastAsia="Times New Roman" w:hAnsi="Times New Roman" w:cs="Times New Roman"/>
                <w:szCs w:val="20"/>
              </w:rPr>
            </w:pPr>
            <w:r w:rsidRPr="000A71DE">
              <w:rPr>
                <w:rFonts w:ascii="Times New Roman" w:eastAsia="Times New Roman" w:hAnsi="Times New Roman" w:cs="Times New Roman"/>
                <w:szCs w:val="20"/>
              </w:rPr>
              <w:t>–</w:t>
            </w:r>
          </w:p>
        </w:tc>
        <w:tc>
          <w:tcPr>
            <w:tcW w:w="1049" w:type="dxa"/>
            <w:tcBorders>
              <w:top w:val="single" w:sz="6" w:space="0" w:color="000000"/>
              <w:left w:val="single" w:sz="6" w:space="0" w:color="000000"/>
              <w:bottom w:val="single" w:sz="6" w:space="0" w:color="000000"/>
              <w:right w:val="single" w:sz="6" w:space="0" w:color="000000"/>
            </w:tcBorders>
            <w:vAlign w:val="center"/>
          </w:tcPr>
          <w:p w:rsidR="000A71DE" w:rsidRPr="000A71DE" w:rsidRDefault="00E16596" w:rsidP="0004075D">
            <w:pPr>
              <w:numPr>
                <w:ilvl w:val="0"/>
                <w:numId w:val="4"/>
              </w:numPr>
              <w:spacing w:after="0" w:line="240" w:lineRule="auto"/>
              <w:jc w:val="center"/>
              <w:rPr>
                <w:rFonts w:ascii="Times New Roman" w:eastAsia="Times New Roman" w:hAnsi="Times New Roman" w:cs="Times New Roman"/>
                <w:szCs w:val="20"/>
              </w:rPr>
            </w:pPr>
            <w:r w:rsidRPr="000A71DE">
              <w:rPr>
                <w:rFonts w:ascii="Times New Roman" w:eastAsia="Times New Roman" w:hAnsi="Times New Roman" w:cs="Times New Roman"/>
                <w:szCs w:val="20"/>
              </w:rPr>
              <w:t>4.2</w:t>
            </w:r>
          </w:p>
        </w:tc>
      </w:tr>
      <w:tr w:rsidR="005A6560" w:rsidTr="002006C8">
        <w:trPr>
          <w:trHeight w:val="486"/>
        </w:trPr>
        <w:tc>
          <w:tcPr>
            <w:tcW w:w="1580" w:type="dxa"/>
            <w:vMerge/>
            <w:tcBorders>
              <w:top w:val="single" w:sz="6" w:space="0" w:color="000000"/>
              <w:left w:val="single" w:sz="6" w:space="0" w:color="000000"/>
              <w:bottom w:val="single" w:sz="6" w:space="0" w:color="000000"/>
              <w:right w:val="single" w:sz="6" w:space="0" w:color="000000"/>
            </w:tcBorders>
            <w:vAlign w:val="center"/>
          </w:tcPr>
          <w:p w:rsidR="000A71DE" w:rsidRPr="000A71DE" w:rsidRDefault="000A71DE" w:rsidP="002006C8">
            <w:pPr>
              <w:numPr>
                <w:ilvl w:val="0"/>
                <w:numId w:val="4"/>
              </w:numPr>
              <w:spacing w:after="0" w:line="240" w:lineRule="auto"/>
              <w:rPr>
                <w:rFonts w:ascii="Times New Roman" w:eastAsia="Times New Roman" w:hAnsi="Times New Roman" w:cs="Times New Roman"/>
                <w:szCs w:val="20"/>
              </w:rPr>
            </w:pPr>
          </w:p>
        </w:tc>
        <w:tc>
          <w:tcPr>
            <w:tcW w:w="2152" w:type="dxa"/>
            <w:tcBorders>
              <w:top w:val="single" w:sz="6" w:space="0" w:color="000000"/>
              <w:left w:val="single" w:sz="6" w:space="0" w:color="000000"/>
              <w:bottom w:val="single" w:sz="6" w:space="0" w:color="000000"/>
              <w:right w:val="single" w:sz="6" w:space="0" w:color="000000"/>
            </w:tcBorders>
            <w:vAlign w:val="center"/>
          </w:tcPr>
          <w:p w:rsidR="000A71DE" w:rsidRPr="000A71DE" w:rsidRDefault="00E16596" w:rsidP="0004075D">
            <w:pPr>
              <w:numPr>
                <w:ilvl w:val="0"/>
                <w:numId w:val="4"/>
              </w:numPr>
              <w:spacing w:after="0" w:line="240" w:lineRule="auto"/>
              <w:rPr>
                <w:rFonts w:ascii="Times New Roman" w:eastAsia="Times New Roman" w:hAnsi="Times New Roman" w:cs="Times New Roman"/>
                <w:szCs w:val="20"/>
              </w:rPr>
            </w:pPr>
            <w:r w:rsidRPr="000A71DE">
              <w:rPr>
                <w:rFonts w:ascii="Times New Roman" w:eastAsia="Times New Roman" w:hAnsi="Times New Roman" w:cs="Times New Roman"/>
                <w:szCs w:val="20"/>
              </w:rPr>
              <w:t>Здание лесопильного завода купца Ишмуратова, 1898 г.</w:t>
            </w:r>
          </w:p>
        </w:tc>
        <w:tc>
          <w:tcPr>
            <w:tcW w:w="1962" w:type="dxa"/>
            <w:tcBorders>
              <w:top w:val="single" w:sz="6" w:space="0" w:color="000000"/>
              <w:left w:val="single" w:sz="6" w:space="0" w:color="000000"/>
              <w:bottom w:val="single" w:sz="6" w:space="0" w:color="000000"/>
              <w:right w:val="single" w:sz="6" w:space="0" w:color="000000"/>
            </w:tcBorders>
            <w:vAlign w:val="center"/>
          </w:tcPr>
          <w:p w:rsidR="000A71DE" w:rsidRPr="000A71DE" w:rsidRDefault="00E16596" w:rsidP="0004075D">
            <w:pPr>
              <w:numPr>
                <w:ilvl w:val="0"/>
                <w:numId w:val="4"/>
              </w:numPr>
              <w:spacing w:after="0" w:line="240" w:lineRule="auto"/>
              <w:rPr>
                <w:rFonts w:ascii="Times New Roman" w:eastAsia="Times New Roman" w:hAnsi="Times New Roman" w:cs="Times New Roman"/>
                <w:szCs w:val="20"/>
              </w:rPr>
            </w:pPr>
            <w:r w:rsidRPr="000A71DE">
              <w:rPr>
                <w:rFonts w:ascii="Times New Roman" w:eastAsia="Times New Roman" w:hAnsi="Times New Roman" w:cs="Times New Roman"/>
                <w:szCs w:val="20"/>
              </w:rPr>
              <w:t>п. Урняк</w:t>
            </w:r>
          </w:p>
        </w:tc>
        <w:tc>
          <w:tcPr>
            <w:tcW w:w="3577" w:type="dxa"/>
            <w:tcBorders>
              <w:top w:val="single" w:sz="6" w:space="0" w:color="000000"/>
              <w:left w:val="single" w:sz="6" w:space="0" w:color="000000"/>
              <w:bottom w:val="single" w:sz="6" w:space="0" w:color="000000"/>
              <w:right w:val="single" w:sz="6" w:space="0" w:color="000000"/>
            </w:tcBorders>
            <w:vAlign w:val="center"/>
          </w:tcPr>
          <w:p w:rsidR="000A71DE" w:rsidRPr="000A71DE" w:rsidRDefault="00E16596" w:rsidP="0004075D">
            <w:pPr>
              <w:numPr>
                <w:ilvl w:val="0"/>
                <w:numId w:val="4"/>
              </w:numPr>
              <w:spacing w:after="0" w:line="240" w:lineRule="auto"/>
              <w:jc w:val="center"/>
              <w:rPr>
                <w:rFonts w:ascii="Times New Roman" w:eastAsia="Times New Roman" w:hAnsi="Times New Roman" w:cs="Times New Roman"/>
                <w:szCs w:val="20"/>
              </w:rPr>
            </w:pPr>
            <w:r w:rsidRPr="000A71DE">
              <w:rPr>
                <w:rFonts w:ascii="Times New Roman" w:eastAsia="Times New Roman" w:hAnsi="Times New Roman" w:cs="Times New Roman"/>
                <w:szCs w:val="20"/>
              </w:rPr>
              <w:t>–</w:t>
            </w:r>
          </w:p>
        </w:tc>
        <w:tc>
          <w:tcPr>
            <w:tcW w:w="1049" w:type="dxa"/>
            <w:tcBorders>
              <w:top w:val="single" w:sz="6" w:space="0" w:color="000000"/>
              <w:left w:val="single" w:sz="6" w:space="0" w:color="000000"/>
              <w:bottom w:val="single" w:sz="6" w:space="0" w:color="000000"/>
              <w:right w:val="single" w:sz="6" w:space="0" w:color="000000"/>
            </w:tcBorders>
            <w:vAlign w:val="center"/>
          </w:tcPr>
          <w:p w:rsidR="000A71DE" w:rsidRPr="000A71DE" w:rsidRDefault="00E16596" w:rsidP="0004075D">
            <w:pPr>
              <w:numPr>
                <w:ilvl w:val="0"/>
                <w:numId w:val="4"/>
              </w:numPr>
              <w:spacing w:after="0" w:line="240" w:lineRule="auto"/>
              <w:jc w:val="center"/>
              <w:rPr>
                <w:rFonts w:ascii="Times New Roman" w:eastAsia="Times New Roman" w:hAnsi="Times New Roman" w:cs="Times New Roman"/>
                <w:szCs w:val="20"/>
              </w:rPr>
            </w:pPr>
            <w:r w:rsidRPr="000A71DE">
              <w:rPr>
                <w:rFonts w:ascii="Times New Roman" w:eastAsia="Times New Roman" w:hAnsi="Times New Roman" w:cs="Times New Roman"/>
                <w:szCs w:val="20"/>
              </w:rPr>
              <w:t>4.3</w:t>
            </w:r>
          </w:p>
        </w:tc>
      </w:tr>
      <w:tr w:rsidR="005A6560" w:rsidTr="002006C8">
        <w:trPr>
          <w:trHeight w:val="486"/>
        </w:trPr>
        <w:tc>
          <w:tcPr>
            <w:tcW w:w="1580" w:type="dxa"/>
            <w:vMerge/>
            <w:tcBorders>
              <w:top w:val="single" w:sz="6" w:space="0" w:color="000000"/>
              <w:left w:val="single" w:sz="6" w:space="0" w:color="000000"/>
              <w:bottom w:val="single" w:sz="6" w:space="0" w:color="000000"/>
              <w:right w:val="single" w:sz="6" w:space="0" w:color="000000"/>
            </w:tcBorders>
            <w:vAlign w:val="center"/>
          </w:tcPr>
          <w:p w:rsidR="000A71DE" w:rsidRPr="000A71DE" w:rsidRDefault="000A71DE" w:rsidP="002006C8">
            <w:pPr>
              <w:numPr>
                <w:ilvl w:val="0"/>
                <w:numId w:val="4"/>
              </w:numPr>
              <w:spacing w:after="0" w:line="240" w:lineRule="auto"/>
              <w:rPr>
                <w:rFonts w:ascii="Times New Roman" w:eastAsia="Times New Roman" w:hAnsi="Times New Roman" w:cs="Times New Roman"/>
                <w:szCs w:val="20"/>
              </w:rPr>
            </w:pPr>
          </w:p>
        </w:tc>
        <w:tc>
          <w:tcPr>
            <w:tcW w:w="2152" w:type="dxa"/>
            <w:tcBorders>
              <w:top w:val="single" w:sz="6" w:space="0" w:color="000000"/>
              <w:left w:val="single" w:sz="6" w:space="0" w:color="000000"/>
              <w:bottom w:val="single" w:sz="6" w:space="0" w:color="000000"/>
              <w:right w:val="single" w:sz="6" w:space="0" w:color="000000"/>
            </w:tcBorders>
            <w:vAlign w:val="center"/>
          </w:tcPr>
          <w:p w:rsidR="000A71DE" w:rsidRPr="000A71DE" w:rsidRDefault="00E16596" w:rsidP="0004075D">
            <w:pPr>
              <w:numPr>
                <w:ilvl w:val="0"/>
                <w:numId w:val="4"/>
              </w:numPr>
              <w:spacing w:after="0" w:line="240" w:lineRule="auto"/>
              <w:rPr>
                <w:rFonts w:ascii="Times New Roman" w:eastAsia="Times New Roman" w:hAnsi="Times New Roman" w:cs="Times New Roman"/>
                <w:szCs w:val="20"/>
              </w:rPr>
            </w:pPr>
            <w:r w:rsidRPr="000A71DE">
              <w:rPr>
                <w:rFonts w:ascii="Times New Roman" w:eastAsia="Times New Roman" w:hAnsi="Times New Roman" w:cs="Times New Roman"/>
                <w:szCs w:val="20"/>
              </w:rPr>
              <w:t xml:space="preserve">Дом прислуги купца Ишмуратова, начало </w:t>
            </w:r>
            <w:r w:rsidRPr="000A71DE">
              <w:rPr>
                <w:rFonts w:ascii="Times New Roman" w:eastAsia="Times New Roman" w:hAnsi="Times New Roman" w:cs="Times New Roman"/>
                <w:szCs w:val="20"/>
                <w:lang w:val="en-US"/>
              </w:rPr>
              <w:t>XX</w:t>
            </w:r>
            <w:r w:rsidRPr="000A71DE">
              <w:rPr>
                <w:rFonts w:ascii="Times New Roman" w:eastAsia="Times New Roman" w:hAnsi="Times New Roman" w:cs="Times New Roman"/>
                <w:szCs w:val="20"/>
              </w:rPr>
              <w:t xml:space="preserve"> в.</w:t>
            </w:r>
          </w:p>
        </w:tc>
        <w:tc>
          <w:tcPr>
            <w:tcW w:w="1962" w:type="dxa"/>
            <w:tcBorders>
              <w:top w:val="single" w:sz="6" w:space="0" w:color="000000"/>
              <w:left w:val="single" w:sz="6" w:space="0" w:color="000000"/>
              <w:bottom w:val="single" w:sz="6" w:space="0" w:color="000000"/>
              <w:right w:val="single" w:sz="6" w:space="0" w:color="000000"/>
            </w:tcBorders>
            <w:vAlign w:val="center"/>
          </w:tcPr>
          <w:p w:rsidR="000A71DE" w:rsidRPr="000A71DE" w:rsidRDefault="00E16596" w:rsidP="0004075D">
            <w:pPr>
              <w:numPr>
                <w:ilvl w:val="0"/>
                <w:numId w:val="4"/>
              </w:numPr>
              <w:spacing w:after="0" w:line="240" w:lineRule="auto"/>
              <w:rPr>
                <w:rFonts w:ascii="Times New Roman" w:eastAsia="Times New Roman" w:hAnsi="Times New Roman" w:cs="Times New Roman"/>
                <w:szCs w:val="20"/>
              </w:rPr>
            </w:pPr>
            <w:r w:rsidRPr="000A71DE">
              <w:rPr>
                <w:rFonts w:ascii="Times New Roman" w:eastAsia="Times New Roman" w:hAnsi="Times New Roman" w:cs="Times New Roman"/>
                <w:szCs w:val="20"/>
              </w:rPr>
              <w:t>п. Урняк *</w:t>
            </w:r>
          </w:p>
        </w:tc>
        <w:tc>
          <w:tcPr>
            <w:tcW w:w="3577" w:type="dxa"/>
            <w:tcBorders>
              <w:top w:val="single" w:sz="6" w:space="0" w:color="000000"/>
              <w:left w:val="single" w:sz="6" w:space="0" w:color="000000"/>
              <w:bottom w:val="single" w:sz="6" w:space="0" w:color="000000"/>
              <w:right w:val="single" w:sz="6" w:space="0" w:color="000000"/>
            </w:tcBorders>
            <w:vAlign w:val="center"/>
          </w:tcPr>
          <w:p w:rsidR="000A71DE" w:rsidRPr="000A71DE" w:rsidRDefault="00E16596" w:rsidP="0004075D">
            <w:pPr>
              <w:numPr>
                <w:ilvl w:val="0"/>
                <w:numId w:val="4"/>
              </w:numPr>
              <w:spacing w:after="0" w:line="240" w:lineRule="auto"/>
              <w:jc w:val="center"/>
              <w:rPr>
                <w:rFonts w:ascii="Times New Roman" w:eastAsia="Times New Roman" w:hAnsi="Times New Roman" w:cs="Times New Roman"/>
                <w:szCs w:val="20"/>
              </w:rPr>
            </w:pPr>
            <w:r w:rsidRPr="000A71DE">
              <w:rPr>
                <w:rFonts w:ascii="Times New Roman" w:eastAsia="Times New Roman" w:hAnsi="Times New Roman" w:cs="Times New Roman"/>
                <w:szCs w:val="20"/>
              </w:rPr>
              <w:t>–</w:t>
            </w:r>
          </w:p>
        </w:tc>
        <w:tc>
          <w:tcPr>
            <w:tcW w:w="1049" w:type="dxa"/>
            <w:tcBorders>
              <w:top w:val="single" w:sz="6" w:space="0" w:color="000000"/>
              <w:left w:val="single" w:sz="6" w:space="0" w:color="000000"/>
              <w:bottom w:val="single" w:sz="6" w:space="0" w:color="000000"/>
              <w:right w:val="single" w:sz="6" w:space="0" w:color="000000"/>
            </w:tcBorders>
            <w:vAlign w:val="center"/>
          </w:tcPr>
          <w:p w:rsidR="000A71DE" w:rsidRPr="000A71DE" w:rsidRDefault="00E16596" w:rsidP="0004075D">
            <w:pPr>
              <w:numPr>
                <w:ilvl w:val="0"/>
                <w:numId w:val="4"/>
              </w:numPr>
              <w:spacing w:after="0" w:line="240" w:lineRule="auto"/>
              <w:jc w:val="center"/>
              <w:rPr>
                <w:rFonts w:ascii="Times New Roman" w:eastAsia="Times New Roman" w:hAnsi="Times New Roman" w:cs="Times New Roman"/>
                <w:szCs w:val="20"/>
              </w:rPr>
            </w:pPr>
            <w:r w:rsidRPr="000A71DE">
              <w:rPr>
                <w:rFonts w:ascii="Times New Roman" w:eastAsia="Times New Roman" w:hAnsi="Times New Roman" w:cs="Times New Roman"/>
                <w:szCs w:val="20"/>
              </w:rPr>
              <w:t>–</w:t>
            </w:r>
          </w:p>
        </w:tc>
      </w:tr>
      <w:tr w:rsidR="005A6560" w:rsidTr="002006C8">
        <w:trPr>
          <w:trHeight w:val="486"/>
        </w:trPr>
        <w:tc>
          <w:tcPr>
            <w:tcW w:w="1580" w:type="dxa"/>
            <w:vMerge/>
            <w:tcBorders>
              <w:top w:val="single" w:sz="6" w:space="0" w:color="000000"/>
              <w:left w:val="single" w:sz="6" w:space="0" w:color="000000"/>
              <w:bottom w:val="single" w:sz="6" w:space="0" w:color="000000"/>
              <w:right w:val="single" w:sz="6" w:space="0" w:color="000000"/>
            </w:tcBorders>
            <w:vAlign w:val="center"/>
          </w:tcPr>
          <w:p w:rsidR="000A71DE" w:rsidRPr="000A71DE" w:rsidRDefault="000A71DE" w:rsidP="002006C8">
            <w:pPr>
              <w:numPr>
                <w:ilvl w:val="0"/>
                <w:numId w:val="4"/>
              </w:numPr>
              <w:spacing w:after="0" w:line="240" w:lineRule="auto"/>
              <w:rPr>
                <w:rFonts w:ascii="Times New Roman" w:eastAsia="Times New Roman" w:hAnsi="Times New Roman" w:cs="Times New Roman"/>
                <w:szCs w:val="20"/>
              </w:rPr>
            </w:pPr>
          </w:p>
        </w:tc>
        <w:tc>
          <w:tcPr>
            <w:tcW w:w="2152" w:type="dxa"/>
            <w:tcBorders>
              <w:top w:val="single" w:sz="6" w:space="0" w:color="000000"/>
              <w:left w:val="single" w:sz="6" w:space="0" w:color="000000"/>
              <w:bottom w:val="single" w:sz="6" w:space="0" w:color="000000"/>
              <w:right w:val="single" w:sz="6" w:space="0" w:color="000000"/>
            </w:tcBorders>
            <w:vAlign w:val="center"/>
          </w:tcPr>
          <w:p w:rsidR="000A71DE" w:rsidRPr="000A71DE" w:rsidRDefault="00E16596" w:rsidP="0004075D">
            <w:pPr>
              <w:numPr>
                <w:ilvl w:val="0"/>
                <w:numId w:val="4"/>
              </w:numPr>
              <w:spacing w:after="0" w:line="240" w:lineRule="auto"/>
              <w:rPr>
                <w:rFonts w:ascii="Times New Roman" w:eastAsia="Times New Roman" w:hAnsi="Times New Roman" w:cs="Times New Roman"/>
                <w:szCs w:val="20"/>
              </w:rPr>
            </w:pPr>
            <w:r w:rsidRPr="000A71DE">
              <w:rPr>
                <w:rFonts w:ascii="Times New Roman" w:eastAsia="Times New Roman" w:hAnsi="Times New Roman" w:cs="Times New Roman"/>
                <w:szCs w:val="20"/>
              </w:rPr>
              <w:t>Здание конезавода купца Ишмуратова, 1896 г.</w:t>
            </w:r>
          </w:p>
        </w:tc>
        <w:tc>
          <w:tcPr>
            <w:tcW w:w="1962" w:type="dxa"/>
            <w:tcBorders>
              <w:top w:val="single" w:sz="6" w:space="0" w:color="000000"/>
              <w:left w:val="single" w:sz="6" w:space="0" w:color="000000"/>
              <w:bottom w:val="single" w:sz="6" w:space="0" w:color="000000"/>
              <w:right w:val="single" w:sz="6" w:space="0" w:color="000000"/>
            </w:tcBorders>
            <w:vAlign w:val="center"/>
          </w:tcPr>
          <w:p w:rsidR="000A71DE" w:rsidRPr="000A71DE" w:rsidRDefault="00E16596" w:rsidP="0004075D">
            <w:pPr>
              <w:numPr>
                <w:ilvl w:val="0"/>
                <w:numId w:val="4"/>
              </w:numPr>
              <w:spacing w:after="0" w:line="240" w:lineRule="auto"/>
              <w:rPr>
                <w:rFonts w:ascii="Times New Roman" w:eastAsia="Times New Roman" w:hAnsi="Times New Roman" w:cs="Times New Roman"/>
                <w:szCs w:val="20"/>
              </w:rPr>
            </w:pPr>
            <w:r w:rsidRPr="000A71DE">
              <w:rPr>
                <w:rFonts w:ascii="Times New Roman" w:eastAsia="Times New Roman" w:hAnsi="Times New Roman" w:cs="Times New Roman"/>
                <w:szCs w:val="20"/>
              </w:rPr>
              <w:t>п. Урняк</w:t>
            </w:r>
          </w:p>
        </w:tc>
        <w:tc>
          <w:tcPr>
            <w:tcW w:w="3577" w:type="dxa"/>
            <w:tcBorders>
              <w:top w:val="single" w:sz="6" w:space="0" w:color="000000"/>
              <w:left w:val="single" w:sz="6" w:space="0" w:color="000000"/>
              <w:bottom w:val="single" w:sz="6" w:space="0" w:color="000000"/>
              <w:right w:val="single" w:sz="6" w:space="0" w:color="000000"/>
            </w:tcBorders>
            <w:vAlign w:val="center"/>
          </w:tcPr>
          <w:p w:rsidR="000A71DE" w:rsidRPr="000A71DE" w:rsidRDefault="00E16596" w:rsidP="0004075D">
            <w:pPr>
              <w:numPr>
                <w:ilvl w:val="0"/>
                <w:numId w:val="4"/>
              </w:numPr>
              <w:spacing w:after="0" w:line="240" w:lineRule="auto"/>
              <w:jc w:val="center"/>
              <w:rPr>
                <w:rFonts w:ascii="Times New Roman" w:eastAsia="Times New Roman" w:hAnsi="Times New Roman" w:cs="Times New Roman"/>
                <w:szCs w:val="20"/>
              </w:rPr>
            </w:pPr>
            <w:r w:rsidRPr="000A71DE">
              <w:rPr>
                <w:rFonts w:ascii="Times New Roman" w:eastAsia="Times New Roman" w:hAnsi="Times New Roman" w:cs="Times New Roman"/>
                <w:szCs w:val="20"/>
              </w:rPr>
              <w:t>–</w:t>
            </w:r>
          </w:p>
        </w:tc>
        <w:tc>
          <w:tcPr>
            <w:tcW w:w="1049" w:type="dxa"/>
            <w:tcBorders>
              <w:top w:val="single" w:sz="6" w:space="0" w:color="000000"/>
              <w:left w:val="single" w:sz="6" w:space="0" w:color="000000"/>
              <w:bottom w:val="single" w:sz="6" w:space="0" w:color="000000"/>
              <w:right w:val="single" w:sz="6" w:space="0" w:color="000000"/>
            </w:tcBorders>
            <w:vAlign w:val="center"/>
          </w:tcPr>
          <w:p w:rsidR="000A71DE" w:rsidRPr="000A71DE" w:rsidRDefault="00E16596" w:rsidP="0004075D">
            <w:pPr>
              <w:numPr>
                <w:ilvl w:val="0"/>
                <w:numId w:val="4"/>
              </w:numPr>
              <w:spacing w:after="0" w:line="240" w:lineRule="auto"/>
              <w:jc w:val="center"/>
              <w:rPr>
                <w:rFonts w:ascii="Times New Roman" w:eastAsia="Times New Roman" w:hAnsi="Times New Roman" w:cs="Times New Roman"/>
                <w:szCs w:val="20"/>
              </w:rPr>
            </w:pPr>
            <w:r w:rsidRPr="000A71DE">
              <w:rPr>
                <w:rFonts w:ascii="Times New Roman" w:eastAsia="Times New Roman" w:hAnsi="Times New Roman" w:cs="Times New Roman"/>
                <w:szCs w:val="20"/>
              </w:rPr>
              <w:t>4.4</w:t>
            </w:r>
          </w:p>
        </w:tc>
      </w:tr>
      <w:tr w:rsidR="005A6560" w:rsidTr="002006C8">
        <w:trPr>
          <w:trHeight w:val="486"/>
        </w:trPr>
        <w:tc>
          <w:tcPr>
            <w:tcW w:w="1580" w:type="dxa"/>
            <w:vMerge/>
            <w:tcBorders>
              <w:top w:val="single" w:sz="6" w:space="0" w:color="000000"/>
              <w:left w:val="single" w:sz="6" w:space="0" w:color="000000"/>
              <w:bottom w:val="single" w:sz="6" w:space="0" w:color="000000"/>
              <w:right w:val="single" w:sz="6" w:space="0" w:color="000000"/>
            </w:tcBorders>
            <w:vAlign w:val="center"/>
          </w:tcPr>
          <w:p w:rsidR="000A71DE" w:rsidRPr="000A71DE" w:rsidRDefault="000A71DE" w:rsidP="002006C8">
            <w:pPr>
              <w:numPr>
                <w:ilvl w:val="0"/>
                <w:numId w:val="4"/>
              </w:numPr>
              <w:spacing w:after="0" w:line="240" w:lineRule="auto"/>
              <w:rPr>
                <w:rFonts w:ascii="Times New Roman" w:eastAsia="Times New Roman" w:hAnsi="Times New Roman" w:cs="Times New Roman"/>
                <w:szCs w:val="20"/>
              </w:rPr>
            </w:pPr>
          </w:p>
        </w:tc>
        <w:tc>
          <w:tcPr>
            <w:tcW w:w="2152" w:type="dxa"/>
            <w:tcBorders>
              <w:top w:val="single" w:sz="6" w:space="0" w:color="000000"/>
              <w:left w:val="single" w:sz="6" w:space="0" w:color="000000"/>
              <w:bottom w:val="single" w:sz="6" w:space="0" w:color="000000"/>
              <w:right w:val="single" w:sz="6" w:space="0" w:color="000000"/>
            </w:tcBorders>
            <w:vAlign w:val="center"/>
          </w:tcPr>
          <w:p w:rsidR="000A71DE" w:rsidRPr="000A71DE" w:rsidRDefault="00E16596" w:rsidP="0004075D">
            <w:pPr>
              <w:numPr>
                <w:ilvl w:val="0"/>
                <w:numId w:val="4"/>
              </w:numPr>
              <w:spacing w:after="0" w:line="240" w:lineRule="auto"/>
              <w:rPr>
                <w:rFonts w:ascii="Times New Roman" w:eastAsia="Times New Roman" w:hAnsi="Times New Roman" w:cs="Times New Roman"/>
                <w:szCs w:val="20"/>
              </w:rPr>
            </w:pPr>
            <w:r w:rsidRPr="000A71DE">
              <w:rPr>
                <w:rFonts w:ascii="Times New Roman" w:eastAsia="Times New Roman" w:hAnsi="Times New Roman" w:cs="Times New Roman"/>
                <w:szCs w:val="20"/>
              </w:rPr>
              <w:t>Здание конезавода купца Ишмуратова, 1900 г.</w:t>
            </w:r>
          </w:p>
        </w:tc>
        <w:tc>
          <w:tcPr>
            <w:tcW w:w="1962" w:type="dxa"/>
            <w:tcBorders>
              <w:top w:val="single" w:sz="6" w:space="0" w:color="000000"/>
              <w:left w:val="single" w:sz="6" w:space="0" w:color="000000"/>
              <w:bottom w:val="single" w:sz="6" w:space="0" w:color="000000"/>
              <w:right w:val="single" w:sz="6" w:space="0" w:color="000000"/>
            </w:tcBorders>
            <w:vAlign w:val="center"/>
          </w:tcPr>
          <w:p w:rsidR="000A71DE" w:rsidRPr="000A71DE" w:rsidRDefault="00E16596" w:rsidP="0004075D">
            <w:pPr>
              <w:numPr>
                <w:ilvl w:val="0"/>
                <w:numId w:val="4"/>
              </w:numPr>
              <w:spacing w:after="0" w:line="240" w:lineRule="auto"/>
              <w:rPr>
                <w:rFonts w:ascii="Times New Roman" w:eastAsia="Times New Roman" w:hAnsi="Times New Roman" w:cs="Times New Roman"/>
                <w:szCs w:val="20"/>
              </w:rPr>
            </w:pPr>
            <w:r w:rsidRPr="000A71DE">
              <w:rPr>
                <w:rFonts w:ascii="Times New Roman" w:eastAsia="Times New Roman" w:hAnsi="Times New Roman" w:cs="Times New Roman"/>
                <w:szCs w:val="20"/>
              </w:rPr>
              <w:t>п. Урняк</w:t>
            </w:r>
          </w:p>
        </w:tc>
        <w:tc>
          <w:tcPr>
            <w:tcW w:w="3577" w:type="dxa"/>
            <w:tcBorders>
              <w:top w:val="single" w:sz="6" w:space="0" w:color="000000"/>
              <w:left w:val="single" w:sz="6" w:space="0" w:color="000000"/>
              <w:bottom w:val="single" w:sz="6" w:space="0" w:color="000000"/>
              <w:right w:val="single" w:sz="6" w:space="0" w:color="000000"/>
            </w:tcBorders>
            <w:vAlign w:val="center"/>
          </w:tcPr>
          <w:p w:rsidR="000A71DE" w:rsidRPr="000A71DE" w:rsidRDefault="00E16596" w:rsidP="0004075D">
            <w:pPr>
              <w:numPr>
                <w:ilvl w:val="0"/>
                <w:numId w:val="4"/>
              </w:numPr>
              <w:spacing w:after="0" w:line="240" w:lineRule="auto"/>
              <w:jc w:val="center"/>
              <w:rPr>
                <w:rFonts w:ascii="Times New Roman" w:eastAsia="Times New Roman" w:hAnsi="Times New Roman" w:cs="Times New Roman"/>
                <w:szCs w:val="20"/>
              </w:rPr>
            </w:pPr>
            <w:r w:rsidRPr="000A71DE">
              <w:rPr>
                <w:rFonts w:ascii="Times New Roman" w:eastAsia="Times New Roman" w:hAnsi="Times New Roman" w:cs="Times New Roman"/>
                <w:szCs w:val="20"/>
              </w:rPr>
              <w:t>–</w:t>
            </w:r>
          </w:p>
        </w:tc>
        <w:tc>
          <w:tcPr>
            <w:tcW w:w="1049" w:type="dxa"/>
            <w:tcBorders>
              <w:top w:val="single" w:sz="6" w:space="0" w:color="000000"/>
              <w:left w:val="single" w:sz="6" w:space="0" w:color="000000"/>
              <w:bottom w:val="single" w:sz="6" w:space="0" w:color="000000"/>
              <w:right w:val="single" w:sz="6" w:space="0" w:color="000000"/>
            </w:tcBorders>
            <w:vAlign w:val="center"/>
          </w:tcPr>
          <w:p w:rsidR="000A71DE" w:rsidRPr="000A71DE" w:rsidRDefault="00E16596" w:rsidP="0004075D">
            <w:pPr>
              <w:numPr>
                <w:ilvl w:val="0"/>
                <w:numId w:val="4"/>
              </w:numPr>
              <w:spacing w:after="0" w:line="240" w:lineRule="auto"/>
              <w:jc w:val="center"/>
              <w:rPr>
                <w:rFonts w:ascii="Times New Roman" w:eastAsia="Times New Roman" w:hAnsi="Times New Roman" w:cs="Times New Roman"/>
                <w:szCs w:val="20"/>
              </w:rPr>
            </w:pPr>
            <w:r w:rsidRPr="000A71DE">
              <w:rPr>
                <w:rFonts w:ascii="Times New Roman" w:eastAsia="Times New Roman" w:hAnsi="Times New Roman" w:cs="Times New Roman"/>
                <w:szCs w:val="20"/>
              </w:rPr>
              <w:t>4.5</w:t>
            </w:r>
          </w:p>
        </w:tc>
      </w:tr>
      <w:tr w:rsidR="005A6560" w:rsidTr="002006C8">
        <w:trPr>
          <w:trHeight w:val="486"/>
        </w:trPr>
        <w:tc>
          <w:tcPr>
            <w:tcW w:w="1580" w:type="dxa"/>
            <w:vMerge/>
            <w:tcBorders>
              <w:top w:val="single" w:sz="6" w:space="0" w:color="000000"/>
              <w:left w:val="single" w:sz="6" w:space="0" w:color="000000"/>
              <w:bottom w:val="single" w:sz="6" w:space="0" w:color="000000"/>
              <w:right w:val="single" w:sz="6" w:space="0" w:color="000000"/>
            </w:tcBorders>
            <w:vAlign w:val="center"/>
          </w:tcPr>
          <w:p w:rsidR="000A71DE" w:rsidRPr="000A71DE" w:rsidRDefault="000A71DE" w:rsidP="002006C8">
            <w:pPr>
              <w:numPr>
                <w:ilvl w:val="0"/>
                <w:numId w:val="4"/>
              </w:numPr>
              <w:spacing w:after="0" w:line="240" w:lineRule="auto"/>
              <w:rPr>
                <w:rFonts w:ascii="Times New Roman" w:eastAsia="Times New Roman" w:hAnsi="Times New Roman" w:cs="Times New Roman"/>
                <w:szCs w:val="20"/>
              </w:rPr>
            </w:pPr>
          </w:p>
        </w:tc>
        <w:tc>
          <w:tcPr>
            <w:tcW w:w="2152" w:type="dxa"/>
            <w:tcBorders>
              <w:top w:val="single" w:sz="6" w:space="0" w:color="000000"/>
              <w:left w:val="single" w:sz="6" w:space="0" w:color="000000"/>
              <w:bottom w:val="single" w:sz="6" w:space="0" w:color="000000"/>
              <w:right w:val="single" w:sz="6" w:space="0" w:color="000000"/>
            </w:tcBorders>
            <w:vAlign w:val="center"/>
          </w:tcPr>
          <w:p w:rsidR="000A71DE" w:rsidRPr="000A71DE" w:rsidRDefault="00E16596" w:rsidP="0004075D">
            <w:pPr>
              <w:numPr>
                <w:ilvl w:val="0"/>
                <w:numId w:val="4"/>
              </w:numPr>
              <w:spacing w:after="0" w:line="240" w:lineRule="auto"/>
              <w:rPr>
                <w:rFonts w:ascii="Times New Roman" w:eastAsia="Times New Roman" w:hAnsi="Times New Roman" w:cs="Times New Roman"/>
                <w:szCs w:val="20"/>
              </w:rPr>
            </w:pPr>
            <w:r w:rsidRPr="000A71DE">
              <w:rPr>
                <w:rFonts w:ascii="Times New Roman" w:eastAsia="Times New Roman" w:hAnsi="Times New Roman" w:cs="Times New Roman"/>
                <w:szCs w:val="20"/>
              </w:rPr>
              <w:t>Здание конюшен для высококлассных лошадей, 1898 г.</w:t>
            </w:r>
          </w:p>
        </w:tc>
        <w:tc>
          <w:tcPr>
            <w:tcW w:w="1962" w:type="dxa"/>
            <w:tcBorders>
              <w:top w:val="single" w:sz="6" w:space="0" w:color="000000"/>
              <w:left w:val="single" w:sz="6" w:space="0" w:color="000000"/>
              <w:bottom w:val="single" w:sz="6" w:space="0" w:color="000000"/>
              <w:right w:val="single" w:sz="6" w:space="0" w:color="000000"/>
            </w:tcBorders>
            <w:vAlign w:val="center"/>
          </w:tcPr>
          <w:p w:rsidR="000A71DE" w:rsidRPr="000A71DE" w:rsidRDefault="00E16596" w:rsidP="0004075D">
            <w:pPr>
              <w:numPr>
                <w:ilvl w:val="0"/>
                <w:numId w:val="4"/>
              </w:numPr>
              <w:spacing w:after="0" w:line="240" w:lineRule="auto"/>
              <w:rPr>
                <w:rFonts w:ascii="Times New Roman" w:eastAsia="Times New Roman" w:hAnsi="Times New Roman" w:cs="Times New Roman"/>
                <w:szCs w:val="20"/>
              </w:rPr>
            </w:pPr>
            <w:r w:rsidRPr="000A71DE">
              <w:rPr>
                <w:rFonts w:ascii="Times New Roman" w:eastAsia="Times New Roman" w:hAnsi="Times New Roman" w:cs="Times New Roman"/>
                <w:szCs w:val="20"/>
              </w:rPr>
              <w:t>п. Урняк</w:t>
            </w:r>
          </w:p>
        </w:tc>
        <w:tc>
          <w:tcPr>
            <w:tcW w:w="3577" w:type="dxa"/>
            <w:tcBorders>
              <w:top w:val="single" w:sz="6" w:space="0" w:color="000000"/>
              <w:left w:val="single" w:sz="6" w:space="0" w:color="000000"/>
              <w:bottom w:val="single" w:sz="6" w:space="0" w:color="000000"/>
              <w:right w:val="single" w:sz="6" w:space="0" w:color="000000"/>
            </w:tcBorders>
            <w:vAlign w:val="center"/>
          </w:tcPr>
          <w:p w:rsidR="000A71DE" w:rsidRPr="000A71DE" w:rsidRDefault="00E16596" w:rsidP="0004075D">
            <w:pPr>
              <w:numPr>
                <w:ilvl w:val="0"/>
                <w:numId w:val="4"/>
              </w:numPr>
              <w:spacing w:after="0" w:line="240" w:lineRule="auto"/>
              <w:jc w:val="center"/>
              <w:rPr>
                <w:rFonts w:ascii="Times New Roman" w:eastAsia="Times New Roman" w:hAnsi="Times New Roman" w:cs="Times New Roman"/>
                <w:szCs w:val="20"/>
              </w:rPr>
            </w:pPr>
            <w:r w:rsidRPr="000A71DE">
              <w:rPr>
                <w:rFonts w:ascii="Times New Roman" w:eastAsia="Times New Roman" w:hAnsi="Times New Roman" w:cs="Times New Roman"/>
                <w:szCs w:val="20"/>
              </w:rPr>
              <w:t>–</w:t>
            </w:r>
          </w:p>
        </w:tc>
        <w:tc>
          <w:tcPr>
            <w:tcW w:w="1049" w:type="dxa"/>
            <w:tcBorders>
              <w:top w:val="single" w:sz="6" w:space="0" w:color="000000"/>
              <w:left w:val="single" w:sz="6" w:space="0" w:color="000000"/>
              <w:bottom w:val="single" w:sz="6" w:space="0" w:color="000000"/>
              <w:right w:val="single" w:sz="6" w:space="0" w:color="000000"/>
            </w:tcBorders>
            <w:vAlign w:val="center"/>
          </w:tcPr>
          <w:p w:rsidR="000A71DE" w:rsidRPr="000A71DE" w:rsidRDefault="00E16596" w:rsidP="0004075D">
            <w:pPr>
              <w:numPr>
                <w:ilvl w:val="0"/>
                <w:numId w:val="4"/>
              </w:numPr>
              <w:spacing w:after="0" w:line="240" w:lineRule="auto"/>
              <w:jc w:val="center"/>
              <w:rPr>
                <w:rFonts w:ascii="Times New Roman" w:eastAsia="Times New Roman" w:hAnsi="Times New Roman" w:cs="Times New Roman"/>
                <w:szCs w:val="20"/>
              </w:rPr>
            </w:pPr>
            <w:r w:rsidRPr="000A71DE">
              <w:rPr>
                <w:rFonts w:ascii="Times New Roman" w:eastAsia="Times New Roman" w:hAnsi="Times New Roman" w:cs="Times New Roman"/>
                <w:szCs w:val="20"/>
              </w:rPr>
              <w:t>4.6</w:t>
            </w:r>
          </w:p>
        </w:tc>
      </w:tr>
    </w:tbl>
    <w:p w:rsidR="0007478C" w:rsidRPr="000A71DE" w:rsidRDefault="00E16596" w:rsidP="0007478C">
      <w:pPr>
        <w:suppressAutoHyphens/>
        <w:spacing w:before="120" w:after="120" w:line="240" w:lineRule="auto"/>
        <w:ind w:firstLine="720"/>
        <w:jc w:val="both"/>
        <w:rPr>
          <w:rFonts w:ascii="Times New Roman" w:eastAsia="Calibri" w:hAnsi="Times New Roman" w:cs="Times New Roman"/>
          <w:sz w:val="20"/>
          <w:szCs w:val="20"/>
        </w:rPr>
      </w:pPr>
      <w:r w:rsidRPr="000A71DE">
        <w:rPr>
          <w:rFonts w:ascii="Times New Roman" w:eastAsia="Calibri" w:hAnsi="Times New Roman" w:cs="Times New Roman"/>
          <w:sz w:val="20"/>
          <w:szCs w:val="20"/>
        </w:rPr>
        <w:t>* местоположение объекта не установлено, в связи с чем в графических материалах объект не отображен</w:t>
      </w:r>
    </w:p>
    <w:p w:rsidR="0007478C" w:rsidRPr="00407C06" w:rsidRDefault="00E16596" w:rsidP="0007478C">
      <w:pPr>
        <w:suppressAutoHyphens/>
        <w:spacing w:after="0" w:line="240" w:lineRule="auto"/>
        <w:ind w:firstLine="720"/>
        <w:jc w:val="both"/>
        <w:rPr>
          <w:rFonts w:ascii="Times New Roman" w:eastAsia="Calibri" w:hAnsi="Times New Roman" w:cs="Times New Roman"/>
          <w:sz w:val="24"/>
          <w:szCs w:val="24"/>
        </w:rPr>
      </w:pPr>
      <w:r w:rsidRPr="000A71DE">
        <w:rPr>
          <w:rFonts w:ascii="Times New Roman" w:eastAsia="Calibri" w:hAnsi="Times New Roman" w:cs="Times New Roman"/>
          <w:sz w:val="24"/>
          <w:szCs w:val="24"/>
        </w:rPr>
        <w:t>2.2. Информация представлена на основании списков объектов культурного наследия, выявленных объектов культурного наследия и объектов, обладающих признаками объектов культурного наследия, предоставленных Министерством культуры Республики</w:t>
      </w:r>
      <w:r w:rsidRPr="00407C06">
        <w:rPr>
          <w:rFonts w:ascii="Times New Roman" w:eastAsia="Calibri" w:hAnsi="Times New Roman" w:cs="Times New Roman"/>
          <w:sz w:val="24"/>
          <w:szCs w:val="24"/>
        </w:rPr>
        <w:t xml:space="preserve"> Татарстан на 22.07.2015 г.</w:t>
      </w:r>
    </w:p>
    <w:p w:rsidR="0007478C" w:rsidRDefault="0007478C" w:rsidP="008D059C">
      <w:pPr>
        <w:suppressAutoHyphens/>
        <w:spacing w:after="0" w:line="240" w:lineRule="auto"/>
        <w:ind w:firstLine="720"/>
        <w:jc w:val="both"/>
        <w:rPr>
          <w:rFonts w:ascii="Times New Roman" w:eastAsia="Calibri" w:hAnsi="Times New Roman" w:cs="Times New Roman"/>
          <w:sz w:val="24"/>
          <w:szCs w:val="24"/>
          <w:highlight w:val="yellow"/>
        </w:rPr>
      </w:pPr>
    </w:p>
    <w:p w:rsidR="009E2400" w:rsidRPr="0007478C" w:rsidRDefault="00E16596" w:rsidP="00633471">
      <w:pPr>
        <w:suppressAutoHyphens/>
        <w:spacing w:after="0" w:line="240" w:lineRule="auto"/>
        <w:ind w:firstLine="720"/>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3. Территории </w:t>
      </w:r>
      <w:r w:rsidRPr="0007478C">
        <w:rPr>
          <w:rFonts w:ascii="Times New Roman" w:eastAsia="Calibri" w:hAnsi="Times New Roman" w:cs="Times New Roman"/>
          <w:b/>
          <w:sz w:val="24"/>
          <w:szCs w:val="24"/>
        </w:rPr>
        <w:t>объектов культурного наследия</w:t>
      </w:r>
    </w:p>
    <w:p w:rsidR="009E2400" w:rsidRPr="009E2400" w:rsidRDefault="009E2400" w:rsidP="009E2400">
      <w:pPr>
        <w:suppressAutoHyphens/>
        <w:spacing w:after="0" w:line="240" w:lineRule="auto"/>
        <w:ind w:left="1080"/>
        <w:jc w:val="both"/>
        <w:rPr>
          <w:rFonts w:ascii="Times New Roman" w:eastAsia="Calibri" w:hAnsi="Times New Roman" w:cs="Times New Roman"/>
          <w:sz w:val="24"/>
          <w:szCs w:val="24"/>
        </w:rPr>
      </w:pPr>
    </w:p>
    <w:p w:rsidR="009E2400" w:rsidRPr="00B770CC" w:rsidRDefault="00E16596" w:rsidP="00B770CC">
      <w:pPr>
        <w:suppressAutoHyphens/>
        <w:spacing w:after="0" w:line="240" w:lineRule="auto"/>
        <w:ind w:firstLine="720"/>
        <w:jc w:val="both"/>
        <w:rPr>
          <w:rFonts w:ascii="Times New Roman" w:eastAsia="Calibri" w:hAnsi="Times New Roman" w:cs="Times New Roman"/>
          <w:sz w:val="24"/>
          <w:szCs w:val="24"/>
        </w:rPr>
      </w:pPr>
      <w:r w:rsidRPr="00B770CC">
        <w:rPr>
          <w:rFonts w:ascii="Times New Roman" w:eastAsia="Calibri" w:hAnsi="Times New Roman" w:cs="Times New Roman"/>
          <w:sz w:val="24"/>
          <w:szCs w:val="24"/>
        </w:rPr>
        <w:t>3.1. Территории объектов культурного наследия – территории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B770CC" w:rsidRPr="00B770CC" w:rsidRDefault="00E16596" w:rsidP="00B770CC">
      <w:pPr>
        <w:suppressAutoHyphens/>
        <w:spacing w:after="0" w:line="240" w:lineRule="auto"/>
        <w:ind w:firstLine="720"/>
        <w:jc w:val="both"/>
        <w:rPr>
          <w:rFonts w:ascii="Times New Roman" w:eastAsia="Calibri" w:hAnsi="Times New Roman" w:cs="Times New Roman"/>
          <w:sz w:val="24"/>
          <w:szCs w:val="24"/>
        </w:rPr>
      </w:pPr>
      <w:r w:rsidRPr="00B770CC">
        <w:rPr>
          <w:rFonts w:ascii="Times New Roman" w:eastAsia="Calibri" w:hAnsi="Times New Roman" w:cs="Times New Roman"/>
          <w:sz w:val="24"/>
          <w:szCs w:val="21"/>
        </w:rPr>
        <w:t>3.2. В границах территории объекта культурного наследия:</w:t>
      </w:r>
    </w:p>
    <w:p w:rsidR="00B770CC" w:rsidRPr="00B770CC" w:rsidRDefault="00E16596" w:rsidP="00B770CC">
      <w:pPr>
        <w:suppressAutoHyphens/>
        <w:spacing w:after="0" w:line="240" w:lineRule="auto"/>
        <w:ind w:firstLine="720"/>
        <w:jc w:val="both"/>
        <w:rPr>
          <w:rFonts w:ascii="Times New Roman" w:eastAsia="Calibri" w:hAnsi="Times New Roman" w:cs="Times New Roman"/>
          <w:sz w:val="24"/>
          <w:szCs w:val="21"/>
        </w:rPr>
      </w:pPr>
      <w:r w:rsidRPr="00B770CC">
        <w:rPr>
          <w:rFonts w:ascii="Times New Roman" w:eastAsia="Calibri" w:hAnsi="Times New Roman" w:cs="Times New Roman"/>
          <w:sz w:val="24"/>
          <w:szCs w:val="21"/>
        </w:rPr>
        <w:lastRenderedPageBreak/>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B770CC" w:rsidRPr="000A71DE" w:rsidRDefault="00E16596" w:rsidP="00B770CC">
      <w:pPr>
        <w:suppressAutoHyphens/>
        <w:spacing w:after="0" w:line="240" w:lineRule="auto"/>
        <w:ind w:firstLine="720"/>
        <w:jc w:val="both"/>
        <w:rPr>
          <w:rFonts w:ascii="Times New Roman" w:eastAsia="Calibri" w:hAnsi="Times New Roman" w:cs="Times New Roman"/>
          <w:sz w:val="24"/>
          <w:szCs w:val="21"/>
        </w:rPr>
      </w:pPr>
      <w:r w:rsidRPr="00B770CC">
        <w:rPr>
          <w:rFonts w:ascii="Times New Roman" w:eastAsia="Calibri" w:hAnsi="Times New Roman" w:cs="Times New Roman"/>
          <w:sz w:val="24"/>
          <w:szCs w:val="21"/>
        </w:rPr>
        <w:t xml:space="preserve">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w:t>
      </w:r>
      <w:r w:rsidRPr="000A71DE">
        <w:rPr>
          <w:rFonts w:ascii="Times New Roman" w:eastAsia="Calibri" w:hAnsi="Times New Roman" w:cs="Times New Roman"/>
          <w:sz w:val="24"/>
          <w:szCs w:val="21"/>
        </w:rPr>
        <w:t>народов Российской Федерации и подлежащих обязательному сохранению;</w:t>
      </w:r>
    </w:p>
    <w:p w:rsidR="00B770CC" w:rsidRPr="000A71DE" w:rsidRDefault="00E16596" w:rsidP="00B770CC">
      <w:pPr>
        <w:suppressAutoHyphens/>
        <w:spacing w:after="0" w:line="240" w:lineRule="auto"/>
        <w:ind w:firstLine="720"/>
        <w:jc w:val="both"/>
        <w:rPr>
          <w:rFonts w:ascii="Times New Roman" w:eastAsia="Calibri" w:hAnsi="Times New Roman" w:cs="Times New Roman"/>
          <w:sz w:val="24"/>
          <w:szCs w:val="21"/>
        </w:rPr>
      </w:pPr>
      <w:r w:rsidRPr="000A71DE">
        <w:rPr>
          <w:rFonts w:ascii="Times New Roman" w:eastAsia="Calibri" w:hAnsi="Times New Roman" w:cs="Times New Roman"/>
          <w:sz w:val="24"/>
          <w:szCs w:val="21"/>
        </w:rP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B770CC" w:rsidRPr="000A71DE" w:rsidRDefault="00E16596" w:rsidP="00B770CC">
      <w:pPr>
        <w:suppressAutoHyphens/>
        <w:spacing w:after="0" w:line="240" w:lineRule="auto"/>
        <w:ind w:firstLine="720"/>
        <w:jc w:val="both"/>
        <w:rPr>
          <w:rFonts w:ascii="Times New Roman" w:eastAsia="Calibri" w:hAnsi="Times New Roman" w:cs="Times New Roman"/>
          <w:sz w:val="24"/>
          <w:szCs w:val="24"/>
        </w:rPr>
      </w:pPr>
      <w:r w:rsidRPr="000A71DE">
        <w:rPr>
          <w:rFonts w:ascii="Times New Roman" w:eastAsia="Calibri" w:hAnsi="Times New Roman" w:cs="Times New Roman"/>
          <w:sz w:val="24"/>
          <w:szCs w:val="24"/>
        </w:rPr>
        <w:t>3.3. На территории муниципального образования «</w:t>
      </w:r>
      <w:r w:rsidR="00B151F2" w:rsidRPr="00B151F2">
        <w:rPr>
          <w:rFonts w:ascii="Times New Roman" w:eastAsia="Calibri" w:hAnsi="Times New Roman" w:cs="Times New Roman"/>
          <w:sz w:val="24"/>
          <w:szCs w:val="24"/>
        </w:rPr>
        <w:t>Урнякское сельское поселение</w:t>
      </w:r>
      <w:r w:rsidRPr="000A71DE">
        <w:rPr>
          <w:rFonts w:ascii="Times New Roman" w:eastAsia="Calibri" w:hAnsi="Times New Roman" w:cs="Times New Roman"/>
          <w:sz w:val="24"/>
          <w:szCs w:val="24"/>
        </w:rPr>
        <w:t>» представлены установлены следующие территории объектов культурного наследия:</w:t>
      </w:r>
    </w:p>
    <w:p w:rsidR="00B770CC" w:rsidRPr="000A71DE" w:rsidRDefault="00E16596" w:rsidP="00B770CC">
      <w:pPr>
        <w:suppressAutoHyphens/>
        <w:spacing w:after="0" w:line="240" w:lineRule="auto"/>
        <w:ind w:firstLine="720"/>
        <w:jc w:val="both"/>
        <w:rPr>
          <w:rFonts w:ascii="Times New Roman" w:eastAsia="Calibri" w:hAnsi="Times New Roman" w:cs="Times New Roman"/>
          <w:sz w:val="24"/>
          <w:szCs w:val="24"/>
        </w:rPr>
      </w:pPr>
      <w:r w:rsidRPr="000A71DE">
        <w:rPr>
          <w:rFonts w:ascii="Times New Roman" w:eastAsia="Calibri" w:hAnsi="Times New Roman" w:cs="Times New Roman"/>
          <w:sz w:val="24"/>
          <w:szCs w:val="24"/>
        </w:rPr>
        <w:t>Территория объекта культурного наследия регионального значения «Могила татарского ученого и просветителя Шамсутдина Культеси (1857-1932)», 1857-1932 гг.</w:t>
      </w:r>
    </w:p>
    <w:p w:rsidR="00B770CC" w:rsidRPr="000A71DE" w:rsidRDefault="00B770CC" w:rsidP="00B770CC">
      <w:pPr>
        <w:suppressAutoHyphens/>
        <w:spacing w:after="0" w:line="240" w:lineRule="auto"/>
        <w:ind w:left="709"/>
        <w:jc w:val="both"/>
        <w:rPr>
          <w:rFonts w:ascii="Times New Roman" w:eastAsia="Calibri" w:hAnsi="Times New Roman" w:cs="Times New Roman"/>
          <w:sz w:val="24"/>
          <w:szCs w:val="24"/>
        </w:rPr>
      </w:pPr>
    </w:p>
    <w:p w:rsidR="00B770CC" w:rsidRPr="0007478C" w:rsidRDefault="00E16596" w:rsidP="00633471">
      <w:pPr>
        <w:suppressAutoHyphens/>
        <w:spacing w:after="0" w:line="240" w:lineRule="auto"/>
        <w:ind w:firstLine="720"/>
        <w:jc w:val="both"/>
        <w:rPr>
          <w:rFonts w:ascii="Times New Roman" w:eastAsia="Calibri" w:hAnsi="Times New Roman" w:cs="Times New Roman"/>
          <w:b/>
          <w:sz w:val="24"/>
          <w:szCs w:val="24"/>
        </w:rPr>
      </w:pPr>
      <w:r w:rsidRPr="000A71DE">
        <w:rPr>
          <w:rFonts w:ascii="Times New Roman" w:eastAsia="Calibri" w:hAnsi="Times New Roman" w:cs="Times New Roman"/>
          <w:b/>
          <w:sz w:val="24"/>
          <w:szCs w:val="24"/>
        </w:rPr>
        <w:t>4. Зоны охраны объектов культурного наследия</w:t>
      </w:r>
    </w:p>
    <w:p w:rsidR="009E2400" w:rsidRDefault="009E2400" w:rsidP="009E2400">
      <w:pPr>
        <w:suppressAutoHyphens/>
        <w:spacing w:after="0" w:line="240" w:lineRule="auto"/>
        <w:ind w:firstLine="720"/>
        <w:jc w:val="both"/>
        <w:rPr>
          <w:rFonts w:ascii="Times New Roman" w:eastAsia="Calibri" w:hAnsi="Times New Roman" w:cs="Times New Roman"/>
          <w:sz w:val="24"/>
          <w:szCs w:val="24"/>
        </w:rPr>
      </w:pPr>
    </w:p>
    <w:p w:rsidR="0010499A" w:rsidRPr="0010499A" w:rsidRDefault="00E16596" w:rsidP="0010499A">
      <w:pPr>
        <w:suppressAutoHyphens/>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4.1. </w:t>
      </w:r>
      <w:r w:rsidRPr="0010499A">
        <w:rPr>
          <w:rFonts w:ascii="Times New Roman" w:eastAsia="Calibri" w:hAnsi="Times New Roman" w:cs="Times New Roman"/>
          <w:sz w:val="24"/>
          <w:szCs w:val="24"/>
        </w:rPr>
        <w:t>Зоны охраны объектов культурного наследия устанавливаются в целях обеспечения охраны объектов культурного наследия.</w:t>
      </w:r>
    </w:p>
    <w:p w:rsidR="00B770CC" w:rsidRPr="00633471" w:rsidRDefault="00E16596" w:rsidP="009E2400">
      <w:pPr>
        <w:suppressAutoHyphens/>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4.2. </w:t>
      </w:r>
      <w:r w:rsidRPr="00651B33">
        <w:rPr>
          <w:rFonts w:ascii="Times New Roman" w:eastAsia="Calibri" w:hAnsi="Times New Roman" w:cs="Times New Roman"/>
          <w:color w:val="000000"/>
          <w:kern w:val="24"/>
          <w:sz w:val="24"/>
          <w:szCs w:val="24"/>
        </w:rPr>
        <w:t xml:space="preserve">Границы зон охраны устанавливаются проектом зон охраны объектов культурного наследия, который представляет собой документацию в текстовой форме и в виде карт (схем),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w:t>
      </w:r>
      <w:r w:rsidRPr="00633471">
        <w:rPr>
          <w:rFonts w:ascii="Times New Roman" w:eastAsia="Calibri" w:hAnsi="Times New Roman" w:cs="Times New Roman"/>
          <w:color w:val="000000"/>
          <w:kern w:val="24"/>
          <w:sz w:val="24"/>
          <w:szCs w:val="24"/>
        </w:rPr>
        <w:t>градостроительных регламентов в границах данных зон.</w:t>
      </w:r>
    </w:p>
    <w:p w:rsidR="00D80743" w:rsidRPr="000A71DE" w:rsidRDefault="00E16596" w:rsidP="00D80743">
      <w:pPr>
        <w:suppressAutoHyphens/>
        <w:spacing w:after="0" w:line="240" w:lineRule="auto"/>
        <w:ind w:firstLine="720"/>
        <w:jc w:val="both"/>
        <w:rPr>
          <w:rFonts w:ascii="Times New Roman" w:eastAsia="Calibri" w:hAnsi="Times New Roman" w:cs="Times New Roman"/>
          <w:sz w:val="24"/>
          <w:szCs w:val="24"/>
        </w:rPr>
      </w:pPr>
      <w:r w:rsidRPr="00633471">
        <w:rPr>
          <w:rFonts w:ascii="Times New Roman" w:eastAsia="Calibri" w:hAnsi="Times New Roman" w:cs="Times New Roman"/>
          <w:sz w:val="24"/>
          <w:szCs w:val="24"/>
        </w:rPr>
        <w:t xml:space="preserve">4.3. Разработка проектов зон охраны, установление режимов использования территории в границах зон охраны регулируются Постановлением Правительства Российской Федерации от 12.09.2015 г. № 972 «Об утверждении Положения о зонах охраны объектов культурного наследия (памятников истории и </w:t>
      </w:r>
      <w:r w:rsidRPr="000A71DE">
        <w:rPr>
          <w:rFonts w:ascii="Times New Roman" w:eastAsia="Calibri" w:hAnsi="Times New Roman" w:cs="Times New Roman"/>
          <w:sz w:val="24"/>
          <w:szCs w:val="24"/>
        </w:rPr>
        <w:t>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законом Республики Татарстан от 01.04.2005 г. № 60-ЗРТ «Об объектах культурного наследия в Республике Татарстан» и другими нормативными правовыми актами.</w:t>
      </w:r>
    </w:p>
    <w:p w:rsidR="009E2400" w:rsidRPr="000A71DE" w:rsidRDefault="00E16596" w:rsidP="009E2400">
      <w:pPr>
        <w:suppressAutoHyphens/>
        <w:spacing w:after="0" w:line="240" w:lineRule="auto"/>
        <w:ind w:firstLine="720"/>
        <w:jc w:val="both"/>
        <w:rPr>
          <w:rFonts w:ascii="Times New Roman" w:eastAsia="Calibri" w:hAnsi="Times New Roman" w:cs="Times New Roman"/>
          <w:sz w:val="24"/>
          <w:szCs w:val="24"/>
        </w:rPr>
      </w:pPr>
      <w:r w:rsidRPr="000A71DE">
        <w:rPr>
          <w:rFonts w:ascii="Times New Roman" w:eastAsia="Calibri" w:hAnsi="Times New Roman" w:cs="Times New Roman"/>
          <w:sz w:val="24"/>
          <w:szCs w:val="24"/>
        </w:rPr>
        <w:t>4.4. В отношении территории муниципального образования «</w:t>
      </w:r>
      <w:r w:rsidR="00B151F2" w:rsidRPr="00B151F2">
        <w:rPr>
          <w:rFonts w:ascii="Times New Roman" w:eastAsia="Calibri" w:hAnsi="Times New Roman" w:cs="Times New Roman"/>
          <w:sz w:val="24"/>
          <w:szCs w:val="24"/>
        </w:rPr>
        <w:t>Урнякское сельское поселение</w:t>
      </w:r>
      <w:r w:rsidRPr="000A71DE">
        <w:rPr>
          <w:rFonts w:ascii="Times New Roman" w:eastAsia="Calibri" w:hAnsi="Times New Roman" w:cs="Times New Roman"/>
          <w:sz w:val="24"/>
          <w:szCs w:val="24"/>
        </w:rPr>
        <w:t>» утвержденные проекты зон охраны объектов культурного наследия отсутствуют.</w:t>
      </w:r>
    </w:p>
    <w:p w:rsidR="009E2400" w:rsidRPr="000A71DE" w:rsidRDefault="009E2400" w:rsidP="009E2400">
      <w:pPr>
        <w:suppressAutoHyphens/>
        <w:spacing w:after="0" w:line="240" w:lineRule="auto"/>
        <w:ind w:firstLine="720"/>
        <w:jc w:val="both"/>
        <w:rPr>
          <w:rFonts w:ascii="Times New Roman" w:eastAsia="Calibri" w:hAnsi="Times New Roman" w:cs="Times New Roman"/>
          <w:sz w:val="24"/>
          <w:szCs w:val="24"/>
        </w:rPr>
      </w:pPr>
    </w:p>
    <w:p w:rsidR="008D74B5" w:rsidRPr="005712D6" w:rsidRDefault="00E16596" w:rsidP="008D74B5">
      <w:pPr>
        <w:keepNext/>
        <w:numPr>
          <w:ilvl w:val="0"/>
          <w:numId w:val="4"/>
        </w:numPr>
        <w:spacing w:after="0" w:line="240" w:lineRule="auto"/>
        <w:ind w:firstLine="709"/>
        <w:jc w:val="both"/>
        <w:outlineLvl w:val="1"/>
        <w:rPr>
          <w:rFonts w:ascii="Times New Roman" w:eastAsia="Calibri" w:hAnsi="Times New Roman" w:cs="Times New Roman"/>
          <w:bCs/>
          <w:iCs/>
          <w:color w:val="000000"/>
          <w:sz w:val="24"/>
          <w:szCs w:val="24"/>
          <w:lang w:eastAsia="ru-RU"/>
        </w:rPr>
      </w:pPr>
      <w:bookmarkStart w:id="58" w:name="_Toc144745293"/>
      <w:r w:rsidRPr="00C61FAE">
        <w:rPr>
          <w:rFonts w:ascii="Times New Roman" w:eastAsia="Calibri" w:hAnsi="Times New Roman" w:cs="Times New Roman"/>
          <w:b/>
          <w:bCs/>
          <w:iCs/>
          <w:sz w:val="24"/>
          <w:szCs w:val="24"/>
          <w:lang w:eastAsia="ru-RU"/>
        </w:rPr>
        <w:t xml:space="preserve">ГЛАВА </w:t>
      </w:r>
      <w:r w:rsidRPr="00C61FAE">
        <w:rPr>
          <w:rFonts w:ascii="Times New Roman" w:eastAsia="Calibri" w:hAnsi="Times New Roman" w:cs="Times New Roman"/>
          <w:b/>
          <w:bCs/>
          <w:iCs/>
          <w:sz w:val="24"/>
          <w:szCs w:val="24"/>
          <w:lang w:val="en-US" w:eastAsia="ru-RU"/>
        </w:rPr>
        <w:t>XI</w:t>
      </w:r>
      <w:r w:rsidRPr="00C61FAE">
        <w:rPr>
          <w:rFonts w:ascii="Times New Roman" w:eastAsia="Calibri" w:hAnsi="Times New Roman" w:cs="Times New Roman"/>
          <w:b/>
          <w:bCs/>
          <w:iCs/>
          <w:sz w:val="24"/>
          <w:szCs w:val="24"/>
          <w:lang w:eastAsia="ru-RU"/>
        </w:rPr>
        <w:t xml:space="preserve">. </w:t>
      </w:r>
      <w:r w:rsidRPr="00C61FAE">
        <w:rPr>
          <w:rFonts w:ascii="Times New Roman" w:eastAsia="Calibri" w:hAnsi="Times New Roman" w:cs="Times New Roman"/>
          <w:b/>
          <w:bCs/>
          <w:iCs/>
          <w:color w:val="000000"/>
          <w:sz w:val="24"/>
          <w:szCs w:val="24"/>
          <w:lang w:eastAsia="ru-RU"/>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bookmarkEnd w:id="58"/>
    </w:p>
    <w:p w:rsidR="008D74B5" w:rsidRPr="00C2645A" w:rsidRDefault="008D74B5" w:rsidP="008D74B5">
      <w:pPr>
        <w:keepNext/>
        <w:numPr>
          <w:ilvl w:val="0"/>
          <w:numId w:val="4"/>
        </w:numPr>
        <w:spacing w:after="0" w:line="240" w:lineRule="auto"/>
        <w:ind w:firstLine="709"/>
        <w:jc w:val="both"/>
        <w:outlineLvl w:val="1"/>
        <w:rPr>
          <w:rFonts w:ascii="Times New Roman" w:eastAsia="Calibri" w:hAnsi="Times New Roman" w:cs="Times New Roman"/>
          <w:b/>
          <w:bCs/>
          <w:iCs/>
          <w:sz w:val="24"/>
          <w:szCs w:val="24"/>
          <w:lang w:eastAsia="ru-RU"/>
        </w:rPr>
      </w:pPr>
    </w:p>
    <w:p w:rsidR="008D74B5" w:rsidRPr="005712D6" w:rsidRDefault="00E16596" w:rsidP="008D74B5">
      <w:pPr>
        <w:numPr>
          <w:ilvl w:val="0"/>
          <w:numId w:val="4"/>
        </w:numPr>
        <w:spacing w:after="0" w:line="240" w:lineRule="auto"/>
        <w:ind w:firstLine="709"/>
        <w:contextualSpacing/>
        <w:jc w:val="both"/>
        <w:rPr>
          <w:rFonts w:ascii="Times New Roman" w:eastAsia="Calibri" w:hAnsi="Times New Roman" w:cs="Times New Roman"/>
          <w:b/>
          <w:sz w:val="24"/>
          <w:szCs w:val="24"/>
          <w:highlight w:val="yellow"/>
        </w:rPr>
      </w:pPr>
      <w:bookmarkStart w:id="59" w:name="_Toc144745294"/>
      <w:r w:rsidRPr="00FF5A79">
        <w:rPr>
          <w:rFonts w:ascii="Times New Roman" w:eastAsia="Calibri" w:hAnsi="Times New Roman" w:cs="Times New Roman"/>
          <w:b/>
          <w:sz w:val="24"/>
          <w:szCs w:val="24"/>
        </w:rPr>
        <w:t xml:space="preserve">Статья </w:t>
      </w:r>
      <w:r w:rsidR="00FF5A79" w:rsidRPr="00FF5A79">
        <w:rPr>
          <w:rFonts w:ascii="Times New Roman" w:eastAsia="Calibri" w:hAnsi="Times New Roman" w:cs="Times New Roman"/>
          <w:b/>
          <w:sz w:val="24"/>
          <w:szCs w:val="24"/>
        </w:rPr>
        <w:t>3</w:t>
      </w:r>
      <w:r w:rsidR="00633471">
        <w:rPr>
          <w:rFonts w:ascii="Times New Roman" w:eastAsia="Calibri" w:hAnsi="Times New Roman" w:cs="Times New Roman"/>
          <w:b/>
          <w:sz w:val="24"/>
          <w:szCs w:val="24"/>
        </w:rPr>
        <w:t>0</w:t>
      </w:r>
      <w:r w:rsidRPr="00FF5A79">
        <w:rPr>
          <w:rFonts w:ascii="Times New Roman" w:eastAsia="Calibri" w:hAnsi="Times New Roman" w:cs="Times New Roman"/>
          <w:b/>
          <w:sz w:val="24"/>
          <w:szCs w:val="24"/>
        </w:rPr>
        <w:t>.</w:t>
      </w:r>
      <w:r w:rsidRPr="00C2645A">
        <w:rPr>
          <w:rFonts w:ascii="Times New Roman" w:eastAsia="Calibri" w:hAnsi="Times New Roman" w:cs="Times New Roman"/>
          <w:b/>
          <w:sz w:val="24"/>
          <w:szCs w:val="24"/>
        </w:rPr>
        <w:t xml:space="preserve"> </w:t>
      </w:r>
      <w:r w:rsidR="00A82302">
        <w:rPr>
          <w:rFonts w:ascii="Times New Roman" w:eastAsia="Calibri" w:hAnsi="Times New Roman" w:cs="Times New Roman"/>
          <w:b/>
          <w:sz w:val="24"/>
          <w:szCs w:val="24"/>
        </w:rPr>
        <w:t>Основные положения</w:t>
      </w:r>
      <w:bookmarkEnd w:id="59"/>
    </w:p>
    <w:p w:rsidR="008D74B5" w:rsidRPr="00F46D64" w:rsidRDefault="008D74B5" w:rsidP="008D74B5">
      <w:pPr>
        <w:suppressAutoHyphens/>
        <w:spacing w:after="0" w:line="240" w:lineRule="auto"/>
        <w:ind w:firstLine="720"/>
        <w:jc w:val="both"/>
        <w:rPr>
          <w:rFonts w:ascii="Times New Roman" w:eastAsia="Calibri" w:hAnsi="Times New Roman" w:cs="Times New Roman"/>
          <w:sz w:val="24"/>
          <w:szCs w:val="24"/>
        </w:rPr>
      </w:pPr>
    </w:p>
    <w:p w:rsidR="00547042" w:rsidRPr="00633471" w:rsidRDefault="00E16596" w:rsidP="00547042">
      <w:pPr>
        <w:suppressAutoHyphens/>
        <w:spacing w:after="0" w:line="240" w:lineRule="auto"/>
        <w:ind w:firstLine="720"/>
        <w:jc w:val="both"/>
        <w:rPr>
          <w:rFonts w:ascii="Times New Roman" w:eastAsia="Calibri" w:hAnsi="Times New Roman" w:cs="Times New Roman"/>
          <w:sz w:val="24"/>
          <w:szCs w:val="24"/>
        </w:rPr>
      </w:pPr>
      <w:r w:rsidRPr="00633471">
        <w:rPr>
          <w:rFonts w:ascii="Times New Roman" w:eastAsia="Calibri" w:hAnsi="Times New Roman" w:cs="Times New Roman"/>
          <w:sz w:val="24"/>
          <w:szCs w:val="24"/>
        </w:rPr>
        <w:lastRenderedPageBreak/>
        <w:t xml:space="preserve">1. Расчетные показатели минимально допустимого уровня обеспеченности территории </w:t>
      </w:r>
      <w:r w:rsidRPr="00633471">
        <w:rPr>
          <w:rFonts w:ascii="Times New Roman" w:eastAsia="Calibri" w:hAnsi="Times New Roman" w:cs="Times New Roman"/>
          <w:sz w:val="24"/>
          <w:szCs w:val="21"/>
        </w:rPr>
        <w:t>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(далее – Расчетные показатели) в составе градостроительного регламента указываются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8D74B5" w:rsidRPr="00230535" w:rsidRDefault="00E16596" w:rsidP="00230535">
      <w:pPr>
        <w:suppressAutoHyphens/>
        <w:spacing w:after="0" w:line="240" w:lineRule="auto"/>
        <w:ind w:firstLine="720"/>
        <w:jc w:val="both"/>
        <w:rPr>
          <w:rFonts w:ascii="Times New Roman" w:eastAsia="Calibri" w:hAnsi="Times New Roman" w:cs="Times New Roman"/>
          <w:sz w:val="24"/>
          <w:szCs w:val="24"/>
        </w:rPr>
      </w:pPr>
      <w:r w:rsidRPr="00633471">
        <w:rPr>
          <w:rFonts w:ascii="Times New Roman" w:eastAsia="Calibri" w:hAnsi="Times New Roman" w:cs="Times New Roman"/>
          <w:sz w:val="24"/>
          <w:szCs w:val="24"/>
        </w:rPr>
        <w:t xml:space="preserve">2. </w:t>
      </w:r>
      <w:r w:rsidRPr="00633471">
        <w:rPr>
          <w:rFonts w:ascii="Times New Roman" w:eastAsia="Calibri" w:hAnsi="Times New Roman" w:cs="Times New Roman"/>
          <w:sz w:val="24"/>
          <w:szCs w:val="21"/>
        </w:rPr>
        <w:t xml:space="preserve">Территории, в границах которых предусматривается осуществление </w:t>
      </w:r>
      <w:r w:rsidR="00547042" w:rsidRPr="00633471">
        <w:rPr>
          <w:rFonts w:ascii="Times New Roman" w:eastAsia="Calibri" w:hAnsi="Times New Roman" w:cs="Times New Roman"/>
          <w:sz w:val="24"/>
          <w:szCs w:val="21"/>
        </w:rPr>
        <w:t>деятельности по комплексному развитию территории</w:t>
      </w:r>
      <w:r w:rsidRPr="00633471">
        <w:rPr>
          <w:rFonts w:ascii="Times New Roman" w:eastAsia="Calibri" w:hAnsi="Times New Roman" w:cs="Times New Roman"/>
          <w:sz w:val="24"/>
          <w:szCs w:val="21"/>
        </w:rPr>
        <w:t>, в</w:t>
      </w:r>
      <w:r w:rsidRPr="00230535">
        <w:rPr>
          <w:rFonts w:ascii="Times New Roman" w:eastAsia="Calibri" w:hAnsi="Times New Roman" w:cs="Times New Roman"/>
          <w:sz w:val="24"/>
          <w:szCs w:val="21"/>
        </w:rPr>
        <w:t xml:space="preserve"> пределах муниципального образования </w:t>
      </w:r>
      <w:r w:rsidRPr="00230535">
        <w:rPr>
          <w:rFonts w:ascii="Times New Roman" w:eastAsia="Calibri" w:hAnsi="Times New Roman" w:cs="Times New Roman"/>
          <w:sz w:val="24"/>
        </w:rPr>
        <w:t>«</w:t>
      </w:r>
      <w:r w:rsidR="00B151F2" w:rsidRPr="00B151F2">
        <w:rPr>
          <w:rFonts w:ascii="Times New Roman" w:eastAsia="Calibri" w:hAnsi="Times New Roman" w:cs="Times New Roman"/>
          <w:sz w:val="24"/>
          <w:szCs w:val="24"/>
        </w:rPr>
        <w:t>Урнякское сельское поселение</w:t>
      </w:r>
      <w:r w:rsidRPr="00230535">
        <w:rPr>
          <w:rFonts w:ascii="Times New Roman" w:eastAsia="Calibri" w:hAnsi="Times New Roman" w:cs="Times New Roman"/>
          <w:sz w:val="24"/>
        </w:rPr>
        <w:t xml:space="preserve">» не установлены, в связи с чем </w:t>
      </w:r>
      <w:r w:rsidR="0033113D">
        <w:rPr>
          <w:rFonts w:ascii="Times New Roman" w:eastAsia="Calibri" w:hAnsi="Times New Roman" w:cs="Times New Roman"/>
          <w:sz w:val="24"/>
        </w:rPr>
        <w:t>р</w:t>
      </w:r>
      <w:r w:rsidRPr="00230535">
        <w:rPr>
          <w:rFonts w:ascii="Times New Roman" w:eastAsia="Calibri" w:hAnsi="Times New Roman" w:cs="Times New Roman"/>
          <w:sz w:val="24"/>
        </w:rPr>
        <w:t>асчетные показатели в составе градостроительных регламентов в настоящих Правилах не указаны.</w:t>
      </w:r>
    </w:p>
    <w:p w:rsidR="008D74B5" w:rsidRPr="00230535" w:rsidRDefault="008D74B5" w:rsidP="00230535">
      <w:pPr>
        <w:suppressAutoHyphens/>
        <w:spacing w:after="0" w:line="240" w:lineRule="auto"/>
        <w:ind w:firstLine="720"/>
        <w:jc w:val="both"/>
        <w:rPr>
          <w:rFonts w:ascii="Times New Roman" w:eastAsia="Calibri" w:hAnsi="Times New Roman" w:cs="Times New Roman"/>
          <w:sz w:val="24"/>
          <w:szCs w:val="24"/>
        </w:rPr>
      </w:pPr>
    </w:p>
    <w:p w:rsidR="004360C5" w:rsidRPr="00A9648D" w:rsidRDefault="00E16596" w:rsidP="004360C5">
      <w:pPr>
        <w:keepNext/>
        <w:numPr>
          <w:ilvl w:val="0"/>
          <w:numId w:val="4"/>
        </w:numPr>
        <w:spacing w:after="0" w:line="240" w:lineRule="auto"/>
        <w:ind w:firstLine="709"/>
        <w:jc w:val="both"/>
        <w:outlineLvl w:val="1"/>
        <w:rPr>
          <w:rFonts w:ascii="Times New Roman" w:eastAsia="Calibri" w:hAnsi="Times New Roman" w:cs="Times New Roman"/>
          <w:bCs/>
          <w:iCs/>
          <w:color w:val="000000"/>
          <w:sz w:val="24"/>
          <w:szCs w:val="24"/>
          <w:lang w:eastAsia="ru-RU"/>
        </w:rPr>
      </w:pPr>
      <w:bookmarkStart w:id="60" w:name="_Toc477461003"/>
      <w:bookmarkStart w:id="61" w:name="_Toc144745295"/>
      <w:r w:rsidRPr="00C61FAE">
        <w:rPr>
          <w:rFonts w:ascii="Times New Roman" w:eastAsia="Calibri" w:hAnsi="Times New Roman" w:cs="Times New Roman"/>
          <w:b/>
          <w:bCs/>
          <w:iCs/>
          <w:sz w:val="24"/>
          <w:szCs w:val="24"/>
          <w:lang w:eastAsia="ru-RU"/>
        </w:rPr>
        <w:t xml:space="preserve">ГЛАВА </w:t>
      </w:r>
      <w:r w:rsidRPr="00C61FAE">
        <w:rPr>
          <w:rFonts w:ascii="Times New Roman" w:eastAsia="Calibri" w:hAnsi="Times New Roman" w:cs="Times New Roman"/>
          <w:b/>
          <w:bCs/>
          <w:iCs/>
          <w:sz w:val="24"/>
          <w:szCs w:val="24"/>
          <w:lang w:val="en-US" w:eastAsia="ru-RU"/>
        </w:rPr>
        <w:t>X</w:t>
      </w:r>
      <w:r>
        <w:rPr>
          <w:rFonts w:ascii="Times New Roman" w:eastAsia="Calibri" w:hAnsi="Times New Roman" w:cs="Times New Roman"/>
          <w:b/>
          <w:bCs/>
          <w:iCs/>
          <w:sz w:val="24"/>
          <w:szCs w:val="24"/>
          <w:lang w:val="en-US" w:eastAsia="ru-RU"/>
        </w:rPr>
        <w:t>I</w:t>
      </w:r>
      <w:r w:rsidRPr="00C61FAE">
        <w:rPr>
          <w:rFonts w:ascii="Times New Roman" w:eastAsia="Calibri" w:hAnsi="Times New Roman" w:cs="Times New Roman"/>
          <w:b/>
          <w:bCs/>
          <w:iCs/>
          <w:sz w:val="24"/>
          <w:szCs w:val="24"/>
          <w:lang w:val="en-US" w:eastAsia="ru-RU"/>
        </w:rPr>
        <w:t>I</w:t>
      </w:r>
      <w:r w:rsidRPr="00C61FAE">
        <w:rPr>
          <w:rFonts w:ascii="Times New Roman" w:eastAsia="Calibri" w:hAnsi="Times New Roman" w:cs="Times New Roman"/>
          <w:b/>
          <w:bCs/>
          <w:iCs/>
          <w:sz w:val="24"/>
          <w:szCs w:val="24"/>
          <w:lang w:eastAsia="ru-RU"/>
        </w:rPr>
        <w:t xml:space="preserve">. </w:t>
      </w:r>
      <w:r>
        <w:rPr>
          <w:rFonts w:ascii="Times New Roman" w:eastAsia="Calibri" w:hAnsi="Times New Roman" w:cs="Times New Roman"/>
          <w:b/>
          <w:bCs/>
          <w:iCs/>
          <w:color w:val="000000"/>
          <w:sz w:val="24"/>
          <w:szCs w:val="24"/>
          <w:lang w:eastAsia="ru-RU"/>
        </w:rPr>
        <w:t>Описание видов разрешенного использования земельных участков</w:t>
      </w:r>
      <w:bookmarkEnd w:id="60"/>
      <w:bookmarkEnd w:id="61"/>
    </w:p>
    <w:p w:rsidR="004360C5" w:rsidRPr="00C2645A" w:rsidRDefault="004360C5" w:rsidP="004360C5">
      <w:pPr>
        <w:keepNext/>
        <w:numPr>
          <w:ilvl w:val="0"/>
          <w:numId w:val="4"/>
        </w:numPr>
        <w:spacing w:after="0" w:line="240" w:lineRule="auto"/>
        <w:ind w:firstLine="709"/>
        <w:jc w:val="both"/>
        <w:outlineLvl w:val="1"/>
        <w:rPr>
          <w:rFonts w:ascii="Times New Roman" w:eastAsia="Calibri" w:hAnsi="Times New Roman" w:cs="Times New Roman"/>
          <w:b/>
          <w:bCs/>
          <w:iCs/>
          <w:sz w:val="24"/>
          <w:szCs w:val="24"/>
          <w:lang w:eastAsia="ru-RU"/>
        </w:rPr>
      </w:pPr>
    </w:p>
    <w:p w:rsidR="004360C5" w:rsidRPr="005712D6" w:rsidRDefault="00E16596" w:rsidP="004360C5">
      <w:pPr>
        <w:numPr>
          <w:ilvl w:val="0"/>
          <w:numId w:val="4"/>
        </w:numPr>
        <w:spacing w:after="0" w:line="240" w:lineRule="auto"/>
        <w:ind w:firstLine="709"/>
        <w:contextualSpacing/>
        <w:jc w:val="both"/>
        <w:rPr>
          <w:rFonts w:ascii="Times New Roman" w:eastAsia="Calibri" w:hAnsi="Times New Roman" w:cs="Times New Roman"/>
          <w:b/>
          <w:sz w:val="24"/>
          <w:szCs w:val="24"/>
          <w:highlight w:val="yellow"/>
        </w:rPr>
      </w:pPr>
      <w:bookmarkStart w:id="62" w:name="_Toc477461004"/>
      <w:bookmarkStart w:id="63" w:name="_Toc144745296"/>
      <w:r w:rsidRPr="00FF5A79">
        <w:rPr>
          <w:rFonts w:ascii="Times New Roman" w:eastAsia="Calibri" w:hAnsi="Times New Roman" w:cs="Times New Roman"/>
          <w:b/>
          <w:sz w:val="24"/>
          <w:szCs w:val="24"/>
        </w:rPr>
        <w:t>Статья 3</w:t>
      </w:r>
      <w:r w:rsidR="00633471">
        <w:rPr>
          <w:rFonts w:ascii="Times New Roman" w:eastAsia="Calibri" w:hAnsi="Times New Roman" w:cs="Times New Roman"/>
          <w:b/>
          <w:sz w:val="24"/>
          <w:szCs w:val="24"/>
        </w:rPr>
        <w:t>1</w:t>
      </w:r>
      <w:r w:rsidRPr="00FF5A79">
        <w:rPr>
          <w:rFonts w:ascii="Times New Roman" w:eastAsia="Calibri" w:hAnsi="Times New Roman" w:cs="Times New Roman"/>
          <w:b/>
          <w:sz w:val="24"/>
          <w:szCs w:val="24"/>
        </w:rPr>
        <w:t>.</w:t>
      </w:r>
      <w:r w:rsidRPr="00C2645A">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Основные положения</w:t>
      </w:r>
      <w:bookmarkEnd w:id="62"/>
      <w:bookmarkEnd w:id="63"/>
    </w:p>
    <w:p w:rsidR="004360C5" w:rsidRPr="00F46D64" w:rsidRDefault="004360C5" w:rsidP="004360C5">
      <w:pPr>
        <w:suppressAutoHyphens/>
        <w:spacing w:after="0" w:line="240" w:lineRule="auto"/>
        <w:ind w:firstLine="720"/>
        <w:jc w:val="both"/>
        <w:rPr>
          <w:rFonts w:ascii="Times New Roman" w:eastAsia="Calibri" w:hAnsi="Times New Roman" w:cs="Times New Roman"/>
          <w:sz w:val="24"/>
          <w:szCs w:val="24"/>
        </w:rPr>
      </w:pPr>
    </w:p>
    <w:p w:rsidR="00547042" w:rsidRPr="00892D91" w:rsidRDefault="00E16596" w:rsidP="00547042">
      <w:pPr>
        <w:suppressAutoHyphens/>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Виды разрешенного использования земельных участков устанавливаются в соответствии с </w:t>
      </w:r>
      <w:r w:rsidRPr="00633471">
        <w:rPr>
          <w:rFonts w:ascii="Times New Roman" w:eastAsia="Calibri" w:hAnsi="Times New Roman" w:cs="Times New Roman"/>
          <w:sz w:val="24"/>
          <w:szCs w:val="24"/>
        </w:rPr>
        <w:t>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r w:rsidRPr="00892D91">
        <w:rPr>
          <w:rFonts w:ascii="Times New Roman" w:eastAsia="Calibri" w:hAnsi="Times New Roman" w:cs="Times New Roman"/>
          <w:sz w:val="24"/>
          <w:szCs w:val="24"/>
        </w:rPr>
        <w:t>.</w:t>
      </w:r>
    </w:p>
    <w:p w:rsidR="004360C5" w:rsidRPr="0005354B" w:rsidRDefault="00E16596" w:rsidP="004360C5">
      <w:pPr>
        <w:suppressAutoHyphens/>
        <w:spacing w:after="0" w:line="240" w:lineRule="auto"/>
        <w:ind w:firstLine="720"/>
        <w:jc w:val="both"/>
        <w:rPr>
          <w:rFonts w:ascii="Times New Roman" w:eastAsia="Calibri" w:hAnsi="Times New Roman" w:cs="Times New Roman"/>
          <w:sz w:val="24"/>
          <w:szCs w:val="24"/>
        </w:rPr>
      </w:pPr>
      <w:r w:rsidRPr="0005354B">
        <w:rPr>
          <w:rFonts w:ascii="Times New Roman" w:eastAsia="Calibri" w:hAnsi="Times New Roman" w:cs="Times New Roman"/>
          <w:sz w:val="24"/>
          <w:szCs w:val="24"/>
        </w:rPr>
        <w:t>2. Размещение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допускается без указания в перечне допустимых видов разрешенного использования в любой территориальной зоне.</w:t>
      </w:r>
    </w:p>
    <w:p w:rsidR="00525A55" w:rsidRPr="0005354B" w:rsidRDefault="00E16596" w:rsidP="00525A55">
      <w:pPr>
        <w:suppressAutoHyphens/>
        <w:spacing w:after="120" w:line="240" w:lineRule="auto"/>
        <w:ind w:firstLine="720"/>
        <w:jc w:val="both"/>
        <w:rPr>
          <w:rFonts w:ascii="Times New Roman" w:eastAsia="Calibri" w:hAnsi="Times New Roman" w:cs="Times New Roman"/>
          <w:sz w:val="24"/>
          <w:szCs w:val="24"/>
        </w:rPr>
      </w:pPr>
      <w:r w:rsidRPr="0005354B">
        <w:rPr>
          <w:rFonts w:ascii="Times New Roman" w:eastAsia="Calibri" w:hAnsi="Times New Roman" w:cs="Times New Roman"/>
          <w:sz w:val="24"/>
          <w:szCs w:val="24"/>
        </w:rPr>
        <w:t>3. Описание видов разрешенного использование земельных участков:</w:t>
      </w:r>
    </w:p>
    <w:tbl>
      <w:tblPr>
        <w:tblW w:w="10222" w:type="dxa"/>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134"/>
        <w:gridCol w:w="1985"/>
        <w:gridCol w:w="7087"/>
        <w:gridCol w:w="16"/>
      </w:tblGrid>
      <w:tr w:rsidR="005A6560" w:rsidTr="001C748B">
        <w:trPr>
          <w:trHeight w:val="1202"/>
        </w:trPr>
        <w:tc>
          <w:tcPr>
            <w:tcW w:w="1134" w:type="dxa"/>
            <w:tcMar>
              <w:left w:w="57" w:type="dxa"/>
              <w:right w:w="57" w:type="dxa"/>
            </w:tcMar>
            <w:vAlign w:val="center"/>
          </w:tcPr>
          <w:p w:rsidR="00525A55" w:rsidRPr="00575CBE" w:rsidRDefault="00E16596" w:rsidP="00525A55">
            <w:pPr>
              <w:numPr>
                <w:ilvl w:val="0"/>
                <w:numId w:val="4"/>
              </w:numPr>
              <w:spacing w:after="0" w:line="216" w:lineRule="auto"/>
              <w:jc w:val="center"/>
              <w:rPr>
                <w:rFonts w:ascii="Times New Roman" w:eastAsia="Calibri" w:hAnsi="Times New Roman" w:cs="Times New Roman"/>
                <w:b/>
                <w:sz w:val="20"/>
                <w:szCs w:val="20"/>
              </w:rPr>
            </w:pPr>
            <w:r w:rsidRPr="00575CBE">
              <w:rPr>
                <w:rFonts w:ascii="Times New Roman" w:eastAsia="Calibri" w:hAnsi="Times New Roman" w:cs="Times New Roman"/>
                <w:b/>
                <w:sz w:val="20"/>
                <w:szCs w:val="20"/>
              </w:rPr>
              <w:t xml:space="preserve">Код </w:t>
            </w:r>
            <w:r w:rsidRPr="00575CBE">
              <w:rPr>
                <w:rFonts w:ascii="Times New Roman" w:eastAsia="Times New Roman" w:hAnsi="Times New Roman" w:cs="Times New Roman"/>
                <w:b/>
                <w:bCs/>
                <w:sz w:val="20"/>
                <w:szCs w:val="20"/>
                <w:lang w:eastAsia="ru-RU"/>
              </w:rPr>
              <w:t>вида разрешен-ного использо-вания</w:t>
            </w:r>
            <w:r w:rsidRPr="00575CBE">
              <w:rPr>
                <w:rFonts w:ascii="Times New Roman" w:eastAsia="Calibri" w:hAnsi="Times New Roman" w:cs="Times New Roman"/>
                <w:b/>
                <w:sz w:val="20"/>
                <w:szCs w:val="20"/>
              </w:rPr>
              <w:t xml:space="preserve"> *</w:t>
            </w:r>
          </w:p>
        </w:tc>
        <w:tc>
          <w:tcPr>
            <w:tcW w:w="1985" w:type="dxa"/>
            <w:tcMar>
              <w:top w:w="0" w:type="dxa"/>
              <w:left w:w="57" w:type="dxa"/>
              <w:bottom w:w="0" w:type="dxa"/>
              <w:right w:w="57" w:type="dxa"/>
            </w:tcMar>
            <w:vAlign w:val="center"/>
            <w:hideMark/>
          </w:tcPr>
          <w:p w:rsidR="00525A55" w:rsidRPr="00575CBE" w:rsidRDefault="00E16596" w:rsidP="00525A55">
            <w:pPr>
              <w:numPr>
                <w:ilvl w:val="0"/>
                <w:numId w:val="4"/>
              </w:numPr>
              <w:spacing w:after="0" w:line="216" w:lineRule="auto"/>
              <w:jc w:val="center"/>
              <w:rPr>
                <w:rFonts w:ascii="Times New Roman" w:eastAsia="Calibri" w:hAnsi="Times New Roman" w:cs="Times New Roman"/>
                <w:b/>
                <w:sz w:val="20"/>
                <w:szCs w:val="20"/>
              </w:rPr>
            </w:pPr>
            <w:r w:rsidRPr="00575CBE">
              <w:rPr>
                <w:rFonts w:ascii="Times New Roman" w:eastAsia="Times New Roman" w:hAnsi="Times New Roman" w:cs="Times New Roman"/>
                <w:b/>
                <w:bCs/>
                <w:sz w:val="20"/>
                <w:szCs w:val="20"/>
                <w:lang w:eastAsia="ru-RU"/>
              </w:rPr>
              <w:t>Наименование вида разрешенного использования *</w:t>
            </w:r>
          </w:p>
        </w:tc>
        <w:tc>
          <w:tcPr>
            <w:tcW w:w="7103" w:type="dxa"/>
            <w:gridSpan w:val="2"/>
            <w:tcMar>
              <w:top w:w="0" w:type="dxa"/>
              <w:left w:w="57" w:type="dxa"/>
              <w:bottom w:w="0" w:type="dxa"/>
              <w:right w:w="57" w:type="dxa"/>
            </w:tcMar>
            <w:vAlign w:val="center"/>
            <w:hideMark/>
          </w:tcPr>
          <w:p w:rsidR="00525A55" w:rsidRPr="00575CBE" w:rsidRDefault="00E16596" w:rsidP="00525A55">
            <w:pPr>
              <w:numPr>
                <w:ilvl w:val="0"/>
                <w:numId w:val="4"/>
              </w:numPr>
              <w:spacing w:after="0" w:line="216" w:lineRule="auto"/>
              <w:jc w:val="center"/>
              <w:rPr>
                <w:rFonts w:ascii="Times New Roman" w:eastAsia="Times New Roman" w:hAnsi="Times New Roman" w:cs="Times New Roman"/>
                <w:b/>
                <w:bCs/>
                <w:sz w:val="20"/>
                <w:szCs w:val="20"/>
                <w:lang w:eastAsia="ru-RU"/>
              </w:rPr>
            </w:pPr>
            <w:r w:rsidRPr="00575CBE">
              <w:rPr>
                <w:rFonts w:ascii="Times New Roman" w:eastAsia="Calibri" w:hAnsi="Times New Roman" w:cs="Times New Roman"/>
                <w:b/>
                <w:sz w:val="20"/>
                <w:szCs w:val="20"/>
              </w:rPr>
              <w:t>Описание вида разрешенного использования земельного участка *, комментарий к описанию вида разрешенного использования</w:t>
            </w:r>
          </w:p>
        </w:tc>
      </w:tr>
      <w:tr w:rsidR="005A6560" w:rsidTr="001C748B">
        <w:tc>
          <w:tcPr>
            <w:tcW w:w="1134" w:type="dxa"/>
            <w:tcMar>
              <w:left w:w="57" w:type="dxa"/>
              <w:right w:w="57" w:type="dxa"/>
            </w:tcMar>
            <w:vAlign w:val="center"/>
          </w:tcPr>
          <w:p w:rsidR="00525A55" w:rsidRPr="00575CB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575CBE">
              <w:rPr>
                <w:rFonts w:ascii="Times New Roman" w:eastAsia="Times New Roman" w:hAnsi="Times New Roman" w:cs="Times New Roman"/>
                <w:sz w:val="20"/>
                <w:szCs w:val="20"/>
                <w:lang w:eastAsia="ru-RU"/>
              </w:rPr>
              <w:t>1.0</w:t>
            </w:r>
          </w:p>
        </w:tc>
        <w:tc>
          <w:tcPr>
            <w:tcW w:w="1985" w:type="dxa"/>
            <w:tcMar>
              <w:top w:w="0" w:type="dxa"/>
              <w:left w:w="57" w:type="dxa"/>
              <w:bottom w:w="0" w:type="dxa"/>
              <w:right w:w="57" w:type="dxa"/>
            </w:tcMar>
            <w:vAlign w:val="center"/>
            <w:hideMark/>
          </w:tcPr>
          <w:p w:rsidR="00525A55" w:rsidRPr="00575CB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575CBE">
              <w:rPr>
                <w:rFonts w:ascii="Times New Roman" w:eastAsia="Times New Roman" w:hAnsi="Times New Roman" w:cs="Times New Roman"/>
                <w:sz w:val="20"/>
                <w:szCs w:val="20"/>
                <w:lang w:eastAsia="ru-RU"/>
              </w:rPr>
              <w:t>Сельскохозяйст-венное использование</w:t>
            </w:r>
          </w:p>
        </w:tc>
        <w:tc>
          <w:tcPr>
            <w:tcW w:w="7103" w:type="dxa"/>
            <w:gridSpan w:val="2"/>
            <w:tcMar>
              <w:top w:w="0" w:type="dxa"/>
              <w:left w:w="57" w:type="dxa"/>
              <w:bottom w:w="0" w:type="dxa"/>
              <w:right w:w="57" w:type="dxa"/>
            </w:tcMar>
            <w:vAlign w:val="center"/>
            <w:hideMark/>
          </w:tcPr>
          <w:p w:rsidR="00525A55" w:rsidRPr="00575CB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CB68C5">
              <w:rPr>
                <w:rFonts w:ascii="Times New Roman" w:eastAsia="Times New Roman" w:hAnsi="Times New Roman" w:cs="Times New Roman"/>
                <w:sz w:val="20"/>
                <w:szCs w:val="20"/>
                <w:lang w:eastAsia="ru-RU"/>
              </w:rPr>
              <w:t>Ведение сельского хозяйства.</w:t>
            </w:r>
            <w:r w:rsidRPr="00CB68C5">
              <w:rPr>
                <w:rFonts w:ascii="Times New Roman" w:eastAsia="Times New Roman" w:hAnsi="Times New Roman" w:cs="Times New Roman"/>
                <w:sz w:val="20"/>
                <w:szCs w:val="20"/>
                <w:lang w:eastAsia="ru-RU"/>
              </w:rPr>
              <w:br/>
              <w:t>Содержание данного вида разрешенного использования включает в себя содержание видов разрешенного использования с кодами 1.1</w:t>
            </w:r>
            <w:r w:rsidR="006D551E">
              <w:rPr>
                <w:rFonts w:ascii="Times New Roman" w:eastAsia="Times New Roman" w:hAnsi="Times New Roman" w:cs="Times New Roman"/>
                <w:sz w:val="20"/>
                <w:szCs w:val="20"/>
                <w:lang w:eastAsia="ru-RU"/>
              </w:rPr>
              <w:t xml:space="preserve"> </w:t>
            </w:r>
            <w:r w:rsidRPr="00CB68C5">
              <w:rPr>
                <w:rFonts w:ascii="Times New Roman" w:eastAsia="Times New Roman" w:hAnsi="Times New Roman" w:cs="Times New Roman"/>
                <w:sz w:val="20"/>
                <w:szCs w:val="20"/>
                <w:lang w:eastAsia="ru-RU"/>
              </w:rPr>
              <w:t>-</w:t>
            </w:r>
            <w:r w:rsidR="006D551E">
              <w:rPr>
                <w:rFonts w:ascii="Times New Roman" w:eastAsia="Times New Roman" w:hAnsi="Times New Roman" w:cs="Times New Roman"/>
                <w:sz w:val="20"/>
                <w:szCs w:val="20"/>
                <w:lang w:eastAsia="ru-RU"/>
              </w:rPr>
              <w:t xml:space="preserve"> </w:t>
            </w:r>
            <w:r w:rsidRPr="00CB68C5">
              <w:rPr>
                <w:rFonts w:ascii="Times New Roman" w:eastAsia="Times New Roman" w:hAnsi="Times New Roman" w:cs="Times New Roman"/>
                <w:sz w:val="20"/>
                <w:szCs w:val="20"/>
                <w:lang w:eastAsia="ru-RU"/>
              </w:rPr>
              <w:t>1.20, в том числе размещение зданий и сооружений, используемых для хранения и переработки сельскохозяйственной продукции</w:t>
            </w:r>
          </w:p>
        </w:tc>
      </w:tr>
      <w:tr w:rsidR="005A6560" w:rsidTr="001C748B">
        <w:tc>
          <w:tcPr>
            <w:tcW w:w="1134" w:type="dxa"/>
            <w:tcMar>
              <w:left w:w="57" w:type="dxa"/>
              <w:right w:w="57" w:type="dxa"/>
            </w:tcMar>
            <w:vAlign w:val="center"/>
          </w:tcPr>
          <w:p w:rsidR="00525A55" w:rsidRPr="00575CB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575CBE">
              <w:rPr>
                <w:rFonts w:ascii="Times New Roman" w:eastAsia="Times New Roman" w:hAnsi="Times New Roman" w:cs="Times New Roman"/>
                <w:sz w:val="20"/>
                <w:szCs w:val="20"/>
                <w:lang w:eastAsia="ru-RU"/>
              </w:rPr>
              <w:t>1.1</w:t>
            </w:r>
          </w:p>
        </w:tc>
        <w:tc>
          <w:tcPr>
            <w:tcW w:w="1985" w:type="dxa"/>
            <w:tcMar>
              <w:top w:w="0" w:type="dxa"/>
              <w:left w:w="57" w:type="dxa"/>
              <w:bottom w:w="0" w:type="dxa"/>
              <w:right w:w="57" w:type="dxa"/>
            </w:tcMar>
            <w:vAlign w:val="center"/>
            <w:hideMark/>
          </w:tcPr>
          <w:p w:rsidR="00525A55" w:rsidRPr="00575CB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575CBE">
              <w:rPr>
                <w:rFonts w:ascii="Times New Roman" w:eastAsia="Times New Roman" w:hAnsi="Times New Roman" w:cs="Times New Roman"/>
                <w:sz w:val="20"/>
                <w:szCs w:val="20"/>
                <w:lang w:eastAsia="ru-RU"/>
              </w:rPr>
              <w:t>Растениеводство</w:t>
            </w:r>
          </w:p>
        </w:tc>
        <w:tc>
          <w:tcPr>
            <w:tcW w:w="7103" w:type="dxa"/>
            <w:gridSpan w:val="2"/>
            <w:tcMar>
              <w:top w:w="0" w:type="dxa"/>
              <w:left w:w="57" w:type="dxa"/>
              <w:bottom w:w="0" w:type="dxa"/>
              <w:right w:w="57" w:type="dxa"/>
            </w:tcMar>
            <w:vAlign w:val="center"/>
            <w:hideMark/>
          </w:tcPr>
          <w:p w:rsidR="00525A55" w:rsidRPr="00575CB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575CBE">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r w:rsidRPr="00575CBE">
              <w:rPr>
                <w:rFonts w:ascii="Times New Roman" w:eastAsia="Times New Roman" w:hAnsi="Times New Roman" w:cs="Times New Roman"/>
                <w:sz w:val="20"/>
                <w:szCs w:val="20"/>
                <w:lang w:eastAsia="ru-RU"/>
              </w:rPr>
              <w:br/>
              <w:t>Содержание данного вида разрешенного использования включает в себя содержание видов разрешенного использования с кодами 1.2</w:t>
            </w:r>
            <w:r w:rsidR="006D551E">
              <w:rPr>
                <w:rFonts w:ascii="Times New Roman" w:eastAsia="Times New Roman" w:hAnsi="Times New Roman" w:cs="Times New Roman"/>
                <w:sz w:val="20"/>
                <w:szCs w:val="20"/>
                <w:lang w:eastAsia="ru-RU"/>
              </w:rPr>
              <w:t xml:space="preserve"> </w:t>
            </w:r>
            <w:r w:rsidRPr="00575CBE">
              <w:rPr>
                <w:rFonts w:ascii="Times New Roman" w:eastAsia="Times New Roman" w:hAnsi="Times New Roman" w:cs="Times New Roman"/>
                <w:sz w:val="20"/>
                <w:szCs w:val="20"/>
                <w:lang w:eastAsia="ru-RU"/>
              </w:rPr>
              <w:t>-</w:t>
            </w:r>
            <w:r w:rsidR="006D551E">
              <w:rPr>
                <w:rFonts w:ascii="Times New Roman" w:eastAsia="Times New Roman" w:hAnsi="Times New Roman" w:cs="Times New Roman"/>
                <w:sz w:val="20"/>
                <w:szCs w:val="20"/>
                <w:lang w:eastAsia="ru-RU"/>
              </w:rPr>
              <w:t xml:space="preserve"> </w:t>
            </w:r>
            <w:r w:rsidRPr="00575CBE">
              <w:rPr>
                <w:rFonts w:ascii="Times New Roman" w:eastAsia="Times New Roman" w:hAnsi="Times New Roman" w:cs="Times New Roman"/>
                <w:sz w:val="20"/>
                <w:szCs w:val="20"/>
                <w:lang w:eastAsia="ru-RU"/>
              </w:rPr>
              <w:t>1.6</w:t>
            </w:r>
          </w:p>
        </w:tc>
      </w:tr>
      <w:tr w:rsidR="005A6560" w:rsidTr="001C748B">
        <w:tc>
          <w:tcPr>
            <w:tcW w:w="1134" w:type="dxa"/>
            <w:tcMar>
              <w:left w:w="57" w:type="dxa"/>
              <w:right w:w="57" w:type="dxa"/>
            </w:tcMar>
            <w:vAlign w:val="center"/>
          </w:tcPr>
          <w:p w:rsidR="00525A55" w:rsidRPr="00575CB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575CBE">
              <w:rPr>
                <w:rFonts w:ascii="Times New Roman" w:eastAsia="Times New Roman" w:hAnsi="Times New Roman" w:cs="Times New Roman"/>
                <w:sz w:val="20"/>
                <w:szCs w:val="20"/>
                <w:lang w:eastAsia="ru-RU"/>
              </w:rPr>
              <w:t>1.2</w:t>
            </w:r>
          </w:p>
        </w:tc>
        <w:tc>
          <w:tcPr>
            <w:tcW w:w="1985" w:type="dxa"/>
            <w:tcMar>
              <w:top w:w="0" w:type="dxa"/>
              <w:left w:w="57" w:type="dxa"/>
              <w:bottom w:w="0" w:type="dxa"/>
              <w:right w:w="57" w:type="dxa"/>
            </w:tcMar>
            <w:vAlign w:val="center"/>
            <w:hideMark/>
          </w:tcPr>
          <w:p w:rsidR="00525A55" w:rsidRPr="00575CB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575CBE">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103" w:type="dxa"/>
            <w:gridSpan w:val="2"/>
            <w:tcMar>
              <w:top w:w="0" w:type="dxa"/>
              <w:left w:w="57" w:type="dxa"/>
              <w:bottom w:w="0" w:type="dxa"/>
              <w:right w:w="57" w:type="dxa"/>
            </w:tcMar>
            <w:vAlign w:val="center"/>
            <w:hideMark/>
          </w:tcPr>
          <w:p w:rsidR="00525A55" w:rsidRPr="00575CB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575CBE">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5A6560" w:rsidTr="001C748B">
        <w:tc>
          <w:tcPr>
            <w:tcW w:w="1134" w:type="dxa"/>
            <w:tcMar>
              <w:left w:w="57" w:type="dxa"/>
              <w:right w:w="57" w:type="dxa"/>
            </w:tcMar>
            <w:vAlign w:val="center"/>
          </w:tcPr>
          <w:p w:rsidR="00525A55" w:rsidRPr="00575CB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575CBE">
              <w:rPr>
                <w:rFonts w:ascii="Times New Roman" w:eastAsia="Times New Roman" w:hAnsi="Times New Roman" w:cs="Times New Roman"/>
                <w:sz w:val="20"/>
                <w:szCs w:val="20"/>
                <w:lang w:eastAsia="ru-RU"/>
              </w:rPr>
              <w:t>1.3</w:t>
            </w:r>
          </w:p>
        </w:tc>
        <w:tc>
          <w:tcPr>
            <w:tcW w:w="1985" w:type="dxa"/>
            <w:tcMar>
              <w:top w:w="0" w:type="dxa"/>
              <w:left w:w="57" w:type="dxa"/>
              <w:bottom w:w="0" w:type="dxa"/>
              <w:right w:w="57" w:type="dxa"/>
            </w:tcMar>
            <w:vAlign w:val="center"/>
            <w:hideMark/>
          </w:tcPr>
          <w:p w:rsidR="00525A55" w:rsidRPr="000A71D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Овощеводство</w:t>
            </w:r>
          </w:p>
        </w:tc>
        <w:tc>
          <w:tcPr>
            <w:tcW w:w="7103" w:type="dxa"/>
            <w:gridSpan w:val="2"/>
            <w:tcMar>
              <w:top w:w="0" w:type="dxa"/>
              <w:left w:w="57" w:type="dxa"/>
              <w:bottom w:w="0" w:type="dxa"/>
              <w:right w:w="57" w:type="dxa"/>
            </w:tcMar>
            <w:vAlign w:val="center"/>
            <w:hideMark/>
          </w:tcPr>
          <w:p w:rsidR="00525A55" w:rsidRPr="000A71D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5A6560" w:rsidTr="001C748B">
        <w:tc>
          <w:tcPr>
            <w:tcW w:w="1134" w:type="dxa"/>
            <w:tcMar>
              <w:left w:w="57" w:type="dxa"/>
              <w:right w:w="57" w:type="dxa"/>
            </w:tcMar>
            <w:vAlign w:val="center"/>
          </w:tcPr>
          <w:p w:rsidR="00525A55" w:rsidRPr="00575CB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575CBE">
              <w:rPr>
                <w:rFonts w:ascii="Times New Roman" w:eastAsia="Times New Roman" w:hAnsi="Times New Roman" w:cs="Times New Roman"/>
                <w:sz w:val="20"/>
                <w:szCs w:val="20"/>
                <w:lang w:eastAsia="ru-RU"/>
              </w:rPr>
              <w:t>1.4</w:t>
            </w:r>
          </w:p>
        </w:tc>
        <w:tc>
          <w:tcPr>
            <w:tcW w:w="1985" w:type="dxa"/>
            <w:tcMar>
              <w:top w:w="0" w:type="dxa"/>
              <w:left w:w="57" w:type="dxa"/>
              <w:bottom w:w="0" w:type="dxa"/>
              <w:right w:w="57" w:type="dxa"/>
            </w:tcMar>
            <w:vAlign w:val="center"/>
            <w:hideMark/>
          </w:tcPr>
          <w:p w:rsidR="00525A55" w:rsidRPr="000A71D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103" w:type="dxa"/>
            <w:gridSpan w:val="2"/>
            <w:tcMar>
              <w:top w:w="0" w:type="dxa"/>
              <w:left w:w="57" w:type="dxa"/>
              <w:bottom w:w="0" w:type="dxa"/>
              <w:right w:w="57" w:type="dxa"/>
            </w:tcMar>
            <w:vAlign w:val="center"/>
            <w:hideMark/>
          </w:tcPr>
          <w:p w:rsidR="00525A55" w:rsidRPr="000A71D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5A6560" w:rsidTr="001C748B">
        <w:tc>
          <w:tcPr>
            <w:tcW w:w="1134" w:type="dxa"/>
            <w:tcMar>
              <w:left w:w="57" w:type="dxa"/>
              <w:right w:w="57" w:type="dxa"/>
            </w:tcMar>
            <w:vAlign w:val="center"/>
          </w:tcPr>
          <w:p w:rsidR="00525A55" w:rsidRPr="00991DD4" w:rsidRDefault="00E16596" w:rsidP="001C748B">
            <w:pPr>
              <w:spacing w:after="0" w:line="240" w:lineRule="auto"/>
              <w:textAlignment w:val="baseline"/>
              <w:rPr>
                <w:rFonts w:ascii="Times New Roman" w:eastAsia="Times New Roman" w:hAnsi="Times New Roman" w:cs="Times New Roman"/>
                <w:sz w:val="20"/>
                <w:szCs w:val="20"/>
                <w:lang w:eastAsia="ru-RU"/>
              </w:rPr>
            </w:pPr>
            <w:r w:rsidRPr="00991DD4">
              <w:rPr>
                <w:rFonts w:ascii="Times New Roman" w:eastAsia="Times New Roman" w:hAnsi="Times New Roman" w:cs="Times New Roman"/>
                <w:sz w:val="20"/>
                <w:szCs w:val="20"/>
                <w:lang w:eastAsia="ru-RU"/>
              </w:rPr>
              <w:t>1.5</w:t>
            </w:r>
          </w:p>
        </w:tc>
        <w:tc>
          <w:tcPr>
            <w:tcW w:w="1985" w:type="dxa"/>
            <w:tcMar>
              <w:top w:w="0" w:type="dxa"/>
              <w:left w:w="57" w:type="dxa"/>
              <w:bottom w:w="0" w:type="dxa"/>
              <w:right w:w="57" w:type="dxa"/>
            </w:tcMar>
            <w:vAlign w:val="center"/>
            <w:hideMark/>
          </w:tcPr>
          <w:p w:rsidR="00525A55" w:rsidRPr="000A71D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Садоводство</w:t>
            </w:r>
          </w:p>
        </w:tc>
        <w:tc>
          <w:tcPr>
            <w:tcW w:w="7103" w:type="dxa"/>
            <w:gridSpan w:val="2"/>
            <w:tcMar>
              <w:top w:w="0" w:type="dxa"/>
              <w:left w:w="57" w:type="dxa"/>
              <w:bottom w:w="0" w:type="dxa"/>
              <w:right w:w="57" w:type="dxa"/>
            </w:tcMar>
            <w:vAlign w:val="center"/>
            <w:hideMark/>
          </w:tcPr>
          <w:p w:rsidR="00525A55" w:rsidRPr="000A71D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5A6560" w:rsidTr="00991DD4">
        <w:trPr>
          <w:trHeight w:val="360"/>
        </w:trPr>
        <w:tc>
          <w:tcPr>
            <w:tcW w:w="1134" w:type="dxa"/>
            <w:tcMar>
              <w:left w:w="57" w:type="dxa"/>
              <w:right w:w="57" w:type="dxa"/>
            </w:tcMar>
            <w:vAlign w:val="center"/>
          </w:tcPr>
          <w:p w:rsidR="00991DD4" w:rsidRPr="007E477F" w:rsidRDefault="00E16596" w:rsidP="001C748B">
            <w:pPr>
              <w:spacing w:after="0" w:line="240" w:lineRule="auto"/>
              <w:textAlignment w:val="baseline"/>
              <w:rPr>
                <w:rFonts w:ascii="Times New Roman" w:eastAsia="Times New Roman" w:hAnsi="Times New Roman" w:cs="Times New Roman"/>
                <w:sz w:val="20"/>
                <w:szCs w:val="20"/>
                <w:highlight w:val="green"/>
                <w:lang w:eastAsia="ru-RU"/>
              </w:rPr>
            </w:pPr>
            <w:r w:rsidRPr="007E477F">
              <w:rPr>
                <w:rFonts w:ascii="Times New Roman" w:eastAsia="Times New Roman" w:hAnsi="Times New Roman" w:cs="Times New Roman"/>
                <w:sz w:val="20"/>
                <w:szCs w:val="20"/>
                <w:lang w:eastAsia="ru-RU"/>
              </w:rPr>
              <w:t>1.5.1</w:t>
            </w:r>
          </w:p>
        </w:tc>
        <w:tc>
          <w:tcPr>
            <w:tcW w:w="1985" w:type="dxa"/>
            <w:tcMar>
              <w:top w:w="0" w:type="dxa"/>
              <w:left w:w="57" w:type="dxa"/>
              <w:bottom w:w="0" w:type="dxa"/>
              <w:right w:w="57" w:type="dxa"/>
            </w:tcMar>
            <w:vAlign w:val="center"/>
          </w:tcPr>
          <w:p w:rsidR="00991DD4" w:rsidRPr="000A71D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Виноградарство</w:t>
            </w:r>
          </w:p>
        </w:tc>
        <w:tc>
          <w:tcPr>
            <w:tcW w:w="7103" w:type="dxa"/>
            <w:gridSpan w:val="2"/>
            <w:shd w:val="clear" w:color="auto" w:fill="auto"/>
            <w:tcMar>
              <w:top w:w="0" w:type="dxa"/>
              <w:left w:w="57" w:type="dxa"/>
              <w:bottom w:w="0" w:type="dxa"/>
              <w:right w:w="57" w:type="dxa"/>
            </w:tcMar>
            <w:vAlign w:val="center"/>
          </w:tcPr>
          <w:p w:rsidR="00991DD4" w:rsidRPr="000A71D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Возделывание винограда на виноградопригодных землях</w:t>
            </w:r>
          </w:p>
        </w:tc>
      </w:tr>
      <w:tr w:rsidR="005A6560" w:rsidTr="001C748B">
        <w:tc>
          <w:tcPr>
            <w:tcW w:w="1134" w:type="dxa"/>
            <w:tcMar>
              <w:left w:w="57" w:type="dxa"/>
              <w:right w:w="57" w:type="dxa"/>
            </w:tcMar>
            <w:vAlign w:val="center"/>
          </w:tcPr>
          <w:p w:rsidR="00525A55" w:rsidRPr="00575CB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575CBE">
              <w:rPr>
                <w:rFonts w:ascii="Times New Roman" w:eastAsia="Times New Roman" w:hAnsi="Times New Roman" w:cs="Times New Roman"/>
                <w:sz w:val="20"/>
                <w:szCs w:val="20"/>
                <w:lang w:eastAsia="ru-RU"/>
              </w:rPr>
              <w:t>1.6</w:t>
            </w:r>
          </w:p>
        </w:tc>
        <w:tc>
          <w:tcPr>
            <w:tcW w:w="1985" w:type="dxa"/>
            <w:tcMar>
              <w:top w:w="0" w:type="dxa"/>
              <w:left w:w="57" w:type="dxa"/>
              <w:bottom w:w="0" w:type="dxa"/>
              <w:right w:w="57" w:type="dxa"/>
            </w:tcMar>
            <w:vAlign w:val="center"/>
            <w:hideMark/>
          </w:tcPr>
          <w:p w:rsidR="00525A55" w:rsidRPr="000A71D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Выращивание льна и конопли</w:t>
            </w:r>
          </w:p>
        </w:tc>
        <w:tc>
          <w:tcPr>
            <w:tcW w:w="7103" w:type="dxa"/>
            <w:gridSpan w:val="2"/>
            <w:tcMar>
              <w:top w:w="0" w:type="dxa"/>
              <w:left w:w="57" w:type="dxa"/>
              <w:bottom w:w="0" w:type="dxa"/>
              <w:right w:w="57" w:type="dxa"/>
            </w:tcMar>
            <w:vAlign w:val="center"/>
            <w:hideMark/>
          </w:tcPr>
          <w:p w:rsidR="00525A55" w:rsidRPr="000A71D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льна, конопли</w:t>
            </w:r>
          </w:p>
        </w:tc>
      </w:tr>
      <w:tr w:rsidR="005A6560" w:rsidTr="001C748B">
        <w:tc>
          <w:tcPr>
            <w:tcW w:w="1134" w:type="dxa"/>
            <w:tcMar>
              <w:left w:w="57" w:type="dxa"/>
              <w:right w:w="57" w:type="dxa"/>
            </w:tcMar>
            <w:vAlign w:val="center"/>
          </w:tcPr>
          <w:p w:rsidR="00525A55" w:rsidRPr="00575CB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575CBE">
              <w:rPr>
                <w:rFonts w:ascii="Times New Roman" w:eastAsia="Times New Roman" w:hAnsi="Times New Roman" w:cs="Times New Roman"/>
                <w:sz w:val="20"/>
                <w:szCs w:val="20"/>
                <w:lang w:eastAsia="ru-RU"/>
              </w:rPr>
              <w:lastRenderedPageBreak/>
              <w:t>1.7</w:t>
            </w:r>
          </w:p>
        </w:tc>
        <w:tc>
          <w:tcPr>
            <w:tcW w:w="1985" w:type="dxa"/>
            <w:tcMar>
              <w:top w:w="0" w:type="dxa"/>
              <w:left w:w="57" w:type="dxa"/>
              <w:bottom w:w="0" w:type="dxa"/>
              <w:right w:w="57" w:type="dxa"/>
            </w:tcMar>
            <w:vAlign w:val="center"/>
            <w:hideMark/>
          </w:tcPr>
          <w:p w:rsidR="00525A55" w:rsidRPr="000A71D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Животноводство</w:t>
            </w:r>
          </w:p>
        </w:tc>
        <w:tc>
          <w:tcPr>
            <w:tcW w:w="7103" w:type="dxa"/>
            <w:gridSpan w:val="2"/>
            <w:tcMar>
              <w:top w:w="0" w:type="dxa"/>
              <w:left w:w="57" w:type="dxa"/>
              <w:bottom w:w="0" w:type="dxa"/>
              <w:right w:w="57" w:type="dxa"/>
            </w:tcMar>
            <w:vAlign w:val="center"/>
            <w:hideMark/>
          </w:tcPr>
          <w:p w:rsidR="00525A55" w:rsidRPr="000A71D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525A55" w:rsidRPr="000A71D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1.8</w:t>
            </w:r>
            <w:r w:rsidR="006D551E" w:rsidRPr="000A71DE">
              <w:rPr>
                <w:rFonts w:ascii="Times New Roman" w:eastAsia="Times New Roman" w:hAnsi="Times New Roman" w:cs="Times New Roman"/>
                <w:sz w:val="20"/>
                <w:szCs w:val="20"/>
                <w:lang w:eastAsia="ru-RU"/>
              </w:rPr>
              <w:t xml:space="preserve"> </w:t>
            </w:r>
            <w:r w:rsidRPr="000A71DE">
              <w:rPr>
                <w:rFonts w:ascii="Times New Roman" w:eastAsia="Times New Roman" w:hAnsi="Times New Roman" w:cs="Times New Roman"/>
                <w:sz w:val="20"/>
                <w:szCs w:val="20"/>
                <w:lang w:eastAsia="ru-RU"/>
              </w:rPr>
              <w:t>-</w:t>
            </w:r>
            <w:r w:rsidR="006D551E" w:rsidRPr="000A71DE">
              <w:rPr>
                <w:rFonts w:ascii="Times New Roman" w:eastAsia="Times New Roman" w:hAnsi="Times New Roman" w:cs="Times New Roman"/>
                <w:sz w:val="20"/>
                <w:szCs w:val="20"/>
                <w:lang w:eastAsia="ru-RU"/>
              </w:rPr>
              <w:t xml:space="preserve"> </w:t>
            </w:r>
            <w:r w:rsidRPr="000A71DE">
              <w:rPr>
                <w:rFonts w:ascii="Times New Roman" w:eastAsia="Times New Roman" w:hAnsi="Times New Roman" w:cs="Times New Roman"/>
                <w:sz w:val="20"/>
                <w:szCs w:val="20"/>
                <w:lang w:eastAsia="ru-RU"/>
              </w:rPr>
              <w:t>1.11, 1.15, 1.19, 1.20</w:t>
            </w:r>
          </w:p>
        </w:tc>
      </w:tr>
      <w:tr w:rsidR="005A6560" w:rsidTr="001C748B">
        <w:trPr>
          <w:trHeight w:val="1840"/>
        </w:trPr>
        <w:tc>
          <w:tcPr>
            <w:tcW w:w="1134" w:type="dxa"/>
            <w:tcMar>
              <w:left w:w="57" w:type="dxa"/>
              <w:right w:w="57" w:type="dxa"/>
            </w:tcMar>
            <w:vAlign w:val="center"/>
          </w:tcPr>
          <w:p w:rsidR="00525A55" w:rsidRPr="00575CB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575CBE">
              <w:rPr>
                <w:rFonts w:ascii="Times New Roman" w:eastAsia="Times New Roman" w:hAnsi="Times New Roman" w:cs="Times New Roman"/>
                <w:sz w:val="20"/>
                <w:szCs w:val="20"/>
                <w:lang w:eastAsia="ru-RU"/>
              </w:rPr>
              <w:t>1.8</w:t>
            </w:r>
          </w:p>
        </w:tc>
        <w:tc>
          <w:tcPr>
            <w:tcW w:w="1985" w:type="dxa"/>
            <w:tcMar>
              <w:top w:w="0" w:type="dxa"/>
              <w:left w:w="57" w:type="dxa"/>
              <w:bottom w:w="0" w:type="dxa"/>
              <w:right w:w="57" w:type="dxa"/>
            </w:tcMar>
            <w:vAlign w:val="center"/>
            <w:hideMark/>
          </w:tcPr>
          <w:p w:rsidR="00525A55" w:rsidRPr="000A71D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Скотоводство</w:t>
            </w:r>
          </w:p>
        </w:tc>
        <w:tc>
          <w:tcPr>
            <w:tcW w:w="7103" w:type="dxa"/>
            <w:gridSpan w:val="2"/>
            <w:tcMar>
              <w:top w:w="0" w:type="dxa"/>
              <w:left w:w="57" w:type="dxa"/>
              <w:bottom w:w="0" w:type="dxa"/>
              <w:right w:w="57" w:type="dxa"/>
            </w:tcMar>
            <w:vAlign w:val="center"/>
            <w:hideMark/>
          </w:tcPr>
          <w:p w:rsidR="00525A55" w:rsidRPr="000A71D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525A55" w:rsidRPr="000A71D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525A55" w:rsidRPr="000A71DE" w:rsidRDefault="00E16596" w:rsidP="001C748B">
            <w:pPr>
              <w:spacing w:after="100" w:afterAutospacing="1"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разведение племенных животных, производство и использование племенной продукции (материала)</w:t>
            </w:r>
          </w:p>
        </w:tc>
      </w:tr>
      <w:tr w:rsidR="005A6560" w:rsidTr="001C748B">
        <w:trPr>
          <w:trHeight w:val="1380"/>
        </w:trPr>
        <w:tc>
          <w:tcPr>
            <w:tcW w:w="1134" w:type="dxa"/>
            <w:tcMar>
              <w:left w:w="57" w:type="dxa"/>
              <w:right w:w="57" w:type="dxa"/>
            </w:tcMar>
            <w:vAlign w:val="center"/>
          </w:tcPr>
          <w:p w:rsidR="00525A55" w:rsidRPr="00575CB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575CBE">
              <w:rPr>
                <w:rFonts w:ascii="Times New Roman" w:eastAsia="Times New Roman" w:hAnsi="Times New Roman" w:cs="Times New Roman"/>
                <w:sz w:val="20"/>
                <w:szCs w:val="20"/>
                <w:lang w:eastAsia="ru-RU"/>
              </w:rPr>
              <w:t>1.9</w:t>
            </w:r>
          </w:p>
        </w:tc>
        <w:tc>
          <w:tcPr>
            <w:tcW w:w="1985" w:type="dxa"/>
            <w:tcMar>
              <w:top w:w="0" w:type="dxa"/>
              <w:left w:w="57" w:type="dxa"/>
              <w:bottom w:w="0" w:type="dxa"/>
              <w:right w:w="57" w:type="dxa"/>
            </w:tcMar>
            <w:vAlign w:val="center"/>
            <w:hideMark/>
          </w:tcPr>
          <w:p w:rsidR="00525A55" w:rsidRPr="000A71D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Звероводство</w:t>
            </w:r>
          </w:p>
        </w:tc>
        <w:tc>
          <w:tcPr>
            <w:tcW w:w="7103" w:type="dxa"/>
            <w:gridSpan w:val="2"/>
            <w:tcMar>
              <w:top w:w="0" w:type="dxa"/>
              <w:left w:w="57" w:type="dxa"/>
              <w:bottom w:w="0" w:type="dxa"/>
              <w:right w:w="57" w:type="dxa"/>
            </w:tcMar>
            <w:vAlign w:val="center"/>
            <w:hideMark/>
          </w:tcPr>
          <w:p w:rsidR="00525A55" w:rsidRPr="000A71D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Осуществление хозяйственной деятельности, связанной с разведением в неволе ценных пушных зверей;</w:t>
            </w:r>
            <w:r w:rsidRPr="000A71DE">
              <w:rPr>
                <w:rFonts w:ascii="Times New Roman" w:eastAsia="Times New Roman" w:hAnsi="Times New Roman" w:cs="Times New Roman"/>
                <w:sz w:val="20"/>
                <w:szCs w:val="20"/>
                <w:lang w:eastAsia="ru-RU"/>
              </w:rPr>
              <w:br/>
              <w:t>размещение зданий, сооружений, используемых для содержания и разведения животных, производства, хранения и первичной переработки продукции;</w:t>
            </w:r>
            <w:r w:rsidRPr="000A71DE">
              <w:rPr>
                <w:rFonts w:ascii="Times New Roman" w:eastAsia="Times New Roman" w:hAnsi="Times New Roman" w:cs="Times New Roman"/>
                <w:sz w:val="20"/>
                <w:szCs w:val="20"/>
                <w:lang w:eastAsia="ru-RU"/>
              </w:rPr>
              <w:br/>
              <w:t>разведение племенных животных, производство и использование племенной продукции (материала)</w:t>
            </w:r>
          </w:p>
        </w:tc>
      </w:tr>
      <w:tr w:rsidR="005A6560" w:rsidTr="001C748B">
        <w:trPr>
          <w:trHeight w:val="1610"/>
        </w:trPr>
        <w:tc>
          <w:tcPr>
            <w:tcW w:w="1134" w:type="dxa"/>
            <w:tcMar>
              <w:left w:w="57" w:type="dxa"/>
              <w:right w:w="57" w:type="dxa"/>
            </w:tcMar>
            <w:vAlign w:val="center"/>
          </w:tcPr>
          <w:p w:rsidR="00525A55" w:rsidRPr="00575CB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575CBE">
              <w:rPr>
                <w:rFonts w:ascii="Times New Roman" w:eastAsia="Times New Roman" w:hAnsi="Times New Roman" w:cs="Times New Roman"/>
                <w:sz w:val="20"/>
                <w:szCs w:val="20"/>
                <w:lang w:eastAsia="ru-RU"/>
              </w:rPr>
              <w:t>1.10</w:t>
            </w:r>
          </w:p>
        </w:tc>
        <w:tc>
          <w:tcPr>
            <w:tcW w:w="1985" w:type="dxa"/>
            <w:tcMar>
              <w:top w:w="0" w:type="dxa"/>
              <w:left w:w="57" w:type="dxa"/>
              <w:bottom w:w="0" w:type="dxa"/>
              <w:right w:w="57" w:type="dxa"/>
            </w:tcMar>
            <w:vAlign w:val="center"/>
            <w:hideMark/>
          </w:tcPr>
          <w:p w:rsidR="00525A55" w:rsidRPr="000A71D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Птицеводство</w:t>
            </w:r>
          </w:p>
        </w:tc>
        <w:tc>
          <w:tcPr>
            <w:tcW w:w="7103" w:type="dxa"/>
            <w:gridSpan w:val="2"/>
            <w:tcMar>
              <w:top w:w="0" w:type="dxa"/>
              <w:left w:w="57" w:type="dxa"/>
              <w:bottom w:w="0" w:type="dxa"/>
              <w:right w:w="57" w:type="dxa"/>
            </w:tcMar>
            <w:vAlign w:val="center"/>
            <w:hideMark/>
          </w:tcPr>
          <w:p w:rsidR="00525A55" w:rsidRPr="000A71D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Осуществление хозяйственной деятельности, связанной с разведением домашних пород птиц, в том числе водоплавающих;</w:t>
            </w:r>
          </w:p>
          <w:p w:rsidR="00525A55" w:rsidRPr="000A71D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525A55" w:rsidRPr="000A71DE" w:rsidRDefault="00E16596" w:rsidP="001C748B">
            <w:pPr>
              <w:spacing w:after="100" w:afterAutospacing="1"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разведение племенных животных, производство и использование племенной продукции (материала)</w:t>
            </w:r>
          </w:p>
        </w:tc>
      </w:tr>
      <w:tr w:rsidR="005A6560" w:rsidTr="001C748B">
        <w:trPr>
          <w:trHeight w:val="1150"/>
        </w:trPr>
        <w:tc>
          <w:tcPr>
            <w:tcW w:w="1134" w:type="dxa"/>
            <w:tcMar>
              <w:left w:w="57" w:type="dxa"/>
              <w:right w:w="57" w:type="dxa"/>
            </w:tcMar>
            <w:vAlign w:val="center"/>
          </w:tcPr>
          <w:p w:rsidR="00525A55" w:rsidRPr="00575CB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575CBE">
              <w:rPr>
                <w:rFonts w:ascii="Times New Roman" w:eastAsia="Times New Roman" w:hAnsi="Times New Roman" w:cs="Times New Roman"/>
                <w:sz w:val="20"/>
                <w:szCs w:val="20"/>
                <w:lang w:eastAsia="ru-RU"/>
              </w:rPr>
              <w:t>1.11</w:t>
            </w:r>
          </w:p>
        </w:tc>
        <w:tc>
          <w:tcPr>
            <w:tcW w:w="1985" w:type="dxa"/>
            <w:tcMar>
              <w:top w:w="0" w:type="dxa"/>
              <w:left w:w="57" w:type="dxa"/>
              <w:bottom w:w="0" w:type="dxa"/>
              <w:right w:w="57" w:type="dxa"/>
            </w:tcMar>
            <w:vAlign w:val="center"/>
            <w:hideMark/>
          </w:tcPr>
          <w:p w:rsidR="00525A55" w:rsidRPr="000A71D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Свиноводство</w:t>
            </w:r>
          </w:p>
        </w:tc>
        <w:tc>
          <w:tcPr>
            <w:tcW w:w="7103" w:type="dxa"/>
            <w:gridSpan w:val="2"/>
            <w:tcMar>
              <w:top w:w="0" w:type="dxa"/>
              <w:left w:w="57" w:type="dxa"/>
              <w:bottom w:w="0" w:type="dxa"/>
              <w:right w:w="57" w:type="dxa"/>
            </w:tcMar>
            <w:vAlign w:val="center"/>
            <w:hideMark/>
          </w:tcPr>
          <w:p w:rsidR="00525A55" w:rsidRPr="000A71D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Осуществление хозяйственной деятельности, связанной с разведением свиней;</w:t>
            </w:r>
          </w:p>
          <w:p w:rsidR="00525A55" w:rsidRPr="000A71D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525A55" w:rsidRPr="000A71DE" w:rsidRDefault="00E16596" w:rsidP="001C748B">
            <w:pPr>
              <w:spacing w:after="100" w:afterAutospacing="1"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разведение племенных животных, производство и использование племенной продукции (материала)</w:t>
            </w:r>
          </w:p>
        </w:tc>
      </w:tr>
      <w:tr w:rsidR="005A6560" w:rsidTr="001C748B">
        <w:trPr>
          <w:trHeight w:val="1610"/>
        </w:trPr>
        <w:tc>
          <w:tcPr>
            <w:tcW w:w="1134" w:type="dxa"/>
            <w:tcMar>
              <w:left w:w="57" w:type="dxa"/>
              <w:right w:w="57" w:type="dxa"/>
            </w:tcMar>
            <w:vAlign w:val="center"/>
          </w:tcPr>
          <w:p w:rsidR="00525A55" w:rsidRPr="00575CB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575CBE">
              <w:rPr>
                <w:rFonts w:ascii="Times New Roman" w:eastAsia="Times New Roman" w:hAnsi="Times New Roman" w:cs="Times New Roman"/>
                <w:sz w:val="20"/>
                <w:szCs w:val="20"/>
                <w:lang w:eastAsia="ru-RU"/>
              </w:rPr>
              <w:t>1.12</w:t>
            </w:r>
          </w:p>
        </w:tc>
        <w:tc>
          <w:tcPr>
            <w:tcW w:w="1985" w:type="dxa"/>
            <w:tcMar>
              <w:top w:w="0" w:type="dxa"/>
              <w:left w:w="57" w:type="dxa"/>
              <w:bottom w:w="0" w:type="dxa"/>
              <w:right w:w="57" w:type="dxa"/>
            </w:tcMar>
            <w:vAlign w:val="center"/>
            <w:hideMark/>
          </w:tcPr>
          <w:p w:rsidR="00525A55" w:rsidRPr="000A71D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Пчеловодство</w:t>
            </w:r>
          </w:p>
        </w:tc>
        <w:tc>
          <w:tcPr>
            <w:tcW w:w="7103" w:type="dxa"/>
            <w:gridSpan w:val="2"/>
            <w:tcMar>
              <w:top w:w="0" w:type="dxa"/>
              <w:left w:w="57" w:type="dxa"/>
              <w:bottom w:w="0" w:type="dxa"/>
              <w:right w:w="57" w:type="dxa"/>
            </w:tcMar>
            <w:vAlign w:val="center"/>
            <w:hideMark/>
          </w:tcPr>
          <w:p w:rsidR="00525A55" w:rsidRPr="000A71D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525A55" w:rsidRPr="000A71D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w:t>
            </w:r>
          </w:p>
          <w:p w:rsidR="00525A55" w:rsidRPr="000A71DE" w:rsidRDefault="00E16596" w:rsidP="001C748B">
            <w:pPr>
              <w:spacing w:after="100" w:afterAutospacing="1"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размещение сооружений используемых для хранения и первичной переработки продукции пчеловодства</w:t>
            </w:r>
          </w:p>
        </w:tc>
      </w:tr>
      <w:tr w:rsidR="005A6560" w:rsidTr="001C748B">
        <w:trPr>
          <w:trHeight w:val="920"/>
        </w:trPr>
        <w:tc>
          <w:tcPr>
            <w:tcW w:w="1134" w:type="dxa"/>
            <w:tcMar>
              <w:left w:w="57" w:type="dxa"/>
              <w:right w:w="57" w:type="dxa"/>
            </w:tcMar>
            <w:vAlign w:val="center"/>
          </w:tcPr>
          <w:p w:rsidR="00525A55" w:rsidRPr="00575CB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575CBE">
              <w:rPr>
                <w:rFonts w:ascii="Times New Roman" w:eastAsia="Times New Roman" w:hAnsi="Times New Roman" w:cs="Times New Roman"/>
                <w:sz w:val="20"/>
                <w:szCs w:val="20"/>
                <w:lang w:eastAsia="ru-RU"/>
              </w:rPr>
              <w:t>1.13</w:t>
            </w:r>
          </w:p>
        </w:tc>
        <w:tc>
          <w:tcPr>
            <w:tcW w:w="1985" w:type="dxa"/>
            <w:tcMar>
              <w:top w:w="0" w:type="dxa"/>
              <w:left w:w="57" w:type="dxa"/>
              <w:bottom w:w="0" w:type="dxa"/>
              <w:right w:w="57" w:type="dxa"/>
            </w:tcMar>
            <w:vAlign w:val="center"/>
            <w:hideMark/>
          </w:tcPr>
          <w:p w:rsidR="00525A55" w:rsidRPr="000A71D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Рыбоводство</w:t>
            </w:r>
          </w:p>
        </w:tc>
        <w:tc>
          <w:tcPr>
            <w:tcW w:w="7103" w:type="dxa"/>
            <w:gridSpan w:val="2"/>
            <w:tcMar>
              <w:top w:w="0" w:type="dxa"/>
              <w:left w:w="57" w:type="dxa"/>
              <w:bottom w:w="0" w:type="dxa"/>
              <w:right w:w="57" w:type="dxa"/>
            </w:tcMar>
            <w:vAlign w:val="center"/>
            <w:hideMark/>
          </w:tcPr>
          <w:p w:rsidR="00525A55" w:rsidRPr="000A71D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(аквакультуры);</w:t>
            </w:r>
          </w:p>
          <w:p w:rsidR="00525A55" w:rsidRPr="000A71DE" w:rsidRDefault="00E16596" w:rsidP="001C748B">
            <w:pPr>
              <w:spacing w:after="100" w:afterAutospacing="1"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(аквакультуры)</w:t>
            </w:r>
          </w:p>
        </w:tc>
      </w:tr>
      <w:tr w:rsidR="005A6560" w:rsidTr="001C748B">
        <w:trPr>
          <w:trHeight w:val="920"/>
        </w:trPr>
        <w:tc>
          <w:tcPr>
            <w:tcW w:w="1134" w:type="dxa"/>
            <w:tcMar>
              <w:left w:w="57" w:type="dxa"/>
              <w:right w:w="57" w:type="dxa"/>
            </w:tcMar>
            <w:vAlign w:val="center"/>
          </w:tcPr>
          <w:p w:rsidR="00525A55" w:rsidRPr="00575CB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575CBE">
              <w:rPr>
                <w:rFonts w:ascii="Times New Roman" w:eastAsia="Times New Roman" w:hAnsi="Times New Roman" w:cs="Times New Roman"/>
                <w:sz w:val="20"/>
                <w:szCs w:val="20"/>
                <w:lang w:eastAsia="ru-RU"/>
              </w:rPr>
              <w:t>1.14</w:t>
            </w:r>
          </w:p>
        </w:tc>
        <w:tc>
          <w:tcPr>
            <w:tcW w:w="1985" w:type="dxa"/>
            <w:tcMar>
              <w:top w:w="0" w:type="dxa"/>
              <w:left w:w="57" w:type="dxa"/>
              <w:bottom w:w="0" w:type="dxa"/>
              <w:right w:w="57" w:type="dxa"/>
            </w:tcMar>
            <w:vAlign w:val="center"/>
            <w:hideMark/>
          </w:tcPr>
          <w:p w:rsidR="00525A55" w:rsidRPr="000A71D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Научное обеспечение сельского хозяйства</w:t>
            </w:r>
          </w:p>
        </w:tc>
        <w:tc>
          <w:tcPr>
            <w:tcW w:w="7103" w:type="dxa"/>
            <w:gridSpan w:val="2"/>
            <w:tcMar>
              <w:top w:w="0" w:type="dxa"/>
              <w:left w:w="57" w:type="dxa"/>
              <w:bottom w:w="0" w:type="dxa"/>
              <w:right w:w="57" w:type="dxa"/>
            </w:tcMar>
            <w:vAlign w:val="center"/>
            <w:hideMark/>
          </w:tcPr>
          <w:p w:rsidR="00525A55" w:rsidRPr="000A71D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525A55" w:rsidRPr="000A71DE" w:rsidRDefault="00E16596" w:rsidP="001C748B">
            <w:pPr>
              <w:spacing w:after="100" w:afterAutospacing="1"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5A6560" w:rsidTr="001C748B">
        <w:tc>
          <w:tcPr>
            <w:tcW w:w="1134" w:type="dxa"/>
            <w:tcMar>
              <w:left w:w="57" w:type="dxa"/>
              <w:right w:w="57" w:type="dxa"/>
            </w:tcMar>
            <w:vAlign w:val="center"/>
          </w:tcPr>
          <w:p w:rsidR="00525A55" w:rsidRPr="00575CB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575CBE">
              <w:rPr>
                <w:rFonts w:ascii="Times New Roman" w:eastAsia="Times New Roman" w:hAnsi="Times New Roman" w:cs="Times New Roman"/>
                <w:sz w:val="20"/>
                <w:szCs w:val="20"/>
                <w:lang w:eastAsia="ru-RU"/>
              </w:rPr>
              <w:t>1.15</w:t>
            </w:r>
          </w:p>
        </w:tc>
        <w:tc>
          <w:tcPr>
            <w:tcW w:w="1985" w:type="dxa"/>
            <w:tcMar>
              <w:top w:w="0" w:type="dxa"/>
              <w:left w:w="57" w:type="dxa"/>
              <w:bottom w:w="0" w:type="dxa"/>
              <w:right w:w="57" w:type="dxa"/>
            </w:tcMar>
            <w:vAlign w:val="center"/>
            <w:hideMark/>
          </w:tcPr>
          <w:p w:rsidR="00525A55" w:rsidRPr="000A71D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Хранение и переработка сельско-</w:t>
            </w:r>
            <w:r w:rsidRPr="000A71DE">
              <w:rPr>
                <w:rFonts w:ascii="Times New Roman" w:eastAsia="Times New Roman" w:hAnsi="Times New Roman" w:cs="Times New Roman"/>
                <w:sz w:val="20"/>
                <w:szCs w:val="20"/>
                <w:lang w:eastAsia="ru-RU"/>
              </w:rPr>
              <w:br/>
              <w:t>хозяйственной продукции</w:t>
            </w:r>
          </w:p>
        </w:tc>
        <w:tc>
          <w:tcPr>
            <w:tcW w:w="7103" w:type="dxa"/>
            <w:gridSpan w:val="2"/>
            <w:tcMar>
              <w:top w:w="0" w:type="dxa"/>
              <w:left w:w="57" w:type="dxa"/>
              <w:bottom w:w="0" w:type="dxa"/>
              <w:right w:w="57" w:type="dxa"/>
            </w:tcMar>
            <w:vAlign w:val="center"/>
            <w:hideMark/>
          </w:tcPr>
          <w:p w:rsidR="00525A55" w:rsidRPr="000A71D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5A6560" w:rsidTr="001C748B">
        <w:tc>
          <w:tcPr>
            <w:tcW w:w="1134" w:type="dxa"/>
            <w:tcMar>
              <w:left w:w="57" w:type="dxa"/>
              <w:right w:w="57" w:type="dxa"/>
            </w:tcMar>
            <w:vAlign w:val="center"/>
          </w:tcPr>
          <w:p w:rsidR="00525A55" w:rsidRPr="00575CB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575CBE">
              <w:rPr>
                <w:rFonts w:ascii="Times New Roman" w:eastAsia="Times New Roman" w:hAnsi="Times New Roman" w:cs="Times New Roman"/>
                <w:sz w:val="20"/>
                <w:szCs w:val="20"/>
                <w:lang w:eastAsia="ru-RU"/>
              </w:rPr>
              <w:t>1.16</w:t>
            </w:r>
          </w:p>
        </w:tc>
        <w:tc>
          <w:tcPr>
            <w:tcW w:w="1985" w:type="dxa"/>
            <w:tcMar>
              <w:top w:w="0" w:type="dxa"/>
              <w:left w:w="57" w:type="dxa"/>
              <w:bottom w:w="0" w:type="dxa"/>
              <w:right w:w="57" w:type="dxa"/>
            </w:tcMar>
            <w:vAlign w:val="center"/>
            <w:hideMark/>
          </w:tcPr>
          <w:p w:rsidR="00525A55" w:rsidRPr="000A71D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103" w:type="dxa"/>
            <w:gridSpan w:val="2"/>
            <w:tcMar>
              <w:top w:w="0" w:type="dxa"/>
              <w:left w:w="57" w:type="dxa"/>
              <w:bottom w:w="0" w:type="dxa"/>
              <w:right w:w="57" w:type="dxa"/>
            </w:tcMar>
            <w:vAlign w:val="center"/>
            <w:hideMark/>
          </w:tcPr>
          <w:p w:rsidR="00525A55" w:rsidRPr="000A71D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5A6560" w:rsidTr="001C748B">
        <w:trPr>
          <w:trHeight w:val="1150"/>
        </w:trPr>
        <w:tc>
          <w:tcPr>
            <w:tcW w:w="1134" w:type="dxa"/>
            <w:tcMar>
              <w:left w:w="57" w:type="dxa"/>
              <w:right w:w="57" w:type="dxa"/>
            </w:tcMar>
            <w:vAlign w:val="center"/>
          </w:tcPr>
          <w:p w:rsidR="00525A55" w:rsidRPr="00575CB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575CBE">
              <w:rPr>
                <w:rFonts w:ascii="Times New Roman" w:eastAsia="Times New Roman" w:hAnsi="Times New Roman" w:cs="Times New Roman"/>
                <w:sz w:val="20"/>
                <w:szCs w:val="20"/>
                <w:lang w:eastAsia="ru-RU"/>
              </w:rPr>
              <w:lastRenderedPageBreak/>
              <w:t>1.17</w:t>
            </w:r>
          </w:p>
        </w:tc>
        <w:tc>
          <w:tcPr>
            <w:tcW w:w="1985" w:type="dxa"/>
            <w:tcMar>
              <w:top w:w="0" w:type="dxa"/>
              <w:left w:w="57" w:type="dxa"/>
              <w:bottom w:w="0" w:type="dxa"/>
              <w:right w:w="57" w:type="dxa"/>
            </w:tcMar>
            <w:vAlign w:val="center"/>
            <w:hideMark/>
          </w:tcPr>
          <w:p w:rsidR="00525A55" w:rsidRPr="000A71D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Питомники</w:t>
            </w:r>
          </w:p>
        </w:tc>
        <w:tc>
          <w:tcPr>
            <w:tcW w:w="7103" w:type="dxa"/>
            <w:gridSpan w:val="2"/>
            <w:tcMar>
              <w:top w:w="0" w:type="dxa"/>
              <w:left w:w="57" w:type="dxa"/>
              <w:bottom w:w="0" w:type="dxa"/>
              <w:right w:w="57" w:type="dxa"/>
            </w:tcMar>
            <w:vAlign w:val="center"/>
            <w:hideMark/>
          </w:tcPr>
          <w:p w:rsidR="00525A55" w:rsidRPr="000A71D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525A55" w:rsidRPr="000A71DE" w:rsidRDefault="00E16596" w:rsidP="001C748B">
            <w:pPr>
              <w:spacing w:after="100" w:afterAutospacing="1"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5A6560" w:rsidTr="001C748B">
        <w:tc>
          <w:tcPr>
            <w:tcW w:w="1134" w:type="dxa"/>
            <w:tcMar>
              <w:left w:w="57" w:type="dxa"/>
              <w:right w:w="57" w:type="dxa"/>
            </w:tcMar>
            <w:vAlign w:val="center"/>
          </w:tcPr>
          <w:p w:rsidR="00525A55" w:rsidRPr="00575CB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575CBE">
              <w:rPr>
                <w:rFonts w:ascii="Times New Roman" w:eastAsia="Times New Roman" w:hAnsi="Times New Roman" w:cs="Times New Roman"/>
                <w:sz w:val="20"/>
                <w:szCs w:val="20"/>
                <w:lang w:eastAsia="ru-RU"/>
              </w:rPr>
              <w:t>1.18</w:t>
            </w:r>
          </w:p>
        </w:tc>
        <w:tc>
          <w:tcPr>
            <w:tcW w:w="1985" w:type="dxa"/>
            <w:tcMar>
              <w:top w:w="0" w:type="dxa"/>
              <w:left w:w="57" w:type="dxa"/>
              <w:bottom w:w="0" w:type="dxa"/>
              <w:right w:w="57" w:type="dxa"/>
            </w:tcMar>
            <w:vAlign w:val="center"/>
            <w:hideMark/>
          </w:tcPr>
          <w:p w:rsidR="00525A55" w:rsidRPr="000A71D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Обеспечение сельскохозяйствен-ного производства</w:t>
            </w:r>
          </w:p>
        </w:tc>
        <w:tc>
          <w:tcPr>
            <w:tcW w:w="7103" w:type="dxa"/>
            <w:gridSpan w:val="2"/>
            <w:tcMar>
              <w:top w:w="0" w:type="dxa"/>
              <w:left w:w="57" w:type="dxa"/>
              <w:bottom w:w="0" w:type="dxa"/>
              <w:right w:w="57" w:type="dxa"/>
            </w:tcMar>
            <w:vAlign w:val="center"/>
            <w:hideMark/>
          </w:tcPr>
          <w:p w:rsidR="00525A55" w:rsidRPr="000A71D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5A6560" w:rsidTr="001C748B">
        <w:tc>
          <w:tcPr>
            <w:tcW w:w="1134" w:type="dxa"/>
            <w:tcMar>
              <w:left w:w="57" w:type="dxa"/>
              <w:right w:w="57" w:type="dxa"/>
            </w:tcMar>
            <w:vAlign w:val="center"/>
          </w:tcPr>
          <w:p w:rsidR="00525A55" w:rsidRPr="00CB68C5" w:rsidRDefault="00E16596" w:rsidP="001C748B">
            <w:pPr>
              <w:spacing w:after="0" w:line="240" w:lineRule="auto"/>
              <w:textAlignment w:val="baseline"/>
              <w:rPr>
                <w:rFonts w:ascii="Times New Roman" w:eastAsia="Times New Roman" w:hAnsi="Times New Roman" w:cs="Times New Roman"/>
                <w:sz w:val="20"/>
                <w:szCs w:val="20"/>
                <w:lang w:eastAsia="ru-RU"/>
              </w:rPr>
            </w:pPr>
            <w:r w:rsidRPr="00CB68C5">
              <w:rPr>
                <w:rFonts w:ascii="Times New Roman" w:eastAsia="Times New Roman" w:hAnsi="Times New Roman" w:cs="Times New Roman"/>
                <w:sz w:val="20"/>
                <w:szCs w:val="20"/>
                <w:lang w:eastAsia="ru-RU"/>
              </w:rPr>
              <w:t>1.19</w:t>
            </w:r>
          </w:p>
        </w:tc>
        <w:tc>
          <w:tcPr>
            <w:tcW w:w="1985" w:type="dxa"/>
            <w:tcMar>
              <w:top w:w="0" w:type="dxa"/>
              <w:left w:w="57" w:type="dxa"/>
              <w:bottom w:w="0" w:type="dxa"/>
              <w:right w:w="57" w:type="dxa"/>
            </w:tcMar>
            <w:vAlign w:val="center"/>
          </w:tcPr>
          <w:p w:rsidR="00525A55" w:rsidRPr="000A71D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shd w:val="clear" w:color="auto" w:fill="FFFFFF"/>
                <w:lang w:eastAsia="ru-RU"/>
              </w:rPr>
              <w:t>Сенокошение</w:t>
            </w:r>
          </w:p>
        </w:tc>
        <w:tc>
          <w:tcPr>
            <w:tcW w:w="7103" w:type="dxa"/>
            <w:gridSpan w:val="2"/>
            <w:tcMar>
              <w:top w:w="0" w:type="dxa"/>
              <w:left w:w="57" w:type="dxa"/>
              <w:bottom w:w="0" w:type="dxa"/>
              <w:right w:w="57" w:type="dxa"/>
            </w:tcMar>
            <w:vAlign w:val="center"/>
          </w:tcPr>
          <w:p w:rsidR="00525A55" w:rsidRPr="000A71D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shd w:val="clear" w:color="auto" w:fill="FFFFFF"/>
                <w:lang w:eastAsia="ru-RU"/>
              </w:rPr>
              <w:t>Кошение трав, сбор и заготовка сена</w:t>
            </w:r>
          </w:p>
        </w:tc>
      </w:tr>
      <w:tr w:rsidR="005A6560" w:rsidTr="001C748B">
        <w:tc>
          <w:tcPr>
            <w:tcW w:w="1134" w:type="dxa"/>
            <w:tcMar>
              <w:left w:w="57" w:type="dxa"/>
              <w:right w:w="57" w:type="dxa"/>
            </w:tcMar>
            <w:vAlign w:val="center"/>
          </w:tcPr>
          <w:p w:rsidR="00525A55" w:rsidRPr="00CB68C5" w:rsidRDefault="00E16596" w:rsidP="001C748B">
            <w:pPr>
              <w:spacing w:after="0" w:line="240" w:lineRule="auto"/>
              <w:textAlignment w:val="baseline"/>
              <w:rPr>
                <w:rFonts w:ascii="Times New Roman" w:eastAsia="Times New Roman" w:hAnsi="Times New Roman" w:cs="Times New Roman"/>
                <w:sz w:val="20"/>
                <w:szCs w:val="20"/>
                <w:lang w:eastAsia="ru-RU"/>
              </w:rPr>
            </w:pPr>
            <w:r w:rsidRPr="00CB68C5">
              <w:rPr>
                <w:rFonts w:ascii="Times New Roman" w:eastAsia="Times New Roman" w:hAnsi="Times New Roman" w:cs="Times New Roman"/>
                <w:sz w:val="20"/>
                <w:szCs w:val="20"/>
                <w:lang w:eastAsia="ru-RU"/>
              </w:rPr>
              <w:t>1.20</w:t>
            </w:r>
          </w:p>
        </w:tc>
        <w:tc>
          <w:tcPr>
            <w:tcW w:w="1985" w:type="dxa"/>
            <w:tcMar>
              <w:top w:w="0" w:type="dxa"/>
              <w:left w:w="57" w:type="dxa"/>
              <w:bottom w:w="0" w:type="dxa"/>
              <w:right w:w="57" w:type="dxa"/>
            </w:tcMar>
            <w:vAlign w:val="center"/>
          </w:tcPr>
          <w:p w:rsidR="00525A55" w:rsidRPr="000A71DE" w:rsidRDefault="00E16596" w:rsidP="001C748B">
            <w:pPr>
              <w:shd w:val="clear" w:color="auto" w:fill="FFFFFF"/>
              <w:spacing w:after="0" w:line="240" w:lineRule="auto"/>
              <w:ind w:right="75"/>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Выпас сельскохо-зяйственных</w:t>
            </w:r>
          </w:p>
          <w:p w:rsidR="00525A55" w:rsidRPr="000A71DE" w:rsidRDefault="00E16596" w:rsidP="001C748B">
            <w:pPr>
              <w:shd w:val="clear" w:color="auto" w:fill="FFFFFF"/>
              <w:spacing w:after="0" w:line="240" w:lineRule="auto"/>
              <w:ind w:right="75"/>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животных</w:t>
            </w:r>
          </w:p>
        </w:tc>
        <w:tc>
          <w:tcPr>
            <w:tcW w:w="7103" w:type="dxa"/>
            <w:gridSpan w:val="2"/>
            <w:tcMar>
              <w:top w:w="0" w:type="dxa"/>
              <w:left w:w="57" w:type="dxa"/>
              <w:bottom w:w="0" w:type="dxa"/>
              <w:right w:w="57" w:type="dxa"/>
            </w:tcMar>
            <w:vAlign w:val="center"/>
          </w:tcPr>
          <w:p w:rsidR="00525A55" w:rsidRPr="000A71D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shd w:val="clear" w:color="auto" w:fill="FFFFFF"/>
                <w:lang w:eastAsia="ru-RU"/>
              </w:rPr>
              <w:t>Выпас сельскохозяйственных животных</w:t>
            </w:r>
          </w:p>
        </w:tc>
      </w:tr>
      <w:tr w:rsidR="005A6560" w:rsidTr="00991DD4">
        <w:trPr>
          <w:trHeight w:val="767"/>
        </w:trPr>
        <w:tc>
          <w:tcPr>
            <w:tcW w:w="1134" w:type="dxa"/>
            <w:tcMar>
              <w:left w:w="57" w:type="dxa"/>
              <w:right w:w="57" w:type="dxa"/>
            </w:tcMar>
            <w:vAlign w:val="center"/>
          </w:tcPr>
          <w:p w:rsidR="00525A55" w:rsidRPr="00F20A18" w:rsidRDefault="00E16596" w:rsidP="001C748B">
            <w:pPr>
              <w:spacing w:after="0" w:line="240" w:lineRule="auto"/>
              <w:textAlignment w:val="baseline"/>
              <w:rPr>
                <w:rFonts w:ascii="Times New Roman" w:eastAsia="Times New Roman" w:hAnsi="Times New Roman" w:cs="Times New Roman"/>
                <w:sz w:val="20"/>
                <w:szCs w:val="20"/>
                <w:lang w:eastAsia="ru-RU"/>
              </w:rPr>
            </w:pPr>
            <w:r w:rsidRPr="00F20A18">
              <w:rPr>
                <w:rFonts w:ascii="Times New Roman" w:eastAsia="Times New Roman" w:hAnsi="Times New Roman" w:cs="Times New Roman"/>
                <w:sz w:val="20"/>
                <w:szCs w:val="20"/>
                <w:lang w:eastAsia="ru-RU"/>
              </w:rPr>
              <w:t>2.0</w:t>
            </w:r>
          </w:p>
        </w:tc>
        <w:tc>
          <w:tcPr>
            <w:tcW w:w="1985" w:type="dxa"/>
            <w:tcMar>
              <w:top w:w="0" w:type="dxa"/>
              <w:left w:w="57" w:type="dxa"/>
              <w:bottom w:w="0" w:type="dxa"/>
              <w:right w:w="57" w:type="dxa"/>
            </w:tcMar>
            <w:vAlign w:val="center"/>
            <w:hideMark/>
          </w:tcPr>
          <w:p w:rsidR="00525A55" w:rsidRPr="000A71DE" w:rsidRDefault="00E16596" w:rsidP="001C748B">
            <w:pPr>
              <w:spacing w:after="0"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Жилая застройка</w:t>
            </w:r>
          </w:p>
        </w:tc>
        <w:tc>
          <w:tcPr>
            <w:tcW w:w="7103" w:type="dxa"/>
            <w:gridSpan w:val="2"/>
            <w:tcMar>
              <w:top w:w="0" w:type="dxa"/>
              <w:left w:w="57" w:type="dxa"/>
              <w:bottom w:w="0" w:type="dxa"/>
              <w:right w:w="57" w:type="dxa"/>
            </w:tcMar>
            <w:vAlign w:val="center"/>
            <w:hideMark/>
          </w:tcPr>
          <w:p w:rsidR="00991DD4" w:rsidRPr="000A71DE" w:rsidRDefault="00E16596" w:rsidP="00991DD4">
            <w:pPr>
              <w:spacing w:after="0"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 xml:space="preserve">Размещение жилых домов различного вида. </w:t>
            </w:r>
          </w:p>
          <w:p w:rsidR="00525A55" w:rsidRPr="000A71DE" w:rsidRDefault="00E16596" w:rsidP="00991DD4">
            <w:pPr>
              <w:spacing w:after="0" w:line="240" w:lineRule="auto"/>
              <w:textAlignment w:val="baseline"/>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2.1</w:t>
            </w:r>
            <w:r w:rsidR="006D551E" w:rsidRPr="000A71DE">
              <w:rPr>
                <w:rFonts w:ascii="Times New Roman" w:eastAsia="Times New Roman" w:hAnsi="Times New Roman" w:cs="Times New Roman"/>
                <w:sz w:val="20"/>
                <w:szCs w:val="20"/>
                <w:lang w:eastAsia="ru-RU"/>
              </w:rPr>
              <w:t xml:space="preserve"> </w:t>
            </w:r>
            <w:r w:rsidRPr="000A71DE">
              <w:rPr>
                <w:rFonts w:ascii="Times New Roman" w:eastAsia="Times New Roman" w:hAnsi="Times New Roman" w:cs="Times New Roman"/>
                <w:sz w:val="20"/>
                <w:szCs w:val="20"/>
                <w:lang w:eastAsia="ru-RU"/>
              </w:rPr>
              <w:t>-</w:t>
            </w:r>
            <w:r w:rsidR="006D551E" w:rsidRPr="000A71DE">
              <w:rPr>
                <w:rFonts w:ascii="Times New Roman" w:eastAsia="Times New Roman" w:hAnsi="Times New Roman" w:cs="Times New Roman"/>
                <w:sz w:val="20"/>
                <w:szCs w:val="20"/>
                <w:lang w:eastAsia="ru-RU"/>
              </w:rPr>
              <w:t xml:space="preserve"> </w:t>
            </w:r>
            <w:r w:rsidRPr="000A71DE">
              <w:rPr>
                <w:rFonts w:ascii="Times New Roman" w:eastAsia="Times New Roman" w:hAnsi="Times New Roman" w:cs="Times New Roman"/>
                <w:sz w:val="20"/>
                <w:szCs w:val="20"/>
                <w:lang w:eastAsia="ru-RU"/>
              </w:rPr>
              <w:t>2.3, 2.5</w:t>
            </w:r>
            <w:r w:rsidR="006D551E" w:rsidRPr="000A71DE">
              <w:rPr>
                <w:rFonts w:ascii="Times New Roman" w:eastAsia="Times New Roman" w:hAnsi="Times New Roman" w:cs="Times New Roman"/>
                <w:sz w:val="20"/>
                <w:szCs w:val="20"/>
                <w:lang w:eastAsia="ru-RU"/>
              </w:rPr>
              <w:t xml:space="preserve"> </w:t>
            </w:r>
            <w:r w:rsidRPr="000A71DE">
              <w:rPr>
                <w:rFonts w:ascii="Times New Roman" w:eastAsia="Times New Roman" w:hAnsi="Times New Roman" w:cs="Times New Roman"/>
                <w:sz w:val="20"/>
                <w:szCs w:val="20"/>
                <w:lang w:eastAsia="ru-RU"/>
              </w:rPr>
              <w:t>-</w:t>
            </w:r>
            <w:r w:rsidR="006D551E" w:rsidRPr="000A71DE">
              <w:rPr>
                <w:rFonts w:ascii="Times New Roman" w:eastAsia="Times New Roman" w:hAnsi="Times New Roman" w:cs="Times New Roman"/>
                <w:sz w:val="20"/>
                <w:szCs w:val="20"/>
                <w:lang w:eastAsia="ru-RU"/>
              </w:rPr>
              <w:t xml:space="preserve"> </w:t>
            </w:r>
            <w:r w:rsidRPr="000A71DE">
              <w:rPr>
                <w:rFonts w:ascii="Times New Roman" w:eastAsia="Times New Roman" w:hAnsi="Times New Roman" w:cs="Times New Roman"/>
                <w:sz w:val="20"/>
                <w:szCs w:val="20"/>
                <w:lang w:eastAsia="ru-RU"/>
              </w:rPr>
              <w:t>2.7.1</w:t>
            </w:r>
          </w:p>
        </w:tc>
      </w:tr>
      <w:tr w:rsidR="005A6560" w:rsidTr="001C748B">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525A55" w:rsidRPr="00575CBE" w:rsidRDefault="00E16596" w:rsidP="00525A55">
            <w:pPr>
              <w:numPr>
                <w:ilvl w:val="0"/>
                <w:numId w:val="4"/>
              </w:numPr>
              <w:spacing w:after="0" w:line="240" w:lineRule="auto"/>
              <w:rPr>
                <w:rFonts w:ascii="Times New Roman" w:eastAsia="Calibri" w:hAnsi="Times New Roman" w:cs="Times New Roman"/>
                <w:sz w:val="20"/>
                <w:szCs w:val="20"/>
              </w:rPr>
            </w:pPr>
            <w:r w:rsidRPr="00575CBE">
              <w:rPr>
                <w:rFonts w:ascii="Times New Roman" w:eastAsia="Calibri" w:hAnsi="Times New Roman" w:cs="Times New Roman"/>
                <w:sz w:val="20"/>
                <w:szCs w:val="20"/>
              </w:rPr>
              <w:t>2.1</w:t>
            </w:r>
          </w:p>
        </w:tc>
        <w:tc>
          <w:tcPr>
            <w:tcW w:w="1985" w:type="dxa"/>
            <w:shd w:val="clear" w:color="auto" w:fill="FFFFFF"/>
            <w:tcMar>
              <w:left w:w="57" w:type="dxa"/>
              <w:right w:w="57" w:type="dxa"/>
            </w:tcMar>
            <w:vAlign w:val="center"/>
            <w:hideMark/>
          </w:tcPr>
          <w:p w:rsidR="00525A55" w:rsidRPr="000A71DE" w:rsidRDefault="00E16596" w:rsidP="001C748B">
            <w:pPr>
              <w:autoSpaceDE w:val="0"/>
              <w:autoSpaceDN w:val="0"/>
              <w:adjustRightInd w:val="0"/>
              <w:spacing w:after="0" w:line="240" w:lineRule="auto"/>
              <w:rPr>
                <w:rFonts w:ascii="Times New Roman" w:eastAsia="Calibri" w:hAnsi="Times New Roman" w:cs="Times New Roman"/>
                <w:sz w:val="20"/>
                <w:szCs w:val="20"/>
                <w:lang w:eastAsia="ru-RU"/>
              </w:rPr>
            </w:pPr>
            <w:r w:rsidRPr="000A71DE">
              <w:rPr>
                <w:rFonts w:ascii="Times New Roman" w:eastAsia="Calibri" w:hAnsi="Times New Roman" w:cs="Times New Roman"/>
                <w:sz w:val="20"/>
                <w:szCs w:val="20"/>
                <w:lang w:eastAsia="ru-RU"/>
              </w:rPr>
              <w:t>Для индивидуального</w:t>
            </w:r>
          </w:p>
          <w:p w:rsidR="00525A55" w:rsidRPr="000A71DE" w:rsidRDefault="00E16596" w:rsidP="00525A55">
            <w:pPr>
              <w:numPr>
                <w:ilvl w:val="0"/>
                <w:numId w:val="4"/>
              </w:numPr>
              <w:spacing w:after="0" w:line="240" w:lineRule="auto"/>
              <w:rPr>
                <w:rFonts w:ascii="Times New Roman" w:eastAsia="Calibri" w:hAnsi="Times New Roman" w:cs="Times New Roman"/>
                <w:sz w:val="20"/>
                <w:szCs w:val="20"/>
              </w:rPr>
            </w:pPr>
            <w:r w:rsidRPr="000A71DE">
              <w:rPr>
                <w:rFonts w:ascii="Times New Roman" w:eastAsia="Calibri" w:hAnsi="Times New Roman" w:cs="Times New Roman"/>
                <w:sz w:val="20"/>
                <w:szCs w:val="20"/>
                <w:lang w:eastAsia="ru-RU"/>
              </w:rPr>
              <w:t>жилищного строительства</w:t>
            </w:r>
          </w:p>
        </w:tc>
        <w:tc>
          <w:tcPr>
            <w:tcW w:w="7087" w:type="dxa"/>
            <w:shd w:val="clear" w:color="auto" w:fill="FFFFFF"/>
            <w:tcMar>
              <w:left w:w="57" w:type="dxa"/>
              <w:right w:w="57" w:type="dxa"/>
            </w:tcMar>
            <w:vAlign w:val="center"/>
            <w:hideMark/>
          </w:tcPr>
          <w:p w:rsidR="00525A55" w:rsidRPr="000A71DE" w:rsidRDefault="00E16596" w:rsidP="00525A55">
            <w:pPr>
              <w:numPr>
                <w:ilvl w:val="0"/>
                <w:numId w:val="4"/>
              </w:numPr>
              <w:tabs>
                <w:tab w:val="clear" w:pos="0"/>
              </w:tabs>
              <w:spacing w:after="0" w:line="240" w:lineRule="auto"/>
              <w:jc w:val="both"/>
              <w:rPr>
                <w:rFonts w:ascii="Verdana" w:eastAsia="Times New Roman" w:hAnsi="Verdana" w:cs="Times New Roman"/>
                <w:sz w:val="20"/>
                <w:szCs w:val="20"/>
                <w:lang w:eastAsia="ru-RU"/>
              </w:rPr>
            </w:pPr>
            <w:r w:rsidRPr="000A71DE">
              <w:rPr>
                <w:rFonts w:ascii="Times New Roman" w:eastAsia="Times New Roman" w:hAnsi="Times New Roman" w:cs="Times New Roman"/>
                <w:sz w:val="20"/>
                <w:szCs w:val="20"/>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525A55" w:rsidRPr="000A71DE" w:rsidRDefault="00E16596" w:rsidP="00525A55">
            <w:pPr>
              <w:numPr>
                <w:ilvl w:val="0"/>
                <w:numId w:val="4"/>
              </w:numPr>
              <w:tabs>
                <w:tab w:val="clear" w:pos="0"/>
              </w:tabs>
              <w:spacing w:after="0" w:line="240" w:lineRule="auto"/>
              <w:jc w:val="both"/>
              <w:rPr>
                <w:rFonts w:ascii="Verdana" w:eastAsia="Times New Roman" w:hAnsi="Verdana" w:cs="Times New Roman"/>
                <w:sz w:val="20"/>
                <w:szCs w:val="20"/>
                <w:lang w:eastAsia="ru-RU"/>
              </w:rPr>
            </w:pPr>
            <w:r w:rsidRPr="000A71DE">
              <w:rPr>
                <w:rFonts w:ascii="Times New Roman" w:eastAsia="Times New Roman" w:hAnsi="Times New Roman" w:cs="Times New Roman"/>
                <w:sz w:val="20"/>
                <w:szCs w:val="20"/>
                <w:lang w:eastAsia="ru-RU"/>
              </w:rPr>
              <w:t>выращивание сельскохозяйственных культур;</w:t>
            </w:r>
          </w:p>
          <w:p w:rsidR="00525A55" w:rsidRPr="000A71DE" w:rsidRDefault="00E16596" w:rsidP="001C748B">
            <w:pPr>
              <w:spacing w:after="0" w:line="240" w:lineRule="auto"/>
              <w:ind w:right="60"/>
              <w:jc w:val="both"/>
              <w:rPr>
                <w:rFonts w:ascii="Verdana" w:eastAsia="Times New Roman" w:hAnsi="Verdana" w:cs="Times New Roman"/>
                <w:sz w:val="20"/>
                <w:szCs w:val="20"/>
                <w:lang w:eastAsia="ru-RU"/>
              </w:rPr>
            </w:pPr>
            <w:r w:rsidRPr="000A71DE">
              <w:rPr>
                <w:rFonts w:ascii="Times New Roman" w:eastAsia="Times New Roman" w:hAnsi="Times New Roman" w:cs="Times New Roman"/>
                <w:sz w:val="20"/>
                <w:szCs w:val="20"/>
                <w:lang w:eastAsia="ru-RU"/>
              </w:rPr>
              <w:t xml:space="preserve">размещение гаражей </w:t>
            </w:r>
            <w:r w:rsidR="00991DD4" w:rsidRPr="000A71DE">
              <w:rPr>
                <w:rFonts w:ascii="Times New Roman" w:eastAsia="Times New Roman" w:hAnsi="Times New Roman" w:cs="Times New Roman"/>
                <w:sz w:val="20"/>
                <w:szCs w:val="20"/>
                <w:lang w:eastAsia="ru-RU"/>
              </w:rPr>
              <w:t xml:space="preserve">для собственных нужд </w:t>
            </w:r>
            <w:r w:rsidRPr="000A71DE">
              <w:rPr>
                <w:rFonts w:ascii="Times New Roman" w:eastAsia="Times New Roman" w:hAnsi="Times New Roman" w:cs="Times New Roman"/>
                <w:sz w:val="20"/>
                <w:szCs w:val="20"/>
                <w:lang w:eastAsia="ru-RU"/>
              </w:rPr>
              <w:t>и хозяйственных построек</w:t>
            </w:r>
          </w:p>
          <w:p w:rsidR="00525A55" w:rsidRPr="000A71DE" w:rsidRDefault="00E16596" w:rsidP="00525A55">
            <w:pPr>
              <w:numPr>
                <w:ilvl w:val="0"/>
                <w:numId w:val="4"/>
              </w:numPr>
              <w:spacing w:after="0" w:line="240" w:lineRule="auto"/>
              <w:rPr>
                <w:rFonts w:ascii="Times New Roman" w:eastAsia="Calibri" w:hAnsi="Times New Roman" w:cs="Times New Roman"/>
                <w:sz w:val="20"/>
                <w:szCs w:val="20"/>
                <w:u w:val="single"/>
              </w:rPr>
            </w:pPr>
            <w:r w:rsidRPr="000A71DE">
              <w:rPr>
                <w:rFonts w:ascii="Times New Roman" w:eastAsia="Times New Roman" w:hAnsi="Times New Roman" w:cs="Times New Roman"/>
                <w:sz w:val="20"/>
                <w:szCs w:val="20"/>
                <w:lang w:eastAsia="ru-RU"/>
              </w:rPr>
              <w:t xml:space="preserve"> </w:t>
            </w:r>
            <w:r w:rsidRPr="000A71DE">
              <w:rPr>
                <w:rFonts w:ascii="Times New Roman" w:eastAsia="Calibri" w:hAnsi="Times New Roman" w:cs="Times New Roman"/>
                <w:sz w:val="20"/>
                <w:szCs w:val="20"/>
                <w:u w:val="single"/>
                <w:shd w:val="clear" w:color="auto" w:fill="FFFFFF"/>
              </w:rPr>
              <w:t>Комментарий:</w:t>
            </w:r>
          </w:p>
          <w:p w:rsidR="00525A55" w:rsidRPr="000A71DE" w:rsidRDefault="00E16596" w:rsidP="00525A55">
            <w:pPr>
              <w:numPr>
                <w:ilvl w:val="0"/>
                <w:numId w:val="4"/>
              </w:numPr>
              <w:spacing w:after="0" w:line="240" w:lineRule="auto"/>
              <w:rPr>
                <w:rFonts w:ascii="Times New Roman" w:eastAsia="Calibri" w:hAnsi="Times New Roman" w:cs="Times New Roman"/>
                <w:sz w:val="20"/>
                <w:szCs w:val="20"/>
              </w:rPr>
            </w:pPr>
            <w:r w:rsidRPr="000A71DE">
              <w:rPr>
                <w:rFonts w:ascii="Times New Roman" w:eastAsia="Calibri" w:hAnsi="Times New Roman" w:cs="Times New Roman"/>
                <w:sz w:val="20"/>
                <w:szCs w:val="20"/>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5A6560" w:rsidTr="001C748B">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525A55" w:rsidRPr="00575CBE" w:rsidRDefault="00E16596" w:rsidP="00525A55">
            <w:pPr>
              <w:numPr>
                <w:ilvl w:val="0"/>
                <w:numId w:val="4"/>
              </w:numPr>
              <w:spacing w:after="0" w:line="240" w:lineRule="auto"/>
              <w:rPr>
                <w:rFonts w:ascii="Times New Roman" w:eastAsia="Calibri" w:hAnsi="Times New Roman" w:cs="Times New Roman"/>
                <w:sz w:val="20"/>
                <w:szCs w:val="20"/>
              </w:rPr>
            </w:pPr>
            <w:r w:rsidRPr="00575CBE">
              <w:rPr>
                <w:rFonts w:ascii="Times New Roman" w:eastAsia="Calibri" w:hAnsi="Times New Roman" w:cs="Times New Roman"/>
                <w:sz w:val="20"/>
                <w:szCs w:val="20"/>
              </w:rPr>
              <w:t>2.1.1</w:t>
            </w:r>
          </w:p>
        </w:tc>
        <w:tc>
          <w:tcPr>
            <w:tcW w:w="1985" w:type="dxa"/>
            <w:shd w:val="clear" w:color="auto" w:fill="FFFFFF"/>
            <w:tcMar>
              <w:left w:w="57" w:type="dxa"/>
              <w:right w:w="57" w:type="dxa"/>
            </w:tcMar>
            <w:vAlign w:val="center"/>
            <w:hideMark/>
          </w:tcPr>
          <w:p w:rsidR="00525A55" w:rsidRPr="000A71DE" w:rsidRDefault="00E16596" w:rsidP="00525A55">
            <w:pPr>
              <w:numPr>
                <w:ilvl w:val="0"/>
                <w:numId w:val="4"/>
              </w:numPr>
              <w:spacing w:after="0" w:line="240" w:lineRule="auto"/>
              <w:rPr>
                <w:rFonts w:ascii="Times New Roman" w:eastAsia="Calibri" w:hAnsi="Times New Roman" w:cs="Times New Roman"/>
                <w:sz w:val="20"/>
                <w:szCs w:val="20"/>
              </w:rPr>
            </w:pPr>
            <w:r w:rsidRPr="000A71DE">
              <w:rPr>
                <w:rFonts w:ascii="Times New Roman" w:eastAsia="Calibri" w:hAnsi="Times New Roman" w:cs="Times New Roman"/>
                <w:sz w:val="20"/>
                <w:szCs w:val="20"/>
              </w:rPr>
              <w:t>Малоэтажная многоквартирная жилая застройка</w:t>
            </w:r>
          </w:p>
        </w:tc>
        <w:tc>
          <w:tcPr>
            <w:tcW w:w="7087" w:type="dxa"/>
            <w:shd w:val="clear" w:color="auto" w:fill="FFFFFF"/>
            <w:tcMar>
              <w:left w:w="57" w:type="dxa"/>
              <w:right w:w="57" w:type="dxa"/>
            </w:tcMar>
            <w:vAlign w:val="center"/>
            <w:hideMark/>
          </w:tcPr>
          <w:p w:rsidR="00525A55" w:rsidRPr="000A71DE" w:rsidRDefault="00E16596" w:rsidP="00525A55">
            <w:pPr>
              <w:numPr>
                <w:ilvl w:val="0"/>
                <w:numId w:val="4"/>
              </w:numPr>
              <w:tabs>
                <w:tab w:val="clear" w:pos="0"/>
              </w:tabs>
              <w:spacing w:after="0" w:line="240" w:lineRule="auto"/>
              <w:jc w:val="both"/>
              <w:rPr>
                <w:rFonts w:ascii="Verdana" w:eastAsia="Times New Roman" w:hAnsi="Verdana" w:cs="Times New Roman"/>
                <w:sz w:val="20"/>
                <w:szCs w:val="20"/>
                <w:lang w:eastAsia="ru-RU"/>
              </w:rPr>
            </w:pPr>
            <w:r w:rsidRPr="000A71DE">
              <w:rPr>
                <w:rFonts w:ascii="Times New Roman" w:eastAsia="Times New Roman" w:hAnsi="Times New Roman" w:cs="Times New Roman"/>
                <w:sz w:val="20"/>
                <w:szCs w:val="20"/>
                <w:lang w:eastAsia="ru-RU"/>
              </w:rPr>
              <w:t>Размещение малоэтажных многоквартирных домов (многоквартирные дома высотой до 4 этажей, включая мансардный);</w:t>
            </w:r>
          </w:p>
          <w:p w:rsidR="00525A55" w:rsidRPr="000A71DE" w:rsidRDefault="00E16596" w:rsidP="00525A55">
            <w:pPr>
              <w:numPr>
                <w:ilvl w:val="0"/>
                <w:numId w:val="4"/>
              </w:numPr>
              <w:tabs>
                <w:tab w:val="clear" w:pos="0"/>
              </w:tabs>
              <w:spacing w:after="0" w:line="240" w:lineRule="auto"/>
              <w:jc w:val="both"/>
              <w:rPr>
                <w:rFonts w:ascii="Verdana" w:eastAsia="Times New Roman" w:hAnsi="Verdana" w:cs="Times New Roman"/>
                <w:sz w:val="20"/>
                <w:szCs w:val="20"/>
                <w:lang w:eastAsia="ru-RU"/>
              </w:rPr>
            </w:pPr>
            <w:r w:rsidRPr="000A71DE">
              <w:rPr>
                <w:rFonts w:ascii="Times New Roman" w:eastAsia="Times New Roman" w:hAnsi="Times New Roman" w:cs="Times New Roman"/>
                <w:sz w:val="20"/>
                <w:szCs w:val="20"/>
                <w:lang w:eastAsia="ru-RU"/>
              </w:rPr>
              <w:t>обустройство спортивных и детских площадок, площадок для отдыха;</w:t>
            </w:r>
          </w:p>
          <w:p w:rsidR="00525A55" w:rsidRPr="000A71DE" w:rsidRDefault="00E16596" w:rsidP="00525A55">
            <w:pPr>
              <w:numPr>
                <w:ilvl w:val="0"/>
                <w:numId w:val="4"/>
              </w:numPr>
              <w:tabs>
                <w:tab w:val="clear" w:pos="0"/>
              </w:tabs>
              <w:spacing w:after="0" w:line="240" w:lineRule="auto"/>
              <w:ind w:right="60"/>
              <w:jc w:val="both"/>
              <w:rPr>
                <w:rFonts w:ascii="Verdana" w:eastAsia="Times New Roman" w:hAnsi="Verdana" w:cs="Times New Roman"/>
                <w:sz w:val="20"/>
                <w:szCs w:val="20"/>
                <w:lang w:eastAsia="ru-RU"/>
              </w:rPr>
            </w:pPr>
            <w:r w:rsidRPr="000A71DE">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525A55" w:rsidRPr="000A71DE" w:rsidRDefault="00E16596" w:rsidP="00525A55">
            <w:pPr>
              <w:numPr>
                <w:ilvl w:val="0"/>
                <w:numId w:val="4"/>
              </w:numPr>
              <w:spacing w:after="0" w:line="240" w:lineRule="auto"/>
              <w:rPr>
                <w:rFonts w:ascii="Times New Roman" w:eastAsia="Calibri" w:hAnsi="Times New Roman" w:cs="Times New Roman"/>
                <w:sz w:val="20"/>
                <w:szCs w:val="20"/>
                <w:u w:val="single"/>
              </w:rPr>
            </w:pPr>
            <w:r w:rsidRPr="000A71DE">
              <w:rPr>
                <w:rFonts w:ascii="Times New Roman" w:eastAsia="Times New Roman" w:hAnsi="Times New Roman" w:cs="Times New Roman"/>
                <w:sz w:val="20"/>
                <w:szCs w:val="20"/>
                <w:lang w:eastAsia="ru-RU"/>
              </w:rPr>
              <w:t xml:space="preserve"> </w:t>
            </w:r>
            <w:r w:rsidRPr="000A71DE">
              <w:rPr>
                <w:rFonts w:ascii="Times New Roman" w:eastAsia="Calibri" w:hAnsi="Times New Roman" w:cs="Times New Roman"/>
                <w:sz w:val="20"/>
                <w:szCs w:val="20"/>
                <w:u w:val="single"/>
                <w:shd w:val="clear" w:color="auto" w:fill="FFFFFF"/>
              </w:rPr>
              <w:t>Комментарий:</w:t>
            </w:r>
          </w:p>
          <w:p w:rsidR="00525A55" w:rsidRPr="000A71DE" w:rsidRDefault="00E16596" w:rsidP="00525A55">
            <w:pPr>
              <w:numPr>
                <w:ilvl w:val="0"/>
                <w:numId w:val="4"/>
              </w:numPr>
              <w:spacing w:after="0" w:line="240" w:lineRule="auto"/>
              <w:rPr>
                <w:rFonts w:ascii="Times New Roman" w:eastAsia="Calibri" w:hAnsi="Times New Roman" w:cs="Times New Roman"/>
                <w:sz w:val="20"/>
                <w:szCs w:val="20"/>
              </w:rPr>
            </w:pPr>
            <w:r w:rsidRPr="000A71DE">
              <w:rPr>
                <w:rFonts w:ascii="Times New Roman" w:eastAsia="Calibri" w:hAnsi="Times New Roman" w:cs="Times New Roman"/>
                <w:sz w:val="20"/>
                <w:szCs w:val="20"/>
              </w:rPr>
              <w:t>Данный вид разрешенного использования предполагает возможность размещения, помимо жилого дома, ограждений, выгребных ям, сараев и прочих дворовых построек.</w:t>
            </w:r>
          </w:p>
        </w:tc>
      </w:tr>
      <w:tr w:rsidR="005A6560" w:rsidTr="001C748B">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525A55" w:rsidRPr="00575CBE" w:rsidRDefault="00E16596" w:rsidP="00525A55">
            <w:pPr>
              <w:numPr>
                <w:ilvl w:val="0"/>
                <w:numId w:val="4"/>
              </w:numPr>
              <w:spacing w:after="0" w:line="240" w:lineRule="auto"/>
              <w:rPr>
                <w:rFonts w:ascii="Times New Roman" w:eastAsia="Calibri" w:hAnsi="Times New Roman" w:cs="Times New Roman"/>
                <w:sz w:val="20"/>
                <w:szCs w:val="20"/>
              </w:rPr>
            </w:pPr>
            <w:r w:rsidRPr="00575CBE">
              <w:rPr>
                <w:rFonts w:ascii="Times New Roman" w:eastAsia="Calibri" w:hAnsi="Times New Roman" w:cs="Times New Roman"/>
                <w:sz w:val="20"/>
                <w:szCs w:val="20"/>
              </w:rPr>
              <w:t>2.2</w:t>
            </w:r>
          </w:p>
        </w:tc>
        <w:tc>
          <w:tcPr>
            <w:tcW w:w="1985" w:type="dxa"/>
            <w:shd w:val="clear" w:color="auto" w:fill="FFFFFF"/>
            <w:tcMar>
              <w:left w:w="57" w:type="dxa"/>
              <w:right w:w="57" w:type="dxa"/>
            </w:tcMar>
            <w:vAlign w:val="center"/>
            <w:hideMark/>
          </w:tcPr>
          <w:p w:rsidR="00525A55" w:rsidRPr="000A71DE" w:rsidRDefault="00E16596" w:rsidP="00525A55">
            <w:pPr>
              <w:numPr>
                <w:ilvl w:val="0"/>
                <w:numId w:val="4"/>
              </w:numPr>
              <w:spacing w:after="0" w:line="240" w:lineRule="auto"/>
              <w:rPr>
                <w:rFonts w:ascii="Times New Roman" w:eastAsia="Calibri" w:hAnsi="Times New Roman" w:cs="Times New Roman"/>
                <w:sz w:val="20"/>
                <w:szCs w:val="20"/>
              </w:rPr>
            </w:pPr>
            <w:r w:rsidRPr="000A71DE">
              <w:rPr>
                <w:rFonts w:ascii="Times New Roman" w:eastAsia="Calibri" w:hAnsi="Times New Roman" w:cs="Times New Roman"/>
                <w:sz w:val="20"/>
                <w:szCs w:val="20"/>
              </w:rPr>
              <w:t>Для ведения личного подсобного хозяйства (приусадебный земельный участок)</w:t>
            </w:r>
          </w:p>
        </w:tc>
        <w:tc>
          <w:tcPr>
            <w:tcW w:w="7087" w:type="dxa"/>
            <w:shd w:val="clear" w:color="auto" w:fill="FFFFFF"/>
            <w:tcMar>
              <w:left w:w="57" w:type="dxa"/>
              <w:right w:w="57" w:type="dxa"/>
            </w:tcMar>
            <w:vAlign w:val="center"/>
            <w:hideMark/>
          </w:tcPr>
          <w:p w:rsidR="00525A55" w:rsidRPr="000A71DE" w:rsidRDefault="00E16596" w:rsidP="00525A55">
            <w:pPr>
              <w:numPr>
                <w:ilvl w:val="0"/>
                <w:numId w:val="4"/>
              </w:numPr>
              <w:tabs>
                <w:tab w:val="clear" w:pos="0"/>
              </w:tabs>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Размещение жилого дома, указанного в описании вида разрешенного использования с кодом 2.1;</w:t>
            </w:r>
            <w:r w:rsidRPr="000A71DE">
              <w:rPr>
                <w:rFonts w:ascii="Times New Roman" w:eastAsia="Calibri" w:hAnsi="Times New Roman" w:cs="Times New Roman"/>
                <w:sz w:val="20"/>
                <w:szCs w:val="20"/>
              </w:rPr>
              <w:br/>
              <w:t>производство сельскохозяйственной продукции; </w:t>
            </w:r>
            <w:r w:rsidRPr="000A71DE">
              <w:rPr>
                <w:rFonts w:ascii="Times New Roman" w:eastAsia="Calibri" w:hAnsi="Times New Roman" w:cs="Times New Roman"/>
                <w:sz w:val="20"/>
                <w:szCs w:val="20"/>
              </w:rPr>
              <w:br/>
              <w:t>размещение гаража и иных вспомогательных сооружений; содержание сельскохозяйственных животных</w:t>
            </w:r>
          </w:p>
          <w:p w:rsidR="00525A55" w:rsidRPr="000A71DE" w:rsidRDefault="00E16596" w:rsidP="00525A55">
            <w:pPr>
              <w:numPr>
                <w:ilvl w:val="0"/>
                <w:numId w:val="4"/>
              </w:numPr>
              <w:tabs>
                <w:tab w:val="clear" w:pos="0"/>
              </w:tabs>
              <w:spacing w:after="0" w:line="240" w:lineRule="auto"/>
              <w:rPr>
                <w:rFonts w:ascii="Times New Roman" w:eastAsia="Calibri" w:hAnsi="Times New Roman" w:cs="Times New Roman"/>
                <w:sz w:val="20"/>
                <w:szCs w:val="20"/>
                <w:u w:val="single"/>
              </w:rPr>
            </w:pPr>
            <w:r w:rsidRPr="000A71DE">
              <w:rPr>
                <w:rFonts w:ascii="Times New Roman" w:eastAsia="Calibri" w:hAnsi="Times New Roman" w:cs="Times New Roman"/>
                <w:sz w:val="20"/>
                <w:szCs w:val="20"/>
                <w:u w:val="single"/>
                <w:shd w:val="clear" w:color="auto" w:fill="FFFFFF"/>
              </w:rPr>
              <w:t>Комментарий:</w:t>
            </w:r>
          </w:p>
          <w:p w:rsidR="00525A55" w:rsidRPr="000A71DE" w:rsidRDefault="00E16596" w:rsidP="00525A55">
            <w:pPr>
              <w:numPr>
                <w:ilvl w:val="0"/>
                <w:numId w:val="4"/>
              </w:numPr>
              <w:tabs>
                <w:tab w:val="clear" w:pos="0"/>
              </w:tabs>
              <w:spacing w:after="0" w:line="240" w:lineRule="auto"/>
              <w:rPr>
                <w:rFonts w:ascii="Times New Roman" w:eastAsia="Calibri" w:hAnsi="Times New Roman" w:cs="Times New Roman"/>
                <w:sz w:val="20"/>
                <w:szCs w:val="20"/>
              </w:rPr>
            </w:pPr>
            <w:r w:rsidRPr="000A71DE">
              <w:rPr>
                <w:rFonts w:ascii="Times New Roman" w:eastAsia="Calibri" w:hAnsi="Times New Roman" w:cs="Times New Roman"/>
                <w:sz w:val="20"/>
                <w:szCs w:val="20"/>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5A6560" w:rsidTr="001C748B">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525A55" w:rsidRPr="00575CBE" w:rsidRDefault="00E16596" w:rsidP="00525A55">
            <w:pPr>
              <w:numPr>
                <w:ilvl w:val="0"/>
                <w:numId w:val="4"/>
              </w:numPr>
              <w:spacing w:after="0" w:line="240" w:lineRule="auto"/>
              <w:rPr>
                <w:rFonts w:ascii="Times New Roman" w:eastAsia="Calibri" w:hAnsi="Times New Roman" w:cs="Times New Roman"/>
                <w:sz w:val="20"/>
                <w:szCs w:val="20"/>
              </w:rPr>
            </w:pPr>
            <w:r w:rsidRPr="00575CBE">
              <w:rPr>
                <w:rFonts w:ascii="Times New Roman" w:eastAsia="Calibri" w:hAnsi="Times New Roman" w:cs="Times New Roman"/>
                <w:sz w:val="20"/>
                <w:szCs w:val="20"/>
              </w:rPr>
              <w:t>2.3</w:t>
            </w:r>
          </w:p>
        </w:tc>
        <w:tc>
          <w:tcPr>
            <w:tcW w:w="1985" w:type="dxa"/>
            <w:shd w:val="clear" w:color="auto" w:fill="FFFFFF"/>
            <w:tcMar>
              <w:left w:w="57" w:type="dxa"/>
              <w:right w:w="57" w:type="dxa"/>
            </w:tcMar>
            <w:vAlign w:val="center"/>
            <w:hideMark/>
          </w:tcPr>
          <w:p w:rsidR="00525A55" w:rsidRPr="000A71DE" w:rsidRDefault="00E16596" w:rsidP="00525A55">
            <w:pPr>
              <w:numPr>
                <w:ilvl w:val="0"/>
                <w:numId w:val="4"/>
              </w:numPr>
              <w:spacing w:after="0" w:line="240" w:lineRule="auto"/>
              <w:rPr>
                <w:rFonts w:ascii="Times New Roman" w:eastAsia="Calibri" w:hAnsi="Times New Roman" w:cs="Times New Roman"/>
                <w:sz w:val="20"/>
                <w:szCs w:val="20"/>
              </w:rPr>
            </w:pPr>
            <w:r w:rsidRPr="000A71DE">
              <w:rPr>
                <w:rFonts w:ascii="Times New Roman" w:eastAsia="Calibri" w:hAnsi="Times New Roman" w:cs="Times New Roman"/>
                <w:sz w:val="20"/>
                <w:szCs w:val="20"/>
              </w:rPr>
              <w:t>Блокированная жилая застройка</w:t>
            </w:r>
          </w:p>
        </w:tc>
        <w:tc>
          <w:tcPr>
            <w:tcW w:w="7087" w:type="dxa"/>
            <w:shd w:val="clear" w:color="auto" w:fill="FFFFFF"/>
            <w:tcMar>
              <w:left w:w="57" w:type="dxa"/>
              <w:right w:w="57" w:type="dxa"/>
            </w:tcMar>
            <w:vAlign w:val="center"/>
            <w:hideMark/>
          </w:tcPr>
          <w:p w:rsidR="00991DD4" w:rsidRPr="000A71DE" w:rsidRDefault="00E16596" w:rsidP="00525A55">
            <w:pPr>
              <w:numPr>
                <w:ilvl w:val="0"/>
                <w:numId w:val="4"/>
              </w:numPr>
              <w:tabs>
                <w:tab w:val="clear" w:pos="0"/>
              </w:tabs>
              <w:spacing w:after="0" w:line="240" w:lineRule="auto"/>
              <w:ind w:right="60"/>
              <w:rPr>
                <w:rFonts w:ascii="Verdana" w:eastAsia="Calibri" w:hAnsi="Verdana" w:cs="Times New Roman"/>
                <w:sz w:val="21"/>
                <w:szCs w:val="21"/>
              </w:rPr>
            </w:pPr>
            <w:r w:rsidRPr="000A71DE">
              <w:rPr>
                <w:rFonts w:ascii="Times New Roman" w:eastAsia="Calibri"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w:t>
            </w:r>
            <w:r w:rsidRPr="000A71DE">
              <w:rPr>
                <w:rFonts w:ascii="Times New Roman" w:eastAsia="Calibri" w:hAnsi="Times New Roman" w:cs="Times New Roman"/>
                <w:sz w:val="20"/>
                <w:szCs w:val="20"/>
              </w:rPr>
              <w:br/>
              <w:t>разведение декоративных и плодовых деревьев, овощных и ягодных культур; размещение гаражей для собственных нужд и иных </w:t>
            </w:r>
            <w:bookmarkStart w:id="64" w:name="l180"/>
            <w:bookmarkEnd w:id="64"/>
            <w:r w:rsidRPr="000A71DE">
              <w:rPr>
                <w:rFonts w:ascii="Times New Roman" w:eastAsia="Calibri" w:hAnsi="Times New Roman" w:cs="Times New Roman"/>
                <w:sz w:val="20"/>
                <w:szCs w:val="20"/>
              </w:rPr>
              <w:t xml:space="preserve">вспомогательных сооружений; </w:t>
            </w:r>
          </w:p>
          <w:p w:rsidR="00525A55" w:rsidRPr="000A71DE" w:rsidRDefault="00E16596" w:rsidP="00525A55">
            <w:pPr>
              <w:numPr>
                <w:ilvl w:val="0"/>
                <w:numId w:val="4"/>
              </w:numPr>
              <w:tabs>
                <w:tab w:val="clear" w:pos="0"/>
              </w:tabs>
              <w:spacing w:after="0" w:line="240" w:lineRule="auto"/>
              <w:ind w:right="60"/>
              <w:rPr>
                <w:rFonts w:ascii="Verdana" w:eastAsia="Calibri" w:hAnsi="Verdana" w:cs="Times New Roman"/>
                <w:sz w:val="21"/>
                <w:szCs w:val="21"/>
              </w:rPr>
            </w:pPr>
            <w:r w:rsidRPr="000A71DE">
              <w:rPr>
                <w:rFonts w:ascii="Times New Roman" w:eastAsia="Calibri" w:hAnsi="Times New Roman" w:cs="Times New Roman"/>
                <w:sz w:val="20"/>
                <w:szCs w:val="20"/>
              </w:rPr>
              <w:t>обустройство спортивных и детских площадок, площадок для отдыха</w:t>
            </w:r>
          </w:p>
          <w:p w:rsidR="00525A55" w:rsidRPr="000A71DE" w:rsidRDefault="00E16596" w:rsidP="00525A55">
            <w:pPr>
              <w:numPr>
                <w:ilvl w:val="0"/>
                <w:numId w:val="4"/>
              </w:numPr>
              <w:spacing w:after="0" w:line="240" w:lineRule="auto"/>
              <w:rPr>
                <w:rFonts w:ascii="Times New Roman" w:eastAsia="Calibri" w:hAnsi="Times New Roman" w:cs="Times New Roman"/>
                <w:sz w:val="20"/>
                <w:szCs w:val="20"/>
                <w:u w:val="single"/>
              </w:rPr>
            </w:pPr>
            <w:r w:rsidRPr="000A71DE">
              <w:rPr>
                <w:rFonts w:ascii="Times New Roman" w:eastAsia="Calibri" w:hAnsi="Times New Roman" w:cs="Times New Roman"/>
                <w:sz w:val="20"/>
                <w:szCs w:val="20"/>
                <w:u w:val="single"/>
                <w:shd w:val="clear" w:color="auto" w:fill="FFFFFF"/>
              </w:rPr>
              <w:t>Комментарий:</w:t>
            </w:r>
          </w:p>
          <w:p w:rsidR="00525A55" w:rsidRPr="000A71DE" w:rsidRDefault="00E16596" w:rsidP="00525A55">
            <w:pPr>
              <w:numPr>
                <w:ilvl w:val="0"/>
                <w:numId w:val="4"/>
              </w:numPr>
              <w:spacing w:after="0" w:line="240" w:lineRule="auto"/>
              <w:rPr>
                <w:rFonts w:ascii="Times New Roman" w:eastAsia="Calibri" w:hAnsi="Times New Roman" w:cs="Times New Roman"/>
                <w:sz w:val="20"/>
                <w:szCs w:val="20"/>
              </w:rPr>
            </w:pPr>
            <w:r w:rsidRPr="000A71DE">
              <w:rPr>
                <w:rFonts w:ascii="Times New Roman" w:eastAsia="Calibri" w:hAnsi="Times New Roman" w:cs="Times New Roman"/>
                <w:sz w:val="20"/>
                <w:szCs w:val="20"/>
              </w:rPr>
              <w:t xml:space="preserve">Данный вид разрешенного использования предполагает возможность размещения, помимо жилого дома, ограждений, выгребных ям, туалетов, сараев </w:t>
            </w:r>
            <w:r w:rsidRPr="000A71DE">
              <w:rPr>
                <w:rFonts w:ascii="Times New Roman" w:eastAsia="Calibri" w:hAnsi="Times New Roman" w:cs="Times New Roman"/>
                <w:sz w:val="20"/>
                <w:szCs w:val="20"/>
              </w:rPr>
              <w:lastRenderedPageBreak/>
              <w:t>и прочих дворовых построек.</w:t>
            </w:r>
          </w:p>
        </w:tc>
      </w:tr>
      <w:tr w:rsidR="005A6560" w:rsidTr="001C748B">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525A55" w:rsidRPr="00575CBE" w:rsidRDefault="00E16596" w:rsidP="00525A55">
            <w:pPr>
              <w:numPr>
                <w:ilvl w:val="0"/>
                <w:numId w:val="4"/>
              </w:numPr>
              <w:spacing w:after="0" w:line="240" w:lineRule="auto"/>
              <w:rPr>
                <w:rFonts w:ascii="Times New Roman" w:eastAsia="Calibri" w:hAnsi="Times New Roman" w:cs="Times New Roman"/>
                <w:sz w:val="20"/>
                <w:szCs w:val="20"/>
              </w:rPr>
            </w:pPr>
            <w:r w:rsidRPr="00575CBE">
              <w:rPr>
                <w:rFonts w:ascii="Times New Roman" w:eastAsia="Calibri" w:hAnsi="Times New Roman" w:cs="Times New Roman"/>
                <w:sz w:val="20"/>
                <w:szCs w:val="20"/>
              </w:rPr>
              <w:lastRenderedPageBreak/>
              <w:t>2.4</w:t>
            </w:r>
          </w:p>
        </w:tc>
        <w:tc>
          <w:tcPr>
            <w:tcW w:w="1985" w:type="dxa"/>
            <w:shd w:val="clear" w:color="auto" w:fill="FFFFFF"/>
            <w:tcMar>
              <w:left w:w="57" w:type="dxa"/>
              <w:right w:w="57" w:type="dxa"/>
            </w:tcMar>
            <w:vAlign w:val="center"/>
            <w:hideMark/>
          </w:tcPr>
          <w:p w:rsidR="00525A55" w:rsidRPr="000A71DE" w:rsidRDefault="00E16596" w:rsidP="00525A55">
            <w:pPr>
              <w:numPr>
                <w:ilvl w:val="0"/>
                <w:numId w:val="4"/>
              </w:numPr>
              <w:spacing w:after="0" w:line="240" w:lineRule="auto"/>
              <w:rPr>
                <w:rFonts w:ascii="Times New Roman" w:eastAsia="Calibri" w:hAnsi="Times New Roman" w:cs="Times New Roman"/>
                <w:sz w:val="20"/>
                <w:szCs w:val="20"/>
              </w:rPr>
            </w:pPr>
            <w:r w:rsidRPr="000A71DE">
              <w:rPr>
                <w:rFonts w:ascii="Times New Roman" w:eastAsia="Calibri" w:hAnsi="Times New Roman" w:cs="Times New Roman"/>
                <w:sz w:val="20"/>
                <w:szCs w:val="20"/>
              </w:rPr>
              <w:t>Передвижное жилье</w:t>
            </w:r>
          </w:p>
        </w:tc>
        <w:tc>
          <w:tcPr>
            <w:tcW w:w="7087" w:type="dxa"/>
            <w:shd w:val="clear" w:color="auto" w:fill="FFFFFF"/>
            <w:tcMar>
              <w:left w:w="57" w:type="dxa"/>
              <w:right w:w="57" w:type="dxa"/>
            </w:tcMar>
            <w:vAlign w:val="center"/>
            <w:hideMark/>
          </w:tcPr>
          <w:p w:rsidR="00525A55" w:rsidRPr="000A71DE" w:rsidRDefault="00E16596" w:rsidP="00525A55">
            <w:pPr>
              <w:numPr>
                <w:ilvl w:val="0"/>
                <w:numId w:val="4"/>
              </w:numPr>
              <w:spacing w:after="0" w:line="240" w:lineRule="auto"/>
              <w:rPr>
                <w:rFonts w:ascii="Times New Roman" w:eastAsia="Calibri" w:hAnsi="Times New Roman" w:cs="Times New Roman"/>
                <w:sz w:val="20"/>
                <w:szCs w:val="20"/>
              </w:rPr>
            </w:pPr>
            <w:r w:rsidRPr="000A71DE">
              <w:rPr>
                <w:rFonts w:ascii="Times New Roman" w:eastAsia="Calibri" w:hAnsi="Times New Roman" w:cs="Times New Roman"/>
                <w:sz w:val="20"/>
                <w:szCs w:val="20"/>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5A6560" w:rsidTr="001C748B">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525A55" w:rsidRPr="00094ADE" w:rsidRDefault="00E16596" w:rsidP="00525A55">
            <w:pPr>
              <w:numPr>
                <w:ilvl w:val="0"/>
                <w:numId w:val="4"/>
              </w:numPr>
              <w:spacing w:after="0" w:line="240" w:lineRule="auto"/>
              <w:rPr>
                <w:rFonts w:ascii="Times New Roman" w:eastAsia="Calibri" w:hAnsi="Times New Roman" w:cs="Times New Roman"/>
                <w:sz w:val="20"/>
                <w:szCs w:val="20"/>
              </w:rPr>
            </w:pPr>
            <w:r w:rsidRPr="00094ADE">
              <w:rPr>
                <w:rFonts w:ascii="Times New Roman" w:eastAsia="Calibri" w:hAnsi="Times New Roman" w:cs="Times New Roman"/>
                <w:sz w:val="20"/>
                <w:szCs w:val="20"/>
              </w:rPr>
              <w:t>2.5</w:t>
            </w:r>
          </w:p>
        </w:tc>
        <w:tc>
          <w:tcPr>
            <w:tcW w:w="1985" w:type="dxa"/>
            <w:shd w:val="clear" w:color="auto" w:fill="FFFFFF"/>
            <w:tcMar>
              <w:left w:w="57" w:type="dxa"/>
              <w:right w:w="57" w:type="dxa"/>
            </w:tcMar>
            <w:vAlign w:val="center"/>
            <w:hideMark/>
          </w:tcPr>
          <w:p w:rsidR="00525A55" w:rsidRPr="000A71DE" w:rsidRDefault="00E16596" w:rsidP="00525A55">
            <w:pPr>
              <w:numPr>
                <w:ilvl w:val="0"/>
                <w:numId w:val="4"/>
              </w:numPr>
              <w:spacing w:after="0" w:line="240" w:lineRule="auto"/>
              <w:rPr>
                <w:rFonts w:ascii="Times New Roman" w:eastAsia="Calibri" w:hAnsi="Times New Roman" w:cs="Times New Roman"/>
                <w:sz w:val="20"/>
                <w:szCs w:val="20"/>
              </w:rPr>
            </w:pPr>
            <w:r w:rsidRPr="000A71DE">
              <w:rPr>
                <w:rFonts w:ascii="Times New Roman" w:eastAsia="Calibri" w:hAnsi="Times New Roman" w:cs="Times New Roman"/>
                <w:sz w:val="20"/>
                <w:szCs w:val="20"/>
              </w:rPr>
              <w:t>Среднеэтажная жилая застройка</w:t>
            </w:r>
          </w:p>
        </w:tc>
        <w:tc>
          <w:tcPr>
            <w:tcW w:w="7087" w:type="dxa"/>
            <w:shd w:val="clear" w:color="auto" w:fill="FFFFFF"/>
            <w:tcMar>
              <w:left w:w="57" w:type="dxa"/>
              <w:right w:w="57" w:type="dxa"/>
            </w:tcMar>
            <w:vAlign w:val="center"/>
            <w:hideMark/>
          </w:tcPr>
          <w:p w:rsidR="00525A55" w:rsidRPr="000A71DE" w:rsidRDefault="00E16596" w:rsidP="00525A55">
            <w:pPr>
              <w:numPr>
                <w:ilvl w:val="0"/>
                <w:numId w:val="4"/>
              </w:numPr>
              <w:spacing w:after="0" w:line="240" w:lineRule="auto"/>
              <w:rPr>
                <w:rFonts w:ascii="Times New Roman" w:eastAsia="Calibri" w:hAnsi="Times New Roman" w:cs="Times New Roman"/>
                <w:sz w:val="21"/>
                <w:szCs w:val="21"/>
              </w:rPr>
            </w:pPr>
            <w:bookmarkStart w:id="65" w:name="l88"/>
            <w:bookmarkEnd w:id="65"/>
            <w:r w:rsidRPr="000A71DE">
              <w:rPr>
                <w:rFonts w:ascii="Times New Roman" w:eastAsia="Calibri" w:hAnsi="Times New Roman" w:cs="Times New Roman"/>
                <w:sz w:val="20"/>
                <w:szCs w:val="20"/>
              </w:rPr>
              <w:t>Размещение многоквартирных домов этажностью не выше восьми этажей;</w:t>
            </w:r>
          </w:p>
          <w:p w:rsidR="00525A55" w:rsidRPr="000A71DE" w:rsidRDefault="00E16596" w:rsidP="00525A55">
            <w:pPr>
              <w:numPr>
                <w:ilvl w:val="0"/>
                <w:numId w:val="4"/>
              </w:numPr>
              <w:spacing w:after="0" w:line="240" w:lineRule="auto"/>
              <w:rPr>
                <w:rFonts w:ascii="Times New Roman" w:eastAsia="Calibri" w:hAnsi="Times New Roman" w:cs="Times New Roman"/>
                <w:sz w:val="21"/>
                <w:szCs w:val="21"/>
              </w:rPr>
            </w:pPr>
            <w:r w:rsidRPr="000A71DE">
              <w:rPr>
                <w:rFonts w:ascii="Times New Roman" w:eastAsia="Calibri" w:hAnsi="Times New Roman" w:cs="Times New Roman"/>
                <w:sz w:val="20"/>
                <w:szCs w:val="20"/>
              </w:rPr>
              <w:t>благоустройство и озеленение;</w:t>
            </w:r>
          </w:p>
          <w:p w:rsidR="00525A55" w:rsidRPr="000A71DE" w:rsidRDefault="00E16596" w:rsidP="00525A55">
            <w:pPr>
              <w:numPr>
                <w:ilvl w:val="0"/>
                <w:numId w:val="4"/>
              </w:numPr>
              <w:spacing w:after="0" w:line="240" w:lineRule="auto"/>
              <w:rPr>
                <w:rFonts w:ascii="Times New Roman" w:eastAsia="Calibri" w:hAnsi="Times New Roman" w:cs="Times New Roman"/>
                <w:sz w:val="21"/>
                <w:szCs w:val="21"/>
              </w:rPr>
            </w:pPr>
            <w:r w:rsidRPr="000A71DE">
              <w:rPr>
                <w:rFonts w:ascii="Times New Roman" w:eastAsia="Calibri" w:hAnsi="Times New Roman" w:cs="Times New Roman"/>
                <w:sz w:val="20"/>
                <w:szCs w:val="20"/>
              </w:rPr>
              <w:t>размещение подземных гаражей и автостоянок;</w:t>
            </w:r>
          </w:p>
          <w:p w:rsidR="00525A55" w:rsidRPr="000A71DE" w:rsidRDefault="00E16596" w:rsidP="00525A55">
            <w:pPr>
              <w:numPr>
                <w:ilvl w:val="0"/>
                <w:numId w:val="4"/>
              </w:numPr>
              <w:tabs>
                <w:tab w:val="clear" w:pos="0"/>
              </w:tabs>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обустройство спортивных и детских площадок, площадок для отдыха;</w:t>
            </w:r>
            <w:r w:rsidRPr="000A71DE">
              <w:rPr>
                <w:rFonts w:ascii="Times New Roman" w:eastAsia="Calibri" w:hAnsi="Times New Roman" w:cs="Times New Roman"/>
                <w:sz w:val="20"/>
                <w:szCs w:val="20"/>
              </w:rPr>
              <w:br/>
              <w:t>размещение объектов обслуживания жилой застройки во встроенных, пристроенных и встроенно-пристроенных помещениях </w:t>
            </w:r>
            <w:bookmarkStart w:id="66" w:name="l89"/>
            <w:bookmarkEnd w:id="66"/>
            <w:r w:rsidRPr="000A71DE">
              <w:rPr>
                <w:rFonts w:ascii="Times New Roman" w:eastAsia="Calibri" w:hAnsi="Times New Roman" w:cs="Times New Roman"/>
                <w:sz w:val="20"/>
                <w:szCs w:val="20"/>
              </w:rPr>
              <w:t>многоквартирного дома, если общая площадь таких помещений в многоквартирном доме не </w:t>
            </w:r>
            <w:bookmarkStart w:id="67" w:name="l21"/>
            <w:bookmarkEnd w:id="67"/>
            <w:r w:rsidRPr="000A71DE">
              <w:rPr>
                <w:rFonts w:ascii="Times New Roman" w:eastAsia="Calibri" w:hAnsi="Times New Roman" w:cs="Times New Roman"/>
                <w:sz w:val="20"/>
                <w:szCs w:val="20"/>
              </w:rPr>
              <w:t>составляет более 20% общей площади помещений дома</w:t>
            </w:r>
          </w:p>
          <w:p w:rsidR="00525A55" w:rsidRPr="000A71DE" w:rsidRDefault="00E16596" w:rsidP="00525A55">
            <w:pPr>
              <w:numPr>
                <w:ilvl w:val="0"/>
                <w:numId w:val="4"/>
              </w:numPr>
              <w:spacing w:after="0" w:line="240" w:lineRule="auto"/>
              <w:rPr>
                <w:rFonts w:ascii="Times New Roman" w:eastAsia="Calibri" w:hAnsi="Times New Roman" w:cs="Times New Roman"/>
                <w:sz w:val="20"/>
                <w:szCs w:val="20"/>
                <w:u w:val="single"/>
              </w:rPr>
            </w:pPr>
            <w:r w:rsidRPr="000A71DE">
              <w:rPr>
                <w:rFonts w:ascii="Times New Roman" w:eastAsia="Calibri" w:hAnsi="Times New Roman" w:cs="Times New Roman"/>
                <w:sz w:val="20"/>
                <w:szCs w:val="20"/>
                <w:u w:val="single"/>
                <w:shd w:val="clear" w:color="auto" w:fill="FFFFFF"/>
              </w:rPr>
              <w:t>Комментарий:</w:t>
            </w:r>
          </w:p>
          <w:p w:rsidR="00525A55" w:rsidRPr="000A71DE" w:rsidRDefault="00E16596" w:rsidP="00525A55">
            <w:pPr>
              <w:numPr>
                <w:ilvl w:val="0"/>
                <w:numId w:val="4"/>
              </w:numPr>
              <w:spacing w:after="0" w:line="240" w:lineRule="auto"/>
              <w:rPr>
                <w:rFonts w:ascii="Times New Roman" w:eastAsia="Calibri" w:hAnsi="Times New Roman" w:cs="Times New Roman"/>
                <w:sz w:val="20"/>
                <w:szCs w:val="20"/>
              </w:rPr>
            </w:pPr>
            <w:r w:rsidRPr="000A71DE">
              <w:rPr>
                <w:rFonts w:ascii="Times New Roman" w:eastAsia="Calibri" w:hAnsi="Times New Roman" w:cs="Times New Roman"/>
                <w:sz w:val="20"/>
                <w:szCs w:val="20"/>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пяти до восьми надземных этажей.</w:t>
            </w:r>
          </w:p>
        </w:tc>
      </w:tr>
      <w:tr w:rsidR="005A6560" w:rsidTr="001C748B">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525A55" w:rsidRPr="00094ADE" w:rsidRDefault="00E16596" w:rsidP="00525A55">
            <w:pPr>
              <w:numPr>
                <w:ilvl w:val="0"/>
                <w:numId w:val="4"/>
              </w:numPr>
              <w:spacing w:after="0" w:line="240" w:lineRule="auto"/>
              <w:rPr>
                <w:rFonts w:ascii="Times New Roman" w:eastAsia="Calibri" w:hAnsi="Times New Roman" w:cs="Times New Roman"/>
                <w:sz w:val="20"/>
                <w:szCs w:val="20"/>
              </w:rPr>
            </w:pPr>
            <w:r w:rsidRPr="00094ADE">
              <w:rPr>
                <w:rFonts w:ascii="Times New Roman" w:eastAsia="Calibri" w:hAnsi="Times New Roman" w:cs="Times New Roman"/>
                <w:sz w:val="20"/>
                <w:szCs w:val="20"/>
              </w:rPr>
              <w:t>2.6</w:t>
            </w:r>
          </w:p>
        </w:tc>
        <w:tc>
          <w:tcPr>
            <w:tcW w:w="1985" w:type="dxa"/>
            <w:shd w:val="clear" w:color="auto" w:fill="FFFFFF"/>
            <w:tcMar>
              <w:left w:w="57" w:type="dxa"/>
              <w:right w:w="57" w:type="dxa"/>
            </w:tcMar>
            <w:vAlign w:val="center"/>
            <w:hideMark/>
          </w:tcPr>
          <w:p w:rsidR="00525A55" w:rsidRPr="000A71DE" w:rsidRDefault="00E16596" w:rsidP="00525A55">
            <w:pPr>
              <w:numPr>
                <w:ilvl w:val="0"/>
                <w:numId w:val="4"/>
              </w:numPr>
              <w:spacing w:after="0" w:line="240" w:lineRule="auto"/>
              <w:rPr>
                <w:rFonts w:ascii="Times New Roman" w:eastAsia="Calibri" w:hAnsi="Times New Roman" w:cs="Times New Roman"/>
                <w:sz w:val="20"/>
                <w:szCs w:val="20"/>
              </w:rPr>
            </w:pPr>
            <w:r w:rsidRPr="000A71DE">
              <w:rPr>
                <w:rFonts w:ascii="Times New Roman" w:eastAsia="Calibri" w:hAnsi="Times New Roman" w:cs="Times New Roman"/>
                <w:sz w:val="20"/>
                <w:szCs w:val="20"/>
              </w:rPr>
              <w:t>Многоэтажная жилая застройка (высотная застройка)</w:t>
            </w:r>
          </w:p>
        </w:tc>
        <w:tc>
          <w:tcPr>
            <w:tcW w:w="7087" w:type="dxa"/>
            <w:shd w:val="clear" w:color="auto" w:fill="FFFFFF"/>
            <w:tcMar>
              <w:left w:w="57" w:type="dxa"/>
              <w:right w:w="57" w:type="dxa"/>
            </w:tcMar>
            <w:vAlign w:val="center"/>
            <w:hideMark/>
          </w:tcPr>
          <w:p w:rsidR="00525A55" w:rsidRPr="000A71DE" w:rsidRDefault="00E16596" w:rsidP="00525A55">
            <w:pPr>
              <w:numPr>
                <w:ilvl w:val="0"/>
                <w:numId w:val="4"/>
              </w:numPr>
              <w:tabs>
                <w:tab w:val="clear" w:pos="0"/>
              </w:tabs>
              <w:spacing w:after="0" w:line="240" w:lineRule="auto"/>
              <w:jc w:val="both"/>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Размещение многоквартирных домов этажностью девять этажей и выше;</w:t>
            </w:r>
          </w:p>
          <w:p w:rsidR="00525A55" w:rsidRPr="000A71DE" w:rsidRDefault="00E16596" w:rsidP="00525A55">
            <w:pPr>
              <w:numPr>
                <w:ilvl w:val="0"/>
                <w:numId w:val="4"/>
              </w:numPr>
              <w:tabs>
                <w:tab w:val="clear" w:pos="0"/>
              </w:tabs>
              <w:spacing w:after="0" w:line="240" w:lineRule="auto"/>
              <w:jc w:val="both"/>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благоустройство и озеленение придомовых территорий;</w:t>
            </w:r>
          </w:p>
          <w:p w:rsidR="00525A55" w:rsidRPr="000A71DE" w:rsidRDefault="00E16596" w:rsidP="00525A55">
            <w:pPr>
              <w:numPr>
                <w:ilvl w:val="0"/>
                <w:numId w:val="4"/>
              </w:numPr>
              <w:tabs>
                <w:tab w:val="clear" w:pos="0"/>
              </w:tabs>
              <w:spacing w:after="0" w:line="240" w:lineRule="auto"/>
              <w:jc w:val="both"/>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обустройство спортивных и детских площадок, хозяйственных площадок и площадок для отдыха;</w:t>
            </w:r>
          </w:p>
          <w:p w:rsidR="00525A55" w:rsidRPr="000A71DE" w:rsidRDefault="00E16596" w:rsidP="00525A55">
            <w:pPr>
              <w:numPr>
                <w:ilvl w:val="0"/>
                <w:numId w:val="4"/>
              </w:numPr>
              <w:tabs>
                <w:tab w:val="clear" w:pos="0"/>
              </w:tabs>
              <w:spacing w:after="0" w:line="240" w:lineRule="auto"/>
              <w:ind w:right="60"/>
              <w:jc w:val="both"/>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rsidR="00525A55" w:rsidRPr="000A71DE" w:rsidRDefault="00E16596" w:rsidP="00525A55">
            <w:pPr>
              <w:numPr>
                <w:ilvl w:val="0"/>
                <w:numId w:val="4"/>
              </w:numPr>
              <w:spacing w:after="0" w:line="240" w:lineRule="auto"/>
              <w:rPr>
                <w:rFonts w:ascii="Times New Roman" w:eastAsia="Calibri" w:hAnsi="Times New Roman" w:cs="Times New Roman"/>
                <w:sz w:val="20"/>
                <w:szCs w:val="20"/>
                <w:u w:val="single"/>
              </w:rPr>
            </w:pPr>
            <w:r w:rsidRPr="000A71DE">
              <w:rPr>
                <w:rFonts w:ascii="Times New Roman" w:eastAsia="Times New Roman" w:hAnsi="Times New Roman" w:cs="Times New Roman"/>
                <w:sz w:val="20"/>
                <w:szCs w:val="20"/>
                <w:lang w:eastAsia="ru-RU"/>
              </w:rPr>
              <w:t xml:space="preserve"> </w:t>
            </w:r>
            <w:r w:rsidRPr="000A71DE">
              <w:rPr>
                <w:rFonts w:ascii="Times New Roman" w:eastAsia="Calibri" w:hAnsi="Times New Roman" w:cs="Times New Roman"/>
                <w:sz w:val="20"/>
                <w:szCs w:val="20"/>
                <w:u w:val="single"/>
                <w:shd w:val="clear" w:color="auto" w:fill="FFFFFF"/>
              </w:rPr>
              <w:t>Комментарий:</w:t>
            </w:r>
          </w:p>
          <w:p w:rsidR="00525A55" w:rsidRPr="000A71DE" w:rsidRDefault="00E16596" w:rsidP="00525A55">
            <w:pPr>
              <w:numPr>
                <w:ilvl w:val="0"/>
                <w:numId w:val="4"/>
              </w:numPr>
              <w:spacing w:after="0" w:line="240" w:lineRule="auto"/>
              <w:rPr>
                <w:rFonts w:ascii="Times New Roman" w:eastAsia="Calibri" w:hAnsi="Times New Roman" w:cs="Times New Roman"/>
                <w:sz w:val="20"/>
                <w:szCs w:val="20"/>
              </w:rPr>
            </w:pPr>
            <w:r w:rsidRPr="000A71DE">
              <w:rPr>
                <w:rFonts w:ascii="Times New Roman" w:eastAsia="Calibri" w:hAnsi="Times New Roman" w:cs="Times New Roman"/>
                <w:sz w:val="20"/>
                <w:szCs w:val="20"/>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девяти до двадцати надземных этажей.</w:t>
            </w:r>
          </w:p>
        </w:tc>
      </w:tr>
      <w:tr w:rsidR="005A6560" w:rsidTr="001C748B">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525A55" w:rsidRPr="00094ADE" w:rsidRDefault="00E16596" w:rsidP="00525A55">
            <w:pPr>
              <w:numPr>
                <w:ilvl w:val="0"/>
                <w:numId w:val="4"/>
              </w:numPr>
              <w:spacing w:after="0" w:line="240" w:lineRule="auto"/>
              <w:rPr>
                <w:rFonts w:ascii="Times New Roman" w:eastAsia="Calibri" w:hAnsi="Times New Roman" w:cs="Times New Roman"/>
                <w:sz w:val="20"/>
                <w:szCs w:val="20"/>
              </w:rPr>
            </w:pPr>
            <w:r w:rsidRPr="00094ADE">
              <w:rPr>
                <w:rFonts w:ascii="Times New Roman" w:eastAsia="Calibri" w:hAnsi="Times New Roman" w:cs="Times New Roman"/>
                <w:sz w:val="20"/>
                <w:szCs w:val="20"/>
              </w:rPr>
              <w:t>2.7</w:t>
            </w:r>
          </w:p>
        </w:tc>
        <w:tc>
          <w:tcPr>
            <w:tcW w:w="1985" w:type="dxa"/>
            <w:shd w:val="clear" w:color="auto" w:fill="FFFFFF"/>
            <w:tcMar>
              <w:left w:w="57" w:type="dxa"/>
              <w:right w:w="57" w:type="dxa"/>
            </w:tcMar>
            <w:vAlign w:val="center"/>
            <w:hideMark/>
          </w:tcPr>
          <w:p w:rsidR="00525A55" w:rsidRPr="000A71DE" w:rsidRDefault="00E16596" w:rsidP="00525A55">
            <w:pPr>
              <w:numPr>
                <w:ilvl w:val="0"/>
                <w:numId w:val="4"/>
              </w:numPr>
              <w:spacing w:after="0" w:line="240" w:lineRule="auto"/>
              <w:rPr>
                <w:rFonts w:ascii="Times New Roman" w:eastAsia="Calibri" w:hAnsi="Times New Roman" w:cs="Times New Roman"/>
                <w:sz w:val="20"/>
                <w:szCs w:val="20"/>
              </w:rPr>
            </w:pPr>
            <w:r w:rsidRPr="000A71DE">
              <w:rPr>
                <w:rFonts w:ascii="Times New Roman" w:eastAsia="Calibri" w:hAnsi="Times New Roman" w:cs="Times New Roman"/>
                <w:sz w:val="20"/>
                <w:szCs w:val="20"/>
              </w:rPr>
              <w:t>Обслуживание жилой застройки</w:t>
            </w:r>
          </w:p>
        </w:tc>
        <w:tc>
          <w:tcPr>
            <w:tcW w:w="7087" w:type="dxa"/>
            <w:shd w:val="clear" w:color="auto" w:fill="FFFFFF"/>
            <w:tcMar>
              <w:left w:w="57" w:type="dxa"/>
              <w:right w:w="57" w:type="dxa"/>
            </w:tcMar>
            <w:vAlign w:val="center"/>
            <w:hideMark/>
          </w:tcPr>
          <w:p w:rsidR="00525A55" w:rsidRPr="000A71DE" w:rsidRDefault="00E16596" w:rsidP="00525A55">
            <w:pPr>
              <w:numPr>
                <w:ilvl w:val="0"/>
                <w:numId w:val="4"/>
              </w:numPr>
              <w:tabs>
                <w:tab w:val="clear" w:pos="0"/>
                <w:tab w:val="num" w:pos="652"/>
              </w:tabs>
              <w:spacing w:after="0" w:line="240" w:lineRule="auto"/>
              <w:ind w:right="60"/>
              <w:rPr>
                <w:rFonts w:ascii="Times New Roman" w:eastAsia="Calibri" w:hAnsi="Times New Roman" w:cs="Times New Roman"/>
                <w:sz w:val="20"/>
                <w:szCs w:val="20"/>
              </w:rPr>
            </w:pPr>
            <w:r w:rsidRPr="000A71DE">
              <w:rPr>
                <w:rFonts w:ascii="Times New Roman" w:eastAsia="Calibri" w:hAnsi="Times New Roman" w:cs="Times New Roman"/>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5A6560" w:rsidTr="001C748B">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525A55" w:rsidRPr="00094ADE" w:rsidRDefault="00E16596" w:rsidP="00525A55">
            <w:pPr>
              <w:numPr>
                <w:ilvl w:val="0"/>
                <w:numId w:val="4"/>
              </w:numPr>
              <w:spacing w:after="0" w:line="240" w:lineRule="auto"/>
              <w:rPr>
                <w:rFonts w:ascii="Times New Roman" w:eastAsia="Calibri" w:hAnsi="Times New Roman" w:cs="Times New Roman"/>
                <w:sz w:val="20"/>
                <w:szCs w:val="20"/>
              </w:rPr>
            </w:pPr>
            <w:r w:rsidRPr="00094ADE">
              <w:rPr>
                <w:rFonts w:ascii="Times New Roman" w:eastAsia="Calibri" w:hAnsi="Times New Roman" w:cs="Times New Roman"/>
                <w:sz w:val="20"/>
                <w:szCs w:val="20"/>
              </w:rPr>
              <w:t>2.7.1</w:t>
            </w:r>
          </w:p>
        </w:tc>
        <w:tc>
          <w:tcPr>
            <w:tcW w:w="1985" w:type="dxa"/>
            <w:shd w:val="clear" w:color="auto" w:fill="FFFFFF"/>
            <w:tcMar>
              <w:left w:w="57" w:type="dxa"/>
              <w:right w:w="57" w:type="dxa"/>
            </w:tcMar>
            <w:vAlign w:val="center"/>
            <w:hideMark/>
          </w:tcPr>
          <w:p w:rsidR="00525A55" w:rsidRPr="000A71DE" w:rsidRDefault="00E16596" w:rsidP="00525A55">
            <w:pPr>
              <w:numPr>
                <w:ilvl w:val="0"/>
                <w:numId w:val="4"/>
              </w:numPr>
              <w:spacing w:after="0" w:line="240" w:lineRule="auto"/>
              <w:rPr>
                <w:rFonts w:ascii="Times New Roman" w:eastAsia="Calibri" w:hAnsi="Times New Roman" w:cs="Times New Roman"/>
                <w:sz w:val="20"/>
                <w:szCs w:val="20"/>
              </w:rPr>
            </w:pPr>
            <w:r w:rsidRPr="000A71DE">
              <w:rPr>
                <w:rFonts w:ascii="Times New Roman" w:eastAsia="Calibri" w:hAnsi="Times New Roman" w:cs="Times New Roman"/>
                <w:sz w:val="20"/>
                <w:szCs w:val="20"/>
              </w:rPr>
              <w:t>Хранение автотранспорта</w:t>
            </w:r>
          </w:p>
        </w:tc>
        <w:tc>
          <w:tcPr>
            <w:tcW w:w="7087" w:type="dxa"/>
            <w:shd w:val="clear" w:color="auto" w:fill="FFFFFF"/>
            <w:tcMar>
              <w:left w:w="57" w:type="dxa"/>
              <w:right w:w="57" w:type="dxa"/>
            </w:tcMar>
            <w:vAlign w:val="center"/>
            <w:hideMark/>
          </w:tcPr>
          <w:p w:rsidR="00525A55" w:rsidRPr="000A71DE" w:rsidRDefault="00E16596" w:rsidP="00991DD4">
            <w:pPr>
              <w:numPr>
                <w:ilvl w:val="0"/>
                <w:numId w:val="4"/>
              </w:numPr>
              <w:tabs>
                <w:tab w:val="clear" w:pos="0"/>
              </w:tabs>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w:t>
            </w:r>
            <w:r w:rsidR="00991DD4" w:rsidRPr="000A71DE">
              <w:rPr>
                <w:rFonts w:ascii="Times New Roman" w:eastAsia="Calibri" w:hAnsi="Times New Roman" w:cs="Times New Roman"/>
                <w:sz w:val="20"/>
                <w:szCs w:val="20"/>
              </w:rPr>
              <w:t>ов</w:t>
            </w:r>
            <w:r w:rsidRPr="000A71DE">
              <w:rPr>
                <w:rFonts w:ascii="Times New Roman" w:eastAsia="Calibri" w:hAnsi="Times New Roman" w:cs="Times New Roman"/>
                <w:sz w:val="20"/>
                <w:szCs w:val="20"/>
              </w:rPr>
              <w:t xml:space="preserve"> разрешенного использования с код</w:t>
            </w:r>
            <w:r w:rsidR="00991DD4" w:rsidRPr="000A71DE">
              <w:rPr>
                <w:rFonts w:ascii="Times New Roman" w:eastAsia="Calibri" w:hAnsi="Times New Roman" w:cs="Times New Roman"/>
                <w:sz w:val="20"/>
                <w:szCs w:val="20"/>
              </w:rPr>
              <w:t>ами 2.7.2,</w:t>
            </w:r>
            <w:r w:rsidRPr="000A71DE">
              <w:rPr>
                <w:rFonts w:ascii="Times New Roman" w:eastAsia="Calibri" w:hAnsi="Times New Roman" w:cs="Times New Roman"/>
                <w:sz w:val="20"/>
                <w:szCs w:val="20"/>
              </w:rPr>
              <w:t xml:space="preserve"> 4.9</w:t>
            </w:r>
          </w:p>
        </w:tc>
      </w:tr>
      <w:tr w:rsidR="005A6560" w:rsidTr="008D0C3D">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hemeFill="background1"/>
            <w:tcMar>
              <w:left w:w="57" w:type="dxa"/>
              <w:right w:w="57" w:type="dxa"/>
            </w:tcMar>
            <w:vAlign w:val="center"/>
          </w:tcPr>
          <w:p w:rsidR="00991DD4" w:rsidRPr="008D0C3D" w:rsidRDefault="00E16596" w:rsidP="00525A55">
            <w:pPr>
              <w:numPr>
                <w:ilvl w:val="0"/>
                <w:numId w:val="4"/>
              </w:numPr>
              <w:spacing w:after="0" w:line="240" w:lineRule="auto"/>
              <w:rPr>
                <w:rFonts w:ascii="Times New Roman" w:eastAsia="Calibri" w:hAnsi="Times New Roman" w:cs="Times New Roman"/>
                <w:sz w:val="20"/>
                <w:szCs w:val="20"/>
                <w:highlight w:val="green"/>
              </w:rPr>
            </w:pPr>
            <w:r w:rsidRPr="008D0C3D">
              <w:rPr>
                <w:rFonts w:ascii="Times New Roman" w:eastAsia="Calibri" w:hAnsi="Times New Roman" w:cs="Times New Roman"/>
                <w:sz w:val="20"/>
                <w:szCs w:val="20"/>
              </w:rPr>
              <w:t>2.7.2</w:t>
            </w:r>
          </w:p>
        </w:tc>
        <w:tc>
          <w:tcPr>
            <w:tcW w:w="1985" w:type="dxa"/>
            <w:shd w:val="clear" w:color="auto" w:fill="FFFFFF"/>
            <w:tcMar>
              <w:left w:w="57" w:type="dxa"/>
              <w:right w:w="57" w:type="dxa"/>
            </w:tcMar>
            <w:vAlign w:val="center"/>
          </w:tcPr>
          <w:p w:rsidR="00991DD4" w:rsidRPr="000A71DE" w:rsidRDefault="00E16596" w:rsidP="00525A55">
            <w:pPr>
              <w:numPr>
                <w:ilvl w:val="0"/>
                <w:numId w:val="4"/>
              </w:numPr>
              <w:spacing w:after="0" w:line="240" w:lineRule="auto"/>
              <w:rPr>
                <w:rFonts w:ascii="Times New Roman" w:eastAsia="Calibri" w:hAnsi="Times New Roman" w:cs="Times New Roman"/>
                <w:sz w:val="20"/>
                <w:szCs w:val="20"/>
              </w:rPr>
            </w:pPr>
            <w:r w:rsidRPr="000A71DE">
              <w:rPr>
                <w:rFonts w:ascii="Times New Roman" w:eastAsia="Calibri" w:hAnsi="Times New Roman" w:cs="Times New Roman"/>
                <w:sz w:val="20"/>
                <w:szCs w:val="20"/>
              </w:rPr>
              <w:t>Размещение гаражей для собственных нужд</w:t>
            </w:r>
          </w:p>
        </w:tc>
        <w:tc>
          <w:tcPr>
            <w:tcW w:w="7087" w:type="dxa"/>
            <w:shd w:val="clear" w:color="auto" w:fill="FFFFFF"/>
            <w:tcMar>
              <w:left w:w="57" w:type="dxa"/>
              <w:right w:w="57" w:type="dxa"/>
            </w:tcMar>
            <w:vAlign w:val="center"/>
          </w:tcPr>
          <w:p w:rsidR="00991DD4" w:rsidRPr="000A71DE" w:rsidRDefault="00E16596" w:rsidP="00991DD4">
            <w:pPr>
              <w:numPr>
                <w:ilvl w:val="0"/>
                <w:numId w:val="4"/>
              </w:numPr>
              <w:tabs>
                <w:tab w:val="clear" w:pos="0"/>
              </w:tabs>
              <w:spacing w:after="0" w:line="240" w:lineRule="auto"/>
              <w:ind w:right="60"/>
              <w:rPr>
                <w:rFonts w:ascii="Times New Roman" w:eastAsia="Calibri" w:hAnsi="Times New Roman" w:cs="Times New Roman"/>
                <w:sz w:val="20"/>
                <w:szCs w:val="20"/>
              </w:rPr>
            </w:pPr>
            <w:r w:rsidRPr="000A71DE">
              <w:rPr>
                <w:rFonts w:ascii="Times New Roman" w:eastAsia="Calibri" w:hAnsi="Times New Roman" w:cs="Times New Roman"/>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Общественное использование объектов капитального строительства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удовлетворения бытовых, социальных и духовных </w:t>
            </w:r>
            <w:bookmarkStart w:id="68" w:name="l145"/>
            <w:bookmarkEnd w:id="68"/>
            <w:r w:rsidRPr="000A71DE">
              <w:rPr>
                <w:rFonts w:ascii="Times New Roman" w:eastAsia="Times New Roman" w:hAnsi="Times New Roman" w:cs="Times New Roman"/>
                <w:sz w:val="20"/>
                <w:szCs w:val="20"/>
                <w:lang w:eastAsia="ru-RU"/>
              </w:rPr>
              <w:t>потребностей </w:t>
            </w:r>
            <w:bookmarkStart w:id="69" w:name="l92"/>
            <w:bookmarkEnd w:id="69"/>
            <w:r w:rsidRPr="000A71DE">
              <w:rPr>
                <w:rFonts w:ascii="Times New Roman" w:eastAsia="Times New Roman" w:hAnsi="Times New Roman" w:cs="Times New Roman"/>
                <w:sz w:val="20"/>
                <w:szCs w:val="20"/>
                <w:lang w:eastAsia="ru-RU"/>
              </w:rPr>
              <w:t>человека. Содержание данного вида </w:t>
            </w:r>
            <w:bookmarkStart w:id="70" w:name="l24"/>
            <w:bookmarkEnd w:id="70"/>
            <w:r w:rsidRPr="000A71DE">
              <w:rPr>
                <w:rFonts w:ascii="Times New Roman" w:eastAsia="Times New Roman" w:hAnsi="Times New Roman" w:cs="Times New Roman"/>
                <w:sz w:val="20"/>
                <w:szCs w:val="20"/>
                <w:lang w:eastAsia="ru-RU"/>
              </w:rPr>
              <w:t>разрешенного использования включает в себя содержание видов разрешенного использования с кодами 3.1 - 3.10.2</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Коммунальное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 w:val="num" w:pos="1077"/>
              </w:tabs>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3.1.1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tabs>
                <w:tab w:val="clear" w:pos="0"/>
                <w:tab w:val="num" w:pos="1077"/>
              </w:tabs>
              <w:spacing w:after="0" w:line="240" w:lineRule="auto"/>
              <w:ind w:right="60"/>
              <w:rPr>
                <w:rFonts w:ascii="Times New Roman" w:eastAsia="Calibri" w:hAnsi="Times New Roman" w:cs="Times New Roman"/>
                <w:sz w:val="20"/>
                <w:szCs w:val="20"/>
              </w:rPr>
            </w:pPr>
            <w:r w:rsidRPr="000A71DE">
              <w:rPr>
                <w:rFonts w:ascii="Times New Roman" w:eastAsia="Calibri"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lastRenderedPageBreak/>
              <w:t>3.1.2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Calibri" w:hAnsi="Times New Roman" w:cs="Times New Roman"/>
                <w:sz w:val="20"/>
                <w:szCs w:val="20"/>
              </w:rPr>
              <w:t>Административные здания организаций, обеспечивающих 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tabs>
                <w:tab w:val="clear" w:pos="0"/>
                <w:tab w:val="num" w:pos="1077"/>
              </w:tabs>
              <w:spacing w:after="0" w:line="240" w:lineRule="auto"/>
              <w:ind w:right="60"/>
              <w:rPr>
                <w:rFonts w:ascii="Times New Roman" w:eastAsia="Calibri" w:hAnsi="Times New Roman" w:cs="Times New Roman"/>
                <w:sz w:val="20"/>
                <w:szCs w:val="20"/>
              </w:rPr>
            </w:pPr>
            <w:r w:rsidRPr="000A71DE">
              <w:rPr>
                <w:rFonts w:ascii="Times New Roman" w:eastAsia="Calibri"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Социальное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 w:val="num" w:pos="1360"/>
              </w:tabs>
              <w:spacing w:before="100" w:after="10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3.2.1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Дома социального обслуживания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tabs>
                <w:tab w:val="clear" w:pos="0"/>
                <w:tab w:val="num" w:pos="1360"/>
              </w:tabs>
              <w:spacing w:after="0" w:line="240" w:lineRule="auto"/>
              <w:rPr>
                <w:rFonts w:ascii="Times New Roman" w:eastAsia="Calibri" w:hAnsi="Times New Roman" w:cs="Times New Roman"/>
                <w:sz w:val="21"/>
                <w:szCs w:val="21"/>
              </w:rPr>
            </w:pPr>
            <w:r w:rsidRPr="000A71DE">
              <w:rPr>
                <w:rFonts w:ascii="Times New Roman" w:eastAsia="Calibri"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rsidR="00525A55" w:rsidRPr="000A71DE" w:rsidRDefault="00E16596" w:rsidP="00525A55">
            <w:pPr>
              <w:numPr>
                <w:ilvl w:val="0"/>
                <w:numId w:val="4"/>
              </w:numPr>
              <w:tabs>
                <w:tab w:val="clear" w:pos="0"/>
                <w:tab w:val="num" w:pos="1360"/>
              </w:tabs>
              <w:spacing w:after="0" w:line="240" w:lineRule="auto"/>
              <w:ind w:right="60"/>
              <w:rPr>
                <w:rFonts w:ascii="Times New Roman" w:eastAsia="Calibri" w:hAnsi="Times New Roman" w:cs="Times New Roman"/>
                <w:sz w:val="20"/>
                <w:szCs w:val="20"/>
              </w:rPr>
            </w:pPr>
            <w:r w:rsidRPr="000A71DE">
              <w:rPr>
                <w:rFonts w:ascii="Times New Roman" w:eastAsia="Calibri" w:hAnsi="Times New Roman" w:cs="Times New Roman"/>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3.2.2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Оказание социальной помощи населению</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tabs>
                <w:tab w:val="clear" w:pos="0"/>
                <w:tab w:val="num" w:pos="1360"/>
              </w:tabs>
              <w:spacing w:after="0" w:line="240" w:lineRule="auto"/>
              <w:rPr>
                <w:rFonts w:ascii="Times New Roman" w:eastAsia="Calibri" w:hAnsi="Times New Roman" w:cs="Times New Roman"/>
                <w:sz w:val="21"/>
                <w:szCs w:val="21"/>
              </w:rPr>
            </w:pPr>
            <w:r w:rsidRPr="000A71DE">
              <w:rPr>
                <w:rFonts w:ascii="Times New Roman" w:eastAsia="Calibri"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525A55" w:rsidRPr="000A71DE" w:rsidRDefault="00E16596" w:rsidP="00525A55">
            <w:pPr>
              <w:numPr>
                <w:ilvl w:val="0"/>
                <w:numId w:val="4"/>
              </w:numPr>
              <w:tabs>
                <w:tab w:val="clear" w:pos="0"/>
                <w:tab w:val="num" w:pos="1360"/>
              </w:tabs>
              <w:spacing w:after="0" w:line="240" w:lineRule="auto"/>
              <w:ind w:right="60"/>
              <w:rPr>
                <w:rFonts w:ascii="Times New Roman" w:eastAsia="Calibri" w:hAnsi="Times New Roman" w:cs="Times New Roman"/>
                <w:sz w:val="20"/>
                <w:szCs w:val="20"/>
              </w:rPr>
            </w:pPr>
            <w:r w:rsidRPr="000A71DE">
              <w:rPr>
                <w:rFonts w:ascii="Times New Roman" w:eastAsia="Calibri" w:hAnsi="Times New Roman" w:cs="Times New Roman"/>
                <w:sz w:val="20"/>
                <w:szCs w:val="20"/>
              </w:rPr>
              <w:t>некоммерческих фондов, благотворительных организаций, клубов по интересам</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3.2.3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Оказание услуг связи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tabs>
                <w:tab w:val="clear" w:pos="0"/>
                <w:tab w:val="num" w:pos="1360"/>
              </w:tabs>
              <w:spacing w:after="0" w:line="240" w:lineRule="auto"/>
              <w:ind w:right="60"/>
              <w:rPr>
                <w:rFonts w:ascii="Times New Roman" w:eastAsia="Calibri" w:hAnsi="Times New Roman" w:cs="Times New Roman"/>
                <w:sz w:val="20"/>
                <w:szCs w:val="20"/>
              </w:rPr>
            </w:pPr>
            <w:r w:rsidRPr="000A71DE">
              <w:rPr>
                <w:rFonts w:ascii="Times New Roman" w:eastAsia="Calibri"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3.2.4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Общежития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tabs>
                <w:tab w:val="clear" w:pos="0"/>
                <w:tab w:val="num" w:pos="1360"/>
              </w:tabs>
              <w:spacing w:after="0" w:line="240" w:lineRule="auto"/>
              <w:ind w:right="60"/>
              <w:rPr>
                <w:rFonts w:ascii="Times New Roman" w:eastAsia="Calibri" w:hAnsi="Times New Roman" w:cs="Times New Roman"/>
                <w:sz w:val="20"/>
                <w:szCs w:val="20"/>
              </w:rPr>
            </w:pPr>
            <w:r w:rsidRPr="000A71DE">
              <w:rPr>
                <w:rFonts w:ascii="Times New Roman" w:eastAsia="Calibri"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3.3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Бытовое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3.4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Здравоохранение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bookmarkStart w:id="71" w:name="l147"/>
            <w:bookmarkEnd w:id="71"/>
            <w:r w:rsidRPr="000A71DE">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3.4.1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Амбулаторно-поликлиническое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3.4.2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Стационарное медицинское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spacing w:after="0" w:line="240" w:lineRule="auto"/>
              <w:rPr>
                <w:rFonts w:ascii="Times New Roman" w:eastAsia="Calibri" w:hAnsi="Times New Roman" w:cs="Times New Roman"/>
                <w:sz w:val="21"/>
                <w:szCs w:val="21"/>
              </w:rPr>
            </w:pPr>
            <w:bookmarkStart w:id="72" w:name="l148"/>
            <w:bookmarkEnd w:id="72"/>
            <w:r w:rsidRPr="000A71DE">
              <w:rPr>
                <w:rFonts w:ascii="Times New Roman" w:eastAsia="Calibri"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525A55" w:rsidRPr="000A71DE" w:rsidRDefault="00E16596" w:rsidP="00525A55">
            <w:pPr>
              <w:numPr>
                <w:ilvl w:val="0"/>
                <w:numId w:val="4"/>
              </w:numPr>
              <w:tabs>
                <w:tab w:val="clear" w:pos="0"/>
              </w:tabs>
              <w:spacing w:after="0" w:line="240" w:lineRule="auto"/>
              <w:rPr>
                <w:rFonts w:ascii="Times New Roman" w:eastAsia="Calibri" w:hAnsi="Times New Roman" w:cs="Times New Roman"/>
                <w:sz w:val="21"/>
                <w:szCs w:val="21"/>
              </w:rPr>
            </w:pPr>
            <w:r w:rsidRPr="000A71DE">
              <w:rPr>
                <w:rFonts w:ascii="Times New Roman" w:eastAsia="Calibri" w:hAnsi="Times New Roman" w:cs="Times New Roman"/>
                <w:sz w:val="20"/>
                <w:szCs w:val="20"/>
              </w:rPr>
              <w:t>размещение станций скорой помощи;</w:t>
            </w:r>
          </w:p>
          <w:p w:rsidR="00525A55" w:rsidRPr="000A71DE" w:rsidRDefault="00E16596" w:rsidP="00525A55">
            <w:pPr>
              <w:numPr>
                <w:ilvl w:val="0"/>
                <w:numId w:val="4"/>
              </w:numPr>
              <w:tabs>
                <w:tab w:val="clear" w:pos="0"/>
              </w:tabs>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размещение площадок санитарной авиации</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3.4.3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Медицинские организации особого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3.5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Образование и просвещение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 w:val="num" w:pos="1219"/>
              </w:tabs>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3.5.1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Дошкольное, и среднее начальное общее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 w:val="num" w:pos="1219"/>
              </w:tabs>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lastRenderedPageBreak/>
              <w:t>3.5.2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bookmarkStart w:id="73" w:name="l150"/>
            <w:bookmarkEnd w:id="73"/>
            <w:r w:rsidRPr="000A71DE">
              <w:rPr>
                <w:rFonts w:ascii="Times New Roman" w:eastAsia="Times New Roman" w:hAnsi="Times New Roman" w:cs="Times New Roman"/>
                <w:sz w:val="20"/>
                <w:szCs w:val="20"/>
                <w:lang w:eastAsia="ru-RU"/>
              </w:rPr>
              <w:t>Среднее и высшее профессиональное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 w:val="num" w:pos="1219"/>
              </w:tabs>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3.6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bookmarkStart w:id="74" w:name="l182"/>
            <w:bookmarkEnd w:id="74"/>
            <w:r w:rsidRPr="000A71DE">
              <w:rPr>
                <w:rFonts w:ascii="Times New Roman" w:eastAsia="Times New Roman" w:hAnsi="Times New Roman" w:cs="Times New Roman"/>
                <w:sz w:val="20"/>
                <w:szCs w:val="20"/>
                <w:lang w:eastAsia="ru-RU"/>
              </w:rPr>
              <w:t>Культурное развитие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spacing w:after="0" w:line="240" w:lineRule="auto"/>
              <w:ind w:right="60"/>
              <w:rPr>
                <w:rFonts w:ascii="Times New Roman" w:eastAsia="Calibri" w:hAnsi="Times New Roman" w:cs="Times New Roman"/>
                <w:sz w:val="21"/>
                <w:szCs w:val="21"/>
              </w:rPr>
            </w:pPr>
            <w:bookmarkStart w:id="75" w:name="l151"/>
            <w:bookmarkEnd w:id="75"/>
            <w:r w:rsidRPr="000A71DE">
              <w:rPr>
                <w:rFonts w:ascii="Times New Roman" w:eastAsia="Calibri" w:hAnsi="Times New Roman" w:cs="Times New Roman"/>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bookmarkStart w:id="76" w:name="l97"/>
        <w:bookmarkEnd w:id="76"/>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3.6.1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tabs>
                <w:tab w:val="clear" w:pos="0"/>
                <w:tab w:val="num" w:pos="510"/>
              </w:tabs>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Объекты культурно-досуговой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tabs>
                <w:tab w:val="clear" w:pos="0"/>
                <w:tab w:val="num" w:pos="510"/>
              </w:tabs>
              <w:spacing w:after="0" w:line="240" w:lineRule="auto"/>
              <w:ind w:right="60"/>
              <w:rPr>
                <w:rFonts w:ascii="Times New Roman" w:eastAsia="Calibri" w:hAnsi="Times New Roman" w:cs="Times New Roman"/>
                <w:sz w:val="20"/>
                <w:szCs w:val="20"/>
              </w:rPr>
            </w:pPr>
            <w:r w:rsidRPr="000A71DE">
              <w:rPr>
                <w:rFonts w:ascii="Times New Roman" w:eastAsia="Calibri"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3.6.2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tabs>
                <w:tab w:val="clear" w:pos="0"/>
                <w:tab w:val="num" w:pos="510"/>
              </w:tabs>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Парки культуры и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tabs>
                <w:tab w:val="clear" w:pos="0"/>
                <w:tab w:val="num" w:pos="510"/>
              </w:tabs>
              <w:spacing w:after="0" w:line="240" w:lineRule="auto"/>
              <w:ind w:right="60"/>
              <w:rPr>
                <w:rFonts w:ascii="Times New Roman" w:eastAsia="Calibri" w:hAnsi="Times New Roman" w:cs="Times New Roman"/>
                <w:sz w:val="20"/>
                <w:szCs w:val="20"/>
              </w:rPr>
            </w:pPr>
            <w:r w:rsidRPr="000A71DE">
              <w:rPr>
                <w:rFonts w:ascii="Times New Roman" w:eastAsia="Calibri" w:hAnsi="Times New Roman" w:cs="Times New Roman"/>
                <w:sz w:val="20"/>
                <w:szCs w:val="20"/>
              </w:rPr>
              <w:t>Размещение парков культуры и отдыха</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3.6.3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tabs>
                <w:tab w:val="clear" w:pos="0"/>
                <w:tab w:val="num" w:pos="510"/>
              </w:tabs>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Цирки и зверинцы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tabs>
                <w:tab w:val="clear" w:pos="0"/>
                <w:tab w:val="num" w:pos="510"/>
              </w:tabs>
              <w:spacing w:after="0" w:line="240" w:lineRule="auto"/>
              <w:ind w:right="60"/>
              <w:rPr>
                <w:rFonts w:ascii="Times New Roman" w:eastAsia="Calibri" w:hAnsi="Times New Roman" w:cs="Times New Roman"/>
                <w:sz w:val="20"/>
                <w:szCs w:val="20"/>
              </w:rPr>
            </w:pPr>
            <w:r w:rsidRPr="000A71DE">
              <w:rPr>
                <w:rFonts w:ascii="Times New Roman" w:eastAsia="Calibri" w:hAnsi="Times New Roman" w:cs="Times New Roman"/>
                <w:sz w:val="20"/>
                <w:szCs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3.7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Религиозное </w:t>
            </w:r>
            <w:bookmarkStart w:id="77" w:name="l30"/>
            <w:bookmarkEnd w:id="77"/>
            <w:r w:rsidRPr="000A71DE">
              <w:rPr>
                <w:rFonts w:ascii="Times New Roman" w:eastAsia="Times New Roman" w:hAnsi="Times New Roman" w:cs="Times New Roman"/>
                <w:sz w:val="20"/>
                <w:szCs w:val="20"/>
                <w:lang w:eastAsia="ru-RU"/>
              </w:rPr>
              <w:t xml:space="preserve"> использование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 w:val="num" w:pos="510"/>
              </w:tabs>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3.7.1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Calibri" w:hAnsi="Times New Roman" w:cs="Times New Roman"/>
                <w:sz w:val="20"/>
                <w:szCs w:val="20"/>
              </w:rPr>
              <w:t>Осуществление религиозных обрядов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tabs>
                <w:tab w:val="clear" w:pos="0"/>
                <w:tab w:val="num" w:pos="652"/>
              </w:tabs>
              <w:spacing w:after="0" w:line="240" w:lineRule="auto"/>
              <w:ind w:right="60"/>
              <w:rPr>
                <w:rFonts w:ascii="Times New Roman" w:eastAsia="Calibri" w:hAnsi="Times New Roman" w:cs="Times New Roman"/>
                <w:sz w:val="20"/>
                <w:szCs w:val="20"/>
              </w:rPr>
            </w:pPr>
            <w:r w:rsidRPr="000A71DE">
              <w:rPr>
                <w:rFonts w:ascii="Times New Roman" w:eastAsia="Calibri"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3.7.2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Calibri" w:hAnsi="Times New Roman" w:cs="Times New Roman"/>
                <w:sz w:val="20"/>
                <w:szCs w:val="20"/>
              </w:rPr>
              <w:t>Религиозное управление и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tabs>
                <w:tab w:val="clear" w:pos="0"/>
                <w:tab w:val="num" w:pos="652"/>
              </w:tabs>
              <w:spacing w:after="0" w:line="240" w:lineRule="auto"/>
              <w:ind w:right="60"/>
              <w:rPr>
                <w:rFonts w:ascii="Times New Roman" w:eastAsia="Calibri" w:hAnsi="Times New Roman" w:cs="Times New Roman"/>
                <w:sz w:val="20"/>
                <w:szCs w:val="20"/>
              </w:rPr>
            </w:pPr>
            <w:r w:rsidRPr="000A71DE">
              <w:rPr>
                <w:rFonts w:ascii="Times New Roman" w:eastAsia="Calibri"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3.8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bookmarkStart w:id="78" w:name="l31"/>
            <w:bookmarkEnd w:id="78"/>
            <w:r w:rsidRPr="000A71DE">
              <w:rPr>
                <w:rFonts w:ascii="Times New Roman" w:eastAsia="Times New Roman" w:hAnsi="Times New Roman" w:cs="Times New Roman"/>
                <w:sz w:val="20"/>
                <w:szCs w:val="20"/>
                <w:lang w:eastAsia="ru-RU"/>
              </w:rPr>
              <w:t>Общественное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3.8.1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Государственное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Times New Roman" w:hAnsi="Times New Roman" w:cs="Times New Roman"/>
                <w:sz w:val="20"/>
                <w:szCs w:val="20"/>
                <w:lang w:eastAsia="ru-RU"/>
              </w:rPr>
            </w:pPr>
            <w:r w:rsidRPr="000A71DE">
              <w:rPr>
                <w:rFonts w:ascii="Times New Roman" w:eastAsia="Calibri"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3.8.2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Представительская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Times New Roman" w:hAnsi="Times New Roman" w:cs="Times New Roman"/>
                <w:sz w:val="20"/>
                <w:szCs w:val="20"/>
                <w:lang w:eastAsia="ru-RU"/>
              </w:rPr>
            </w:pPr>
            <w:r w:rsidRPr="000A71DE">
              <w:rPr>
                <w:rFonts w:ascii="Times New Roman" w:eastAsia="Calibri" w:hAnsi="Times New Roman" w:cs="Times New Roman"/>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3.9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bookmarkStart w:id="79" w:name="l99"/>
            <w:bookmarkEnd w:id="79"/>
            <w:r w:rsidRPr="000A71DE">
              <w:rPr>
                <w:rFonts w:ascii="Times New Roman" w:eastAsia="Times New Roman" w:hAnsi="Times New Roman" w:cs="Times New Roman"/>
                <w:sz w:val="20"/>
                <w:szCs w:val="20"/>
                <w:lang w:eastAsia="ru-RU"/>
              </w:rPr>
              <w:t>Обеспечение научно</w:t>
            </w:r>
            <w:bookmarkStart w:id="80" w:name="l32"/>
            <w:bookmarkEnd w:id="80"/>
            <w:r w:rsidRPr="000A71DE">
              <w:rPr>
                <w:rFonts w:ascii="Times New Roman" w:eastAsia="Times New Roman" w:hAnsi="Times New Roman" w:cs="Times New Roman"/>
                <w:sz w:val="20"/>
                <w:szCs w:val="20"/>
                <w:lang w:eastAsia="ru-RU"/>
              </w:rPr>
              <w:t>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3.9.1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Обеспечение деятельности в области гидрометеорологии и смежных с ней областях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bookmarkStart w:id="81" w:name="l153"/>
            <w:bookmarkEnd w:id="81"/>
            <w:r w:rsidRPr="000A71DE">
              <w:rPr>
                <w:rFonts w:ascii="Times New Roman" w:eastAsia="Times New Roman" w:hAnsi="Times New Roman" w:cs="Times New Roman"/>
                <w:sz w:val="20"/>
                <w:szCs w:val="20"/>
                <w:lang w:eastAsia="ru-RU"/>
              </w:rPr>
              <w:t>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3.9.2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Проведение научных исследований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lastRenderedPageBreak/>
              <w:t>3.9.3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Проведение научных испытаний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3.10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w:t>
            </w:r>
            <w:bookmarkStart w:id="82" w:name="l183"/>
            <w:bookmarkEnd w:id="82"/>
            <w:r w:rsidRPr="000A71DE">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w:t>
            </w:r>
            <w:bookmarkStart w:id="83" w:name="l154"/>
            <w:bookmarkEnd w:id="83"/>
            <w:r w:rsidRPr="000A71DE">
              <w:rPr>
                <w:rFonts w:ascii="Times New Roman" w:eastAsia="Times New Roman" w:hAnsi="Times New Roman" w:cs="Times New Roman"/>
                <w:sz w:val="20"/>
                <w:szCs w:val="20"/>
                <w:lang w:eastAsia="ru-RU"/>
              </w:rPr>
              <w:t>разрешенного использования с кодами 3.10.1 - 3.10.2</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3.10.1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Амбулаторное 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3.10.2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Приюты для животных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 </w:t>
            </w:r>
            <w:r w:rsidRPr="000A71DE">
              <w:rPr>
                <w:rFonts w:ascii="Times New Roman" w:eastAsia="Times New Roman" w:hAnsi="Times New Roman" w:cs="Times New Roman"/>
                <w:sz w:val="20"/>
                <w:szCs w:val="20"/>
                <w:lang w:eastAsia="ru-RU"/>
              </w:rPr>
              <w:br/>
            </w:r>
            <w:bookmarkStart w:id="84" w:name="l155"/>
            <w:bookmarkEnd w:id="84"/>
            <w:r w:rsidRPr="000A71DE">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w:t>
            </w:r>
            <w:r w:rsidRPr="000A71DE">
              <w:rPr>
                <w:rFonts w:ascii="Times New Roman" w:eastAsia="Times New Roman" w:hAnsi="Times New Roman" w:cs="Times New Roman"/>
                <w:sz w:val="20"/>
                <w:szCs w:val="20"/>
                <w:lang w:eastAsia="ru-RU"/>
              </w:rPr>
              <w:br/>
              <w:t>размещение объектов капитального строительства, предназначенных для организации гостиниц для животных</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4.0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Предприниматель-ство</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Размещение объектов капитального строительства в целях извлечения прибыли на основании торговой, </w:t>
            </w:r>
            <w:bookmarkStart w:id="85" w:name="l184"/>
            <w:bookmarkEnd w:id="85"/>
            <w:r w:rsidRPr="000A71DE">
              <w:rPr>
                <w:rFonts w:ascii="Times New Roman" w:eastAsia="Times New Roman" w:hAnsi="Times New Roman" w:cs="Times New Roman"/>
                <w:sz w:val="20"/>
                <w:szCs w:val="20"/>
                <w:lang w:eastAsia="ru-RU"/>
              </w:rPr>
              <w:t>банковской и иной предпринимательской деятельности. </w:t>
            </w:r>
            <w:r w:rsidRPr="000A71DE">
              <w:rPr>
                <w:rFonts w:ascii="Times New Roman" w:eastAsia="Times New Roman" w:hAnsi="Times New Roman" w:cs="Times New Roman"/>
                <w:sz w:val="20"/>
                <w:szCs w:val="20"/>
                <w:lang w:eastAsia="ru-RU"/>
              </w:rPr>
              <w:br/>
            </w:r>
            <w:bookmarkStart w:id="86" w:name="l101"/>
            <w:bookmarkEnd w:id="86"/>
            <w:r w:rsidRPr="000A71DE">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w:t>
            </w:r>
            <w:bookmarkStart w:id="87" w:name="l34"/>
            <w:bookmarkEnd w:id="87"/>
            <w:r w:rsidRPr="000A71DE">
              <w:rPr>
                <w:rFonts w:ascii="Times New Roman" w:eastAsia="Times New Roman" w:hAnsi="Times New Roman" w:cs="Times New Roman"/>
                <w:sz w:val="20"/>
                <w:szCs w:val="20"/>
                <w:lang w:eastAsia="ru-RU"/>
              </w:rPr>
              <w:t>разрешенного использования, предусмотренных кодами 4.1 - 4.10</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Деловое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w:t>
            </w:r>
            <w:bookmarkStart w:id="88" w:name="l156"/>
            <w:bookmarkEnd w:id="88"/>
            <w:r w:rsidRPr="000A71DE">
              <w:rPr>
                <w:rFonts w:ascii="Times New Roman" w:eastAsia="Times New Roman" w:hAnsi="Times New Roman" w:cs="Times New Roman"/>
                <w:sz w:val="20"/>
                <w:szCs w:val="20"/>
                <w:lang w:eastAsia="ru-RU"/>
              </w:rPr>
              <w:t>страховой деятельности)</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Объекты торговли (торговые центры, торгово-развлекательные центры (комплексы)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w:t>
            </w:r>
            <w:r w:rsidR="006D551E" w:rsidRPr="000A71DE">
              <w:rPr>
                <w:rFonts w:ascii="Times New Roman" w:eastAsia="Times New Roman" w:hAnsi="Times New Roman" w:cs="Times New Roman"/>
                <w:sz w:val="20"/>
                <w:szCs w:val="20"/>
                <w:lang w:eastAsia="ru-RU"/>
              </w:rPr>
              <w:t>, 4.6, 4.8</w:t>
            </w:r>
            <w:r w:rsidRPr="000A71DE">
              <w:rPr>
                <w:rFonts w:ascii="Times New Roman" w:eastAsia="Times New Roman" w:hAnsi="Times New Roman" w:cs="Times New Roman"/>
                <w:sz w:val="20"/>
                <w:szCs w:val="20"/>
                <w:lang w:eastAsia="ru-RU"/>
              </w:rPr>
              <w:t xml:space="preserve"> - 4.8.2; </w:t>
            </w:r>
            <w:r w:rsidRPr="000A71DE">
              <w:rPr>
                <w:rFonts w:ascii="Times New Roman" w:eastAsia="Times New Roman" w:hAnsi="Times New Roman" w:cs="Times New Roman"/>
                <w:sz w:val="20"/>
                <w:szCs w:val="20"/>
                <w:lang w:eastAsia="ru-RU"/>
              </w:rPr>
              <w:br/>
              <w:t>размещение гаражей и (или) стоянок для автомобилей сотрудников и посетителей торгового центра</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575CB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575CBE">
              <w:rPr>
                <w:rFonts w:ascii="Times New Roman" w:eastAsia="Times New Roman" w:hAnsi="Times New Roman" w:cs="Times New Roman"/>
                <w:sz w:val="20"/>
                <w:szCs w:val="20"/>
                <w:lang w:eastAsia="ru-RU"/>
              </w:rPr>
              <w:t>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Рынки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bookmarkStart w:id="89" w:name="l103"/>
            <w:bookmarkEnd w:id="89"/>
            <w:r w:rsidRPr="000A71DE">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w:t>
            </w:r>
            <w:bookmarkStart w:id="90" w:name="l36"/>
            <w:bookmarkEnd w:id="90"/>
            <w:r w:rsidRPr="000A71DE">
              <w:rPr>
                <w:rFonts w:ascii="Times New Roman" w:eastAsia="Times New Roman" w:hAnsi="Times New Roman" w:cs="Times New Roman"/>
                <w:sz w:val="20"/>
                <w:szCs w:val="20"/>
                <w:lang w:eastAsia="ru-RU"/>
              </w:rPr>
              <w:t>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w:t>
            </w:r>
            <w:r w:rsidRPr="000A71DE">
              <w:rPr>
                <w:rFonts w:ascii="Times New Roman" w:eastAsia="Times New Roman" w:hAnsi="Times New Roman" w:cs="Times New Roman"/>
                <w:sz w:val="20"/>
                <w:szCs w:val="20"/>
                <w:lang w:eastAsia="ru-RU"/>
              </w:rPr>
              <w:br/>
              <w:t>размещение гаражей и (или) стоянок для автомобилей сотрудников и посетителей рынка</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4.4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Магазины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4.5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Банковская и страховая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bookmarkStart w:id="91" w:name="l104"/>
            <w:bookmarkEnd w:id="91"/>
            <w:r w:rsidRPr="000A71DE">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w:t>
            </w:r>
            <w:bookmarkStart w:id="92" w:name="l37"/>
            <w:bookmarkEnd w:id="92"/>
            <w:r w:rsidRPr="000A71DE">
              <w:rPr>
                <w:rFonts w:ascii="Times New Roman" w:eastAsia="Times New Roman" w:hAnsi="Times New Roman" w:cs="Times New Roman"/>
                <w:sz w:val="20"/>
                <w:szCs w:val="20"/>
                <w:lang w:eastAsia="ru-RU"/>
              </w:rPr>
              <w:t>организаций, оказывающих банковские и страховые услуги</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4.6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Общественное питание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4.7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Гостиничное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6D551E">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Размещение гостиниц</w:t>
            </w:r>
            <w:r w:rsidR="006D551E" w:rsidRPr="000A71DE">
              <w:rPr>
                <w:rFonts w:ascii="Times New Roman" w:eastAsia="Times New Roman" w:hAnsi="Times New Roman" w:cs="Times New Roman"/>
                <w:sz w:val="20"/>
                <w:szCs w:val="20"/>
                <w:lang w:eastAsia="ru-RU"/>
              </w:rPr>
              <w:t>.</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4.8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Развлечения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spacing w:after="0" w:line="240" w:lineRule="auto"/>
              <w:ind w:right="60"/>
              <w:rPr>
                <w:rFonts w:ascii="Times New Roman" w:eastAsia="Calibri" w:hAnsi="Times New Roman" w:cs="Times New Roman"/>
                <w:sz w:val="21"/>
                <w:szCs w:val="21"/>
              </w:rPr>
            </w:pPr>
            <w:bookmarkStart w:id="93" w:name="l105"/>
            <w:bookmarkEnd w:id="93"/>
            <w:r w:rsidRPr="000A71DE">
              <w:rPr>
                <w:rFonts w:ascii="Times New Roman" w:eastAsia="Calibri" w:hAnsi="Times New Roman" w:cs="Times New Roman"/>
                <w:sz w:val="20"/>
                <w:szCs w:val="20"/>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4.8.1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Развлекательные мероприятия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Calibri" w:hAnsi="Times New Roman" w:cs="Times New Roman"/>
                <w:sz w:val="20"/>
                <w:szCs w:val="20"/>
              </w:rPr>
            </w:pPr>
            <w:r w:rsidRPr="000A71DE">
              <w:rPr>
                <w:rFonts w:ascii="Times New Roman" w:eastAsia="Calibri" w:hAnsi="Times New Roman" w:cs="Times New Roman"/>
                <w:sz w:val="20"/>
                <w:szCs w:val="20"/>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w:t>
            </w:r>
            <w:r w:rsidRPr="000A71DE">
              <w:rPr>
                <w:rFonts w:ascii="Times New Roman" w:eastAsia="Calibri" w:hAnsi="Times New Roman" w:cs="Times New Roman"/>
                <w:sz w:val="20"/>
                <w:szCs w:val="20"/>
              </w:rPr>
              <w:lastRenderedPageBreak/>
              <w:t>т.п., игровых автоматов (кроме игрового оборудования, используемого для проведения азартных игр), игровых площадок</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lastRenderedPageBreak/>
              <w:t>4.8.2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Проведение азартных игр</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Calibri" w:hAnsi="Times New Roman" w:cs="Times New Roman"/>
                <w:sz w:val="20"/>
                <w:szCs w:val="20"/>
              </w:rPr>
            </w:pPr>
            <w:r w:rsidRPr="000A71DE">
              <w:rPr>
                <w:rFonts w:ascii="Times New Roman" w:eastAsia="Calibri" w:hAnsi="Times New Roman" w:cs="Times New Roman"/>
                <w:sz w:val="20"/>
                <w:szCs w:val="20"/>
              </w:rPr>
              <w:t>Размещение зданий и сооружений, предназначенных для размещения букмекерских контор, тотализаторов, их пунктов приема ставок вне игорных зон</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4.8.3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Проведение азартных игр в игорных зонах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Calibri" w:hAnsi="Times New Roman" w:cs="Times New Roman"/>
                <w:sz w:val="20"/>
                <w:szCs w:val="20"/>
              </w:rPr>
            </w:pPr>
            <w:r w:rsidRPr="000A71DE">
              <w:rPr>
                <w:rFonts w:ascii="Times New Roman" w:eastAsia="Calibri" w:hAnsi="Times New Roman" w:cs="Times New Roman"/>
                <w:sz w:val="20"/>
                <w:szCs w:val="20"/>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4.9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bookmarkStart w:id="94" w:name="l159"/>
            <w:bookmarkEnd w:id="94"/>
            <w:r w:rsidRPr="000A71DE">
              <w:rPr>
                <w:rFonts w:ascii="Times New Roman" w:eastAsia="Times New Roman" w:hAnsi="Times New Roman" w:cs="Times New Roman"/>
                <w:sz w:val="20"/>
                <w:szCs w:val="20"/>
                <w:lang w:eastAsia="ru-RU"/>
              </w:rPr>
              <w:t>Служебные гаражи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4.9.1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Объекты дорожного сервиса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4.9.1.1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Заправка транспортных средств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Calibri" w:hAnsi="Times New Roman" w:cs="Times New Roman"/>
                <w:sz w:val="20"/>
                <w:szCs w:val="20"/>
              </w:rPr>
            </w:pPr>
            <w:r w:rsidRPr="000A71DE">
              <w:rPr>
                <w:rFonts w:ascii="Times New Roman" w:eastAsia="Calibri"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4.9.1.2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Обеспечение дорожного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Calibri" w:hAnsi="Times New Roman" w:cs="Times New Roman"/>
                <w:sz w:val="20"/>
                <w:szCs w:val="20"/>
              </w:rPr>
            </w:pPr>
            <w:r w:rsidRPr="000A71DE">
              <w:rPr>
                <w:rFonts w:ascii="Times New Roman" w:eastAsia="Calibri" w:hAnsi="Times New Roman" w:cs="Times New Roman"/>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4.9.1.3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Times New Roman" w:hAnsi="Times New Roman" w:cs="Times New Roman"/>
                <w:sz w:val="20"/>
                <w:szCs w:val="20"/>
                <w:lang w:eastAsia="ru-RU"/>
              </w:rPr>
            </w:pPr>
            <w:r w:rsidRPr="000A71DE">
              <w:rPr>
                <w:rFonts w:ascii="Times New Roman" w:eastAsia="Calibri" w:hAnsi="Times New Roman" w:cs="Times New Roman"/>
                <w:sz w:val="20"/>
                <w:szCs w:val="20"/>
              </w:rPr>
              <w:t>Автомобильные мойки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Calibri" w:hAnsi="Times New Roman" w:cs="Times New Roman"/>
                <w:sz w:val="20"/>
                <w:szCs w:val="20"/>
              </w:rPr>
            </w:pPr>
            <w:r w:rsidRPr="000A71DE">
              <w:rPr>
                <w:rFonts w:ascii="Times New Roman" w:eastAsia="Calibri" w:hAnsi="Times New Roman" w:cs="Times New Roman"/>
                <w:sz w:val="20"/>
                <w:szCs w:val="20"/>
              </w:rPr>
              <w:t>Размещение автомобильных моек, а также размещение магазинов сопутствующей торговли</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4.9.1.4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Times New Roman" w:hAnsi="Times New Roman" w:cs="Times New Roman"/>
                <w:sz w:val="20"/>
                <w:szCs w:val="20"/>
                <w:lang w:eastAsia="ru-RU"/>
              </w:rPr>
            </w:pPr>
            <w:r w:rsidRPr="000A71DE">
              <w:rPr>
                <w:rFonts w:ascii="Times New Roman" w:eastAsia="Calibri" w:hAnsi="Times New Roman" w:cs="Times New Roman"/>
                <w:sz w:val="20"/>
                <w:szCs w:val="20"/>
              </w:rPr>
              <w:t>Ремонт автомобилей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Calibri" w:hAnsi="Times New Roman" w:cs="Times New Roman"/>
                <w:sz w:val="20"/>
                <w:szCs w:val="20"/>
              </w:rPr>
            </w:pPr>
            <w:r w:rsidRPr="000A71DE">
              <w:rPr>
                <w:rFonts w:ascii="Times New Roman" w:eastAsia="Calibri"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4.10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Выставочно-ярмарочная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5.0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Отдых (рекреация)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Calibri" w:hAnsi="Times New Roman" w:cs="Times New Roman"/>
                <w:sz w:val="21"/>
                <w:szCs w:val="21"/>
              </w:rPr>
            </w:pPr>
            <w:bookmarkStart w:id="95" w:name="l161"/>
            <w:bookmarkEnd w:id="95"/>
            <w:r w:rsidRPr="000A71DE">
              <w:rPr>
                <w:rFonts w:ascii="Times New Roman" w:eastAsia="Calibri" w:hAnsi="Times New Roman" w:cs="Times New Roman"/>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525A55" w:rsidRPr="000A71DE" w:rsidRDefault="00E16596" w:rsidP="00525A55">
            <w:pPr>
              <w:numPr>
                <w:ilvl w:val="0"/>
                <w:numId w:val="4"/>
              </w:numPr>
              <w:tabs>
                <w:tab w:val="clear" w:pos="0"/>
              </w:tabs>
              <w:spacing w:after="0" w:line="240" w:lineRule="auto"/>
              <w:rPr>
                <w:rFonts w:ascii="Times New Roman" w:eastAsia="Calibri" w:hAnsi="Times New Roman" w:cs="Times New Roman"/>
                <w:sz w:val="21"/>
                <w:szCs w:val="21"/>
              </w:rPr>
            </w:pPr>
            <w:r w:rsidRPr="000A71DE">
              <w:rPr>
                <w:rFonts w:ascii="Times New Roman" w:eastAsia="Calibri" w:hAnsi="Times New Roman" w:cs="Times New Roman"/>
                <w:sz w:val="20"/>
                <w:szCs w:val="20"/>
              </w:rPr>
              <w:t>создание и уход за городскими лесами, скверами, прудами, озерами, водохранилищами, пляжами, а также обустройство мест отдыха в них.</w:t>
            </w:r>
          </w:p>
          <w:p w:rsidR="00525A55" w:rsidRPr="000A71DE" w:rsidRDefault="00E16596" w:rsidP="00525A55">
            <w:pPr>
              <w:numPr>
                <w:ilvl w:val="0"/>
                <w:numId w:val="4"/>
              </w:numPr>
              <w:tabs>
                <w:tab w:val="clear" w:pos="0"/>
              </w:tabs>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 с кодами 5.1 - 5.5</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5.1.1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Обеспечение спортивно-зрелищных мероприятий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Times New Roman" w:hAnsi="Times New Roman" w:cs="Times New Roman"/>
                <w:sz w:val="20"/>
                <w:szCs w:val="20"/>
                <w:lang w:eastAsia="ru-RU"/>
              </w:rPr>
            </w:pPr>
            <w:r w:rsidRPr="000A71DE">
              <w:rPr>
                <w:rFonts w:ascii="Times New Roman" w:eastAsia="Calibri"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5.1.2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Times New Roman" w:hAnsi="Times New Roman" w:cs="Times New Roman"/>
                <w:sz w:val="20"/>
                <w:szCs w:val="20"/>
                <w:lang w:eastAsia="ru-RU"/>
              </w:rPr>
            </w:pPr>
            <w:r w:rsidRPr="000A71DE">
              <w:rPr>
                <w:rFonts w:ascii="Times New Roman" w:eastAsia="Calibri" w:hAnsi="Times New Roman" w:cs="Times New Roman"/>
                <w:sz w:val="20"/>
                <w:szCs w:val="20"/>
              </w:rPr>
              <w:t>Обеспечение занятий спортом в помещениях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Times New Roman" w:hAnsi="Times New Roman" w:cs="Times New Roman"/>
                <w:sz w:val="20"/>
                <w:szCs w:val="20"/>
                <w:lang w:eastAsia="ru-RU"/>
              </w:rPr>
            </w:pPr>
            <w:r w:rsidRPr="000A71DE">
              <w:rPr>
                <w:rFonts w:ascii="Times New Roman" w:eastAsia="Calibri"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5.1.3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Times New Roman" w:hAnsi="Times New Roman" w:cs="Times New Roman"/>
                <w:sz w:val="20"/>
                <w:szCs w:val="20"/>
                <w:lang w:eastAsia="ru-RU"/>
              </w:rPr>
            </w:pPr>
            <w:r w:rsidRPr="000A71DE">
              <w:rPr>
                <w:rFonts w:ascii="Times New Roman" w:eastAsia="Calibri" w:hAnsi="Times New Roman" w:cs="Times New Roman"/>
                <w:sz w:val="20"/>
                <w:szCs w:val="20"/>
              </w:rPr>
              <w:t>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Times New Roman" w:hAnsi="Times New Roman" w:cs="Times New Roman"/>
                <w:sz w:val="20"/>
                <w:szCs w:val="20"/>
                <w:lang w:eastAsia="ru-RU"/>
              </w:rPr>
            </w:pPr>
            <w:r w:rsidRPr="000A71DE">
              <w:rPr>
                <w:rFonts w:ascii="Times New Roman" w:eastAsia="Calibri"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5.1.4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Times New Roman" w:hAnsi="Times New Roman" w:cs="Times New Roman"/>
                <w:sz w:val="20"/>
                <w:szCs w:val="20"/>
                <w:lang w:eastAsia="ru-RU"/>
              </w:rPr>
            </w:pPr>
            <w:r w:rsidRPr="000A71DE">
              <w:rPr>
                <w:rFonts w:ascii="Times New Roman" w:eastAsia="Calibri" w:hAnsi="Times New Roman" w:cs="Times New Roman"/>
                <w:sz w:val="20"/>
                <w:szCs w:val="20"/>
              </w:rPr>
              <w:t>Оборудованные 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Times New Roman" w:hAnsi="Times New Roman" w:cs="Times New Roman"/>
                <w:sz w:val="20"/>
                <w:szCs w:val="20"/>
                <w:lang w:eastAsia="ru-RU"/>
              </w:rPr>
            </w:pPr>
            <w:r w:rsidRPr="000A71DE">
              <w:rPr>
                <w:rFonts w:ascii="Times New Roman" w:eastAsia="Calibri"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5.1.5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Times New Roman" w:hAnsi="Times New Roman" w:cs="Times New Roman"/>
                <w:sz w:val="20"/>
                <w:szCs w:val="20"/>
                <w:lang w:eastAsia="ru-RU"/>
              </w:rPr>
            </w:pPr>
            <w:r w:rsidRPr="000A71DE">
              <w:rPr>
                <w:rFonts w:ascii="Times New Roman" w:eastAsia="Calibri" w:hAnsi="Times New Roman" w:cs="Times New Roman"/>
                <w:sz w:val="20"/>
                <w:szCs w:val="20"/>
              </w:rPr>
              <w:t>Водный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Times New Roman" w:hAnsi="Times New Roman" w:cs="Times New Roman"/>
                <w:sz w:val="20"/>
                <w:szCs w:val="20"/>
                <w:lang w:eastAsia="ru-RU"/>
              </w:rPr>
            </w:pPr>
            <w:r w:rsidRPr="000A71DE">
              <w:rPr>
                <w:rFonts w:ascii="Times New Roman" w:eastAsia="Calibri" w:hAnsi="Times New Roman" w:cs="Times New Roman"/>
                <w:sz w:val="20"/>
                <w:szCs w:val="20"/>
              </w:rPr>
              <w:t xml:space="preserve">Размещение спортивных сооружений для занятия водными видами спорта </w:t>
            </w:r>
            <w:r w:rsidRPr="000A71DE">
              <w:rPr>
                <w:rFonts w:ascii="Times New Roman" w:eastAsia="Calibri" w:hAnsi="Times New Roman" w:cs="Times New Roman"/>
                <w:sz w:val="20"/>
                <w:szCs w:val="20"/>
              </w:rPr>
              <w:lastRenderedPageBreak/>
              <w:t>(причалы и сооружения, необходимые для организации водных видов спорта и хранения соответствующего инвентаря)</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lastRenderedPageBreak/>
              <w:t>5.1.6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Times New Roman" w:hAnsi="Times New Roman" w:cs="Times New Roman"/>
                <w:sz w:val="20"/>
                <w:szCs w:val="20"/>
                <w:lang w:eastAsia="ru-RU"/>
              </w:rPr>
            </w:pPr>
            <w:r w:rsidRPr="000A71DE">
              <w:rPr>
                <w:rFonts w:ascii="Times New Roman" w:eastAsia="Calibri" w:hAnsi="Times New Roman" w:cs="Times New Roman"/>
                <w:sz w:val="20"/>
                <w:szCs w:val="20"/>
              </w:rPr>
              <w:t>Авиационный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Times New Roman" w:hAnsi="Times New Roman" w:cs="Times New Roman"/>
                <w:sz w:val="20"/>
                <w:szCs w:val="20"/>
                <w:lang w:eastAsia="ru-RU"/>
              </w:rPr>
            </w:pPr>
            <w:r w:rsidRPr="000A71DE">
              <w:rPr>
                <w:rFonts w:ascii="Times New Roman" w:eastAsia="Calibri" w:hAnsi="Times New Roman" w:cs="Times New Roman"/>
                <w:sz w:val="20"/>
                <w:szCs w:val="20"/>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5.1.7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Times New Roman" w:hAnsi="Times New Roman" w:cs="Times New Roman"/>
                <w:sz w:val="20"/>
                <w:szCs w:val="20"/>
                <w:lang w:eastAsia="ru-RU"/>
              </w:rPr>
            </w:pPr>
            <w:r w:rsidRPr="000A71DE">
              <w:rPr>
                <w:rFonts w:ascii="Times New Roman" w:eastAsia="Calibri" w:hAnsi="Times New Roman" w:cs="Times New Roman"/>
                <w:sz w:val="20"/>
                <w:szCs w:val="20"/>
              </w:rPr>
              <w:t>Спортивные базы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Times New Roman" w:hAnsi="Times New Roman" w:cs="Times New Roman"/>
                <w:sz w:val="20"/>
                <w:szCs w:val="20"/>
                <w:lang w:eastAsia="ru-RU"/>
              </w:rPr>
            </w:pPr>
            <w:r w:rsidRPr="000A71DE">
              <w:rPr>
                <w:rFonts w:ascii="Times New Roman" w:eastAsia="Calibri"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Природно-познавательный туризм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w:t>
            </w:r>
            <w:r w:rsidRPr="000A71DE">
              <w:rPr>
                <w:rFonts w:ascii="Times New Roman" w:eastAsia="Times New Roman" w:hAnsi="Times New Roman" w:cs="Times New Roman"/>
                <w:sz w:val="20"/>
                <w:szCs w:val="20"/>
                <w:lang w:eastAsia="ru-RU"/>
              </w:rPr>
              <w:br/>
            </w:r>
            <w:bookmarkStart w:id="96" w:name="l162"/>
            <w:bookmarkEnd w:id="96"/>
            <w:r w:rsidRPr="000A71DE">
              <w:rPr>
                <w:rFonts w:ascii="Times New Roman" w:eastAsia="Times New Roman" w:hAnsi="Times New Roman" w:cs="Times New Roman"/>
                <w:sz w:val="20"/>
                <w:szCs w:val="20"/>
                <w:lang w:eastAsia="ru-RU"/>
              </w:rPr>
              <w:t>осуществление необходимых природоохранных и природовосстановительных мероприятий</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575CB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575CBE">
              <w:rPr>
                <w:rFonts w:ascii="Times New Roman" w:eastAsia="Times New Roman" w:hAnsi="Times New Roman" w:cs="Times New Roman"/>
                <w:sz w:val="20"/>
                <w:szCs w:val="20"/>
                <w:lang w:eastAsia="ru-RU"/>
              </w:rPr>
              <w:t>5.2.1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Туристическое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942A4D">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Размещение пансионатов, гостиниц, кемпингов, домов отдыха, не оказывающих услуги по лечению; размещение детских лагерей</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575CB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575CBE">
              <w:rPr>
                <w:rFonts w:ascii="Times New Roman" w:eastAsia="Times New Roman" w:hAnsi="Times New Roman" w:cs="Times New Roman"/>
                <w:sz w:val="20"/>
                <w:szCs w:val="20"/>
                <w:lang w:eastAsia="ru-RU"/>
              </w:rPr>
              <w:t>5.3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Охота и рыбалка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bookmarkStart w:id="97" w:name="l108"/>
            <w:bookmarkEnd w:id="97"/>
            <w:r w:rsidRPr="000A71DE">
              <w:rPr>
                <w:rFonts w:ascii="Times New Roman" w:eastAsia="Times New Roman" w:hAnsi="Times New Roman" w:cs="Times New Roman"/>
                <w:sz w:val="20"/>
                <w:szCs w:val="20"/>
                <w:lang w:eastAsia="ru-RU"/>
              </w:rPr>
              <w:t>Обустройство мест охоты и рыбалки, в том числе размещение </w:t>
            </w:r>
            <w:bookmarkStart w:id="98" w:name="l42"/>
            <w:bookmarkEnd w:id="98"/>
            <w:r w:rsidRPr="000A71DE">
              <w:rPr>
                <w:rFonts w:ascii="Times New Roman" w:eastAsia="Times New Roman" w:hAnsi="Times New Roman" w:cs="Times New Roman"/>
                <w:sz w:val="20"/>
                <w:szCs w:val="20"/>
                <w:lang w:eastAsia="ru-RU"/>
              </w:rPr>
              <w:t>дома охотника или рыболова, сооружений, необходимых для восстановления и поддержания поголовья зверей или количества рыбы</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5.4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Причалы для маломерных судов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Размещение сооружений, предназначенных для причаливания, хранения и обслуживания яхт, катеров, лодок и других маломерных судов</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5.5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Поля для гольфа или конных прогулок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Обустройство мест для игры в гольф или осуществления конных прогулок, в том числе осуществление необходимых земляных </w:t>
            </w:r>
            <w:bookmarkStart w:id="99" w:name="l163"/>
            <w:bookmarkEnd w:id="99"/>
            <w:r w:rsidRPr="000A71DE">
              <w:rPr>
                <w:rFonts w:ascii="Times New Roman" w:eastAsia="Times New Roman" w:hAnsi="Times New Roman" w:cs="Times New Roman"/>
                <w:sz w:val="20"/>
                <w:szCs w:val="20"/>
                <w:lang w:eastAsia="ru-RU"/>
              </w:rPr>
              <w:t>работ и размещения вспомогательных сооружений, размещение конноспортивных манежей, не предусматривающих устройство трибун</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6.0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p w:rsidR="00525A55" w:rsidRPr="000A71DE" w:rsidRDefault="00E16596" w:rsidP="00525A55">
            <w:pPr>
              <w:numPr>
                <w:ilvl w:val="0"/>
                <w:numId w:val="4"/>
              </w:numPr>
              <w:tabs>
                <w:tab w:val="clear" w:pos="0"/>
              </w:tabs>
              <w:spacing w:after="0" w:line="240" w:lineRule="auto"/>
              <w:rPr>
                <w:rFonts w:ascii="Times New Roman" w:eastAsia="Calibri" w:hAnsi="Times New Roman" w:cs="Times New Roman"/>
                <w:sz w:val="20"/>
                <w:szCs w:val="20"/>
                <w:u w:val="single"/>
              </w:rPr>
            </w:pPr>
            <w:r w:rsidRPr="000A71DE">
              <w:rPr>
                <w:rFonts w:ascii="Times New Roman" w:eastAsia="Calibri" w:hAnsi="Times New Roman" w:cs="Times New Roman"/>
                <w:sz w:val="20"/>
                <w:szCs w:val="20"/>
                <w:u w:val="single"/>
                <w:shd w:val="clear" w:color="auto" w:fill="FFFFFF"/>
              </w:rPr>
              <w:t>Комментарий:</w:t>
            </w:r>
          </w:p>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Calibri" w:hAnsi="Times New Roman" w:cs="Times New Roman"/>
                <w:sz w:val="20"/>
                <w:szCs w:val="20"/>
              </w:rPr>
              <w:t>Данный вид разрешенного использования следует применять в случае наличия в пределах территориальной зоны промышленных объектов, не соответствующих тематике указанной территориальной зоны.</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Недропользование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 w:val="num" w:pos="-7287"/>
              </w:tabs>
              <w:spacing w:after="0" w:line="240" w:lineRule="auto"/>
              <w:rPr>
                <w:rFonts w:ascii="Times New Roman" w:eastAsia="Calibri" w:hAnsi="Times New Roman" w:cs="Times New Roman"/>
                <w:sz w:val="21"/>
                <w:szCs w:val="21"/>
              </w:rPr>
            </w:pPr>
            <w:r w:rsidRPr="000A71DE">
              <w:rPr>
                <w:rFonts w:ascii="Times New Roman" w:eastAsia="Calibri" w:hAnsi="Times New Roman" w:cs="Times New Roman"/>
                <w:sz w:val="20"/>
                <w:szCs w:val="20"/>
              </w:rPr>
              <w:t>Осуществление геологических изысканий;</w:t>
            </w:r>
          </w:p>
          <w:p w:rsidR="00525A55" w:rsidRPr="000A71DE" w:rsidRDefault="00E16596" w:rsidP="00525A55">
            <w:pPr>
              <w:numPr>
                <w:ilvl w:val="0"/>
                <w:numId w:val="4"/>
              </w:numPr>
              <w:tabs>
                <w:tab w:val="clear" w:pos="0"/>
                <w:tab w:val="num" w:pos="-7287"/>
              </w:tabs>
              <w:spacing w:after="0" w:line="240" w:lineRule="auto"/>
              <w:rPr>
                <w:rFonts w:ascii="Times New Roman" w:eastAsia="Calibri" w:hAnsi="Times New Roman" w:cs="Times New Roman"/>
                <w:sz w:val="21"/>
                <w:szCs w:val="21"/>
              </w:rPr>
            </w:pPr>
            <w:r w:rsidRPr="000A71DE">
              <w:rPr>
                <w:rFonts w:ascii="Times New Roman" w:eastAsia="Calibri" w:hAnsi="Times New Roman" w:cs="Times New Roman"/>
                <w:sz w:val="20"/>
                <w:szCs w:val="20"/>
              </w:rPr>
              <w:t>добыча полезных ископаемых открытым (карьеры, отвалы) и закрытым (шахты, скважины) способами;</w:t>
            </w:r>
          </w:p>
          <w:p w:rsidR="00525A55" w:rsidRPr="000A71DE" w:rsidRDefault="00E16596" w:rsidP="00525A55">
            <w:pPr>
              <w:numPr>
                <w:ilvl w:val="0"/>
                <w:numId w:val="4"/>
              </w:numPr>
              <w:tabs>
                <w:tab w:val="clear" w:pos="0"/>
                <w:tab w:val="num" w:pos="-7287"/>
              </w:tabs>
              <w:spacing w:after="0" w:line="240" w:lineRule="auto"/>
              <w:rPr>
                <w:rFonts w:ascii="Times New Roman" w:eastAsia="Calibri" w:hAnsi="Times New Roman" w:cs="Times New Roman"/>
                <w:sz w:val="21"/>
                <w:szCs w:val="21"/>
              </w:rPr>
            </w:pPr>
            <w:r w:rsidRPr="000A71DE">
              <w:rPr>
                <w:rFonts w:ascii="Times New Roman" w:eastAsia="Calibri" w:hAnsi="Times New Roman" w:cs="Times New Roman"/>
                <w:sz w:val="20"/>
                <w:szCs w:val="20"/>
              </w:rPr>
              <w:t>размещение объектов капитального строительства, в том числе подземных, в целях добычи полезных ископаемых;</w:t>
            </w:r>
          </w:p>
          <w:p w:rsidR="00525A55" w:rsidRPr="000A71DE" w:rsidRDefault="00E16596" w:rsidP="00525A55">
            <w:pPr>
              <w:numPr>
                <w:ilvl w:val="0"/>
                <w:numId w:val="4"/>
              </w:numPr>
              <w:tabs>
                <w:tab w:val="clear" w:pos="0"/>
                <w:tab w:val="num" w:pos="-7287"/>
              </w:tabs>
              <w:spacing w:after="0" w:line="240" w:lineRule="auto"/>
              <w:rPr>
                <w:rFonts w:ascii="Times New Roman" w:eastAsia="Calibri" w:hAnsi="Times New Roman" w:cs="Times New Roman"/>
                <w:sz w:val="21"/>
                <w:szCs w:val="21"/>
              </w:rPr>
            </w:pPr>
            <w:r w:rsidRPr="000A71DE">
              <w:rPr>
                <w:rFonts w:ascii="Times New Roman" w:eastAsia="Calibri" w:hAnsi="Times New Roman" w:cs="Times New Roman"/>
                <w:sz w:val="20"/>
                <w:szCs w:val="20"/>
              </w:rPr>
              <w:t>размещение объектов капитального строительства, необходимых для подготовки сырья к транспортировке и (или) промышленной переработке;</w:t>
            </w:r>
          </w:p>
          <w:p w:rsidR="00525A55" w:rsidRPr="000A71DE" w:rsidRDefault="00E16596" w:rsidP="00525A55">
            <w:pPr>
              <w:numPr>
                <w:ilvl w:val="0"/>
                <w:numId w:val="4"/>
              </w:numPr>
              <w:tabs>
                <w:tab w:val="clear" w:pos="0"/>
                <w:tab w:val="num" w:pos="-7287"/>
              </w:tabs>
              <w:spacing w:after="0" w:line="240" w:lineRule="auto"/>
              <w:ind w:right="60"/>
              <w:rPr>
                <w:rFonts w:ascii="Verdana" w:eastAsia="Calibri" w:hAnsi="Verdana" w:cs="Times New Roman"/>
                <w:sz w:val="21"/>
                <w:szCs w:val="21"/>
              </w:rPr>
            </w:pPr>
            <w:r w:rsidRPr="000A71DE">
              <w:rPr>
                <w:rFonts w:ascii="Times New Roman" w:eastAsia="Calibri" w:hAnsi="Times New Roman" w:cs="Times New Roman"/>
                <w:sz w:val="20"/>
                <w:szCs w:val="20"/>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Тяжелая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Размещение объектов капитального строительства горно-обогатительной и горно-перерабатывающей, металлургической, </w:t>
            </w:r>
            <w:bookmarkStart w:id="100" w:name="l110"/>
            <w:bookmarkEnd w:id="100"/>
            <w:r w:rsidRPr="000A71DE">
              <w:rPr>
                <w:rFonts w:ascii="Times New Roman" w:eastAsia="Times New Roman" w:hAnsi="Times New Roman" w:cs="Times New Roman"/>
                <w:sz w:val="20"/>
                <w:szCs w:val="20"/>
                <w:lang w:eastAsia="ru-RU"/>
              </w:rPr>
              <w:t>машиностроительной промышленности, а также </w:t>
            </w:r>
            <w:bookmarkStart w:id="101" w:name="l45"/>
            <w:bookmarkEnd w:id="101"/>
            <w:r w:rsidRPr="000A71DE">
              <w:rPr>
                <w:rFonts w:ascii="Times New Roman" w:eastAsia="Times New Roman" w:hAnsi="Times New Roman" w:cs="Times New Roman"/>
                <w:sz w:val="20"/>
                <w:szCs w:val="20"/>
                <w:lang w:eastAsia="ru-RU"/>
              </w:rPr>
              <w:t>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6.2.1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Автомобилестрои-тельная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bookmarkStart w:id="102" w:name="l164"/>
            <w:bookmarkEnd w:id="102"/>
            <w:r w:rsidRPr="000A71DE">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Легкая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bookmarkStart w:id="103" w:name="l186"/>
            <w:bookmarkEnd w:id="103"/>
            <w:r w:rsidRPr="000A71DE">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текстильной, фарфоро-фаянсовой, электронной промышленности</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6.3.1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 xml:space="preserve">Фармацевтическая </w:t>
            </w:r>
            <w:r w:rsidRPr="000A71DE">
              <w:rPr>
                <w:rFonts w:ascii="Times New Roman" w:eastAsia="Times New Roman" w:hAnsi="Times New Roman" w:cs="Times New Roman"/>
                <w:sz w:val="20"/>
                <w:szCs w:val="20"/>
                <w:lang w:eastAsia="ru-RU"/>
              </w:rPr>
              <w:lastRenderedPageBreak/>
              <w:t>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lastRenderedPageBreak/>
              <w:t xml:space="preserve">Размещение объектов капитального строительства, предназначенных для </w:t>
            </w:r>
            <w:r w:rsidRPr="000A71DE">
              <w:rPr>
                <w:rFonts w:ascii="Times New Roman" w:eastAsia="Times New Roman" w:hAnsi="Times New Roman" w:cs="Times New Roman"/>
                <w:sz w:val="20"/>
                <w:szCs w:val="20"/>
                <w:lang w:eastAsia="ru-RU"/>
              </w:rPr>
              <w:lastRenderedPageBreak/>
              <w:t>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lastRenderedPageBreak/>
              <w:t>6.4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Пищевая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w:t>
            </w:r>
            <w:bookmarkStart w:id="104" w:name="l165"/>
            <w:bookmarkEnd w:id="104"/>
            <w:r w:rsidRPr="000A71DE">
              <w:rPr>
                <w:rFonts w:ascii="Times New Roman" w:eastAsia="Times New Roman" w:hAnsi="Times New Roman" w:cs="Times New Roman"/>
                <w:sz w:val="20"/>
                <w:szCs w:val="20"/>
                <w:lang w:eastAsia="ru-RU"/>
              </w:rPr>
              <w:t>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6.5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Нефтехимическая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w:t>
            </w:r>
            <w:bookmarkStart w:id="105" w:name="l112"/>
            <w:bookmarkEnd w:id="105"/>
            <w:r w:rsidRPr="000A71DE">
              <w:rPr>
                <w:rFonts w:ascii="Times New Roman" w:eastAsia="Times New Roman" w:hAnsi="Times New Roman" w:cs="Times New Roman"/>
                <w:sz w:val="20"/>
                <w:szCs w:val="20"/>
                <w:lang w:eastAsia="ru-RU"/>
              </w:rPr>
              <w:t>полимеров, химической продукции </w:t>
            </w:r>
            <w:bookmarkStart w:id="106" w:name="l47"/>
            <w:bookmarkEnd w:id="106"/>
            <w:r w:rsidRPr="000A71DE">
              <w:rPr>
                <w:rFonts w:ascii="Times New Roman" w:eastAsia="Times New Roman" w:hAnsi="Times New Roman" w:cs="Times New Roman"/>
                <w:sz w:val="20"/>
                <w:szCs w:val="20"/>
                <w:lang w:eastAsia="ru-RU"/>
              </w:rPr>
              <w:t>бытового назначения и подобной продукции, а также другие подобные промышленные предприятия</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6.6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Строительная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6.7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bookmarkStart w:id="107" w:name="l166"/>
            <w:bookmarkEnd w:id="107"/>
            <w:r w:rsidRPr="000A71DE">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6.7.1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Атомная 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6.8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Связь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bookmarkStart w:id="108" w:name="l114"/>
            <w:bookmarkEnd w:id="108"/>
            <w:r w:rsidRPr="000A71DE">
              <w:rPr>
                <w:rFonts w:ascii="Times New Roman" w:eastAsia="Times New Roman" w:hAnsi="Times New Roman" w:cs="Times New Roman"/>
                <w:sz w:val="20"/>
                <w:szCs w:val="20"/>
                <w:lang w:eastAsia="ru-RU"/>
              </w:rPr>
              <w:t>Размещение объектов связи, радиовещания, телевидения, включая воздушные </w:t>
            </w:r>
            <w:bookmarkStart w:id="109" w:name="l49"/>
            <w:bookmarkEnd w:id="109"/>
            <w:r w:rsidRPr="000A71DE">
              <w:rPr>
                <w:rFonts w:ascii="Times New Roman" w:eastAsia="Times New Roman" w:hAnsi="Times New Roman" w:cs="Times New Roman"/>
                <w:sz w:val="20"/>
                <w:szCs w:val="20"/>
                <w:lang w:eastAsia="ru-RU"/>
              </w:rPr>
              <w:t xml:space="preserve">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p>
          <w:p w:rsidR="00525A55" w:rsidRPr="000A71DE" w:rsidRDefault="00E16596" w:rsidP="00525A55">
            <w:pPr>
              <w:numPr>
                <w:ilvl w:val="0"/>
                <w:numId w:val="4"/>
              </w:numPr>
              <w:spacing w:after="0" w:line="240" w:lineRule="auto"/>
              <w:ind w:right="60"/>
              <w:rPr>
                <w:rFonts w:ascii="Verdana" w:eastAsia="Calibri" w:hAnsi="Verdana" w:cs="Times New Roman"/>
                <w:sz w:val="21"/>
                <w:szCs w:val="21"/>
              </w:rPr>
            </w:pPr>
            <w:r w:rsidRPr="000A71DE">
              <w:rPr>
                <w:rFonts w:ascii="Times New Roman" w:eastAsia="Calibri" w:hAnsi="Times New Roman" w:cs="Times New Roman"/>
                <w:sz w:val="20"/>
                <w:szCs w:val="20"/>
              </w:rPr>
              <w:t>видов разрешенного использования с кодами 3.1.1, 3.2.3</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6.9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Склады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w:t>
            </w:r>
            <w:bookmarkStart w:id="110" w:name="l115"/>
            <w:bookmarkEnd w:id="110"/>
            <w:r w:rsidRPr="000A71DE">
              <w:rPr>
                <w:rFonts w:ascii="Times New Roman" w:eastAsia="Times New Roman" w:hAnsi="Times New Roman" w:cs="Times New Roman"/>
                <w:sz w:val="20"/>
                <w:szCs w:val="20"/>
                <w:lang w:eastAsia="ru-RU"/>
              </w:rPr>
              <w:t>стратегических запасов), не являющихся частями производственных комплексов, на </w:t>
            </w:r>
            <w:bookmarkStart w:id="111" w:name="l50"/>
            <w:bookmarkEnd w:id="111"/>
            <w:r w:rsidRPr="000A71DE">
              <w:rPr>
                <w:rFonts w:ascii="Times New Roman" w:eastAsia="Times New Roman" w:hAnsi="Times New Roman" w:cs="Times New Roman"/>
                <w:sz w:val="20"/>
                <w:szCs w:val="20"/>
                <w:lang w:eastAsia="ru-RU"/>
              </w:rPr>
              <w:t>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6.9.1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Складские площадки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6.10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Обеспечение космической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Размещение космодромов, стартовых комплексов и пусковых установок, командно-измерительных комплексов, центров и пунктов </w:t>
            </w:r>
            <w:bookmarkStart w:id="112" w:name="l116"/>
            <w:bookmarkEnd w:id="112"/>
            <w:r w:rsidRPr="000A71DE">
              <w:rPr>
                <w:rFonts w:ascii="Times New Roman" w:eastAsia="Times New Roman" w:hAnsi="Times New Roman" w:cs="Times New Roman"/>
                <w:sz w:val="20"/>
                <w:szCs w:val="20"/>
                <w:lang w:eastAsia="ru-RU"/>
              </w:rPr>
              <w:t>управления полетами космических объектов, пунктов приема, </w:t>
            </w:r>
            <w:bookmarkStart w:id="113" w:name="l51"/>
            <w:bookmarkEnd w:id="113"/>
            <w:r w:rsidRPr="000A71DE">
              <w:rPr>
                <w:rFonts w:ascii="Times New Roman" w:eastAsia="Times New Roman" w:hAnsi="Times New Roman" w:cs="Times New Roman"/>
                <w:sz w:val="20"/>
                <w:szCs w:val="20"/>
                <w:lang w:eastAsia="ru-RU"/>
              </w:rPr>
              <w:t>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6.11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Целлюлозно-бумажная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w:t>
            </w:r>
            <w:bookmarkStart w:id="114" w:name="l167"/>
            <w:bookmarkEnd w:id="114"/>
            <w:r w:rsidRPr="000A71DE">
              <w:rPr>
                <w:rFonts w:ascii="Times New Roman" w:eastAsia="Times New Roman" w:hAnsi="Times New Roman" w:cs="Times New Roman"/>
                <w:sz w:val="20"/>
                <w:szCs w:val="20"/>
                <w:lang w:eastAsia="ru-RU"/>
              </w:rPr>
              <w:t>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6.12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Научно-производственная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Размещение технологических, промышленных, агропромышленных парков, бизнес-инкубаторов</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7.0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Размещение различного рода путей сообщения и сооружений, используемых для перевозки людей или грузов либо передачи веществ. </w:t>
            </w:r>
            <w:r w:rsidRPr="000A71DE">
              <w:rPr>
                <w:rFonts w:ascii="Times New Roman" w:eastAsia="Times New Roman" w:hAnsi="Times New Roman" w:cs="Times New Roman"/>
                <w:sz w:val="20"/>
                <w:szCs w:val="20"/>
                <w:lang w:eastAsia="ru-RU"/>
              </w:rPr>
              <w:br/>
            </w:r>
            <w:bookmarkStart w:id="115" w:name="l117"/>
            <w:bookmarkEnd w:id="115"/>
            <w:r w:rsidRPr="000A71DE">
              <w:rPr>
                <w:rFonts w:ascii="Times New Roman" w:eastAsia="Times New Roman" w:hAnsi="Times New Roman" w:cs="Times New Roman"/>
                <w:sz w:val="20"/>
                <w:szCs w:val="20"/>
                <w:lang w:eastAsia="ru-RU"/>
              </w:rPr>
              <w:lastRenderedPageBreak/>
              <w:t>Содержание данного вида разрешенного использования включает в себя содержание видов </w:t>
            </w:r>
            <w:bookmarkStart w:id="116" w:name="l52"/>
            <w:bookmarkEnd w:id="116"/>
            <w:r w:rsidRPr="000A71DE">
              <w:rPr>
                <w:rFonts w:ascii="Times New Roman" w:eastAsia="Times New Roman" w:hAnsi="Times New Roman" w:cs="Times New Roman"/>
                <w:sz w:val="20"/>
                <w:szCs w:val="20"/>
                <w:lang w:eastAsia="ru-RU"/>
              </w:rPr>
              <w:t>разрешенного использования с кодами 7.1 - 7.5</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lastRenderedPageBreak/>
              <w:t>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Железнодорожный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7.1.1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Железнодорожные пути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Calibri" w:hAnsi="Times New Roman" w:cs="Times New Roman"/>
                <w:sz w:val="20"/>
                <w:szCs w:val="20"/>
              </w:rPr>
            </w:pPr>
            <w:r w:rsidRPr="000A71DE">
              <w:rPr>
                <w:rFonts w:ascii="Times New Roman" w:eastAsia="Calibri" w:hAnsi="Times New Roman" w:cs="Times New Roman"/>
                <w:sz w:val="20"/>
                <w:szCs w:val="20"/>
              </w:rPr>
              <w:t>Размещение железнодорожных путей</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7.1.2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Обслуживание железнодорожных перевозок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rPr>
                <w:rFonts w:ascii="Times New Roman" w:eastAsia="Calibri" w:hAnsi="Times New Roman" w:cs="Times New Roman"/>
                <w:sz w:val="21"/>
                <w:szCs w:val="21"/>
              </w:rPr>
            </w:pPr>
            <w:r w:rsidRPr="000A71DE">
              <w:rPr>
                <w:rFonts w:ascii="Times New Roman" w:eastAsia="Calibri" w:hAnsi="Times New Roman" w:cs="Times New Roman"/>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525A55" w:rsidRPr="000A71DE" w:rsidRDefault="00E16596" w:rsidP="00525A55">
            <w:pPr>
              <w:numPr>
                <w:ilvl w:val="0"/>
                <w:numId w:val="4"/>
              </w:numPr>
              <w:spacing w:after="0" w:line="240" w:lineRule="auto"/>
              <w:ind w:right="60"/>
              <w:rPr>
                <w:rFonts w:ascii="Times New Roman" w:eastAsia="Calibri" w:hAnsi="Times New Roman" w:cs="Times New Roman"/>
                <w:sz w:val="20"/>
                <w:szCs w:val="20"/>
              </w:rPr>
            </w:pPr>
            <w:r w:rsidRPr="000A71DE">
              <w:rPr>
                <w:rFonts w:ascii="Times New Roman" w:eastAsia="Calibri" w:hAnsi="Times New Roman" w:cs="Times New Roman"/>
                <w:sz w:val="20"/>
                <w:szCs w:val="20"/>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7.2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Автомобильный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rsidR="00525A55" w:rsidRPr="000A71DE" w:rsidRDefault="00E16596" w:rsidP="00525A55">
            <w:pPr>
              <w:numPr>
                <w:ilvl w:val="0"/>
                <w:numId w:val="4"/>
              </w:numPr>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7.2.1</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Размещение автомобильных дорог</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525A55" w:rsidRPr="000A71DE" w:rsidRDefault="00E16596" w:rsidP="00525A55">
            <w:pPr>
              <w:numPr>
                <w:ilvl w:val="0"/>
                <w:numId w:val="4"/>
              </w:numPr>
              <w:spacing w:after="0" w:line="240" w:lineRule="auto"/>
              <w:rPr>
                <w:rFonts w:ascii="Times New Roman" w:eastAsia="Calibri" w:hAnsi="Times New Roman" w:cs="Times New Roman"/>
                <w:sz w:val="21"/>
                <w:szCs w:val="21"/>
              </w:rPr>
            </w:pPr>
            <w:r w:rsidRPr="000A71DE">
              <w:rPr>
                <w:rFonts w:ascii="Times New Roman" w:eastAsia="Calibri"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525A55" w:rsidRPr="000A71DE" w:rsidRDefault="00E16596" w:rsidP="00525A55">
            <w:pPr>
              <w:numPr>
                <w:ilvl w:val="0"/>
                <w:numId w:val="4"/>
              </w:numPr>
              <w:spacing w:after="0" w:line="240" w:lineRule="auto"/>
              <w:ind w:right="60"/>
              <w:rPr>
                <w:rFonts w:ascii="Times New Roman" w:eastAsia="Times New Roman" w:hAnsi="Times New Roman" w:cs="Times New Roman"/>
                <w:sz w:val="20"/>
                <w:szCs w:val="20"/>
                <w:lang w:eastAsia="ru-RU"/>
              </w:rPr>
            </w:pPr>
            <w:r w:rsidRPr="000A71DE">
              <w:rPr>
                <w:rFonts w:ascii="Times New Roman" w:eastAsia="Calibri" w:hAnsi="Times New Roman" w:cs="Times New Roman"/>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7.2.2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Times New Roman" w:hAnsi="Times New Roman" w:cs="Times New Roman"/>
                <w:sz w:val="20"/>
                <w:szCs w:val="20"/>
                <w:lang w:eastAsia="ru-RU"/>
              </w:rPr>
            </w:pPr>
            <w:r w:rsidRPr="000A71DE">
              <w:rPr>
                <w:rFonts w:ascii="Times New Roman" w:eastAsia="Calibri" w:hAnsi="Times New Roman" w:cs="Times New Roman"/>
                <w:sz w:val="20"/>
                <w:szCs w:val="20"/>
              </w:rPr>
              <w:t>Обслуживание перевозок пассажиров</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Times New Roman" w:hAnsi="Times New Roman" w:cs="Times New Roman"/>
                <w:sz w:val="20"/>
                <w:szCs w:val="20"/>
                <w:lang w:eastAsia="ru-RU"/>
              </w:rPr>
            </w:pPr>
            <w:r w:rsidRPr="000A71DE">
              <w:rPr>
                <w:rFonts w:ascii="Times New Roman" w:eastAsia="Calibri" w:hAnsi="Times New Roman" w:cs="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7.2.3</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Times New Roman" w:hAnsi="Times New Roman" w:cs="Times New Roman"/>
                <w:sz w:val="20"/>
                <w:szCs w:val="20"/>
                <w:lang w:eastAsia="ru-RU"/>
              </w:rPr>
            </w:pPr>
            <w:r w:rsidRPr="000A71DE">
              <w:rPr>
                <w:rFonts w:ascii="Times New Roman" w:eastAsia="Calibri" w:hAnsi="Times New Roman" w:cs="Times New Roman"/>
                <w:sz w:val="20"/>
                <w:szCs w:val="20"/>
              </w:rPr>
              <w:t>Стоянки транспорта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Times New Roman" w:hAnsi="Times New Roman" w:cs="Times New Roman"/>
                <w:sz w:val="20"/>
                <w:szCs w:val="20"/>
                <w:lang w:eastAsia="ru-RU"/>
              </w:rPr>
            </w:pPr>
            <w:r w:rsidRPr="000A71DE">
              <w:rPr>
                <w:rFonts w:ascii="Times New Roman" w:eastAsia="Calibri" w:hAnsi="Times New Roman" w:cs="Times New Roman"/>
                <w:sz w:val="20"/>
                <w:szCs w:val="20"/>
              </w:rPr>
              <w:t>Размещение стоянок транспортных средств, осуществляющих перевозки людей по установленному маршруту</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7.3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ind w:right="60"/>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w:t>
            </w:r>
            <w:bookmarkStart w:id="117" w:name="l171"/>
            <w:bookmarkEnd w:id="117"/>
            <w:r w:rsidRPr="000A71DE">
              <w:rPr>
                <w:rFonts w:ascii="Times New Roman" w:eastAsia="Times New Roman" w:hAnsi="Times New Roman" w:cs="Times New Roman"/>
                <w:sz w:val="20"/>
                <w:szCs w:val="20"/>
                <w:lang w:eastAsia="ru-RU"/>
              </w:rPr>
              <w:t xml:space="preserve">судоходства </w:t>
            </w:r>
            <w:r w:rsidRPr="000A71DE">
              <w:rPr>
                <w:rFonts w:ascii="Times New Roman" w:eastAsia="Calibri" w:hAnsi="Times New Roman" w:cs="Times New Roman"/>
                <w:sz w:val="20"/>
                <w:szCs w:val="20"/>
              </w:rPr>
              <w:t>и водных перевозок, заправки водного транспорта</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7.4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Воздушный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w:t>
            </w:r>
            <w:bookmarkStart w:id="118" w:name="l172"/>
            <w:bookmarkEnd w:id="118"/>
            <w:r w:rsidRPr="000A71DE">
              <w:rPr>
                <w:rFonts w:ascii="Times New Roman" w:eastAsia="Times New Roman" w:hAnsi="Times New Roman" w:cs="Times New Roman"/>
                <w:sz w:val="20"/>
                <w:szCs w:val="20"/>
                <w:lang w:eastAsia="ru-RU"/>
              </w:rPr>
              <w:t>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7.5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Трубопроводный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bookmarkStart w:id="119" w:name="l121"/>
            <w:bookmarkEnd w:id="119"/>
            <w:r w:rsidRPr="000A71DE">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w:t>
            </w:r>
            <w:bookmarkStart w:id="120" w:name="l56"/>
            <w:bookmarkEnd w:id="120"/>
            <w:r w:rsidRPr="000A71DE">
              <w:rPr>
                <w:rFonts w:ascii="Times New Roman" w:eastAsia="Times New Roman" w:hAnsi="Times New Roman" w:cs="Times New Roman"/>
                <w:sz w:val="20"/>
                <w:szCs w:val="20"/>
                <w:lang w:eastAsia="ru-RU"/>
              </w:rPr>
              <w:t>зданий и сооружений, необходимых для эксплуатации названных трубопроводов</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7.6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before="100"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Внеуличный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tabs>
                <w:tab w:val="clear" w:pos="0"/>
                <w:tab w:val="num" w:pos="-4594"/>
              </w:tabs>
              <w:spacing w:after="0" w:line="240" w:lineRule="auto"/>
              <w:rPr>
                <w:rFonts w:ascii="Times New Roman" w:eastAsia="Calibri" w:hAnsi="Times New Roman" w:cs="Times New Roman"/>
                <w:sz w:val="21"/>
                <w:szCs w:val="21"/>
              </w:rPr>
            </w:pPr>
            <w:r w:rsidRPr="000A71DE">
              <w:rPr>
                <w:rFonts w:ascii="Times New Roman" w:eastAsia="Calibri" w:hAnsi="Times New Roman" w:cs="Times New Roman"/>
                <w:sz w:val="20"/>
                <w:szCs w:val="20"/>
              </w:rPr>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w:t>
            </w:r>
          </w:p>
          <w:p w:rsidR="00525A55" w:rsidRPr="000A71DE" w:rsidRDefault="00E16596" w:rsidP="00525A55">
            <w:pPr>
              <w:numPr>
                <w:ilvl w:val="0"/>
                <w:numId w:val="4"/>
              </w:numPr>
              <w:tabs>
                <w:tab w:val="clear" w:pos="0"/>
                <w:tab w:val="num" w:pos="-4594"/>
              </w:tabs>
              <w:spacing w:after="0" w:line="240" w:lineRule="auto"/>
              <w:ind w:right="60"/>
              <w:rPr>
                <w:rFonts w:ascii="Times New Roman" w:eastAsia="Times New Roman" w:hAnsi="Times New Roman" w:cs="Times New Roman"/>
                <w:sz w:val="20"/>
                <w:szCs w:val="20"/>
                <w:lang w:eastAsia="ru-RU"/>
              </w:rPr>
            </w:pPr>
            <w:r w:rsidRPr="000A71DE">
              <w:rPr>
                <w:rFonts w:ascii="Times New Roman" w:eastAsia="Calibri" w:hAnsi="Times New Roman" w:cs="Times New Roman"/>
                <w:sz w:val="20"/>
                <w:szCs w:val="20"/>
              </w:rPr>
              <w:t>размещение наземных сооружений иных видов внеуличного транспорта (монорельсового транспорта, подвесных канатных дорог, фуникулеров)</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lastRenderedPageBreak/>
              <w:t>8.0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Обеспечение обороны и безопасности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w:t>
            </w:r>
            <w:bookmarkStart w:id="121" w:name="l122"/>
            <w:bookmarkEnd w:id="121"/>
            <w:r w:rsidRPr="000A71DE">
              <w:rPr>
                <w:rFonts w:ascii="Times New Roman" w:eastAsia="Times New Roman" w:hAnsi="Times New Roman" w:cs="Times New Roman"/>
                <w:sz w:val="20"/>
                <w:szCs w:val="20"/>
                <w:lang w:eastAsia="ru-RU"/>
              </w:rPr>
              <w:t>обеспечение боевой готовности воинских частей; </w:t>
            </w:r>
            <w:r w:rsidRPr="000A71DE">
              <w:rPr>
                <w:rFonts w:ascii="Times New Roman" w:eastAsia="Times New Roman" w:hAnsi="Times New Roman" w:cs="Times New Roman"/>
                <w:sz w:val="20"/>
                <w:szCs w:val="20"/>
                <w:lang w:eastAsia="ru-RU"/>
              </w:rPr>
              <w:br/>
            </w:r>
            <w:bookmarkStart w:id="122" w:name="l57"/>
            <w:bookmarkEnd w:id="122"/>
            <w:r w:rsidRPr="000A71DE">
              <w:rPr>
                <w:rFonts w:ascii="Times New Roman" w:eastAsia="Times New Roman" w:hAnsi="Times New Roman" w:cs="Times New Roman"/>
                <w:sz w:val="20"/>
                <w:szCs w:val="20"/>
                <w:lang w:eastAsia="ru-RU"/>
              </w:rPr>
              <w:t>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p w:rsidR="00525A55" w:rsidRPr="000A71DE" w:rsidRDefault="00E16596" w:rsidP="00525A55">
            <w:pPr>
              <w:numPr>
                <w:ilvl w:val="0"/>
                <w:numId w:val="4"/>
              </w:numPr>
              <w:spacing w:after="0" w:line="240" w:lineRule="auto"/>
              <w:rPr>
                <w:rFonts w:ascii="Times New Roman" w:eastAsia="Calibri" w:hAnsi="Times New Roman" w:cs="Times New Roman"/>
                <w:sz w:val="20"/>
                <w:szCs w:val="20"/>
                <w:u w:val="single"/>
              </w:rPr>
            </w:pPr>
            <w:r w:rsidRPr="000A71DE">
              <w:rPr>
                <w:rFonts w:ascii="Times New Roman" w:eastAsia="Calibri" w:hAnsi="Times New Roman" w:cs="Times New Roman"/>
                <w:sz w:val="20"/>
                <w:szCs w:val="20"/>
                <w:u w:val="single"/>
                <w:shd w:val="clear" w:color="auto" w:fill="FFFFFF"/>
              </w:rPr>
              <w:t>Комментарий:</w:t>
            </w:r>
          </w:p>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Calibri" w:hAnsi="Times New Roman" w:cs="Times New Roman"/>
                <w:sz w:val="20"/>
                <w:szCs w:val="20"/>
              </w:rPr>
              <w:t>Данный вид разрешенного использования предполагает возможность размещения в том числе военкоматов, призывных пунктов, подразделений гражданской обороны и чрезвычайных ситуаций.</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575CB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575CBE">
              <w:rPr>
                <w:rFonts w:ascii="Times New Roman" w:eastAsia="Times New Roman" w:hAnsi="Times New Roman" w:cs="Times New Roman"/>
                <w:sz w:val="20"/>
                <w:szCs w:val="20"/>
                <w:lang w:eastAsia="ru-RU"/>
              </w:rPr>
              <w:t>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Обеспечение вооруженных сил</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w:t>
            </w:r>
            <w:r w:rsidRPr="000A71DE">
              <w:rPr>
                <w:rFonts w:ascii="Times New Roman" w:eastAsia="Times New Roman" w:hAnsi="Times New Roman" w:cs="Times New Roman"/>
                <w:sz w:val="20"/>
                <w:szCs w:val="20"/>
                <w:lang w:eastAsia="ru-RU"/>
              </w:rPr>
              <w:br/>
            </w:r>
            <w:bookmarkStart w:id="123" w:name="l173"/>
            <w:bookmarkEnd w:id="123"/>
            <w:r w:rsidRPr="000A71DE">
              <w:rPr>
                <w:rFonts w:ascii="Times New Roman" w:eastAsia="Times New Roman" w:hAnsi="Times New Roman" w:cs="Times New Roman"/>
                <w:sz w:val="20"/>
                <w:szCs w:val="20"/>
                <w:lang w:eastAsia="ru-RU"/>
              </w:rPr>
              <w:t>обустройство земельных участков в качестве испытательных полигонов, мест уничтожения вооружения и захоронения отходов, возникающих </w:t>
            </w:r>
            <w:bookmarkStart w:id="124" w:name="l123"/>
            <w:bookmarkEnd w:id="124"/>
            <w:r w:rsidRPr="000A71DE">
              <w:rPr>
                <w:rFonts w:ascii="Times New Roman" w:eastAsia="Times New Roman" w:hAnsi="Times New Roman" w:cs="Times New Roman"/>
                <w:sz w:val="20"/>
                <w:szCs w:val="20"/>
                <w:lang w:eastAsia="ru-RU"/>
              </w:rPr>
              <w:t>в связи с использованием, производством, ремонтом или уничтожением вооружений или боеприпасов; </w:t>
            </w:r>
            <w:r w:rsidRPr="000A71DE">
              <w:rPr>
                <w:rFonts w:ascii="Times New Roman" w:eastAsia="Times New Roman" w:hAnsi="Times New Roman" w:cs="Times New Roman"/>
                <w:sz w:val="20"/>
                <w:szCs w:val="20"/>
                <w:lang w:eastAsia="ru-RU"/>
              </w:rPr>
              <w:br/>
            </w:r>
            <w:bookmarkStart w:id="125" w:name="l58"/>
            <w:bookmarkEnd w:id="125"/>
            <w:r w:rsidRPr="000A71DE">
              <w:rPr>
                <w:rFonts w:ascii="Times New Roman" w:eastAsia="Times New Roman" w:hAnsi="Times New Roman" w:cs="Times New Roman"/>
                <w:sz w:val="20"/>
                <w:szCs w:val="20"/>
                <w:lang w:eastAsia="ru-RU"/>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w:t>
            </w:r>
            <w:r w:rsidRPr="000A71DE">
              <w:rPr>
                <w:rFonts w:ascii="Times New Roman" w:eastAsia="Times New Roman" w:hAnsi="Times New Roman" w:cs="Times New Roman"/>
                <w:sz w:val="20"/>
                <w:szCs w:val="20"/>
                <w:lang w:eastAsia="ru-RU"/>
              </w:rPr>
              <w:br/>
              <w:t>размещение объектов, для обеспечения безопасности которых были созданы закрытые административно-территориальные образования</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Охрана Государственной границы Российской Федерации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Размещение инженерных сооружений и заграждений, пограничных знаков, коммуникаций и других объектов, необходимых для обеспечения </w:t>
            </w:r>
            <w:bookmarkStart w:id="126" w:name="l124"/>
            <w:bookmarkEnd w:id="126"/>
            <w:r w:rsidRPr="000A71DE">
              <w:rPr>
                <w:rFonts w:ascii="Times New Roman" w:eastAsia="Times New Roman" w:hAnsi="Times New Roman" w:cs="Times New Roman"/>
                <w:sz w:val="20"/>
                <w:szCs w:val="20"/>
                <w:lang w:eastAsia="ru-RU"/>
              </w:rPr>
              <w:t>защиты и охраны </w:t>
            </w:r>
            <w:bookmarkStart w:id="127" w:name="l59"/>
            <w:bookmarkEnd w:id="127"/>
            <w:r w:rsidRPr="000A71DE">
              <w:rPr>
                <w:rFonts w:ascii="Times New Roman" w:eastAsia="Times New Roman" w:hAnsi="Times New Roman" w:cs="Times New Roman"/>
                <w:sz w:val="20"/>
                <w:szCs w:val="20"/>
                <w:lang w:eastAsia="ru-RU"/>
              </w:rPr>
              <w:t>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Обеспечение внутреннего правопорядка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ind w:right="60"/>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w:t>
            </w:r>
            <w:r w:rsidRPr="000A71DE">
              <w:rPr>
                <w:rFonts w:ascii="Times New Roman" w:eastAsia="Calibri" w:hAnsi="Times New Roman" w:cs="Times New Roman"/>
                <w:sz w:val="20"/>
                <w:szCs w:val="20"/>
              </w:rPr>
              <w:t>дел, Росгвардии и спасательных служб,</w:t>
            </w:r>
            <w:r w:rsidRPr="000A71DE">
              <w:rPr>
                <w:rFonts w:ascii="Times New Roman" w:eastAsia="Times New Roman" w:hAnsi="Times New Roman" w:cs="Times New Roman"/>
                <w:sz w:val="20"/>
                <w:szCs w:val="20"/>
                <w:lang w:eastAsia="ru-RU"/>
              </w:rPr>
              <w:t xml:space="preserve"> в которых существует военизированная служба; размещение объектов </w:t>
            </w:r>
            <w:bookmarkStart w:id="128" w:name="l60"/>
            <w:bookmarkEnd w:id="128"/>
            <w:r w:rsidRPr="000A71DE">
              <w:rPr>
                <w:rFonts w:ascii="Times New Roman" w:eastAsia="Times New Roman" w:hAnsi="Times New Roman" w:cs="Times New Roman"/>
                <w:sz w:val="20"/>
                <w:szCs w:val="20"/>
                <w:lang w:eastAsia="ru-RU"/>
              </w:rPr>
              <w:t>гражданской обороны, за исключением объектов гражданской обороны, являющихся частями производственных зданий</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8.4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Обеспечение деятельности по исполнению наказаний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Размещение объектов капитального строительства для создания мест лишения свободы (следственные изоляторы, тюрьмы, поселения)</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9.0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Деятельность по особой охране и изучению природы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Сохранение и изучение растительного и животного мира путем создания особо охраняемых природных территорий, в границах которых </w:t>
            </w:r>
            <w:bookmarkStart w:id="129" w:name="l126"/>
            <w:bookmarkEnd w:id="129"/>
            <w:r w:rsidRPr="000A71DE">
              <w:rPr>
                <w:rFonts w:ascii="Times New Roman" w:eastAsia="Times New Roman" w:hAnsi="Times New Roman" w:cs="Times New Roman"/>
                <w:sz w:val="20"/>
                <w:szCs w:val="20"/>
                <w:lang w:eastAsia="ru-RU"/>
              </w:rPr>
              <w:t>хозяйственная деятельность, кроме деятельности, </w:t>
            </w:r>
            <w:bookmarkStart w:id="130" w:name="l61"/>
            <w:bookmarkEnd w:id="130"/>
            <w:r w:rsidRPr="000A71DE">
              <w:rPr>
                <w:rFonts w:ascii="Times New Roman" w:eastAsia="Times New Roman" w:hAnsi="Times New Roman" w:cs="Times New Roman"/>
                <w:sz w:val="20"/>
                <w:szCs w:val="20"/>
                <w:lang w:eastAsia="ru-RU"/>
              </w:rPr>
              <w:t>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Охрана природных территорий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w:t>
            </w:r>
            <w:bookmarkStart w:id="131" w:name="l127"/>
            <w:bookmarkEnd w:id="131"/>
            <w:r w:rsidRPr="000A71DE">
              <w:rPr>
                <w:rFonts w:ascii="Times New Roman" w:eastAsia="Times New Roman" w:hAnsi="Times New Roman" w:cs="Times New Roman"/>
                <w:sz w:val="20"/>
                <w:szCs w:val="20"/>
                <w:lang w:eastAsia="ru-RU"/>
              </w:rPr>
              <w:t>лесопарках, и иная хозяйственная деятельность, разрешенная в </w:t>
            </w:r>
            <w:bookmarkStart w:id="132" w:name="l62"/>
            <w:bookmarkEnd w:id="132"/>
            <w:r w:rsidRPr="000A71DE">
              <w:rPr>
                <w:rFonts w:ascii="Times New Roman" w:eastAsia="Times New Roman" w:hAnsi="Times New Roman" w:cs="Times New Roman"/>
                <w:sz w:val="20"/>
                <w:szCs w:val="20"/>
                <w:lang w:eastAsia="ru-RU"/>
              </w:rPr>
              <w:t>защитных лесах, соблюдение режима использования природных ресурсов в заказниках, сохранение свойств земель, являющихся особо ценными</w:t>
            </w:r>
          </w:p>
          <w:p w:rsidR="00525A55" w:rsidRPr="000A71DE" w:rsidRDefault="00E16596" w:rsidP="00525A55">
            <w:pPr>
              <w:numPr>
                <w:ilvl w:val="0"/>
                <w:numId w:val="4"/>
              </w:numPr>
              <w:spacing w:after="0" w:line="240" w:lineRule="auto"/>
              <w:rPr>
                <w:rFonts w:ascii="Times New Roman" w:eastAsia="Calibri" w:hAnsi="Times New Roman" w:cs="Times New Roman"/>
                <w:sz w:val="20"/>
                <w:szCs w:val="20"/>
                <w:u w:val="single"/>
              </w:rPr>
            </w:pPr>
            <w:r w:rsidRPr="000A71DE">
              <w:rPr>
                <w:rFonts w:ascii="Times New Roman" w:eastAsia="Calibri" w:hAnsi="Times New Roman" w:cs="Times New Roman"/>
                <w:sz w:val="20"/>
                <w:szCs w:val="20"/>
                <w:u w:val="single"/>
                <w:shd w:val="clear" w:color="auto" w:fill="FFFFFF"/>
              </w:rPr>
              <w:t>Комментарий:</w:t>
            </w:r>
          </w:p>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Calibri" w:hAnsi="Times New Roman" w:cs="Times New Roman"/>
                <w:sz w:val="20"/>
                <w:szCs w:val="20"/>
              </w:rPr>
              <w:t>Данный вид разрешенного использования следует применять в пределах территорий, в которых намеренно не предусматривается хозяйственная деятельность, влекущая за собой нарушение природных территорий, за исключением организации территорий общего пользования.</w:t>
            </w:r>
          </w:p>
        </w:tc>
      </w:tr>
      <w:tr w:rsidR="005A6560" w:rsidTr="00942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942A4D" w:rsidRPr="00942A4D"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highlight w:val="green"/>
                <w:lang w:eastAsia="ru-RU"/>
              </w:rPr>
            </w:pPr>
            <w:r w:rsidRPr="008D0C3D">
              <w:rPr>
                <w:rFonts w:ascii="Times New Roman" w:eastAsia="Times New Roman" w:hAnsi="Times New Roman" w:cs="Times New Roman"/>
                <w:sz w:val="20"/>
                <w:szCs w:val="20"/>
                <w:lang w:eastAsia="ru-RU"/>
              </w:rPr>
              <w:t>9.1.1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942A4D"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 xml:space="preserve">Сохранение и </w:t>
            </w:r>
            <w:r w:rsidRPr="000A71DE">
              <w:rPr>
                <w:rFonts w:ascii="Times New Roman" w:eastAsia="Times New Roman" w:hAnsi="Times New Roman" w:cs="Times New Roman"/>
                <w:sz w:val="20"/>
                <w:szCs w:val="20"/>
                <w:lang w:eastAsia="ru-RU"/>
              </w:rPr>
              <w:lastRenderedPageBreak/>
              <w:t>репродукция редких и (или) находящихся под угрозой исчезновения видов животных</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942A4D"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Calibri" w:hAnsi="Times New Roman" w:cs="Times New Roman"/>
                <w:sz w:val="20"/>
                <w:szCs w:val="20"/>
              </w:rPr>
              <w:lastRenderedPageBreak/>
              <w:t xml:space="preserve">Осуществление хозяйственной деятельности, связанной с сохранением и </w:t>
            </w:r>
            <w:r w:rsidRPr="000A71DE">
              <w:rPr>
                <w:rFonts w:ascii="Times New Roman" w:eastAsia="Calibri" w:hAnsi="Times New Roman" w:cs="Times New Roman"/>
                <w:sz w:val="20"/>
                <w:szCs w:val="20"/>
              </w:rPr>
              <w:lastRenderedPageBreak/>
              <w:t>репродукцией редких и (или) находящихся под угрозой исчезновения видов животных; размещение зданий, сооружений, используемых для содержания и (или) репродукции редких и (или) находящихся под угрозой исчезновения видов животных</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lastRenderedPageBreak/>
              <w:t>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Курортная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w:t>
            </w:r>
            <w:bookmarkStart w:id="133" w:name="l128"/>
            <w:bookmarkEnd w:id="133"/>
            <w:r w:rsidRPr="000A71DE">
              <w:rPr>
                <w:rFonts w:ascii="Times New Roman" w:eastAsia="Times New Roman" w:hAnsi="Times New Roman" w:cs="Times New Roman"/>
                <w:sz w:val="20"/>
                <w:szCs w:val="20"/>
                <w:lang w:eastAsia="ru-RU"/>
              </w:rPr>
              <w:t>могут использоваться для профилактики и лечения заболеваний человека), а также охрана лечебных ресурсов </w:t>
            </w:r>
            <w:bookmarkStart w:id="134" w:name="l63"/>
            <w:bookmarkEnd w:id="134"/>
            <w:r w:rsidRPr="000A71DE">
              <w:rPr>
                <w:rFonts w:ascii="Times New Roman" w:eastAsia="Times New Roman" w:hAnsi="Times New Roman" w:cs="Times New Roman"/>
                <w:sz w:val="20"/>
                <w:szCs w:val="20"/>
                <w:lang w:eastAsia="ru-RU"/>
              </w:rPr>
              <w:t>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9.2.1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Санаторная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ind w:right="60"/>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 xml:space="preserve">Размещение </w:t>
            </w:r>
            <w:r w:rsidRPr="000A71DE">
              <w:rPr>
                <w:rFonts w:ascii="Times New Roman" w:eastAsia="Calibri" w:hAnsi="Times New Roman" w:cs="Times New Roman"/>
                <w:sz w:val="20"/>
                <w:szCs w:val="20"/>
              </w:rPr>
              <w:t xml:space="preserve">санаториев, профилакториев, бальнеологических лечебниц, грязелечебниц, обеспечивающих </w:t>
            </w:r>
            <w:r w:rsidRPr="000A71DE">
              <w:rPr>
                <w:rFonts w:ascii="Times New Roman" w:eastAsia="Times New Roman" w:hAnsi="Times New Roman" w:cs="Times New Roman"/>
                <w:sz w:val="20"/>
                <w:szCs w:val="20"/>
                <w:lang w:eastAsia="ru-RU"/>
              </w:rPr>
              <w:t>оказание услуги по лечению и оздоровлению населения; </w:t>
            </w:r>
            <w:r w:rsidRPr="000A71DE">
              <w:rPr>
                <w:rFonts w:ascii="Times New Roman" w:eastAsia="Times New Roman" w:hAnsi="Times New Roman" w:cs="Times New Roman"/>
                <w:sz w:val="20"/>
                <w:szCs w:val="20"/>
                <w:lang w:eastAsia="ru-RU"/>
              </w:rPr>
              <w:br/>
              <w:t>обустройство лечебно-оздоровительных местностей (пляжи, бюветы, места добычи целебной грязи); </w:t>
            </w:r>
            <w:r w:rsidRPr="000A71DE">
              <w:rPr>
                <w:rFonts w:ascii="Times New Roman" w:eastAsia="Times New Roman" w:hAnsi="Times New Roman" w:cs="Times New Roman"/>
                <w:sz w:val="20"/>
                <w:szCs w:val="20"/>
                <w:lang w:eastAsia="ru-RU"/>
              </w:rPr>
              <w:br/>
              <w:t>размещение лечебно-оздоровительных лагерей</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bookmarkStart w:id="135" w:name="l174"/>
            <w:bookmarkEnd w:id="135"/>
            <w:r w:rsidRPr="000A71DE">
              <w:rPr>
                <w:rFonts w:ascii="Times New Roman" w:eastAsia="Times New Roman" w:hAnsi="Times New Roman" w:cs="Times New Roman"/>
                <w:sz w:val="20"/>
                <w:szCs w:val="20"/>
                <w:lang w:eastAsia="ru-RU"/>
              </w:rPr>
              <w:t>Историко-культурная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w:t>
            </w:r>
            <w:bookmarkStart w:id="136" w:name="l129"/>
            <w:bookmarkEnd w:id="136"/>
            <w:r w:rsidRPr="000A71DE">
              <w:rPr>
                <w:rFonts w:ascii="Times New Roman" w:eastAsia="Times New Roman" w:hAnsi="Times New Roman" w:cs="Times New Roman"/>
                <w:sz w:val="20"/>
                <w:szCs w:val="20"/>
                <w:lang w:eastAsia="ru-RU"/>
              </w:rPr>
              <w:t>недействующих военных и гражданских захоронений, объектов культурного наследия, хозяйственная деятельность, являющаяся историческим </w:t>
            </w:r>
            <w:bookmarkStart w:id="137" w:name="l64"/>
            <w:bookmarkEnd w:id="137"/>
            <w:r w:rsidRPr="000A71DE">
              <w:rPr>
                <w:rFonts w:ascii="Times New Roman" w:eastAsia="Times New Roman" w:hAnsi="Times New Roman" w:cs="Times New Roman"/>
                <w:sz w:val="20"/>
                <w:szCs w:val="20"/>
                <w:lang w:eastAsia="ru-RU"/>
              </w:rPr>
              <w:t>промыслом или ремеслом, а также хозяйственная деятельность, обеспечивающая познавательный туризм</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10.0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Использование лесов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10.1 - 10.4</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bookmarkStart w:id="138" w:name="l175"/>
            <w:bookmarkEnd w:id="138"/>
            <w:r w:rsidRPr="000A71DE">
              <w:rPr>
                <w:rFonts w:ascii="Times New Roman" w:eastAsia="Times New Roman" w:hAnsi="Times New Roman" w:cs="Times New Roman"/>
                <w:sz w:val="20"/>
                <w:szCs w:val="20"/>
                <w:lang w:eastAsia="ru-RU"/>
              </w:rPr>
              <w:t>Заготовка древесины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bookmarkStart w:id="139" w:name="l130"/>
            <w:bookmarkEnd w:id="139"/>
            <w:r w:rsidRPr="000A71DE">
              <w:rPr>
                <w:rFonts w:ascii="Times New Roman" w:eastAsia="Times New Roman" w:hAnsi="Times New Roman" w:cs="Times New Roman"/>
                <w:sz w:val="20"/>
                <w:szCs w:val="20"/>
                <w:lang w:eastAsia="ru-RU"/>
              </w:rPr>
              <w:t>Рубка лесных насаждений, выросших в природных условиях, в том числе гражданами для собственных нужд, частичная переработка, </w:t>
            </w:r>
            <w:bookmarkStart w:id="140" w:name="l65"/>
            <w:bookmarkEnd w:id="140"/>
            <w:r w:rsidRPr="000A71DE">
              <w:rPr>
                <w:rFonts w:ascii="Times New Roman" w:eastAsia="Times New Roman" w:hAnsi="Times New Roman" w:cs="Times New Roman"/>
                <w:sz w:val="20"/>
                <w:szCs w:val="20"/>
                <w:lang w:eastAsia="ru-RU"/>
              </w:rPr>
              <w:t>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Лесные плантации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575CB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575CBE">
              <w:rPr>
                <w:rFonts w:ascii="Times New Roman" w:eastAsia="Times New Roman" w:hAnsi="Times New Roman" w:cs="Times New Roman"/>
                <w:sz w:val="20"/>
                <w:szCs w:val="20"/>
                <w:lang w:eastAsia="ru-RU"/>
              </w:rPr>
              <w:t>10.3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Заготовка лесных ресурсов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bookmarkStart w:id="141" w:name="l131"/>
            <w:bookmarkEnd w:id="141"/>
            <w:r w:rsidRPr="000A71DE">
              <w:rPr>
                <w:rFonts w:ascii="Times New Roman" w:eastAsia="Times New Roman" w:hAnsi="Times New Roman" w:cs="Times New Roman"/>
                <w:sz w:val="20"/>
                <w:szCs w:val="20"/>
                <w:lang w:eastAsia="ru-RU"/>
              </w:rPr>
              <w:t>Заготовка живицы, сбор недревесных лесных </w:t>
            </w:r>
            <w:bookmarkStart w:id="142" w:name="l66"/>
            <w:bookmarkEnd w:id="142"/>
            <w:r w:rsidRPr="000A71DE">
              <w:rPr>
                <w:rFonts w:ascii="Times New Roman" w:eastAsia="Times New Roman" w:hAnsi="Times New Roman" w:cs="Times New Roman"/>
                <w:sz w:val="20"/>
                <w:szCs w:val="20"/>
                <w:lang w:eastAsia="ru-RU"/>
              </w:rPr>
              <w:t>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575CB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575CBE">
              <w:rPr>
                <w:rFonts w:ascii="Times New Roman" w:eastAsia="Times New Roman" w:hAnsi="Times New Roman" w:cs="Times New Roman"/>
                <w:sz w:val="20"/>
                <w:szCs w:val="20"/>
                <w:lang w:eastAsia="ru-RU"/>
              </w:rPr>
              <w:t>10.4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Резервные леса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Деятельность, связанная с охраной лесов</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575CB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575CBE">
              <w:rPr>
                <w:rFonts w:ascii="Times New Roman" w:eastAsia="Times New Roman" w:hAnsi="Times New Roman" w:cs="Times New Roman"/>
                <w:sz w:val="20"/>
                <w:szCs w:val="20"/>
                <w:lang w:eastAsia="ru-RU"/>
              </w:rPr>
              <w:t>11.0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Водные объекты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Ледники, снежники, ручьи, реки, озера, болота, территориальные моря и другие поверхностные водные объекты</w:t>
            </w:r>
          </w:p>
        </w:tc>
        <w:bookmarkStart w:id="143" w:name="l132"/>
        <w:bookmarkEnd w:id="143"/>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575CB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575CBE">
              <w:rPr>
                <w:rFonts w:ascii="Times New Roman" w:eastAsia="Times New Roman" w:hAnsi="Times New Roman" w:cs="Times New Roman"/>
                <w:sz w:val="20"/>
                <w:szCs w:val="20"/>
                <w:lang w:eastAsia="ru-RU"/>
              </w:rPr>
              <w:t>11.1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bookmarkStart w:id="144" w:name="l67"/>
            <w:bookmarkEnd w:id="144"/>
            <w:r w:rsidRPr="000A71DE">
              <w:rPr>
                <w:rFonts w:ascii="Times New Roman" w:eastAsia="Times New Roman" w:hAnsi="Times New Roman" w:cs="Times New Roman"/>
                <w:sz w:val="20"/>
                <w:szCs w:val="20"/>
                <w:lang w:eastAsia="ru-RU"/>
              </w:rPr>
              <w:t>Общее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w:t>
            </w:r>
            <w:bookmarkStart w:id="145" w:name="l133"/>
            <w:bookmarkEnd w:id="145"/>
            <w:r w:rsidRPr="000A71DE">
              <w:rPr>
                <w:rFonts w:ascii="Times New Roman" w:eastAsia="Times New Roman" w:hAnsi="Times New Roman" w:cs="Times New Roman"/>
                <w:sz w:val="20"/>
                <w:szCs w:val="20"/>
                <w:lang w:eastAsia="ru-RU"/>
              </w:rPr>
              <w:t>средств, предназначенных для отдыха на водных объектах, водопой, если соответствующие запреты не установлены </w:t>
            </w:r>
            <w:bookmarkStart w:id="146" w:name="l68"/>
            <w:bookmarkEnd w:id="146"/>
            <w:r w:rsidRPr="000A71DE">
              <w:rPr>
                <w:rFonts w:ascii="Times New Roman" w:eastAsia="Times New Roman" w:hAnsi="Times New Roman" w:cs="Times New Roman"/>
                <w:sz w:val="20"/>
                <w:szCs w:val="20"/>
                <w:lang w:eastAsia="ru-RU"/>
              </w:rPr>
              <w:t>законодательством)</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575CB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575CBE">
              <w:rPr>
                <w:rFonts w:ascii="Times New Roman" w:eastAsia="Times New Roman" w:hAnsi="Times New Roman" w:cs="Times New Roman"/>
                <w:sz w:val="20"/>
                <w:szCs w:val="20"/>
                <w:lang w:eastAsia="ru-RU"/>
              </w:rPr>
              <w:t>11.2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Специальное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w:t>
            </w:r>
            <w:r w:rsidRPr="000A71DE">
              <w:rPr>
                <w:rFonts w:ascii="Times New Roman" w:eastAsia="Times New Roman" w:hAnsi="Times New Roman" w:cs="Times New Roman"/>
                <w:sz w:val="20"/>
                <w:szCs w:val="20"/>
                <w:lang w:eastAsia="ru-RU"/>
              </w:rPr>
              <w:lastRenderedPageBreak/>
              <w:t>работ, связанных с изменением дна и берегов водных объектов)</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lastRenderedPageBreak/>
              <w:t>11.3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Гидротехнические сооружения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bookmarkStart w:id="147" w:name="l134"/>
            <w:bookmarkEnd w:id="147"/>
            <w:r w:rsidRPr="000A71DE">
              <w:rPr>
                <w:rFonts w:ascii="Times New Roman" w:eastAsia="Times New Roman" w:hAnsi="Times New Roman" w:cs="Times New Roman"/>
                <w:sz w:val="20"/>
                <w:szCs w:val="20"/>
                <w:lang w:eastAsia="ru-RU"/>
              </w:rPr>
              <w:t>Размещение гидротехнических сооружений, необходимых для эксплуатации водохранилищ </w:t>
            </w:r>
            <w:bookmarkStart w:id="148" w:name="l69"/>
            <w:bookmarkEnd w:id="148"/>
            <w:r w:rsidRPr="000A71DE">
              <w:rPr>
                <w:rFonts w:ascii="Times New Roman" w:eastAsia="Times New Roman" w:hAnsi="Times New Roman" w:cs="Times New Roman"/>
                <w:sz w:val="20"/>
                <w:szCs w:val="20"/>
                <w:lang w:eastAsia="ru-RU"/>
              </w:rPr>
              <w:t>(плотин,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12.0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Земельные участки (территории)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p w:rsidR="00525A55" w:rsidRPr="000A71DE" w:rsidRDefault="00E16596" w:rsidP="00525A55">
            <w:pPr>
              <w:numPr>
                <w:ilvl w:val="0"/>
                <w:numId w:val="4"/>
              </w:numPr>
              <w:spacing w:after="0" w:line="240" w:lineRule="auto"/>
              <w:rPr>
                <w:rFonts w:ascii="Times New Roman" w:eastAsia="Calibri" w:hAnsi="Times New Roman" w:cs="Times New Roman"/>
                <w:sz w:val="20"/>
                <w:szCs w:val="20"/>
                <w:u w:val="single"/>
              </w:rPr>
            </w:pPr>
            <w:r w:rsidRPr="000A71DE">
              <w:rPr>
                <w:rFonts w:ascii="Times New Roman" w:eastAsia="Calibri" w:hAnsi="Times New Roman" w:cs="Times New Roman"/>
                <w:sz w:val="20"/>
                <w:szCs w:val="20"/>
                <w:u w:val="single"/>
                <w:shd w:val="clear" w:color="auto" w:fill="FFFFFF"/>
              </w:rPr>
              <w:t>Комментарий:</w:t>
            </w:r>
          </w:p>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Calibri" w:hAnsi="Times New Roman" w:cs="Times New Roman"/>
                <w:sz w:val="20"/>
                <w:szCs w:val="20"/>
              </w:rPr>
              <w:t>Применительно к настоящим Правилам данный вид разрешенного использования следует предусматривать в пределах территорий, образованных путем установления красных линий.</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12.0.1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Улично-дорожная сеть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rPr>
                <w:rFonts w:ascii="Times New Roman" w:eastAsia="Calibri" w:hAnsi="Times New Roman" w:cs="Times New Roman"/>
                <w:sz w:val="21"/>
                <w:szCs w:val="21"/>
              </w:rPr>
            </w:pPr>
            <w:bookmarkStart w:id="149" w:name="l135"/>
            <w:bookmarkEnd w:id="149"/>
            <w:r w:rsidRPr="000A71DE">
              <w:rPr>
                <w:rFonts w:ascii="Times New Roman" w:eastAsia="Calibri" w:hAnsi="Times New Roman" w:cs="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525A55" w:rsidRPr="000A71DE" w:rsidRDefault="00E16596" w:rsidP="00525A55">
            <w:pPr>
              <w:numPr>
                <w:ilvl w:val="0"/>
                <w:numId w:val="4"/>
              </w:numPr>
              <w:spacing w:after="0" w:line="240" w:lineRule="auto"/>
              <w:ind w:right="60"/>
              <w:rPr>
                <w:rFonts w:ascii="Times New Roman" w:eastAsia="Times New Roman" w:hAnsi="Times New Roman" w:cs="Times New Roman"/>
                <w:sz w:val="20"/>
                <w:szCs w:val="20"/>
                <w:lang w:eastAsia="ru-RU"/>
              </w:rPr>
            </w:pPr>
            <w:r w:rsidRPr="000A71DE">
              <w:rPr>
                <w:rFonts w:ascii="Times New Roman" w:eastAsia="Calibri" w:hAnsi="Times New Roman" w:cs="Times New Roman"/>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12.0.2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Times New Roman" w:hAnsi="Times New Roman" w:cs="Times New Roman"/>
                <w:sz w:val="20"/>
                <w:szCs w:val="20"/>
                <w:lang w:eastAsia="ru-RU"/>
              </w:rPr>
            </w:pPr>
            <w:r w:rsidRPr="000A71DE">
              <w:rPr>
                <w:rFonts w:ascii="Times New Roman" w:eastAsia="Calibri" w:hAnsi="Times New Roman" w:cs="Times New Roman"/>
                <w:sz w:val="20"/>
                <w:szCs w:val="20"/>
              </w:rPr>
              <w:t>Благоустройство территории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12.1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Ритуальная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525A55">
            <w:pPr>
              <w:numPr>
                <w:ilvl w:val="0"/>
                <w:numId w:val="4"/>
              </w:numPr>
              <w:spacing w:after="0" w:line="240" w:lineRule="auto"/>
              <w:rPr>
                <w:rFonts w:ascii="Times New Roman" w:eastAsia="Calibri" w:hAnsi="Times New Roman" w:cs="Times New Roman"/>
                <w:sz w:val="21"/>
                <w:szCs w:val="21"/>
              </w:rPr>
            </w:pPr>
            <w:r w:rsidRPr="000A71DE">
              <w:rPr>
                <w:rFonts w:ascii="Times New Roman" w:eastAsia="Calibri" w:hAnsi="Times New Roman" w:cs="Times New Roman"/>
                <w:sz w:val="20"/>
                <w:szCs w:val="20"/>
              </w:rPr>
              <w:t>Размещение кладбищ, крематориев и мест захоронения;</w:t>
            </w:r>
          </w:p>
          <w:p w:rsidR="00525A55" w:rsidRPr="000A71DE" w:rsidRDefault="00E16596" w:rsidP="00525A55">
            <w:pPr>
              <w:numPr>
                <w:ilvl w:val="0"/>
                <w:numId w:val="4"/>
              </w:numPr>
              <w:spacing w:after="0" w:line="240" w:lineRule="auto"/>
              <w:rPr>
                <w:rFonts w:ascii="Times New Roman" w:eastAsia="Calibri" w:hAnsi="Times New Roman" w:cs="Times New Roman"/>
                <w:sz w:val="21"/>
                <w:szCs w:val="21"/>
              </w:rPr>
            </w:pPr>
            <w:r w:rsidRPr="000A71DE">
              <w:rPr>
                <w:rFonts w:ascii="Times New Roman" w:eastAsia="Calibri" w:hAnsi="Times New Roman" w:cs="Times New Roman"/>
                <w:sz w:val="20"/>
                <w:szCs w:val="20"/>
              </w:rPr>
              <w:t>размещение соответствующих культовых сооружений;</w:t>
            </w:r>
          </w:p>
          <w:p w:rsidR="00525A55" w:rsidRPr="000A71DE" w:rsidRDefault="00E16596" w:rsidP="00525A55">
            <w:pPr>
              <w:numPr>
                <w:ilvl w:val="0"/>
                <w:numId w:val="4"/>
              </w:numPr>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осуществление деятельности по производству продукции ритуально-обрядового назначения</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12.2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Специальная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w:t>
            </w:r>
            <w:bookmarkStart w:id="150" w:name="l177"/>
            <w:bookmarkEnd w:id="150"/>
            <w:r w:rsidRPr="000A71DE">
              <w:rPr>
                <w:rFonts w:ascii="Times New Roman" w:eastAsia="Times New Roman" w:hAnsi="Times New Roman" w:cs="Times New Roman"/>
                <w:sz w:val="20"/>
                <w:szCs w:val="20"/>
                <w:lang w:eastAsia="ru-RU"/>
              </w:rPr>
              <w:t>сортировке бытового мусора и отходов, мест сбора вещей для их вторичной переработки)</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12.3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Запас</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Отсутствие хозяйственной деятельности</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1C748B">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13.0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1C748B">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Calibri" w:hAnsi="Times New Roman" w:cs="Times New Roman"/>
                <w:color w:val="22272F"/>
                <w:sz w:val="20"/>
                <w:szCs w:val="20"/>
                <w:shd w:val="clear" w:color="auto" w:fill="FFFFFF"/>
              </w:rPr>
              <w:t>Земельные участки общего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25A55" w:rsidRPr="000A71DE" w:rsidRDefault="00E16596" w:rsidP="001C748B">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Calibri" w:hAnsi="Times New Roman" w:cs="Times New Roman"/>
                <w:bCs/>
                <w:color w:val="000000"/>
                <w:sz w:val="20"/>
                <w:szCs w:val="20"/>
                <w:shd w:val="clear" w:color="auto" w:fill="FFFFFF"/>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13.1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Ведение огородничества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1C748B">
            <w:pPr>
              <w:numPr>
                <w:ilvl w:val="0"/>
                <w:numId w:val="4"/>
              </w:numPr>
              <w:spacing w:after="0" w:line="240" w:lineRule="auto"/>
              <w:rPr>
                <w:rFonts w:ascii="Times New Roman" w:eastAsia="Calibri" w:hAnsi="Times New Roman" w:cs="Times New Roman"/>
                <w:sz w:val="20"/>
                <w:szCs w:val="20"/>
                <w:u w:val="single"/>
              </w:rPr>
            </w:pPr>
            <w:r w:rsidRPr="000A71DE">
              <w:rPr>
                <w:rFonts w:ascii="Times New Roman" w:eastAsia="Calibri" w:hAnsi="Times New Roman" w:cs="Times New Roman"/>
                <w:bCs/>
                <w:color w:val="000000"/>
                <w:sz w:val="20"/>
                <w:szCs w:val="20"/>
                <w:shd w:val="clear" w:color="auto" w:fill="FFFFF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r w:rsidRPr="000A71DE">
              <w:rPr>
                <w:rFonts w:ascii="Times New Roman" w:eastAsia="Calibri" w:hAnsi="Times New Roman" w:cs="Times New Roman"/>
                <w:bCs/>
                <w:color w:val="000000"/>
                <w:sz w:val="20"/>
                <w:szCs w:val="20"/>
              </w:rPr>
              <w:br/>
            </w:r>
            <w:r w:rsidRPr="000A71DE">
              <w:rPr>
                <w:rFonts w:ascii="Times New Roman" w:eastAsia="Calibri" w:hAnsi="Times New Roman" w:cs="Times New Roman"/>
                <w:sz w:val="20"/>
                <w:szCs w:val="20"/>
                <w:u w:val="single"/>
                <w:shd w:val="clear" w:color="auto" w:fill="FFFFFF"/>
              </w:rPr>
              <w:t>Комментарий:</w:t>
            </w:r>
          </w:p>
          <w:p w:rsidR="00525A55" w:rsidRPr="000A71DE" w:rsidRDefault="00E16596" w:rsidP="001C748B">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Calibri" w:hAnsi="Times New Roman" w:cs="Times New Roman"/>
                <w:sz w:val="20"/>
                <w:szCs w:val="20"/>
              </w:rPr>
              <w:t>Применительно к настоящим Правилам данный вид разрешенного использования не предполагает размещение никаких объектов капитального строительства.</w:t>
            </w:r>
          </w:p>
          <w:p w:rsidR="00525A55" w:rsidRPr="000A71DE" w:rsidRDefault="00E16596" w:rsidP="001C748B">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Calibri" w:hAnsi="Times New Roman" w:cs="Times New Roman"/>
                <w:sz w:val="20"/>
                <w:szCs w:val="20"/>
              </w:rPr>
              <w:t>Данный вид разрешенного использования, в отличии от вида разрешенного использования «Ведение личного подсобного хозяйства на полевых участках» (код 1.16), применяется для земельных участков, правообладателями которых являются физические лица.</w:t>
            </w:r>
          </w:p>
        </w:tc>
        <w:bookmarkStart w:id="151" w:name="l178"/>
        <w:bookmarkEnd w:id="151"/>
      </w:tr>
      <w:tr w:rsidR="005A6560" w:rsidTr="001C7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25A55" w:rsidRPr="00094A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94ADE">
              <w:rPr>
                <w:rFonts w:ascii="Times New Roman" w:eastAsia="Times New Roman" w:hAnsi="Times New Roman" w:cs="Times New Roman"/>
                <w:sz w:val="20"/>
                <w:szCs w:val="20"/>
                <w:lang w:eastAsia="ru-RU"/>
              </w:rPr>
              <w:t>13.2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Times New Roman" w:hAnsi="Times New Roman" w:cs="Times New Roman"/>
                <w:sz w:val="20"/>
                <w:szCs w:val="20"/>
                <w:lang w:eastAsia="ru-RU"/>
              </w:rPr>
              <w:t>Ведение садоводства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25A55" w:rsidRPr="000A71DE" w:rsidRDefault="00E16596" w:rsidP="00525A55">
            <w:pPr>
              <w:numPr>
                <w:ilvl w:val="0"/>
                <w:numId w:val="4"/>
              </w:numPr>
              <w:spacing w:after="0" w:line="240" w:lineRule="auto"/>
              <w:ind w:right="60"/>
              <w:rPr>
                <w:rFonts w:ascii="Times New Roman" w:eastAsia="Calibri" w:hAnsi="Times New Roman" w:cs="Times New Roman"/>
                <w:sz w:val="21"/>
                <w:szCs w:val="21"/>
              </w:rPr>
            </w:pPr>
            <w:r w:rsidRPr="000A71DE">
              <w:rPr>
                <w:rFonts w:ascii="Times New Roman" w:eastAsia="Calibri"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r w:rsidR="00942A4D" w:rsidRPr="000A71DE">
              <w:rPr>
                <w:rFonts w:ascii="Times New Roman" w:eastAsia="Calibri" w:hAnsi="Times New Roman" w:cs="Times New Roman"/>
                <w:sz w:val="20"/>
                <w:szCs w:val="20"/>
              </w:rPr>
              <w:t xml:space="preserve"> для собственных </w:t>
            </w:r>
            <w:r w:rsidR="00942A4D" w:rsidRPr="000A71DE">
              <w:rPr>
                <w:rFonts w:ascii="Times New Roman" w:eastAsia="Calibri" w:hAnsi="Times New Roman" w:cs="Times New Roman"/>
                <w:sz w:val="20"/>
                <w:szCs w:val="20"/>
              </w:rPr>
              <w:lastRenderedPageBreak/>
              <w:t>нужд</w:t>
            </w:r>
          </w:p>
          <w:p w:rsidR="00525A55" w:rsidRPr="000A71DE" w:rsidRDefault="00E16596" w:rsidP="001C748B">
            <w:pPr>
              <w:numPr>
                <w:ilvl w:val="0"/>
                <w:numId w:val="4"/>
              </w:numPr>
              <w:spacing w:after="0" w:line="240" w:lineRule="auto"/>
              <w:rPr>
                <w:rFonts w:ascii="Times New Roman" w:eastAsia="Calibri" w:hAnsi="Times New Roman" w:cs="Times New Roman"/>
                <w:sz w:val="20"/>
                <w:szCs w:val="20"/>
                <w:u w:val="single"/>
              </w:rPr>
            </w:pPr>
            <w:r w:rsidRPr="000A71DE">
              <w:rPr>
                <w:rFonts w:ascii="Times New Roman" w:eastAsia="Calibri" w:hAnsi="Times New Roman" w:cs="Times New Roman"/>
                <w:sz w:val="20"/>
                <w:szCs w:val="20"/>
                <w:u w:val="single"/>
                <w:shd w:val="clear" w:color="auto" w:fill="FFFFFF"/>
              </w:rPr>
              <w:t>Комментарий:</w:t>
            </w:r>
          </w:p>
          <w:p w:rsidR="00525A55" w:rsidRPr="000A71DE" w:rsidRDefault="00E16596" w:rsidP="001C748B">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Calibri" w:hAnsi="Times New Roman" w:cs="Times New Roman"/>
                <w:sz w:val="20"/>
                <w:szCs w:val="20"/>
              </w:rPr>
              <w:t>Садовым домом является дом, не предполагающий круглогодичного проживания и обеспечения инженерной инфраструктурой.</w:t>
            </w:r>
          </w:p>
          <w:p w:rsidR="00525A55" w:rsidRPr="000A71DE" w:rsidRDefault="00E16596" w:rsidP="001C748B">
            <w:pPr>
              <w:numPr>
                <w:ilvl w:val="0"/>
                <w:numId w:val="4"/>
              </w:numPr>
              <w:tabs>
                <w:tab w:val="clear" w:pos="0"/>
              </w:tabs>
              <w:spacing w:after="0" w:line="240" w:lineRule="auto"/>
              <w:rPr>
                <w:rFonts w:ascii="Times New Roman" w:eastAsia="Times New Roman" w:hAnsi="Times New Roman" w:cs="Times New Roman"/>
                <w:sz w:val="20"/>
                <w:szCs w:val="20"/>
                <w:lang w:eastAsia="ru-RU"/>
              </w:rPr>
            </w:pPr>
            <w:r w:rsidRPr="000A71DE">
              <w:rPr>
                <w:rFonts w:ascii="Times New Roman" w:eastAsia="Calibri" w:hAnsi="Times New Roman" w:cs="Times New Roman"/>
                <w:sz w:val="20"/>
                <w:szCs w:val="20"/>
              </w:rPr>
              <w:t>Данный вид разрешенного использования предполагает возможность размещения, помимо садового или жилого дома, ограждений, выгребных ям, туалетов, сараев и прочих дворовых построек.</w:t>
            </w:r>
          </w:p>
        </w:tc>
      </w:tr>
    </w:tbl>
    <w:p w:rsidR="00525A55" w:rsidRDefault="00E16596" w:rsidP="00525A55">
      <w:pPr>
        <w:numPr>
          <w:ilvl w:val="0"/>
          <w:numId w:val="4"/>
        </w:numPr>
        <w:tabs>
          <w:tab w:val="left" w:pos="142"/>
          <w:tab w:val="left" w:pos="284"/>
          <w:tab w:val="left" w:pos="709"/>
          <w:tab w:val="left" w:pos="993"/>
        </w:tabs>
        <w:autoSpaceDN w:val="0"/>
        <w:adjustRightInd w:val="0"/>
        <w:spacing w:before="120" w:after="0" w:line="240" w:lineRule="auto"/>
        <w:rPr>
          <w:rFonts w:ascii="Times New Roman" w:eastAsia="Calibri" w:hAnsi="Times New Roman" w:cs="Times New Roman"/>
          <w:sz w:val="16"/>
          <w:szCs w:val="16"/>
        </w:rPr>
      </w:pPr>
      <w:r w:rsidRPr="003E55BF">
        <w:rPr>
          <w:rFonts w:ascii="Times New Roman" w:eastAsia="Calibri" w:hAnsi="Times New Roman" w:cs="Times New Roman"/>
          <w:sz w:val="16"/>
          <w:szCs w:val="16"/>
        </w:rPr>
        <w:lastRenderedPageBreak/>
        <w:t xml:space="preserve">* в соответствии Классификатором видов разрешенного использования земельных участков, утвержденным </w:t>
      </w:r>
      <w:r w:rsidR="007B49DD">
        <w:rPr>
          <w:rFonts w:ascii="Times New Roman" w:eastAsia="Calibri" w:hAnsi="Times New Roman" w:cs="Times New Roman"/>
          <w:sz w:val="16"/>
          <w:szCs w:val="16"/>
        </w:rPr>
        <w:t>Приказом Федеральной службы государственной регистрации, кадастра и картографии от 10.11.2020 г. № П/0412</w:t>
      </w:r>
    </w:p>
    <w:p w:rsidR="00C61FAE" w:rsidRDefault="00C61FAE" w:rsidP="008D74B5">
      <w:pPr>
        <w:suppressAutoHyphens/>
        <w:spacing w:after="0" w:line="240" w:lineRule="auto"/>
        <w:ind w:firstLine="720"/>
        <w:jc w:val="both"/>
        <w:rPr>
          <w:rFonts w:ascii="Times New Roman" w:eastAsia="Calibri" w:hAnsi="Times New Roman" w:cs="Times New Roman"/>
          <w:sz w:val="24"/>
          <w:szCs w:val="24"/>
        </w:rPr>
      </w:pPr>
    </w:p>
    <w:p w:rsidR="00C61FAE" w:rsidRDefault="00C61FAE" w:rsidP="008D74B5">
      <w:pPr>
        <w:suppressAutoHyphens/>
        <w:spacing w:after="0" w:line="240" w:lineRule="auto"/>
        <w:ind w:firstLine="720"/>
        <w:jc w:val="both"/>
        <w:rPr>
          <w:rFonts w:ascii="Times New Roman" w:eastAsia="Calibri" w:hAnsi="Times New Roman" w:cs="Times New Roman"/>
          <w:sz w:val="24"/>
          <w:szCs w:val="24"/>
        </w:rPr>
      </w:pPr>
    </w:p>
    <w:p w:rsidR="00EC271E" w:rsidRPr="00B3136E" w:rsidRDefault="00EC271E" w:rsidP="00A74DE2">
      <w:pPr>
        <w:keepNext/>
        <w:numPr>
          <w:ilvl w:val="0"/>
          <w:numId w:val="4"/>
        </w:numPr>
        <w:spacing w:after="0" w:line="240" w:lineRule="auto"/>
        <w:ind w:firstLine="709"/>
        <w:jc w:val="both"/>
        <w:outlineLvl w:val="1"/>
        <w:rPr>
          <w:rFonts w:ascii="Times New Roman" w:eastAsia="Calibri" w:hAnsi="Times New Roman" w:cs="Times New Roman"/>
          <w:b/>
          <w:bCs/>
          <w:iCs/>
          <w:color w:val="000000"/>
          <w:sz w:val="24"/>
          <w:szCs w:val="24"/>
          <w:lang w:eastAsia="ru-RU"/>
        </w:rPr>
      </w:pPr>
    </w:p>
    <w:p w:rsidR="005A3F75" w:rsidRDefault="005A3F75" w:rsidP="005A3F75">
      <w:pPr>
        <w:widowControl w:val="0"/>
        <w:spacing w:after="0" w:line="240" w:lineRule="auto"/>
        <w:jc w:val="right"/>
        <w:rPr>
          <w:rFonts w:ascii="Times New Roman" w:eastAsia="Times New Roman" w:hAnsi="Times New Roman" w:cs="Times New Roman"/>
          <w:sz w:val="24"/>
          <w:szCs w:val="24"/>
          <w:lang w:eastAsia="ru-RU"/>
        </w:rPr>
      </w:pPr>
    </w:p>
    <w:p w:rsidR="00B02B71" w:rsidRDefault="00B02B71" w:rsidP="005A3F75">
      <w:pPr>
        <w:widowControl w:val="0"/>
        <w:spacing w:after="0" w:line="240" w:lineRule="auto"/>
        <w:jc w:val="right"/>
        <w:rPr>
          <w:rFonts w:ascii="Times New Roman" w:eastAsia="Times New Roman" w:hAnsi="Times New Roman" w:cs="Times New Roman"/>
          <w:sz w:val="24"/>
          <w:szCs w:val="24"/>
          <w:lang w:eastAsia="ru-RU"/>
        </w:rPr>
      </w:pPr>
    </w:p>
    <w:p w:rsidR="00B02B71" w:rsidRDefault="007D6679" w:rsidP="005A3F75">
      <w:pPr>
        <w:widowControl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480810" cy="77381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арта град. зонирования_Территориальные зоны.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810" cy="7738110"/>
                    </a:xfrm>
                    <a:prstGeom prst="rect">
                      <a:avLst/>
                    </a:prstGeom>
                  </pic:spPr>
                </pic:pic>
              </a:graphicData>
            </a:graphic>
          </wp:inline>
        </w:drawing>
      </w:r>
    </w:p>
    <w:p w:rsidR="00B02B71" w:rsidRDefault="00B02B71" w:rsidP="005A3F75">
      <w:pPr>
        <w:widowControl w:val="0"/>
        <w:spacing w:after="0" w:line="240" w:lineRule="auto"/>
        <w:jc w:val="right"/>
        <w:rPr>
          <w:rFonts w:ascii="Times New Roman" w:eastAsia="Times New Roman" w:hAnsi="Times New Roman" w:cs="Times New Roman"/>
          <w:sz w:val="24"/>
          <w:szCs w:val="24"/>
          <w:lang w:eastAsia="ru-RU"/>
        </w:rPr>
      </w:pPr>
    </w:p>
    <w:p w:rsidR="00B02B71" w:rsidRDefault="00B02B71" w:rsidP="005A3F75">
      <w:pPr>
        <w:widowControl w:val="0"/>
        <w:spacing w:after="0" w:line="240" w:lineRule="auto"/>
        <w:jc w:val="right"/>
        <w:rPr>
          <w:rFonts w:ascii="Times New Roman" w:eastAsia="Times New Roman" w:hAnsi="Times New Roman" w:cs="Times New Roman"/>
          <w:sz w:val="24"/>
          <w:szCs w:val="24"/>
          <w:lang w:eastAsia="ru-RU"/>
        </w:rPr>
      </w:pPr>
    </w:p>
    <w:p w:rsidR="00B02B71" w:rsidRDefault="00B02B71" w:rsidP="005A3F75">
      <w:pPr>
        <w:widowControl w:val="0"/>
        <w:spacing w:after="0" w:line="240" w:lineRule="auto"/>
        <w:jc w:val="right"/>
        <w:rPr>
          <w:rFonts w:ascii="Times New Roman" w:eastAsia="Times New Roman" w:hAnsi="Times New Roman" w:cs="Times New Roman"/>
          <w:sz w:val="24"/>
          <w:szCs w:val="24"/>
          <w:lang w:eastAsia="ru-RU"/>
        </w:rPr>
      </w:pPr>
    </w:p>
    <w:p w:rsidR="00B02B71" w:rsidRDefault="00B02B71" w:rsidP="005A3F75">
      <w:pPr>
        <w:widowControl w:val="0"/>
        <w:spacing w:after="0" w:line="240" w:lineRule="auto"/>
        <w:jc w:val="right"/>
        <w:rPr>
          <w:rFonts w:ascii="Times New Roman" w:eastAsia="Times New Roman" w:hAnsi="Times New Roman" w:cs="Times New Roman"/>
          <w:sz w:val="24"/>
          <w:szCs w:val="24"/>
          <w:lang w:eastAsia="ru-RU"/>
        </w:rPr>
      </w:pPr>
    </w:p>
    <w:p w:rsidR="00B02B71" w:rsidRDefault="00B02B71" w:rsidP="005A3F75">
      <w:pPr>
        <w:widowControl w:val="0"/>
        <w:spacing w:after="0" w:line="240" w:lineRule="auto"/>
        <w:jc w:val="right"/>
        <w:rPr>
          <w:rFonts w:ascii="Times New Roman" w:eastAsia="Times New Roman" w:hAnsi="Times New Roman" w:cs="Times New Roman"/>
          <w:sz w:val="24"/>
          <w:szCs w:val="24"/>
          <w:lang w:eastAsia="ru-RU"/>
        </w:rPr>
      </w:pPr>
    </w:p>
    <w:p w:rsidR="00B02B71" w:rsidRDefault="00B02B71" w:rsidP="005A3F75">
      <w:pPr>
        <w:widowControl w:val="0"/>
        <w:spacing w:after="0" w:line="240" w:lineRule="auto"/>
        <w:jc w:val="right"/>
        <w:rPr>
          <w:rFonts w:ascii="Times New Roman" w:eastAsia="Times New Roman" w:hAnsi="Times New Roman" w:cs="Times New Roman"/>
          <w:sz w:val="24"/>
          <w:szCs w:val="24"/>
          <w:lang w:eastAsia="ru-RU"/>
        </w:rPr>
      </w:pPr>
    </w:p>
    <w:p w:rsidR="00B02B71" w:rsidRDefault="00B02B71" w:rsidP="005A3F75">
      <w:pPr>
        <w:widowControl w:val="0"/>
        <w:spacing w:after="0" w:line="240" w:lineRule="auto"/>
        <w:jc w:val="right"/>
        <w:rPr>
          <w:rFonts w:ascii="Times New Roman" w:eastAsia="Times New Roman" w:hAnsi="Times New Roman" w:cs="Times New Roman"/>
          <w:sz w:val="24"/>
          <w:szCs w:val="24"/>
          <w:lang w:eastAsia="ru-RU"/>
        </w:rPr>
      </w:pPr>
    </w:p>
    <w:p w:rsidR="00B02B71" w:rsidRDefault="00B02B71" w:rsidP="005A3F75">
      <w:pPr>
        <w:widowControl w:val="0"/>
        <w:spacing w:after="0" w:line="240" w:lineRule="auto"/>
        <w:jc w:val="right"/>
        <w:rPr>
          <w:rFonts w:ascii="Times New Roman" w:eastAsia="Times New Roman" w:hAnsi="Times New Roman" w:cs="Times New Roman"/>
          <w:sz w:val="24"/>
          <w:szCs w:val="24"/>
          <w:lang w:eastAsia="ru-RU"/>
        </w:rPr>
      </w:pPr>
    </w:p>
    <w:p w:rsidR="00B02B71" w:rsidRDefault="00B02B71" w:rsidP="005A3F75">
      <w:pPr>
        <w:widowControl w:val="0"/>
        <w:spacing w:after="0" w:line="240" w:lineRule="auto"/>
        <w:jc w:val="right"/>
        <w:rPr>
          <w:rFonts w:ascii="Times New Roman" w:eastAsia="Times New Roman" w:hAnsi="Times New Roman" w:cs="Times New Roman"/>
          <w:sz w:val="24"/>
          <w:szCs w:val="24"/>
          <w:lang w:eastAsia="ru-RU"/>
        </w:rPr>
      </w:pPr>
    </w:p>
    <w:p w:rsidR="00B02B71" w:rsidRDefault="00B02B71" w:rsidP="005A3F75">
      <w:pPr>
        <w:widowControl w:val="0"/>
        <w:spacing w:after="0" w:line="240" w:lineRule="auto"/>
        <w:jc w:val="right"/>
        <w:rPr>
          <w:rFonts w:ascii="Times New Roman" w:eastAsia="Times New Roman" w:hAnsi="Times New Roman" w:cs="Times New Roman"/>
          <w:sz w:val="24"/>
          <w:szCs w:val="24"/>
          <w:lang w:eastAsia="ru-RU"/>
        </w:rPr>
      </w:pPr>
    </w:p>
    <w:p w:rsidR="00B02B71" w:rsidRDefault="007D6679" w:rsidP="005A3F75">
      <w:pPr>
        <w:widowControl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480810" cy="77381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арта град. зонирования_Границы ЗОУИТ.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0810" cy="7738110"/>
                    </a:xfrm>
                    <a:prstGeom prst="rect">
                      <a:avLst/>
                    </a:prstGeom>
                  </pic:spPr>
                </pic:pic>
              </a:graphicData>
            </a:graphic>
          </wp:inline>
        </w:drawing>
      </w:r>
    </w:p>
    <w:p w:rsidR="00B02B71" w:rsidRDefault="00B02B71" w:rsidP="005A3F75">
      <w:pPr>
        <w:widowControl w:val="0"/>
        <w:spacing w:after="0" w:line="240" w:lineRule="auto"/>
        <w:jc w:val="right"/>
        <w:rPr>
          <w:rFonts w:ascii="Times New Roman" w:eastAsia="Times New Roman" w:hAnsi="Times New Roman" w:cs="Times New Roman"/>
          <w:sz w:val="24"/>
          <w:szCs w:val="24"/>
          <w:lang w:eastAsia="ru-RU"/>
        </w:rPr>
      </w:pPr>
    </w:p>
    <w:p w:rsidR="00B02B71" w:rsidRDefault="00B02B71" w:rsidP="005A3F75">
      <w:pPr>
        <w:widowControl w:val="0"/>
        <w:spacing w:after="0" w:line="240" w:lineRule="auto"/>
        <w:jc w:val="right"/>
        <w:rPr>
          <w:rFonts w:ascii="Times New Roman" w:eastAsia="Times New Roman" w:hAnsi="Times New Roman" w:cs="Times New Roman"/>
          <w:sz w:val="24"/>
          <w:szCs w:val="24"/>
          <w:lang w:eastAsia="ru-RU"/>
        </w:rPr>
      </w:pPr>
    </w:p>
    <w:p w:rsidR="00B02B71" w:rsidRDefault="00B02B71" w:rsidP="005A3F75">
      <w:pPr>
        <w:widowControl w:val="0"/>
        <w:spacing w:after="0" w:line="240" w:lineRule="auto"/>
        <w:jc w:val="right"/>
        <w:rPr>
          <w:rFonts w:ascii="Times New Roman" w:eastAsia="Times New Roman" w:hAnsi="Times New Roman" w:cs="Times New Roman"/>
          <w:sz w:val="24"/>
          <w:szCs w:val="24"/>
          <w:lang w:eastAsia="ru-RU"/>
        </w:rPr>
      </w:pPr>
    </w:p>
    <w:p w:rsidR="00B02B71" w:rsidRDefault="00B02B71" w:rsidP="005A3F75">
      <w:pPr>
        <w:widowControl w:val="0"/>
        <w:spacing w:after="0" w:line="240" w:lineRule="auto"/>
        <w:jc w:val="right"/>
        <w:rPr>
          <w:rFonts w:ascii="Times New Roman" w:eastAsia="Times New Roman" w:hAnsi="Times New Roman" w:cs="Times New Roman"/>
          <w:sz w:val="24"/>
          <w:szCs w:val="24"/>
          <w:lang w:eastAsia="ru-RU"/>
        </w:rPr>
      </w:pPr>
    </w:p>
    <w:sectPr w:rsidR="00B02B71" w:rsidSect="00D14E0F">
      <w:headerReference w:type="default" r:id="rId13"/>
      <w:footerReference w:type="default" r:id="rId14"/>
      <w:footnotePr>
        <w:numFmt w:val="chicago"/>
      </w:footnotePr>
      <w:endnotePr>
        <w:numFmt w:val="decimal"/>
      </w:endnotePr>
      <w:type w:val="continuous"/>
      <w:pgSz w:w="11906" w:h="16838"/>
      <w:pgMar w:top="805" w:right="566" w:bottom="851" w:left="1134" w:header="426" w:footer="48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735" w:rsidRDefault="00616735">
      <w:pPr>
        <w:spacing w:after="0" w:line="240" w:lineRule="auto"/>
      </w:pPr>
      <w:r>
        <w:separator/>
      </w:r>
    </w:p>
  </w:endnote>
  <w:endnote w:type="continuationSeparator" w:id="0">
    <w:p w:rsidR="00616735" w:rsidRDefault="00616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A00002EF" w:usb1="400000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77F" w:rsidRPr="006001FB" w:rsidRDefault="007E477F">
    <w:pPr>
      <w:pStyle w:val="a6"/>
      <w:rPr>
        <w:color w:val="333333"/>
      </w:rPr>
    </w:pPr>
    <w:r>
      <w:rPr>
        <w:rFonts w:ascii="Times New Roman" w:hAnsi="Times New Roman"/>
        <w:i/>
        <w:noProof/>
        <w:color w:val="333333"/>
        <w:lang w:eastAsia="ru-RU"/>
      </w:rPr>
      <mc:AlternateContent>
        <mc:Choice Requires="wps">
          <w:drawing>
            <wp:anchor distT="0" distB="0" distL="114300" distR="114300" simplePos="0" relativeHeight="251663360" behindDoc="0" locked="0" layoutInCell="1" allowOverlap="1">
              <wp:simplePos x="0" y="0"/>
              <wp:positionH relativeFrom="page">
                <wp:posOffset>6925945</wp:posOffset>
              </wp:positionH>
              <wp:positionV relativeFrom="page">
                <wp:posOffset>10267950</wp:posOffset>
              </wp:positionV>
              <wp:extent cx="456565" cy="285750"/>
              <wp:effectExtent l="127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456565" cy="28575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4F81BD"/>
                            </a:solidFill>
                            <a:miter lim="800000"/>
                            <a:headEnd/>
                            <a:tailEnd/>
                          </a14:hiddenLine>
                        </a:ext>
                      </a:extLst>
                    </wps:spPr>
                    <wps:txbx>
                      <w:txbxContent>
                        <w:p w:rsidR="007E477F" w:rsidRPr="00A55ADD" w:rsidRDefault="007E477F" w:rsidP="005A5494">
                          <w:pPr>
                            <w:pStyle w:val="Normal0"/>
                            <w:pBdr>
                              <w:top w:val="single" w:sz="4" w:space="1" w:color="7F7F7F"/>
                            </w:pBdr>
                            <w:ind w:right="-64"/>
                            <w:jc w:val="center"/>
                            <w:rPr>
                              <w:rFonts w:ascii="Times New Roman" w:hAnsi="Times New Roman"/>
                              <w:b/>
                              <w:color w:val="4F81BD" w:themeColor="accent1"/>
                              <w:sz w:val="24"/>
                              <w:szCs w:val="24"/>
                            </w:rPr>
                          </w:pPr>
                          <w:r w:rsidRPr="00A55ADD">
                            <w:rPr>
                              <w:rFonts w:ascii="Times New Roman" w:hAnsi="Times New Roman"/>
                              <w:b/>
                              <w:color w:val="4F81BD" w:themeColor="accent1"/>
                              <w:sz w:val="24"/>
                              <w:szCs w:val="24"/>
                            </w:rPr>
                            <w:fldChar w:fldCharType="begin"/>
                          </w:r>
                          <w:r w:rsidRPr="00A55ADD">
                            <w:rPr>
                              <w:rFonts w:ascii="Times New Roman" w:hAnsi="Times New Roman"/>
                              <w:b/>
                              <w:color w:val="4F81BD" w:themeColor="accent1"/>
                              <w:sz w:val="24"/>
                              <w:szCs w:val="24"/>
                            </w:rPr>
                            <w:instrText xml:space="preserve"> PAGE   \* MERGEFORMAT </w:instrText>
                          </w:r>
                          <w:r w:rsidRPr="00A55ADD">
                            <w:rPr>
                              <w:rFonts w:ascii="Times New Roman" w:hAnsi="Times New Roman"/>
                              <w:b/>
                              <w:color w:val="4F81BD" w:themeColor="accent1"/>
                              <w:sz w:val="24"/>
                              <w:szCs w:val="24"/>
                            </w:rPr>
                            <w:fldChar w:fldCharType="separate"/>
                          </w:r>
                          <w:r w:rsidR="00743B15">
                            <w:rPr>
                              <w:rFonts w:ascii="Times New Roman" w:hAnsi="Times New Roman"/>
                              <w:b/>
                              <w:noProof/>
                              <w:color w:val="4F81BD" w:themeColor="accent1"/>
                              <w:sz w:val="24"/>
                              <w:szCs w:val="24"/>
                            </w:rPr>
                            <w:t>29</w:t>
                          </w:r>
                          <w:r w:rsidRPr="00A55ADD">
                            <w:rPr>
                              <w:rFonts w:ascii="Times New Roman" w:hAnsi="Times New Roman"/>
                              <w:b/>
                              <w:color w:val="4F81BD" w:themeColor="accent1"/>
                              <w:sz w:val="24"/>
                              <w:szCs w:val="24"/>
                            </w:rPr>
                            <w:fldChar w:fldCharType="end"/>
                          </w:r>
                        </w:p>
                      </w:txbxContent>
                    </wps:txbx>
                    <wps:bodyPr rot="0" vert="horz" wrap="square" lIns="91440" tIns="0" rIns="91440" bIns="0" anchor="t" anchorCtr="0" upright="1"/>
                  </wps:wsp>
                </a:graphicData>
              </a:graphic>
              <wp14:sizeRelH relativeFrom="page">
                <wp14:pctWidth>0</wp14:pctWidth>
              </wp14:sizeRelH>
              <wp14:sizeRelV relativeFrom="bottomMargin">
                <wp14:pctHeight>0</wp14:pctHeight>
              </wp14:sizeRelV>
            </wp:anchor>
          </w:drawing>
        </mc:Choice>
        <mc:Fallback>
          <w:pict>
            <v:rect id="Rectangle 1" o:spid="_x0000_s1026" style="position:absolute;margin-left:545.35pt;margin-top:808.5pt;width:35.95pt;height:22.5pt;rotation:180;flip:x;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" filled="f" fillcolor="#c0504d" stroked="f" strokecolor="#4f81bd" strokeweight="2.25pt">
              <v:textbox inset=",0,,0">
                <w:txbxContent>
                  <w:p w:rsidR="007E477F" w:rsidRPr="00A55ADD" w:rsidRDefault="007E477F" w:rsidP="005A5494">
                    <w:pPr>
                      <w:pStyle w:val="Normal0"/>
                      <w:pBdr>
                        <w:top w:val="single" w:sz="4" w:space="1" w:color="7F7F7F"/>
                      </w:pBdr>
                      <w:ind w:right="-64"/>
                      <w:jc w:val="center"/>
                      <w:rPr>
                        <w:rFonts w:ascii="Times New Roman" w:hAnsi="Times New Roman"/>
                        <w:b/>
                        <w:color w:val="4F81BD" w:themeColor="accent1"/>
                        <w:sz w:val="24"/>
                        <w:szCs w:val="24"/>
                      </w:rPr>
                    </w:pPr>
                    <w:r w:rsidRPr="00A55ADD">
                      <w:rPr>
                        <w:rFonts w:ascii="Times New Roman" w:hAnsi="Times New Roman"/>
                        <w:b/>
                        <w:color w:val="4F81BD" w:themeColor="accent1"/>
                        <w:sz w:val="24"/>
                        <w:szCs w:val="24"/>
                      </w:rPr>
                      <w:fldChar w:fldCharType="begin"/>
                    </w:r>
                    <w:r w:rsidRPr="00A55ADD">
                      <w:rPr>
                        <w:rFonts w:ascii="Times New Roman" w:hAnsi="Times New Roman"/>
                        <w:b/>
                        <w:color w:val="4F81BD" w:themeColor="accent1"/>
                        <w:sz w:val="24"/>
                        <w:szCs w:val="24"/>
                      </w:rPr>
                      <w:instrText xml:space="preserve"> PAGE   \* MERGEFORMAT </w:instrText>
                    </w:r>
                    <w:r w:rsidRPr="00A55ADD">
                      <w:rPr>
                        <w:rFonts w:ascii="Times New Roman" w:hAnsi="Times New Roman"/>
                        <w:b/>
                        <w:color w:val="4F81BD" w:themeColor="accent1"/>
                        <w:sz w:val="24"/>
                        <w:szCs w:val="24"/>
                      </w:rPr>
                      <w:fldChar w:fldCharType="separate"/>
                    </w:r>
                    <w:r w:rsidR="00743B15">
                      <w:rPr>
                        <w:rFonts w:ascii="Times New Roman" w:hAnsi="Times New Roman"/>
                        <w:b/>
                        <w:noProof/>
                        <w:color w:val="4F81BD" w:themeColor="accent1"/>
                        <w:sz w:val="24"/>
                        <w:szCs w:val="24"/>
                      </w:rPr>
                      <w:t>29</w:t>
                    </w:r>
                    <w:r w:rsidRPr="00A55ADD">
                      <w:rPr>
                        <w:rFonts w:ascii="Times New Roman" w:hAnsi="Times New Roman"/>
                        <w:b/>
                        <w:color w:val="4F81BD" w:themeColor="accent1"/>
                        <w:sz w:val="24"/>
                        <w:szCs w:val="24"/>
                      </w:rPr>
                      <w:fldChar w:fldCharType="end"/>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77F" w:rsidRPr="006001FB" w:rsidRDefault="007E477F">
    <w:pPr>
      <w:pStyle w:val="a6"/>
      <w:rPr>
        <w:color w:val="333333"/>
      </w:rPr>
    </w:pPr>
    <w:r>
      <w:rPr>
        <w:rFonts w:ascii="Times New Roman" w:hAnsi="Times New Roman"/>
        <w:i/>
        <w:noProof/>
        <w:color w:val="333333"/>
        <w:lang w:eastAsia="ru-RU"/>
      </w:rPr>
      <mc:AlternateContent>
        <mc:Choice Requires="wps">
          <w:drawing>
            <wp:anchor distT="0" distB="0" distL="114300" distR="114300" simplePos="0" relativeHeight="251658240" behindDoc="0" locked="0" layoutInCell="1" allowOverlap="1">
              <wp:simplePos x="0" y="0"/>
              <wp:positionH relativeFrom="page">
                <wp:posOffset>6925945</wp:posOffset>
              </wp:positionH>
              <wp:positionV relativeFrom="page">
                <wp:posOffset>10267950</wp:posOffset>
              </wp:positionV>
              <wp:extent cx="456565" cy="285750"/>
              <wp:effectExtent l="1270" t="0" r="0" b="0"/>
              <wp:wrapNone/>
              <wp:docPr id="1834110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456565" cy="28575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4F81BD"/>
                            </a:solidFill>
                            <a:miter lim="800000"/>
                            <a:headEnd/>
                            <a:tailEnd/>
                          </a14:hiddenLine>
                        </a:ext>
                      </a:extLst>
                    </wps:spPr>
                    <wps:txbx>
                      <w:txbxContent>
                        <w:p w:rsidR="007E477F" w:rsidRPr="00A55ADD" w:rsidRDefault="007E477F" w:rsidP="005A5494">
                          <w:pPr>
                            <w:pBdr>
                              <w:top w:val="single" w:sz="4" w:space="1" w:color="7F7F7F"/>
                            </w:pBdr>
                            <w:ind w:right="-64"/>
                            <w:jc w:val="center"/>
                            <w:rPr>
                              <w:rFonts w:ascii="Times New Roman" w:hAnsi="Times New Roman"/>
                              <w:b/>
                              <w:color w:val="4F81BD" w:themeColor="accent1"/>
                              <w:sz w:val="24"/>
                              <w:szCs w:val="24"/>
                            </w:rPr>
                          </w:pPr>
                          <w:r w:rsidRPr="00A55ADD">
                            <w:rPr>
                              <w:rFonts w:ascii="Times New Roman" w:hAnsi="Times New Roman"/>
                              <w:b/>
                              <w:color w:val="4F81BD" w:themeColor="accent1"/>
                              <w:sz w:val="24"/>
                              <w:szCs w:val="24"/>
                            </w:rPr>
                            <w:fldChar w:fldCharType="begin"/>
                          </w:r>
                          <w:r w:rsidRPr="00A55ADD">
                            <w:rPr>
                              <w:rFonts w:ascii="Times New Roman" w:hAnsi="Times New Roman"/>
                              <w:b/>
                              <w:color w:val="4F81BD" w:themeColor="accent1"/>
                              <w:sz w:val="24"/>
                              <w:szCs w:val="24"/>
                            </w:rPr>
                            <w:instrText xml:space="preserve"> PAGE   \* MERGEFORMAT </w:instrText>
                          </w:r>
                          <w:r w:rsidRPr="00A55ADD">
                            <w:rPr>
                              <w:rFonts w:ascii="Times New Roman" w:hAnsi="Times New Roman"/>
                              <w:b/>
                              <w:color w:val="4F81BD" w:themeColor="accent1"/>
                              <w:sz w:val="24"/>
                              <w:szCs w:val="24"/>
                            </w:rPr>
                            <w:fldChar w:fldCharType="separate"/>
                          </w:r>
                          <w:r w:rsidR="00743B15">
                            <w:rPr>
                              <w:rFonts w:ascii="Times New Roman" w:hAnsi="Times New Roman"/>
                              <w:b/>
                              <w:noProof/>
                              <w:color w:val="4F81BD" w:themeColor="accent1"/>
                              <w:sz w:val="24"/>
                              <w:szCs w:val="24"/>
                            </w:rPr>
                            <w:t>32</w:t>
                          </w:r>
                          <w:r w:rsidRPr="00A55ADD">
                            <w:rPr>
                              <w:rFonts w:ascii="Times New Roman" w:hAnsi="Times New Roman"/>
                              <w:b/>
                              <w:color w:val="4F81BD" w:themeColor="accent1"/>
                              <w:sz w:val="24"/>
                              <w:szCs w:val="24"/>
                            </w:rPr>
                            <w:fldChar w:fldCharType="end"/>
                          </w:r>
                        </w:p>
                      </w:txbxContent>
                    </wps:txbx>
                    <wps:bodyPr rot="0" vert="horz" wrap="square" lIns="91440" tIns="0" rIns="91440" bIns="0" anchor="t" anchorCtr="0" upright="1"/>
                  </wps:wsp>
                </a:graphicData>
              </a:graphic>
              <wp14:sizeRelH relativeFrom="page">
                <wp14:pctWidth>0</wp14:pctWidth>
              </wp14:sizeRelH>
              <wp14:sizeRelV relativeFrom="bottomMargin">
                <wp14:pctHeight>0</wp14:pctHeight>
              </wp14:sizeRelV>
            </wp:anchor>
          </w:drawing>
        </mc:Choice>
        <mc:Fallback>
          <w:pict>
            <v:rect id="_x0000_s1027" style="position:absolute;margin-left:545.35pt;margin-top:808.5pt;width:35.95pt;height:22.5pt;rotation:180;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" filled="f" fillcolor="#c0504d" stroked="f" strokecolor="#4f81bd" strokeweight="2.25pt">
              <v:textbox inset=",0,,0">
                <w:txbxContent>
                  <w:p w:rsidR="007E477F" w:rsidRPr="00A55ADD" w:rsidRDefault="007E477F" w:rsidP="005A5494">
                    <w:pPr>
                      <w:pBdr>
                        <w:top w:val="single" w:sz="4" w:space="1" w:color="7F7F7F"/>
                      </w:pBdr>
                      <w:ind w:right="-64"/>
                      <w:jc w:val="center"/>
                      <w:rPr>
                        <w:rFonts w:ascii="Times New Roman" w:hAnsi="Times New Roman"/>
                        <w:b/>
                        <w:color w:val="4F81BD" w:themeColor="accent1"/>
                        <w:sz w:val="24"/>
                        <w:szCs w:val="24"/>
                      </w:rPr>
                    </w:pPr>
                    <w:r w:rsidRPr="00A55ADD">
                      <w:rPr>
                        <w:rFonts w:ascii="Times New Roman" w:hAnsi="Times New Roman"/>
                        <w:b/>
                        <w:color w:val="4F81BD" w:themeColor="accent1"/>
                        <w:sz w:val="24"/>
                        <w:szCs w:val="24"/>
                      </w:rPr>
                      <w:fldChar w:fldCharType="begin"/>
                    </w:r>
                    <w:r w:rsidRPr="00A55ADD">
                      <w:rPr>
                        <w:rFonts w:ascii="Times New Roman" w:hAnsi="Times New Roman"/>
                        <w:b/>
                        <w:color w:val="4F81BD" w:themeColor="accent1"/>
                        <w:sz w:val="24"/>
                        <w:szCs w:val="24"/>
                      </w:rPr>
                      <w:instrText xml:space="preserve"> PAGE   \* MERGEFORMAT </w:instrText>
                    </w:r>
                    <w:r w:rsidRPr="00A55ADD">
                      <w:rPr>
                        <w:rFonts w:ascii="Times New Roman" w:hAnsi="Times New Roman"/>
                        <w:b/>
                        <w:color w:val="4F81BD" w:themeColor="accent1"/>
                        <w:sz w:val="24"/>
                        <w:szCs w:val="24"/>
                      </w:rPr>
                      <w:fldChar w:fldCharType="separate"/>
                    </w:r>
                    <w:r w:rsidR="00743B15">
                      <w:rPr>
                        <w:rFonts w:ascii="Times New Roman" w:hAnsi="Times New Roman"/>
                        <w:b/>
                        <w:noProof/>
                        <w:color w:val="4F81BD" w:themeColor="accent1"/>
                        <w:sz w:val="24"/>
                        <w:szCs w:val="24"/>
                      </w:rPr>
                      <w:t>32</w:t>
                    </w:r>
                    <w:r w:rsidRPr="00A55ADD">
                      <w:rPr>
                        <w:rFonts w:ascii="Times New Roman" w:hAnsi="Times New Roman"/>
                        <w:b/>
                        <w:color w:val="4F81BD" w:themeColor="accent1"/>
                        <w:sz w:val="24"/>
                        <w:szCs w:val="24"/>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735" w:rsidRDefault="00616735">
      <w:pPr>
        <w:spacing w:after="0" w:line="240" w:lineRule="auto"/>
      </w:pPr>
      <w:r>
        <w:separator/>
      </w:r>
    </w:p>
  </w:footnote>
  <w:footnote w:type="continuationSeparator" w:id="0">
    <w:p w:rsidR="00616735" w:rsidRDefault="006167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77F" w:rsidRPr="00D14E0F" w:rsidRDefault="007E477F" w:rsidP="00815A77">
    <w:pPr>
      <w:pStyle w:val="a4"/>
      <w:numPr>
        <w:ilvl w:val="0"/>
        <w:numId w:val="4"/>
      </w:numPr>
      <w:jc w:val="center"/>
      <w:rPr>
        <w:rFonts w:ascii="Times New Roman" w:eastAsia="Times New Roman" w:hAnsi="Times New Roman"/>
        <w:i/>
        <w:color w:val="4F81BD" w:themeColor="accent1"/>
        <w:sz w:val="20"/>
        <w:szCs w:val="20"/>
      </w:rPr>
    </w:pPr>
    <w:r w:rsidRPr="00D14E0F">
      <w:rPr>
        <w:rFonts w:ascii="Times New Roman" w:eastAsia="Times New Roman" w:hAnsi="Times New Roman"/>
        <w:i/>
        <w:color w:val="4F81BD" w:themeColor="accent1"/>
        <w:sz w:val="20"/>
        <w:szCs w:val="20"/>
      </w:rPr>
      <w:t>ПРАВИЛА ЗЕМЛЕПОЛЬЗОВАНИЯ И ЗАСТРОЙКИ</w:t>
    </w:r>
  </w:p>
  <w:p w:rsidR="007E477F" w:rsidRPr="00D14E0F" w:rsidRDefault="007E477F" w:rsidP="00815A77">
    <w:pPr>
      <w:pStyle w:val="a4"/>
      <w:jc w:val="center"/>
      <w:rPr>
        <w:rFonts w:ascii="Times New Roman" w:eastAsia="Times New Roman" w:hAnsi="Times New Roman"/>
        <w:i/>
        <w:color w:val="4F81BD" w:themeColor="accent1"/>
        <w:sz w:val="20"/>
        <w:szCs w:val="20"/>
      </w:rPr>
    </w:pPr>
    <w:r w:rsidRPr="00D14E0F">
      <w:rPr>
        <w:rFonts w:ascii="Times New Roman" w:eastAsia="Times New Roman" w:hAnsi="Times New Roman"/>
        <w:i/>
        <w:color w:val="4F81BD" w:themeColor="accent1"/>
        <w:sz w:val="20"/>
        <w:szCs w:val="20"/>
      </w:rPr>
      <w:t>МУНИЦИПАЛЬНОГО ОБРАЗОВАНИЯ «</w:t>
    </w:r>
    <w:r w:rsidRPr="0045618E">
      <w:rPr>
        <w:rFonts w:ascii="Times New Roman" w:hAnsi="Times New Roman"/>
        <w:i/>
        <w:color w:val="4F81BD" w:themeColor="accent1"/>
        <w:sz w:val="20"/>
        <w:szCs w:val="20"/>
      </w:rPr>
      <w:t>УРНЯКСКОЕ СЕЛЬСКОЕ ПОСЕЛЕНИЕ</w:t>
    </w:r>
    <w:r w:rsidRPr="00D14E0F">
      <w:rPr>
        <w:rFonts w:ascii="Times New Roman" w:eastAsia="Times New Roman" w:hAnsi="Times New Roman"/>
        <w:i/>
        <w:color w:val="4F81BD" w:themeColor="accent1"/>
        <w:sz w:val="20"/>
        <w:szCs w:val="20"/>
      </w:rPr>
      <w:t>»</w:t>
    </w:r>
  </w:p>
  <w:p w:rsidR="007E477F" w:rsidRPr="00D14E0F" w:rsidRDefault="007E477F" w:rsidP="00815A77">
    <w:pPr>
      <w:pStyle w:val="a4"/>
      <w:jc w:val="center"/>
      <w:rPr>
        <w:rFonts w:ascii="Times New Roman" w:eastAsia="Times New Roman" w:hAnsi="Times New Roman"/>
        <w:i/>
        <w:color w:val="4F81BD" w:themeColor="accent1"/>
        <w:sz w:val="20"/>
        <w:szCs w:val="20"/>
      </w:rPr>
    </w:pPr>
    <w:r w:rsidRPr="00D14E0F">
      <w:rPr>
        <w:rFonts w:ascii="Times New Roman" w:eastAsia="Times New Roman" w:hAnsi="Times New Roman"/>
        <w:i/>
        <w:color w:val="4F81BD" w:themeColor="accent1"/>
        <w:sz w:val="20"/>
        <w:szCs w:val="20"/>
      </w:rPr>
      <w:t>¯¯¯¯¯¯¯¯¯¯¯¯¯¯¯¯¯¯¯¯¯¯¯¯¯¯¯¯¯¯¯¯¯¯¯¯¯¯¯¯¯¯¯¯¯¯¯¯¯¯¯¯¯¯¯¯¯¯¯¯¯¯¯¯¯¯¯¯¯¯¯¯¯¯¯¯¯¯¯¯¯¯¯¯¯¯¯¯¯</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77F" w:rsidRPr="00D14E0F" w:rsidRDefault="007E477F" w:rsidP="00815A77">
    <w:pPr>
      <w:pStyle w:val="a4"/>
      <w:numPr>
        <w:ilvl w:val="0"/>
        <w:numId w:val="4"/>
      </w:numPr>
      <w:jc w:val="center"/>
      <w:rPr>
        <w:rFonts w:ascii="Times New Roman" w:eastAsia="Times New Roman" w:hAnsi="Times New Roman"/>
        <w:i/>
        <w:color w:val="4F81BD" w:themeColor="accent1"/>
        <w:sz w:val="20"/>
        <w:szCs w:val="20"/>
      </w:rPr>
    </w:pPr>
    <w:r w:rsidRPr="00D14E0F">
      <w:rPr>
        <w:rFonts w:ascii="Times New Roman" w:eastAsia="Times New Roman" w:hAnsi="Times New Roman"/>
        <w:i/>
        <w:color w:val="4F81BD" w:themeColor="accent1"/>
        <w:sz w:val="20"/>
        <w:szCs w:val="20"/>
      </w:rPr>
      <w:t>ПРАВИЛА ЗЕМЛЕПОЛЬЗОВАНИЯ И ЗАСТРОЙКИ</w:t>
    </w:r>
  </w:p>
  <w:p w:rsidR="007E477F" w:rsidRPr="00D14E0F" w:rsidRDefault="007E477F" w:rsidP="00815A77">
    <w:pPr>
      <w:pStyle w:val="a4"/>
      <w:jc w:val="center"/>
      <w:rPr>
        <w:rFonts w:ascii="Times New Roman" w:eastAsia="Times New Roman" w:hAnsi="Times New Roman"/>
        <w:i/>
        <w:color w:val="4F81BD" w:themeColor="accent1"/>
        <w:sz w:val="20"/>
        <w:szCs w:val="20"/>
      </w:rPr>
    </w:pPr>
    <w:r w:rsidRPr="00D14E0F">
      <w:rPr>
        <w:rFonts w:ascii="Times New Roman" w:eastAsia="Times New Roman" w:hAnsi="Times New Roman"/>
        <w:i/>
        <w:color w:val="4F81BD" w:themeColor="accent1"/>
        <w:sz w:val="20"/>
        <w:szCs w:val="20"/>
      </w:rPr>
      <w:t>МУНИЦИПАЛЬНОГО ОБРАЗОВАНИЯ «</w:t>
    </w:r>
    <w:r w:rsidRPr="009A4E15">
      <w:rPr>
        <w:rFonts w:ascii="Times New Roman" w:hAnsi="Times New Roman"/>
        <w:i/>
        <w:color w:val="4F81BD" w:themeColor="accent1"/>
        <w:sz w:val="20"/>
        <w:szCs w:val="20"/>
      </w:rPr>
      <w:t>УРНЯКСКОЕ СЕЛЬСКОЕ ПОСЕЛЕНИЕ</w:t>
    </w:r>
    <w:r w:rsidRPr="00D14E0F">
      <w:rPr>
        <w:rFonts w:ascii="Times New Roman" w:eastAsia="Times New Roman" w:hAnsi="Times New Roman"/>
        <w:i/>
        <w:color w:val="4F81BD" w:themeColor="accent1"/>
        <w:sz w:val="20"/>
        <w:szCs w:val="20"/>
      </w:rPr>
      <w:t>»</w:t>
    </w:r>
  </w:p>
  <w:p w:rsidR="007E477F" w:rsidRPr="00D14E0F" w:rsidRDefault="007E477F" w:rsidP="00815A77">
    <w:pPr>
      <w:pStyle w:val="a4"/>
      <w:jc w:val="center"/>
      <w:rPr>
        <w:rFonts w:ascii="Times New Roman" w:eastAsia="Times New Roman" w:hAnsi="Times New Roman"/>
        <w:i/>
        <w:color w:val="4F81BD" w:themeColor="accent1"/>
        <w:sz w:val="20"/>
        <w:szCs w:val="20"/>
      </w:rPr>
    </w:pPr>
    <w:r w:rsidRPr="00D14E0F">
      <w:rPr>
        <w:rFonts w:ascii="Times New Roman" w:eastAsia="Times New Roman" w:hAnsi="Times New Roman"/>
        <w:i/>
        <w:color w:val="4F81BD" w:themeColor="accent1"/>
        <w:sz w:val="20"/>
        <w:szCs w:val="20"/>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726FD7E"/>
    <w:lvl w:ilvl="0">
      <w:start w:val="1"/>
      <w:numFmt w:val="none"/>
      <w:pStyle w:val="Norm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47B34FC"/>
    <w:multiLevelType w:val="hybridMultilevel"/>
    <w:tmpl w:val="96AE20EE"/>
    <w:lvl w:ilvl="0" w:tplc="5BD462DC">
      <w:start w:val="1"/>
      <w:numFmt w:val="decimal"/>
      <w:lvlText w:val="%1."/>
      <w:lvlJc w:val="left"/>
      <w:pPr>
        <w:ind w:left="1849" w:hanging="1140"/>
      </w:pPr>
      <w:rPr>
        <w:rFonts w:hint="default"/>
      </w:rPr>
    </w:lvl>
    <w:lvl w:ilvl="1" w:tplc="047089A6" w:tentative="1">
      <w:start w:val="1"/>
      <w:numFmt w:val="lowerLetter"/>
      <w:lvlText w:val="%2."/>
      <w:lvlJc w:val="left"/>
      <w:pPr>
        <w:ind w:left="1789" w:hanging="360"/>
      </w:pPr>
    </w:lvl>
    <w:lvl w:ilvl="2" w:tplc="132A8C82" w:tentative="1">
      <w:start w:val="1"/>
      <w:numFmt w:val="lowerRoman"/>
      <w:lvlText w:val="%3."/>
      <w:lvlJc w:val="right"/>
      <w:pPr>
        <w:ind w:left="2509" w:hanging="180"/>
      </w:pPr>
    </w:lvl>
    <w:lvl w:ilvl="3" w:tplc="D70A45AC" w:tentative="1">
      <w:start w:val="1"/>
      <w:numFmt w:val="decimal"/>
      <w:lvlText w:val="%4."/>
      <w:lvlJc w:val="left"/>
      <w:pPr>
        <w:ind w:left="3229" w:hanging="360"/>
      </w:pPr>
    </w:lvl>
    <w:lvl w:ilvl="4" w:tplc="3AF643BC" w:tentative="1">
      <w:start w:val="1"/>
      <w:numFmt w:val="lowerLetter"/>
      <w:lvlText w:val="%5."/>
      <w:lvlJc w:val="left"/>
      <w:pPr>
        <w:ind w:left="3949" w:hanging="360"/>
      </w:pPr>
    </w:lvl>
    <w:lvl w:ilvl="5" w:tplc="D45673B8" w:tentative="1">
      <w:start w:val="1"/>
      <w:numFmt w:val="lowerRoman"/>
      <w:lvlText w:val="%6."/>
      <w:lvlJc w:val="right"/>
      <w:pPr>
        <w:ind w:left="4669" w:hanging="180"/>
      </w:pPr>
    </w:lvl>
    <w:lvl w:ilvl="6" w:tplc="EB12ADF4" w:tentative="1">
      <w:start w:val="1"/>
      <w:numFmt w:val="decimal"/>
      <w:lvlText w:val="%7."/>
      <w:lvlJc w:val="left"/>
      <w:pPr>
        <w:ind w:left="5389" w:hanging="360"/>
      </w:pPr>
    </w:lvl>
    <w:lvl w:ilvl="7" w:tplc="DD409A4E" w:tentative="1">
      <w:start w:val="1"/>
      <w:numFmt w:val="lowerLetter"/>
      <w:lvlText w:val="%8."/>
      <w:lvlJc w:val="left"/>
      <w:pPr>
        <w:ind w:left="6109" w:hanging="360"/>
      </w:pPr>
    </w:lvl>
    <w:lvl w:ilvl="8" w:tplc="1C345F18" w:tentative="1">
      <w:start w:val="1"/>
      <w:numFmt w:val="lowerRoman"/>
      <w:lvlText w:val="%9."/>
      <w:lvlJc w:val="right"/>
      <w:pPr>
        <w:ind w:left="6829" w:hanging="180"/>
      </w:pPr>
    </w:lvl>
  </w:abstractNum>
  <w:abstractNum w:abstractNumId="2" w15:restartNumberingAfterBreak="0">
    <w:nsid w:val="28840C90"/>
    <w:multiLevelType w:val="hybridMultilevel"/>
    <w:tmpl w:val="0B82C024"/>
    <w:lvl w:ilvl="0" w:tplc="AC04925E">
      <w:start w:val="1"/>
      <w:numFmt w:val="decimal"/>
      <w:lvlText w:val="%1."/>
      <w:lvlJc w:val="left"/>
      <w:pPr>
        <w:ind w:left="928" w:hanging="360"/>
      </w:pPr>
      <w:rPr>
        <w:rFonts w:hint="default"/>
        <w:b w:val="0"/>
      </w:rPr>
    </w:lvl>
    <w:lvl w:ilvl="1" w:tplc="9D1E1BC0" w:tentative="1">
      <w:start w:val="1"/>
      <w:numFmt w:val="lowerLetter"/>
      <w:lvlText w:val="%2."/>
      <w:lvlJc w:val="left"/>
      <w:pPr>
        <w:ind w:left="1647" w:hanging="360"/>
      </w:pPr>
    </w:lvl>
    <w:lvl w:ilvl="2" w:tplc="046AC612" w:tentative="1">
      <w:start w:val="1"/>
      <w:numFmt w:val="lowerRoman"/>
      <w:lvlText w:val="%3."/>
      <w:lvlJc w:val="right"/>
      <w:pPr>
        <w:ind w:left="2367" w:hanging="180"/>
      </w:pPr>
    </w:lvl>
    <w:lvl w:ilvl="3" w:tplc="5808B7D0" w:tentative="1">
      <w:start w:val="1"/>
      <w:numFmt w:val="decimal"/>
      <w:lvlText w:val="%4."/>
      <w:lvlJc w:val="left"/>
      <w:pPr>
        <w:ind w:left="3087" w:hanging="360"/>
      </w:pPr>
    </w:lvl>
    <w:lvl w:ilvl="4" w:tplc="2E68BAA6" w:tentative="1">
      <w:start w:val="1"/>
      <w:numFmt w:val="lowerLetter"/>
      <w:lvlText w:val="%5."/>
      <w:lvlJc w:val="left"/>
      <w:pPr>
        <w:ind w:left="3807" w:hanging="360"/>
      </w:pPr>
    </w:lvl>
    <w:lvl w:ilvl="5" w:tplc="11A6631E" w:tentative="1">
      <w:start w:val="1"/>
      <w:numFmt w:val="lowerRoman"/>
      <w:lvlText w:val="%6."/>
      <w:lvlJc w:val="right"/>
      <w:pPr>
        <w:ind w:left="4527" w:hanging="180"/>
      </w:pPr>
    </w:lvl>
    <w:lvl w:ilvl="6" w:tplc="F064C308" w:tentative="1">
      <w:start w:val="1"/>
      <w:numFmt w:val="decimal"/>
      <w:lvlText w:val="%7."/>
      <w:lvlJc w:val="left"/>
      <w:pPr>
        <w:ind w:left="5247" w:hanging="360"/>
      </w:pPr>
    </w:lvl>
    <w:lvl w:ilvl="7" w:tplc="C28C1D9C" w:tentative="1">
      <w:start w:val="1"/>
      <w:numFmt w:val="lowerLetter"/>
      <w:lvlText w:val="%8."/>
      <w:lvlJc w:val="left"/>
      <w:pPr>
        <w:ind w:left="5967" w:hanging="360"/>
      </w:pPr>
    </w:lvl>
    <w:lvl w:ilvl="8" w:tplc="4FF49A2C" w:tentative="1">
      <w:start w:val="1"/>
      <w:numFmt w:val="lowerRoman"/>
      <w:lvlText w:val="%9."/>
      <w:lvlJc w:val="right"/>
      <w:pPr>
        <w:ind w:left="6687" w:hanging="180"/>
      </w:pPr>
    </w:lvl>
  </w:abstractNum>
  <w:abstractNum w:abstractNumId="3" w15:restartNumberingAfterBreak="0">
    <w:nsid w:val="7FAB0F14"/>
    <w:multiLevelType w:val="hybridMultilevel"/>
    <w:tmpl w:val="27B49C4A"/>
    <w:lvl w:ilvl="0" w:tplc="9A82E080">
      <w:start w:val="1"/>
      <w:numFmt w:val="decimal"/>
      <w:lvlText w:val="%1."/>
      <w:lvlJc w:val="left"/>
      <w:pPr>
        <w:ind w:left="1429" w:hanging="360"/>
      </w:pPr>
    </w:lvl>
    <w:lvl w:ilvl="1" w:tplc="2E2A7640" w:tentative="1">
      <w:start w:val="1"/>
      <w:numFmt w:val="lowerLetter"/>
      <w:lvlText w:val="%2."/>
      <w:lvlJc w:val="left"/>
      <w:pPr>
        <w:ind w:left="2149" w:hanging="360"/>
      </w:pPr>
    </w:lvl>
    <w:lvl w:ilvl="2" w:tplc="E8B0620A" w:tentative="1">
      <w:start w:val="1"/>
      <w:numFmt w:val="lowerRoman"/>
      <w:lvlText w:val="%3."/>
      <w:lvlJc w:val="right"/>
      <w:pPr>
        <w:ind w:left="2869" w:hanging="180"/>
      </w:pPr>
    </w:lvl>
    <w:lvl w:ilvl="3" w:tplc="AE06CB1E" w:tentative="1">
      <w:start w:val="1"/>
      <w:numFmt w:val="decimal"/>
      <w:lvlText w:val="%4."/>
      <w:lvlJc w:val="left"/>
      <w:pPr>
        <w:ind w:left="3589" w:hanging="360"/>
      </w:pPr>
    </w:lvl>
    <w:lvl w:ilvl="4" w:tplc="B5C0F964" w:tentative="1">
      <w:start w:val="1"/>
      <w:numFmt w:val="lowerLetter"/>
      <w:lvlText w:val="%5."/>
      <w:lvlJc w:val="left"/>
      <w:pPr>
        <w:ind w:left="4309" w:hanging="360"/>
      </w:pPr>
    </w:lvl>
    <w:lvl w:ilvl="5" w:tplc="F602528E" w:tentative="1">
      <w:start w:val="1"/>
      <w:numFmt w:val="lowerRoman"/>
      <w:lvlText w:val="%6."/>
      <w:lvlJc w:val="right"/>
      <w:pPr>
        <w:ind w:left="5029" w:hanging="180"/>
      </w:pPr>
    </w:lvl>
    <w:lvl w:ilvl="6" w:tplc="6D941F28" w:tentative="1">
      <w:start w:val="1"/>
      <w:numFmt w:val="decimal"/>
      <w:lvlText w:val="%7."/>
      <w:lvlJc w:val="left"/>
      <w:pPr>
        <w:ind w:left="5749" w:hanging="360"/>
      </w:pPr>
    </w:lvl>
    <w:lvl w:ilvl="7" w:tplc="8BE670D0" w:tentative="1">
      <w:start w:val="1"/>
      <w:numFmt w:val="lowerLetter"/>
      <w:lvlText w:val="%8."/>
      <w:lvlJc w:val="left"/>
      <w:pPr>
        <w:ind w:left="6469" w:hanging="360"/>
      </w:pPr>
    </w:lvl>
    <w:lvl w:ilvl="8" w:tplc="65E0C5FA" w:tentative="1">
      <w:start w:val="1"/>
      <w:numFmt w:val="lowerRoman"/>
      <w:lvlText w:val="%9."/>
      <w:lvlJc w:val="right"/>
      <w:pPr>
        <w:ind w:left="7189" w:hanging="180"/>
      </w:pPr>
    </w:lvl>
  </w:abstractNum>
  <w:num w:numId="1">
    <w:abstractNumId w:val="2"/>
  </w:num>
  <w:num w:numId="2">
    <w:abstractNumId w:val="3"/>
  </w:num>
  <w:num w:numId="3">
    <w:abstractNumId w:val="1"/>
  </w:num>
  <w:num w:numId="4">
    <w:abstractNumId w:val="0"/>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E97"/>
    <w:rsid w:val="00003574"/>
    <w:rsid w:val="00035C98"/>
    <w:rsid w:val="00040164"/>
    <w:rsid w:val="0004075D"/>
    <w:rsid w:val="00041C2E"/>
    <w:rsid w:val="0005354B"/>
    <w:rsid w:val="00061F8C"/>
    <w:rsid w:val="0007478C"/>
    <w:rsid w:val="0007570C"/>
    <w:rsid w:val="00075876"/>
    <w:rsid w:val="00077A51"/>
    <w:rsid w:val="00082319"/>
    <w:rsid w:val="00082F91"/>
    <w:rsid w:val="00086CBE"/>
    <w:rsid w:val="00094ADE"/>
    <w:rsid w:val="000A1FF4"/>
    <w:rsid w:val="000A71DE"/>
    <w:rsid w:val="000B4B63"/>
    <w:rsid w:val="000B4BB4"/>
    <w:rsid w:val="000C16DE"/>
    <w:rsid w:val="000C243A"/>
    <w:rsid w:val="000F3E20"/>
    <w:rsid w:val="0010499A"/>
    <w:rsid w:val="00112838"/>
    <w:rsid w:val="00131058"/>
    <w:rsid w:val="001341D2"/>
    <w:rsid w:val="0013797E"/>
    <w:rsid w:val="00151E12"/>
    <w:rsid w:val="0016397F"/>
    <w:rsid w:val="001657E4"/>
    <w:rsid w:val="00177ECA"/>
    <w:rsid w:val="00187BB5"/>
    <w:rsid w:val="00192918"/>
    <w:rsid w:val="001A086B"/>
    <w:rsid w:val="001A2979"/>
    <w:rsid w:val="001B0CD9"/>
    <w:rsid w:val="001C71FC"/>
    <w:rsid w:val="001C748B"/>
    <w:rsid w:val="001C77FD"/>
    <w:rsid w:val="001D4A4D"/>
    <w:rsid w:val="001D5305"/>
    <w:rsid w:val="001D53DE"/>
    <w:rsid w:val="001E0E50"/>
    <w:rsid w:val="001E3D4E"/>
    <w:rsid w:val="001E7801"/>
    <w:rsid w:val="001E7BE5"/>
    <w:rsid w:val="002006C8"/>
    <w:rsid w:val="00200917"/>
    <w:rsid w:val="002035DF"/>
    <w:rsid w:val="00210EAA"/>
    <w:rsid w:val="00214E97"/>
    <w:rsid w:val="00216844"/>
    <w:rsid w:val="002226B3"/>
    <w:rsid w:val="002252AB"/>
    <w:rsid w:val="00230535"/>
    <w:rsid w:val="00234BBC"/>
    <w:rsid w:val="00241743"/>
    <w:rsid w:val="0025188C"/>
    <w:rsid w:val="002A26BE"/>
    <w:rsid w:val="002C2935"/>
    <w:rsid w:val="002C319B"/>
    <w:rsid w:val="002E0243"/>
    <w:rsid w:val="002E2C77"/>
    <w:rsid w:val="002E6052"/>
    <w:rsid w:val="002F0452"/>
    <w:rsid w:val="002F238E"/>
    <w:rsid w:val="00302FD5"/>
    <w:rsid w:val="00305C66"/>
    <w:rsid w:val="0030638D"/>
    <w:rsid w:val="00306A1C"/>
    <w:rsid w:val="00306B0E"/>
    <w:rsid w:val="00306F87"/>
    <w:rsid w:val="00315D67"/>
    <w:rsid w:val="003218FD"/>
    <w:rsid w:val="0032400E"/>
    <w:rsid w:val="0033113D"/>
    <w:rsid w:val="003323CB"/>
    <w:rsid w:val="00337623"/>
    <w:rsid w:val="003433C8"/>
    <w:rsid w:val="0034675A"/>
    <w:rsid w:val="00373B1D"/>
    <w:rsid w:val="003742D0"/>
    <w:rsid w:val="003776C0"/>
    <w:rsid w:val="0037781F"/>
    <w:rsid w:val="003946E1"/>
    <w:rsid w:val="003A6D9A"/>
    <w:rsid w:val="003C4A69"/>
    <w:rsid w:val="003E55BF"/>
    <w:rsid w:val="003F10A1"/>
    <w:rsid w:val="0040351D"/>
    <w:rsid w:val="00406DE3"/>
    <w:rsid w:val="00406F27"/>
    <w:rsid w:val="00407C06"/>
    <w:rsid w:val="00416383"/>
    <w:rsid w:val="00421987"/>
    <w:rsid w:val="00421D63"/>
    <w:rsid w:val="00425390"/>
    <w:rsid w:val="00430F1B"/>
    <w:rsid w:val="004360C5"/>
    <w:rsid w:val="00445DDD"/>
    <w:rsid w:val="00446986"/>
    <w:rsid w:val="0045618E"/>
    <w:rsid w:val="0045774D"/>
    <w:rsid w:val="00477B3D"/>
    <w:rsid w:val="00480FF6"/>
    <w:rsid w:val="0048451F"/>
    <w:rsid w:val="00484984"/>
    <w:rsid w:val="004857E7"/>
    <w:rsid w:val="004903DC"/>
    <w:rsid w:val="00493C2A"/>
    <w:rsid w:val="004A6846"/>
    <w:rsid w:val="004C13A8"/>
    <w:rsid w:val="004C53A4"/>
    <w:rsid w:val="004C6790"/>
    <w:rsid w:val="004D04F2"/>
    <w:rsid w:val="004D0F67"/>
    <w:rsid w:val="0050181C"/>
    <w:rsid w:val="00525A55"/>
    <w:rsid w:val="00547042"/>
    <w:rsid w:val="005505D3"/>
    <w:rsid w:val="00562495"/>
    <w:rsid w:val="0056270B"/>
    <w:rsid w:val="0056273C"/>
    <w:rsid w:val="00563843"/>
    <w:rsid w:val="00564C1B"/>
    <w:rsid w:val="005712D6"/>
    <w:rsid w:val="00571DCC"/>
    <w:rsid w:val="00574CBF"/>
    <w:rsid w:val="00575CBE"/>
    <w:rsid w:val="00582A2D"/>
    <w:rsid w:val="005908B6"/>
    <w:rsid w:val="00590C51"/>
    <w:rsid w:val="005978FD"/>
    <w:rsid w:val="005A3F75"/>
    <w:rsid w:val="005A5494"/>
    <w:rsid w:val="005A6560"/>
    <w:rsid w:val="005B3733"/>
    <w:rsid w:val="005B6859"/>
    <w:rsid w:val="005D64E3"/>
    <w:rsid w:val="005D663B"/>
    <w:rsid w:val="005E1184"/>
    <w:rsid w:val="006001FB"/>
    <w:rsid w:val="006012C0"/>
    <w:rsid w:val="006033FD"/>
    <w:rsid w:val="00611588"/>
    <w:rsid w:val="006117B1"/>
    <w:rsid w:val="00613F10"/>
    <w:rsid w:val="006141F7"/>
    <w:rsid w:val="00616735"/>
    <w:rsid w:val="006206E5"/>
    <w:rsid w:val="006326B4"/>
    <w:rsid w:val="00633471"/>
    <w:rsid w:val="006369A2"/>
    <w:rsid w:val="00636A31"/>
    <w:rsid w:val="00637845"/>
    <w:rsid w:val="00651B33"/>
    <w:rsid w:val="0066012A"/>
    <w:rsid w:val="0066179A"/>
    <w:rsid w:val="00664730"/>
    <w:rsid w:val="0066563C"/>
    <w:rsid w:val="00677FA3"/>
    <w:rsid w:val="0068669F"/>
    <w:rsid w:val="00687791"/>
    <w:rsid w:val="00687F59"/>
    <w:rsid w:val="006916DE"/>
    <w:rsid w:val="006C1F44"/>
    <w:rsid w:val="006C36FC"/>
    <w:rsid w:val="006D551E"/>
    <w:rsid w:val="006E4AB4"/>
    <w:rsid w:val="006F009E"/>
    <w:rsid w:val="00704C75"/>
    <w:rsid w:val="00707368"/>
    <w:rsid w:val="00726A89"/>
    <w:rsid w:val="007314FF"/>
    <w:rsid w:val="00737608"/>
    <w:rsid w:val="00741E28"/>
    <w:rsid w:val="00743B15"/>
    <w:rsid w:val="00745F90"/>
    <w:rsid w:val="00752FFF"/>
    <w:rsid w:val="0075496E"/>
    <w:rsid w:val="00756A21"/>
    <w:rsid w:val="0076427A"/>
    <w:rsid w:val="007716A0"/>
    <w:rsid w:val="00777AE8"/>
    <w:rsid w:val="00793676"/>
    <w:rsid w:val="007A0B62"/>
    <w:rsid w:val="007A14D8"/>
    <w:rsid w:val="007A1D58"/>
    <w:rsid w:val="007A6307"/>
    <w:rsid w:val="007B35CF"/>
    <w:rsid w:val="007B49DD"/>
    <w:rsid w:val="007B56CE"/>
    <w:rsid w:val="007B6A4F"/>
    <w:rsid w:val="007C7D3C"/>
    <w:rsid w:val="007D6679"/>
    <w:rsid w:val="007D7A21"/>
    <w:rsid w:val="007E41BB"/>
    <w:rsid w:val="007E477F"/>
    <w:rsid w:val="007E5AA0"/>
    <w:rsid w:val="007F4397"/>
    <w:rsid w:val="007F7A79"/>
    <w:rsid w:val="0080618A"/>
    <w:rsid w:val="00812537"/>
    <w:rsid w:val="00813C6D"/>
    <w:rsid w:val="00815A77"/>
    <w:rsid w:val="00817101"/>
    <w:rsid w:val="008357D5"/>
    <w:rsid w:val="00844BAF"/>
    <w:rsid w:val="00874CDC"/>
    <w:rsid w:val="00876B27"/>
    <w:rsid w:val="00892D91"/>
    <w:rsid w:val="00897BD3"/>
    <w:rsid w:val="008A474F"/>
    <w:rsid w:val="008A540B"/>
    <w:rsid w:val="008B066D"/>
    <w:rsid w:val="008D059C"/>
    <w:rsid w:val="008D0C3D"/>
    <w:rsid w:val="008D4402"/>
    <w:rsid w:val="008D7255"/>
    <w:rsid w:val="008D74B5"/>
    <w:rsid w:val="008E1DB7"/>
    <w:rsid w:val="008F45C6"/>
    <w:rsid w:val="008F7952"/>
    <w:rsid w:val="0090163A"/>
    <w:rsid w:val="00903D16"/>
    <w:rsid w:val="009177DE"/>
    <w:rsid w:val="0092047B"/>
    <w:rsid w:val="00920C3E"/>
    <w:rsid w:val="00920D76"/>
    <w:rsid w:val="00925F20"/>
    <w:rsid w:val="009310BE"/>
    <w:rsid w:val="00933483"/>
    <w:rsid w:val="00942A4D"/>
    <w:rsid w:val="00943E9C"/>
    <w:rsid w:val="0095012E"/>
    <w:rsid w:val="00961FEE"/>
    <w:rsid w:val="00972427"/>
    <w:rsid w:val="00974351"/>
    <w:rsid w:val="00974A98"/>
    <w:rsid w:val="00984F80"/>
    <w:rsid w:val="00991DD4"/>
    <w:rsid w:val="00996C20"/>
    <w:rsid w:val="009A4E15"/>
    <w:rsid w:val="009B1429"/>
    <w:rsid w:val="009B23C6"/>
    <w:rsid w:val="009B30D6"/>
    <w:rsid w:val="009B50F6"/>
    <w:rsid w:val="009D1838"/>
    <w:rsid w:val="009D5E1A"/>
    <w:rsid w:val="009E057F"/>
    <w:rsid w:val="009E2400"/>
    <w:rsid w:val="009E43A2"/>
    <w:rsid w:val="009F5AB9"/>
    <w:rsid w:val="009F7DFD"/>
    <w:rsid w:val="00A0024B"/>
    <w:rsid w:val="00A03F7F"/>
    <w:rsid w:val="00A07804"/>
    <w:rsid w:val="00A2590E"/>
    <w:rsid w:val="00A31F40"/>
    <w:rsid w:val="00A37525"/>
    <w:rsid w:val="00A43EDE"/>
    <w:rsid w:val="00A448A3"/>
    <w:rsid w:val="00A45051"/>
    <w:rsid w:val="00A4696B"/>
    <w:rsid w:val="00A47D01"/>
    <w:rsid w:val="00A53FC5"/>
    <w:rsid w:val="00A55ADD"/>
    <w:rsid w:val="00A57B46"/>
    <w:rsid w:val="00A613F7"/>
    <w:rsid w:val="00A717A9"/>
    <w:rsid w:val="00A74DE2"/>
    <w:rsid w:val="00A80C27"/>
    <w:rsid w:val="00A82302"/>
    <w:rsid w:val="00A82DE1"/>
    <w:rsid w:val="00A85C12"/>
    <w:rsid w:val="00A9648D"/>
    <w:rsid w:val="00AA1D2D"/>
    <w:rsid w:val="00AB0F89"/>
    <w:rsid w:val="00AC15BB"/>
    <w:rsid w:val="00AC2757"/>
    <w:rsid w:val="00AC2E78"/>
    <w:rsid w:val="00AC34BB"/>
    <w:rsid w:val="00AF1536"/>
    <w:rsid w:val="00AF5A15"/>
    <w:rsid w:val="00AF5E87"/>
    <w:rsid w:val="00B02B22"/>
    <w:rsid w:val="00B02B71"/>
    <w:rsid w:val="00B0641A"/>
    <w:rsid w:val="00B109A7"/>
    <w:rsid w:val="00B151F2"/>
    <w:rsid w:val="00B15AB0"/>
    <w:rsid w:val="00B172C5"/>
    <w:rsid w:val="00B3136E"/>
    <w:rsid w:val="00B32D5D"/>
    <w:rsid w:val="00B33DC9"/>
    <w:rsid w:val="00B3785C"/>
    <w:rsid w:val="00B54E50"/>
    <w:rsid w:val="00B57B1C"/>
    <w:rsid w:val="00B67736"/>
    <w:rsid w:val="00B770CC"/>
    <w:rsid w:val="00B9471C"/>
    <w:rsid w:val="00B97B6C"/>
    <w:rsid w:val="00BA51DB"/>
    <w:rsid w:val="00BC69BF"/>
    <w:rsid w:val="00BD1108"/>
    <w:rsid w:val="00BF2137"/>
    <w:rsid w:val="00C00CFB"/>
    <w:rsid w:val="00C022F6"/>
    <w:rsid w:val="00C11F7A"/>
    <w:rsid w:val="00C15ED4"/>
    <w:rsid w:val="00C220B0"/>
    <w:rsid w:val="00C2645A"/>
    <w:rsid w:val="00C508E2"/>
    <w:rsid w:val="00C570A4"/>
    <w:rsid w:val="00C57DDE"/>
    <w:rsid w:val="00C617E8"/>
    <w:rsid w:val="00C61FAE"/>
    <w:rsid w:val="00C70F46"/>
    <w:rsid w:val="00C7770A"/>
    <w:rsid w:val="00C9375A"/>
    <w:rsid w:val="00C9539F"/>
    <w:rsid w:val="00C962C8"/>
    <w:rsid w:val="00C96991"/>
    <w:rsid w:val="00CA50E7"/>
    <w:rsid w:val="00CB68C5"/>
    <w:rsid w:val="00CC2B35"/>
    <w:rsid w:val="00CD1FC3"/>
    <w:rsid w:val="00CD4C96"/>
    <w:rsid w:val="00CD72E3"/>
    <w:rsid w:val="00CE5431"/>
    <w:rsid w:val="00CE5566"/>
    <w:rsid w:val="00CF1986"/>
    <w:rsid w:val="00CF4980"/>
    <w:rsid w:val="00D075CC"/>
    <w:rsid w:val="00D0772A"/>
    <w:rsid w:val="00D14E0F"/>
    <w:rsid w:val="00D30A85"/>
    <w:rsid w:val="00D3190A"/>
    <w:rsid w:val="00D3585D"/>
    <w:rsid w:val="00D5046B"/>
    <w:rsid w:val="00D53606"/>
    <w:rsid w:val="00D67965"/>
    <w:rsid w:val="00D70A30"/>
    <w:rsid w:val="00D77EBF"/>
    <w:rsid w:val="00D80743"/>
    <w:rsid w:val="00D96599"/>
    <w:rsid w:val="00DA2533"/>
    <w:rsid w:val="00DB2A89"/>
    <w:rsid w:val="00DB5D4A"/>
    <w:rsid w:val="00DC1345"/>
    <w:rsid w:val="00DC3320"/>
    <w:rsid w:val="00DC3828"/>
    <w:rsid w:val="00DC46A6"/>
    <w:rsid w:val="00DD63F4"/>
    <w:rsid w:val="00DF0815"/>
    <w:rsid w:val="00DF4868"/>
    <w:rsid w:val="00E0202A"/>
    <w:rsid w:val="00E0340C"/>
    <w:rsid w:val="00E16596"/>
    <w:rsid w:val="00E16694"/>
    <w:rsid w:val="00E178E1"/>
    <w:rsid w:val="00E31544"/>
    <w:rsid w:val="00E40750"/>
    <w:rsid w:val="00E407AF"/>
    <w:rsid w:val="00E45C75"/>
    <w:rsid w:val="00E52A54"/>
    <w:rsid w:val="00E56EE5"/>
    <w:rsid w:val="00E86FE4"/>
    <w:rsid w:val="00EA0211"/>
    <w:rsid w:val="00EB6BA9"/>
    <w:rsid w:val="00EC271E"/>
    <w:rsid w:val="00EE1368"/>
    <w:rsid w:val="00F06171"/>
    <w:rsid w:val="00F06AD1"/>
    <w:rsid w:val="00F078CC"/>
    <w:rsid w:val="00F110DE"/>
    <w:rsid w:val="00F12737"/>
    <w:rsid w:val="00F20A18"/>
    <w:rsid w:val="00F2233A"/>
    <w:rsid w:val="00F23D16"/>
    <w:rsid w:val="00F36399"/>
    <w:rsid w:val="00F37571"/>
    <w:rsid w:val="00F37FE8"/>
    <w:rsid w:val="00F4138C"/>
    <w:rsid w:val="00F42669"/>
    <w:rsid w:val="00F46D64"/>
    <w:rsid w:val="00F52930"/>
    <w:rsid w:val="00F707B6"/>
    <w:rsid w:val="00F82C13"/>
    <w:rsid w:val="00F91B93"/>
    <w:rsid w:val="00F9739E"/>
    <w:rsid w:val="00FA5261"/>
    <w:rsid w:val="00FB551D"/>
    <w:rsid w:val="00FE1E42"/>
    <w:rsid w:val="00FE5E59"/>
    <w:rsid w:val="00FE6A24"/>
    <w:rsid w:val="00FE6E88"/>
    <w:rsid w:val="00FF34CD"/>
    <w:rsid w:val="00FF5A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93C7EE-3AAC-4AA1-ADA7-804F74C78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6DE3"/>
  </w:style>
  <w:style w:type="paragraph" w:styleId="1">
    <w:name w:val="heading 1"/>
    <w:next w:val="a0"/>
    <w:link w:val="10"/>
    <w:uiPriority w:val="9"/>
    <w:qFormat/>
    <w:rsid w:val="00480FF6"/>
    <w:pPr>
      <w:keepNext/>
      <w:pageBreakBefore/>
      <w:spacing w:after="240" w:line="240" w:lineRule="auto"/>
      <w:ind w:left="709"/>
      <w:outlineLvl w:val="0"/>
    </w:pPr>
    <w:rPr>
      <w:rFonts w:ascii="Times New Roman" w:eastAsia="Calibri" w:hAnsi="Times New Roman" w:cs="Times New Roman"/>
      <w:b/>
      <w:bCs/>
      <w:caps/>
      <w:kern w:val="32"/>
      <w:sz w:val="28"/>
      <w:szCs w:val="32"/>
      <w:lang w:eastAsia="ru-RU"/>
    </w:rPr>
  </w:style>
  <w:style w:type="paragraph" w:styleId="2">
    <w:name w:val="heading 2"/>
    <w:next w:val="a0"/>
    <w:link w:val="20"/>
    <w:autoRedefine/>
    <w:uiPriority w:val="9"/>
    <w:qFormat/>
    <w:rsid w:val="00311F63"/>
    <w:pPr>
      <w:keepNext/>
      <w:spacing w:after="0" w:line="240" w:lineRule="auto"/>
      <w:ind w:firstLine="709"/>
      <w:jc w:val="both"/>
      <w:outlineLvl w:val="1"/>
    </w:pPr>
    <w:rPr>
      <w:rFonts w:ascii="Times New Roman" w:eastAsia="Calibri" w:hAnsi="Times New Roman" w:cs="Times New Roman"/>
      <w:b/>
      <w:bCs/>
      <w:iCs/>
      <w:color w:val="000000"/>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DC3828"/>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DC3828"/>
  </w:style>
  <w:style w:type="paragraph" w:styleId="a6">
    <w:name w:val="footer"/>
    <w:basedOn w:val="a"/>
    <w:link w:val="a7"/>
    <w:uiPriority w:val="99"/>
    <w:unhideWhenUsed/>
    <w:rsid w:val="00DC3828"/>
    <w:pPr>
      <w:tabs>
        <w:tab w:val="center" w:pos="4677"/>
        <w:tab w:val="right" w:pos="9355"/>
      </w:tabs>
      <w:spacing w:after="0" w:line="240" w:lineRule="auto"/>
    </w:pPr>
  </w:style>
  <w:style w:type="character" w:customStyle="1" w:styleId="a7">
    <w:name w:val="Нижний колонтитул Знак"/>
    <w:basedOn w:val="a1"/>
    <w:link w:val="a6"/>
    <w:uiPriority w:val="99"/>
    <w:rsid w:val="00DC3828"/>
  </w:style>
  <w:style w:type="character" w:styleId="a8">
    <w:name w:val="Hyperlink"/>
    <w:basedOn w:val="a1"/>
    <w:uiPriority w:val="99"/>
    <w:unhideWhenUsed/>
    <w:rsid w:val="00813C6D"/>
    <w:rPr>
      <w:color w:val="0000FF" w:themeColor="hyperlink"/>
      <w:u w:val="single"/>
    </w:rPr>
  </w:style>
  <w:style w:type="paragraph" w:styleId="a9">
    <w:name w:val="List Paragraph"/>
    <w:basedOn w:val="a"/>
    <w:link w:val="aa"/>
    <w:uiPriority w:val="34"/>
    <w:qFormat/>
    <w:rsid w:val="007C7D3C"/>
    <w:pPr>
      <w:ind w:left="720"/>
      <w:contextualSpacing/>
    </w:pPr>
  </w:style>
  <w:style w:type="paragraph" w:styleId="ab">
    <w:name w:val="Balloon Text"/>
    <w:basedOn w:val="a"/>
    <w:link w:val="ac"/>
    <w:uiPriority w:val="99"/>
    <w:semiHidden/>
    <w:unhideWhenUsed/>
    <w:rsid w:val="00A85C12"/>
    <w:pPr>
      <w:spacing w:after="0" w:line="240" w:lineRule="auto"/>
    </w:pPr>
    <w:rPr>
      <w:rFonts w:ascii="Segoe UI" w:hAnsi="Segoe UI" w:cs="Segoe UI"/>
      <w:sz w:val="18"/>
      <w:szCs w:val="18"/>
    </w:rPr>
  </w:style>
  <w:style w:type="character" w:customStyle="1" w:styleId="ac">
    <w:name w:val="Текст выноски Знак"/>
    <w:basedOn w:val="a1"/>
    <w:link w:val="ab"/>
    <w:uiPriority w:val="99"/>
    <w:semiHidden/>
    <w:rsid w:val="00A85C12"/>
    <w:rPr>
      <w:rFonts w:ascii="Segoe UI" w:hAnsi="Segoe UI" w:cs="Segoe UI"/>
      <w:sz w:val="18"/>
      <w:szCs w:val="18"/>
    </w:rPr>
  </w:style>
  <w:style w:type="paragraph" w:customStyle="1" w:styleId="Normal0">
    <w:name w:val="Normal_0"/>
    <w:qFormat/>
    <w:rsid w:val="00EF4767"/>
    <w:pPr>
      <w:numPr>
        <w:numId w:val="5"/>
      </w:numPr>
      <w:spacing w:after="0" w:line="240" w:lineRule="auto"/>
    </w:pPr>
    <w:rPr>
      <w:rFonts w:ascii="Calibri" w:eastAsia="Calibri" w:hAnsi="Calibri" w:cs="Times New Roman"/>
      <w:sz w:val="20"/>
      <w:szCs w:val="20"/>
    </w:rPr>
  </w:style>
  <w:style w:type="paragraph" w:styleId="ad">
    <w:name w:val="No Spacing"/>
    <w:link w:val="ae"/>
    <w:uiPriority w:val="1"/>
    <w:qFormat/>
    <w:rsid w:val="00D407AC"/>
    <w:pPr>
      <w:spacing w:after="0" w:line="240" w:lineRule="auto"/>
    </w:pPr>
    <w:rPr>
      <w:rFonts w:ascii="Calibri" w:eastAsia="Times New Roman" w:hAnsi="Calibri" w:cs="Times New Roman"/>
    </w:rPr>
  </w:style>
  <w:style w:type="character" w:customStyle="1" w:styleId="ae">
    <w:name w:val="Без интервала Знак"/>
    <w:basedOn w:val="a1"/>
    <w:link w:val="ad"/>
    <w:uiPriority w:val="1"/>
    <w:rsid w:val="00D407AC"/>
    <w:rPr>
      <w:rFonts w:ascii="Calibri" w:eastAsia="Times New Roman" w:hAnsi="Calibri" w:cs="Times New Roman"/>
    </w:rPr>
  </w:style>
  <w:style w:type="paragraph" w:styleId="a0">
    <w:name w:val="Body Text"/>
    <w:basedOn w:val="a"/>
    <w:link w:val="af"/>
    <w:qFormat/>
    <w:rsid w:val="00A0021D"/>
    <w:pPr>
      <w:suppressAutoHyphens/>
      <w:spacing w:after="0" w:line="312" w:lineRule="auto"/>
      <w:ind w:firstLine="720"/>
      <w:jc w:val="both"/>
    </w:pPr>
    <w:rPr>
      <w:rFonts w:ascii="Calibri" w:eastAsia="Calibri" w:hAnsi="Calibri" w:cs="Times New Roman"/>
      <w:sz w:val="24"/>
      <w:szCs w:val="24"/>
    </w:rPr>
  </w:style>
  <w:style w:type="character" w:customStyle="1" w:styleId="af">
    <w:name w:val="Основной текст Знак"/>
    <w:basedOn w:val="a1"/>
    <w:link w:val="a0"/>
    <w:rsid w:val="00A0021D"/>
    <w:rPr>
      <w:rFonts w:ascii="Calibri" w:eastAsia="Calibri" w:hAnsi="Calibri" w:cs="Times New Roman"/>
      <w:sz w:val="24"/>
      <w:szCs w:val="24"/>
      <w:lang w:eastAsia="ru-RU"/>
    </w:rPr>
  </w:style>
  <w:style w:type="paragraph" w:customStyle="1" w:styleId="3">
    <w:name w:val="3_текст"/>
    <w:basedOn w:val="a0"/>
    <w:link w:val="30"/>
    <w:qFormat/>
    <w:rsid w:val="00CF1986"/>
    <w:pPr>
      <w:spacing w:line="240" w:lineRule="auto"/>
    </w:pPr>
    <w:rPr>
      <w:rFonts w:ascii="Times New Roman" w:hAnsi="Times New Roman"/>
    </w:rPr>
  </w:style>
  <w:style w:type="character" w:customStyle="1" w:styleId="30">
    <w:name w:val="3_текст Знак"/>
    <w:basedOn w:val="af"/>
    <w:link w:val="3"/>
    <w:rsid w:val="00CF1986"/>
    <w:rPr>
      <w:rFonts w:ascii="Times New Roman" w:eastAsia="Calibri" w:hAnsi="Times New Roman" w:cs="Times New Roman"/>
      <w:sz w:val="24"/>
      <w:szCs w:val="24"/>
      <w:lang w:eastAsia="en-US"/>
    </w:rPr>
  </w:style>
  <w:style w:type="character" w:customStyle="1" w:styleId="10">
    <w:name w:val="Заголовок 1 Знак"/>
    <w:basedOn w:val="a1"/>
    <w:link w:val="1"/>
    <w:uiPriority w:val="9"/>
    <w:rsid w:val="00480FF6"/>
    <w:rPr>
      <w:rFonts w:ascii="Times New Roman" w:eastAsia="Calibri" w:hAnsi="Times New Roman" w:cs="Times New Roman"/>
      <w:b/>
      <w:bCs/>
      <w:caps/>
      <w:kern w:val="32"/>
      <w:sz w:val="28"/>
      <w:szCs w:val="32"/>
      <w:lang w:eastAsia="ru-RU"/>
    </w:rPr>
  </w:style>
  <w:style w:type="paragraph" w:styleId="af0">
    <w:name w:val="TOC Heading"/>
    <w:basedOn w:val="1"/>
    <w:next w:val="Normal0"/>
    <w:uiPriority w:val="39"/>
    <w:semiHidden/>
    <w:unhideWhenUsed/>
    <w:qFormat/>
    <w:rsid w:val="00480FF6"/>
    <w:pPr>
      <w:keepLines/>
      <w:pageBreakBefore w:val="0"/>
      <w:spacing w:before="480" w:after="0" w:line="276" w:lineRule="auto"/>
      <w:ind w:left="0"/>
      <w:outlineLvl w:val="9"/>
    </w:pPr>
    <w:rPr>
      <w:rFonts w:ascii="Cambria" w:eastAsia="Times New Roman" w:hAnsi="Cambria"/>
      <w:caps w:val="0"/>
      <w:color w:val="365F91"/>
      <w:kern w:val="0"/>
      <w:szCs w:val="28"/>
      <w:lang w:eastAsia="en-US"/>
    </w:rPr>
  </w:style>
  <w:style w:type="paragraph" w:styleId="21">
    <w:name w:val="toc 2"/>
    <w:basedOn w:val="a"/>
    <w:next w:val="Normal0"/>
    <w:autoRedefine/>
    <w:uiPriority w:val="39"/>
    <w:unhideWhenUsed/>
    <w:qFormat/>
    <w:rsid w:val="00D36DB3"/>
    <w:pPr>
      <w:widowControl w:val="0"/>
      <w:tabs>
        <w:tab w:val="right" w:leader="dot" w:pos="10206"/>
      </w:tabs>
      <w:suppressAutoHyphens/>
      <w:autoSpaceDE w:val="0"/>
      <w:spacing w:before="120" w:after="0"/>
      <w:ind w:left="284"/>
      <w:jc w:val="both"/>
    </w:pPr>
    <w:rPr>
      <w:rFonts w:ascii="Times New Roman" w:eastAsia="Lucida Sans Unicode" w:hAnsi="Times New Roman" w:cs="Calibri"/>
      <w:b/>
      <w:iCs/>
      <w:noProof/>
      <w:kern w:val="1"/>
      <w:sz w:val="24"/>
      <w:szCs w:val="20"/>
      <w:lang w:eastAsia="ar-SA"/>
    </w:rPr>
  </w:style>
  <w:style w:type="paragraph" w:styleId="11">
    <w:name w:val="toc 1"/>
    <w:basedOn w:val="21"/>
    <w:next w:val="Normal0"/>
    <w:autoRedefine/>
    <w:uiPriority w:val="39"/>
    <w:unhideWhenUsed/>
    <w:qFormat/>
    <w:rsid w:val="008C47CA"/>
    <w:pPr>
      <w:ind w:left="426" w:hanging="426"/>
    </w:pPr>
    <w:rPr>
      <w:iCs w:val="0"/>
    </w:rPr>
  </w:style>
  <w:style w:type="paragraph" w:styleId="31">
    <w:name w:val="toc 3"/>
    <w:basedOn w:val="a"/>
    <w:next w:val="Normal0"/>
    <w:autoRedefine/>
    <w:uiPriority w:val="39"/>
    <w:unhideWhenUsed/>
    <w:qFormat/>
    <w:rsid w:val="006033FD"/>
    <w:pPr>
      <w:widowControl w:val="0"/>
      <w:tabs>
        <w:tab w:val="num" w:pos="0"/>
        <w:tab w:val="left" w:pos="240"/>
        <w:tab w:val="left" w:pos="9923"/>
      </w:tabs>
      <w:suppressAutoHyphens/>
      <w:autoSpaceDE w:val="0"/>
      <w:spacing w:after="0" w:line="264" w:lineRule="auto"/>
      <w:ind w:firstLine="561"/>
      <w:jc w:val="both"/>
    </w:pPr>
    <w:rPr>
      <w:rFonts w:ascii="Times New Roman" w:eastAsia="Lucida Sans Unicode" w:hAnsi="Times New Roman" w:cs="Times New Roman"/>
      <w:kern w:val="1"/>
      <w:sz w:val="24"/>
      <w:szCs w:val="24"/>
      <w:lang w:eastAsia="ar-SA"/>
    </w:rPr>
  </w:style>
  <w:style w:type="paragraph" w:customStyle="1" w:styleId="12">
    <w:name w:val="1_ЧАСТЬ"/>
    <w:basedOn w:val="1"/>
    <w:link w:val="13"/>
    <w:qFormat/>
    <w:rsid w:val="00EF4767"/>
    <w:pPr>
      <w:jc w:val="both"/>
    </w:pPr>
  </w:style>
  <w:style w:type="character" w:customStyle="1" w:styleId="13">
    <w:name w:val="1_ЧАСТЬ Знак"/>
    <w:basedOn w:val="10"/>
    <w:link w:val="12"/>
    <w:rsid w:val="00EF4767"/>
    <w:rPr>
      <w:rFonts w:ascii="Times New Roman" w:eastAsia="Calibri" w:hAnsi="Times New Roman" w:cs="Times New Roman"/>
      <w:b/>
      <w:bCs/>
      <w:caps/>
      <w:kern w:val="32"/>
      <w:sz w:val="28"/>
      <w:szCs w:val="32"/>
      <w:lang w:eastAsia="ru-RU"/>
    </w:rPr>
  </w:style>
  <w:style w:type="paragraph" w:customStyle="1" w:styleId="5">
    <w:name w:val="5_текст"/>
    <w:basedOn w:val="a0"/>
    <w:link w:val="50"/>
    <w:qFormat/>
    <w:rsid w:val="00EF4767"/>
    <w:pPr>
      <w:spacing w:line="240" w:lineRule="auto"/>
    </w:pPr>
    <w:rPr>
      <w:rFonts w:ascii="Times New Roman" w:hAnsi="Times New Roman"/>
    </w:rPr>
  </w:style>
  <w:style w:type="character" w:customStyle="1" w:styleId="50">
    <w:name w:val="5_текст Знак"/>
    <w:basedOn w:val="af"/>
    <w:link w:val="5"/>
    <w:rsid w:val="00EF4767"/>
    <w:rPr>
      <w:rFonts w:ascii="Times New Roman" w:eastAsia="Calibri" w:hAnsi="Times New Roman" w:cs="Times New Roman"/>
      <w:sz w:val="24"/>
      <w:szCs w:val="24"/>
      <w:lang w:eastAsia="en-US"/>
    </w:rPr>
  </w:style>
  <w:style w:type="character" w:customStyle="1" w:styleId="20">
    <w:name w:val="Заголовок 2 Знак"/>
    <w:basedOn w:val="a1"/>
    <w:link w:val="2"/>
    <w:uiPriority w:val="9"/>
    <w:rsid w:val="00311F63"/>
    <w:rPr>
      <w:rFonts w:ascii="Times New Roman" w:eastAsia="Calibri" w:hAnsi="Times New Roman" w:cs="Times New Roman"/>
      <w:b/>
      <w:bCs/>
      <w:iCs/>
      <w:color w:val="000000"/>
      <w:sz w:val="24"/>
      <w:szCs w:val="24"/>
      <w:lang w:eastAsia="ru-RU"/>
    </w:rPr>
  </w:style>
  <w:style w:type="paragraph" w:customStyle="1" w:styleId="af1">
    <w:name w:val="текст"/>
    <w:basedOn w:val="a9"/>
    <w:link w:val="af2"/>
    <w:qFormat/>
    <w:rsid w:val="006B2A56"/>
    <w:pPr>
      <w:tabs>
        <w:tab w:val="num" w:pos="0"/>
      </w:tabs>
      <w:spacing w:after="0" w:line="240" w:lineRule="auto"/>
      <w:ind w:left="0" w:firstLine="709"/>
      <w:jc w:val="both"/>
    </w:pPr>
    <w:rPr>
      <w:rFonts w:ascii="Times New Roman" w:eastAsia="Calibri" w:hAnsi="Times New Roman" w:cs="Times New Roman"/>
      <w:sz w:val="24"/>
      <w:szCs w:val="24"/>
    </w:rPr>
  </w:style>
  <w:style w:type="character" w:customStyle="1" w:styleId="aa">
    <w:name w:val="Абзац списка Знак"/>
    <w:basedOn w:val="a1"/>
    <w:link w:val="a9"/>
    <w:uiPriority w:val="34"/>
    <w:rsid w:val="006B2A56"/>
    <w:rPr>
      <w:rFonts w:ascii="Calibri" w:eastAsia="Calibri" w:hAnsi="Calibri" w:cs="Times New Roman"/>
      <w:sz w:val="20"/>
      <w:szCs w:val="20"/>
    </w:rPr>
  </w:style>
  <w:style w:type="character" w:customStyle="1" w:styleId="af2">
    <w:name w:val="текст Знак"/>
    <w:basedOn w:val="aa"/>
    <w:link w:val="af1"/>
    <w:rsid w:val="006B2A56"/>
    <w:rPr>
      <w:rFonts w:ascii="Times New Roman" w:eastAsia="Calibri" w:hAnsi="Times New Roman" w:cs="Times New Roman"/>
      <w:sz w:val="24"/>
      <w:szCs w:val="24"/>
    </w:rPr>
  </w:style>
  <w:style w:type="paragraph" w:customStyle="1" w:styleId="32">
    <w:name w:val="3_Подраздел"/>
    <w:basedOn w:val="af1"/>
    <w:link w:val="33"/>
    <w:qFormat/>
    <w:rsid w:val="00EF4767"/>
    <w:rPr>
      <w:b/>
      <w:i/>
    </w:rPr>
  </w:style>
  <w:style w:type="character" w:customStyle="1" w:styleId="33">
    <w:name w:val="3_Подраздел Знак"/>
    <w:basedOn w:val="af2"/>
    <w:link w:val="32"/>
    <w:rsid w:val="00EF4767"/>
    <w:rPr>
      <w:rFonts w:ascii="Times New Roman" w:eastAsia="Calibri" w:hAnsi="Times New Roman" w:cs="Times New Roman"/>
      <w:b/>
      <w:i/>
      <w:sz w:val="24"/>
      <w:szCs w:val="24"/>
    </w:rPr>
  </w:style>
  <w:style w:type="character" w:customStyle="1" w:styleId="apple-style-span">
    <w:name w:val="apple-style-span"/>
    <w:basedOn w:val="a1"/>
    <w:rsid w:val="00C15ED4"/>
  </w:style>
  <w:style w:type="character" w:customStyle="1" w:styleId="22">
    <w:name w:val="2_Раздел Знак"/>
    <w:basedOn w:val="20"/>
    <w:link w:val="23"/>
    <w:rsid w:val="00EF4767"/>
    <w:rPr>
      <w:rFonts w:ascii="Times New Roman" w:eastAsia="Calibri" w:hAnsi="Times New Roman" w:cs="Times New Roman"/>
      <w:b/>
      <w:bCs/>
      <w:iCs/>
      <w:color w:val="000000"/>
      <w:sz w:val="24"/>
      <w:szCs w:val="24"/>
      <w:lang w:eastAsia="ru-RU"/>
    </w:rPr>
  </w:style>
  <w:style w:type="paragraph" w:customStyle="1" w:styleId="23">
    <w:name w:val="2_Раздел"/>
    <w:basedOn w:val="2"/>
    <w:link w:val="22"/>
    <w:qFormat/>
    <w:rsid w:val="00EF4767"/>
  </w:style>
  <w:style w:type="table" w:styleId="af3">
    <w:name w:val="Table Grid"/>
    <w:basedOn w:val="a2"/>
    <w:uiPriority w:val="59"/>
    <w:rsid w:val="008A1E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B54E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
    <w:name w:val="4_текст Знак"/>
    <w:basedOn w:val="af"/>
    <w:link w:val="40"/>
    <w:rsid w:val="004857E7"/>
    <w:rPr>
      <w:rFonts w:ascii="Times New Roman" w:eastAsia="Calibri" w:hAnsi="Times New Roman" w:cs="Times New Roman"/>
      <w:sz w:val="24"/>
      <w:szCs w:val="24"/>
      <w:lang w:eastAsia="en-US"/>
    </w:rPr>
  </w:style>
  <w:style w:type="paragraph" w:customStyle="1" w:styleId="40">
    <w:name w:val="4_текст"/>
    <w:basedOn w:val="a0"/>
    <w:link w:val="4"/>
    <w:qFormat/>
    <w:rsid w:val="004857E7"/>
    <w:pPr>
      <w:spacing w:line="240" w:lineRule="auto"/>
    </w:pPr>
    <w:rPr>
      <w:rFonts w:ascii="Times New Roman" w:hAnsi="Times New Roman"/>
    </w:rPr>
  </w:style>
  <w:style w:type="paragraph" w:customStyle="1" w:styleId="formattext">
    <w:name w:val="formattext"/>
    <w:basedOn w:val="a"/>
    <w:rsid w:val="004360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Emphasis"/>
    <w:basedOn w:val="a1"/>
    <w:uiPriority w:val="20"/>
    <w:qFormat/>
    <w:rsid w:val="00991DD4"/>
    <w:rPr>
      <w:i/>
      <w:iCs/>
    </w:rPr>
  </w:style>
  <w:style w:type="paragraph" w:customStyle="1" w:styleId="s16">
    <w:name w:val="s_16"/>
    <w:basedOn w:val="a"/>
    <w:rsid w:val="00CB68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8A1E7A"/>
  </w:style>
  <w:style w:type="paragraph" w:customStyle="1" w:styleId="-">
    <w:name w:val="Таблица - Текст основной"/>
    <w:basedOn w:val="a"/>
    <w:link w:val="-0"/>
    <w:qFormat/>
    <w:rsid w:val="007E4E64"/>
    <w:pPr>
      <w:widowControl w:val="0"/>
      <w:spacing w:after="0" w:line="312" w:lineRule="auto"/>
    </w:pPr>
    <w:rPr>
      <w:rFonts w:ascii="Arial" w:eastAsia="Times New Roman" w:hAnsi="Arial" w:cs="Arial"/>
      <w:sz w:val="18"/>
      <w:szCs w:val="20"/>
      <w:lang w:eastAsia="ru-RU"/>
    </w:rPr>
  </w:style>
  <w:style w:type="character" w:customStyle="1" w:styleId="-0">
    <w:name w:val="Таблица - Текст основной Знак"/>
    <w:basedOn w:val="a1"/>
    <w:link w:val="-"/>
    <w:rsid w:val="00DC1345"/>
    <w:rPr>
      <w:rFonts w:ascii="Arial" w:eastAsia="Times New Roman" w:hAnsi="Arial" w:cs="Arial"/>
      <w:sz w:val="18"/>
      <w:szCs w:val="20"/>
      <w:lang w:eastAsia="ru-RU"/>
    </w:rPr>
  </w:style>
  <w:style w:type="paragraph" w:customStyle="1" w:styleId="af5">
    <w:name w:val="Стиль_таблица"/>
    <w:basedOn w:val="-"/>
    <w:link w:val="14"/>
    <w:qFormat/>
    <w:rsid w:val="00DC1345"/>
    <w:pPr>
      <w:spacing w:line="240" w:lineRule="auto"/>
      <w:jc w:val="right"/>
    </w:pPr>
    <w:rPr>
      <w:rFonts w:ascii="Times New Roman" w:hAnsi="Times New Roman" w:cs="Times New Roman"/>
      <w:sz w:val="24"/>
      <w:szCs w:val="24"/>
    </w:rPr>
  </w:style>
  <w:style w:type="character" w:customStyle="1" w:styleId="14">
    <w:name w:val="Стиль_таблица Знак1"/>
    <w:basedOn w:val="-0"/>
    <w:link w:val="af5"/>
    <w:rsid w:val="00EF4767"/>
    <w:rPr>
      <w:rFonts w:ascii="Times New Roman" w:eastAsia="Times New Roman" w:hAnsi="Times New Roman" w:cs="Arial"/>
      <w:sz w:val="24"/>
      <w:szCs w:val="24"/>
      <w:lang w:eastAsia="ru-RU"/>
    </w:rPr>
  </w:style>
  <w:style w:type="paragraph" w:customStyle="1" w:styleId="41">
    <w:name w:val="4_таблица"/>
    <w:basedOn w:val="af5"/>
    <w:link w:val="42"/>
    <w:qFormat/>
    <w:rsid w:val="00EF4767"/>
  </w:style>
  <w:style w:type="character" w:customStyle="1" w:styleId="42">
    <w:name w:val="4_таблица Знак"/>
    <w:basedOn w:val="14"/>
    <w:link w:val="41"/>
    <w:rsid w:val="00EF4767"/>
    <w:rPr>
      <w:rFonts w:ascii="Times New Roman" w:eastAsia="Times New Roman" w:hAnsi="Times New Roman"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gistp.economy.gov.ru/"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4D93D-E638-45C6-892C-392E3C4A2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72</Pages>
  <Words>29929</Words>
  <Characters>170597</Characters>
  <Application>Microsoft Office Word</Application>
  <DocSecurity>0</DocSecurity>
  <Lines>1421</Lines>
  <Paragraphs>400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PK</cp:lastModifiedBy>
  <cp:revision>36</cp:revision>
  <cp:lastPrinted>2023-11-30T10:57:00Z</cp:lastPrinted>
  <dcterms:created xsi:type="dcterms:W3CDTF">2022-07-29T11:14:00Z</dcterms:created>
  <dcterms:modified xsi:type="dcterms:W3CDTF">2023-11-30T10:57:00Z</dcterms:modified>
</cp:coreProperties>
</file>