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81" w:rsidRDefault="00AC4581" w:rsidP="00AC458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AC4581">
        <w:rPr>
          <w:rStyle w:val="a4"/>
        </w:rPr>
        <w:t>О маркировке шин средствами идентификации</w:t>
      </w:r>
      <w:r w:rsidR="004B0116">
        <w:rPr>
          <w:rStyle w:val="a4"/>
        </w:rPr>
        <w:t>.</w:t>
      </w:r>
      <w:bookmarkStart w:id="0" w:name="_GoBack"/>
      <w:bookmarkEnd w:id="0"/>
    </w:p>
    <w:p w:rsidR="00AC4581" w:rsidRPr="00AC4581" w:rsidRDefault="00AC4581" w:rsidP="00AC4581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C4581" w:rsidRPr="00F37942" w:rsidRDefault="00F37942" w:rsidP="00F379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37942">
        <w:rPr>
          <w:rStyle w:val="a4"/>
          <w:b w:val="0"/>
        </w:rPr>
        <w:t xml:space="preserve">С </w:t>
      </w:r>
      <w:r w:rsidR="00AC4581" w:rsidRPr="00F37942">
        <w:t>1 ноября 2020 года в Российской Федерации введена обязательная маркировка шин и покрышек. Правила маркировки шин средствами идентификации утверждены постановлением Правительства Российской Федерации от 31 декабря 2019 года №1958 «Об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 в отношении шин» (далее – Правила).</w:t>
      </w:r>
    </w:p>
    <w:p w:rsidR="00AC4581" w:rsidRPr="00F37942" w:rsidRDefault="00AC4581" w:rsidP="00F379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37942">
        <w:t>В соответствии с п.44 Правил средство идентификации наносится на шины или на товарную этикетку шин методом, не допускающим отделения средства идентификации от шин или от товарной этикетки шин без повреждений, либо дополнительно внедряется в шины. Кроме того, оно не должно печататься на прозрачной оберточной пленке или каком-либо другом внешнем оберточном материале и перекрываться другой информацией.</w:t>
      </w:r>
    </w:p>
    <w:p w:rsidR="00AC4581" w:rsidRPr="00F37942" w:rsidRDefault="00AC4581" w:rsidP="00F37942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37942">
        <w:t xml:space="preserve">Для проверки маркировки необходимо найти на шине код </w:t>
      </w:r>
      <w:proofErr w:type="spellStart"/>
      <w:r w:rsidRPr="00F37942">
        <w:t>DataMatrix</w:t>
      </w:r>
      <w:proofErr w:type="spellEnd"/>
      <w:r w:rsidRPr="00F37942">
        <w:t xml:space="preserve">. Код наносится на протектор или боковину, также может быть выполнен в виде гравировки или радиочастотной метки. К данному коду необходимо поднести мобильное </w:t>
      </w:r>
      <w:proofErr w:type="gramStart"/>
      <w:r w:rsidRPr="00F37942">
        <w:t>устройство  со</w:t>
      </w:r>
      <w:proofErr w:type="gramEnd"/>
      <w:r w:rsidRPr="00F37942">
        <w:t xml:space="preserve"> скачанным приложением «Честный знак» и считать его. В течение одной минуты можно получить сведения о производителе или импортере шины и дополнительную информацию о товаре. Отсутствие же данных в приложении будет означать, что шины прибыли нелегально, и покупать их небезопасно.</w:t>
      </w:r>
    </w:p>
    <w:p w:rsidR="00696987" w:rsidRPr="00AC4581" w:rsidRDefault="004B0116" w:rsidP="00AD3F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96987" w:rsidRPr="00AC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E1B25"/>
    <w:multiLevelType w:val="multilevel"/>
    <w:tmpl w:val="3152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85"/>
    <w:rsid w:val="004B0116"/>
    <w:rsid w:val="005B6BE2"/>
    <w:rsid w:val="007F2B9E"/>
    <w:rsid w:val="00AC4581"/>
    <w:rsid w:val="00AD3F1D"/>
    <w:rsid w:val="00BE6C39"/>
    <w:rsid w:val="00D47F85"/>
    <w:rsid w:val="00F37942"/>
    <w:rsid w:val="00F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501E"/>
  <w15:chartTrackingRefBased/>
  <w15:docId w15:val="{D14E2915-FED8-4FC5-B156-5355B865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4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2024-01-09T06:36:00Z</dcterms:created>
  <dcterms:modified xsi:type="dcterms:W3CDTF">2024-01-09T06:36:00Z</dcterms:modified>
</cp:coreProperties>
</file>