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323AAF">
      <w:pPr>
        <w:spacing w:after="100" w:afterAutospacing="1" w:line="360" w:lineRule="auto"/>
        <w:jc w:val="both"/>
      </w:pPr>
      <w:bookmarkStart w:id="0" w:name="_GoBack"/>
      <w:bookmarkEnd w:id="0"/>
      <w:r>
        <w:t>Дата рассылки: 2</w:t>
      </w:r>
      <w:r w:rsidR="00054027">
        <w:t>8</w:t>
      </w:r>
      <w:r>
        <w:t xml:space="preserve"> марта 2024 года</w:t>
      </w:r>
    </w:p>
    <w:p w:rsidR="00CA0E19" w:rsidRPr="0010249E" w:rsidRDefault="00CA0E19" w:rsidP="00323AAF">
      <w:pPr>
        <w:spacing w:after="100" w:afterAutospacing="1" w:line="276" w:lineRule="auto"/>
        <w:jc w:val="center"/>
        <w:rPr>
          <w:b/>
          <w:sz w:val="28"/>
          <w:szCs w:val="28"/>
        </w:rPr>
      </w:pPr>
      <w:r w:rsidRPr="0010249E">
        <w:rPr>
          <w:b/>
          <w:sz w:val="28"/>
          <w:szCs w:val="28"/>
        </w:rPr>
        <w:t>Свыше 2</w:t>
      </w:r>
      <w:r w:rsidRPr="00D615A8">
        <w:rPr>
          <w:b/>
          <w:sz w:val="28"/>
          <w:szCs w:val="28"/>
        </w:rPr>
        <w:t>25</w:t>
      </w:r>
      <w:r w:rsidRPr="0010249E">
        <w:rPr>
          <w:b/>
          <w:sz w:val="28"/>
          <w:szCs w:val="28"/>
        </w:rPr>
        <w:t xml:space="preserve"> тыс</w:t>
      </w:r>
      <w:r>
        <w:rPr>
          <w:b/>
          <w:sz w:val="28"/>
          <w:szCs w:val="28"/>
        </w:rPr>
        <w:t>яч</w:t>
      </w:r>
      <w:r w:rsidRPr="0010249E">
        <w:rPr>
          <w:b/>
          <w:sz w:val="28"/>
          <w:szCs w:val="28"/>
        </w:rPr>
        <w:t xml:space="preserve"> татарстанцев получили услуги СФР в электронном виде</w:t>
      </w:r>
    </w:p>
    <w:p w:rsidR="00CA0E19" w:rsidRPr="004D0485" w:rsidRDefault="00323AAF" w:rsidP="00323AAF">
      <w:pPr>
        <w:spacing w:after="100" w:afterAutospacing="1" w:line="276" w:lineRule="auto"/>
        <w:ind w:firstLine="567"/>
        <w:jc w:val="both"/>
      </w:pPr>
      <w:r>
        <w:t xml:space="preserve">С </w:t>
      </w:r>
      <w:r w:rsidR="00CA0E19" w:rsidRPr="004D0485">
        <w:t xml:space="preserve">начала 2024 года 225 420 граждан получили услуги </w:t>
      </w:r>
      <w:r w:rsidR="004D0485" w:rsidRPr="004D0485">
        <w:t>Социального фонда России</w:t>
      </w:r>
      <w:r w:rsidR="00CA0E19" w:rsidRPr="004D0485">
        <w:t xml:space="preserve"> в электронном виде</w:t>
      </w:r>
      <w:r>
        <w:t xml:space="preserve">. </w:t>
      </w:r>
      <w:r w:rsidR="00CA0E19" w:rsidRPr="004D0485">
        <w:t xml:space="preserve">На портале </w:t>
      </w:r>
      <w:proofErr w:type="spellStart"/>
      <w:r w:rsidR="00CA0E19" w:rsidRPr="004D0485">
        <w:t>Госуслуг</w:t>
      </w:r>
      <w:proofErr w:type="spellEnd"/>
      <w:r w:rsidR="00CA0E19" w:rsidRPr="004D0485">
        <w:t xml:space="preserve"> работает свыше ста сервисов, которые охватывают практически все направления деятельности фонда. Это </w:t>
      </w:r>
      <w:r w:rsidR="004D0485">
        <w:t xml:space="preserve">— </w:t>
      </w:r>
      <w:r w:rsidR="00CA0E19" w:rsidRPr="004D0485">
        <w:t xml:space="preserve">пенсии, больничные, социальные выплаты и пособия на детей, оформление </w:t>
      </w:r>
      <w:r w:rsidR="004D0485">
        <w:t xml:space="preserve">выплат по уходу </w:t>
      </w:r>
      <w:r w:rsidR="00CA0E19" w:rsidRPr="004D0485">
        <w:t>за людьми с инвалидностью и пожилыми гражданами, меры поддержки семьям вое</w:t>
      </w:r>
      <w:r w:rsidR="004D0485">
        <w:t xml:space="preserve">нных и пострадавшим от радиации и т.д. </w:t>
      </w:r>
    </w:p>
    <w:p w:rsidR="00CA0E19" w:rsidRPr="0010249E" w:rsidRDefault="00CA0E19" w:rsidP="00323AAF">
      <w:pPr>
        <w:spacing w:after="100" w:afterAutospacing="1" w:line="276" w:lineRule="auto"/>
        <w:ind w:firstLine="567"/>
        <w:jc w:val="both"/>
      </w:pPr>
      <w:r w:rsidRPr="0010249E">
        <w:t>Самыми востребованными услугами Социального фонда, предоставляемыми в электронном виде, среди татарстанцев являются</w:t>
      </w:r>
      <w:r>
        <w:t>:</w:t>
      </w:r>
    </w:p>
    <w:p w:rsidR="00CA0E19" w:rsidRPr="0010249E" w:rsidRDefault="00CA0E19" w:rsidP="00323AAF">
      <w:pPr>
        <w:spacing w:line="276" w:lineRule="auto"/>
        <w:ind w:firstLine="567"/>
        <w:jc w:val="both"/>
      </w:pPr>
      <w:r w:rsidRPr="0010249E">
        <w:t>- назначени</w:t>
      </w:r>
      <w:r>
        <w:t>е</w:t>
      </w:r>
      <w:r w:rsidRPr="0010249E">
        <w:t xml:space="preserve"> и выплат</w:t>
      </w:r>
      <w:r>
        <w:t>а</w:t>
      </w:r>
      <w:r w:rsidRPr="0010249E">
        <w:t xml:space="preserve"> пенсий</w:t>
      </w:r>
      <w:r>
        <w:t>;</w:t>
      </w:r>
      <w:r w:rsidRPr="0010249E">
        <w:t xml:space="preserve"> </w:t>
      </w:r>
    </w:p>
    <w:p w:rsidR="00CA0E19" w:rsidRPr="0010249E" w:rsidRDefault="00CA0E19" w:rsidP="00323AAF">
      <w:pPr>
        <w:spacing w:line="276" w:lineRule="auto"/>
        <w:ind w:firstLine="567"/>
        <w:jc w:val="both"/>
      </w:pPr>
      <w:r w:rsidRPr="0010249E">
        <w:t>- назначени</w:t>
      </w:r>
      <w:r>
        <w:t>е</w:t>
      </w:r>
      <w:r w:rsidRPr="0010249E">
        <w:t xml:space="preserve"> единого пособия</w:t>
      </w:r>
      <w:r>
        <w:t>;</w:t>
      </w:r>
    </w:p>
    <w:p w:rsidR="00CA0E19" w:rsidRPr="0010249E" w:rsidRDefault="00CA0E19" w:rsidP="00323AAF">
      <w:pPr>
        <w:spacing w:after="100" w:afterAutospacing="1" w:line="276" w:lineRule="auto"/>
        <w:ind w:firstLine="567"/>
        <w:jc w:val="both"/>
      </w:pPr>
      <w:r w:rsidRPr="0010249E">
        <w:t>- распоряжени</w:t>
      </w:r>
      <w:r>
        <w:t>е</w:t>
      </w:r>
      <w:r w:rsidRPr="0010249E">
        <w:t xml:space="preserve"> средствами материнского капитала</w:t>
      </w:r>
      <w:r>
        <w:t>.</w:t>
      </w:r>
    </w:p>
    <w:p w:rsidR="00CA0E19" w:rsidRPr="0010249E" w:rsidRDefault="004D0485" w:rsidP="00323AAF">
      <w:pPr>
        <w:spacing w:after="100" w:afterAutospacing="1" w:line="276" w:lineRule="auto"/>
        <w:ind w:firstLine="567"/>
        <w:jc w:val="both"/>
      </w:pPr>
      <w:r>
        <w:t xml:space="preserve">Помимо этого, </w:t>
      </w:r>
      <w:r w:rsidR="00CA0E19" w:rsidRPr="0010249E">
        <w:t xml:space="preserve">на </w:t>
      </w:r>
      <w:proofErr w:type="spellStart"/>
      <w:r w:rsidR="00CA0E19" w:rsidRPr="0010249E">
        <w:t>Госуслугах</w:t>
      </w:r>
      <w:proofErr w:type="spellEnd"/>
      <w:r w:rsidR="00CA0E19" w:rsidRPr="0010249E">
        <w:t xml:space="preserve"> представлены сервисы, позволяющие будущим пенсионерам проверить данные своей электронной трудовой книжки и индивидуальный лицевой счет, подать заявление на единовременную выплату пенсионных накоплений.</w:t>
      </w:r>
    </w:p>
    <w:p w:rsidR="00CA0E19" w:rsidRPr="0010249E" w:rsidRDefault="00CA0E19" w:rsidP="00323AAF">
      <w:pPr>
        <w:spacing w:after="100" w:afterAutospacing="1" w:line="276" w:lineRule="auto"/>
        <w:ind w:firstLine="567"/>
        <w:jc w:val="both"/>
      </w:pPr>
      <w:r w:rsidRPr="0010249E">
        <w:t>Также граждане, имеющие инвалидность, и их представители могут подать заявление на получение технических средств реабилитации и зарегистрировать автомобиль для парковки на специализированных местах.</w:t>
      </w:r>
    </w:p>
    <w:p w:rsidR="00CA0E19" w:rsidRPr="004D0485" w:rsidRDefault="00CA0E19" w:rsidP="00323AAF">
      <w:pPr>
        <w:spacing w:after="100" w:afterAutospacing="1" w:line="276" w:lineRule="auto"/>
        <w:ind w:firstLine="567"/>
        <w:jc w:val="both"/>
      </w:pPr>
      <w:r w:rsidRPr="004D0485">
        <w:t>«Каждый сам выбирает, как получать услуги фонда: в электронном виде или при очном обращении в клиентскую службу или в МФЦ. В Республике работает более 50 офис</w:t>
      </w:r>
      <w:r w:rsidR="004D0485" w:rsidRPr="004D0485">
        <w:t xml:space="preserve">ов клиентских служб. Кроме того, </w:t>
      </w:r>
      <w:r w:rsidRPr="004D0485">
        <w:t>ежедневно оператор</w:t>
      </w:r>
      <w:r w:rsidR="004D0485" w:rsidRPr="004D0485">
        <w:t>ы</w:t>
      </w:r>
      <w:r w:rsidRPr="004D0485">
        <w:t xml:space="preserve"> </w:t>
      </w:r>
      <w:proofErr w:type="gramStart"/>
      <w:r w:rsidRPr="004D0485">
        <w:t>контакт</w:t>
      </w:r>
      <w:r w:rsidR="004D0485" w:rsidRPr="004D0485">
        <w:t>-</w:t>
      </w:r>
      <w:r w:rsidRPr="004D0485">
        <w:t>центра</w:t>
      </w:r>
      <w:proofErr w:type="gramEnd"/>
      <w:r w:rsidRPr="004D0485">
        <w:t xml:space="preserve"> отвеча</w:t>
      </w:r>
      <w:r w:rsidR="004D0485" w:rsidRPr="004D0485">
        <w:t xml:space="preserve">ют на  сотни звонков. </w:t>
      </w:r>
      <w:r w:rsidR="00C5148B">
        <w:t xml:space="preserve">Многие из которых им </w:t>
      </w:r>
      <w:r w:rsidR="004D0485" w:rsidRPr="004D0485">
        <w:t xml:space="preserve">удается решить удаленно», — </w:t>
      </w:r>
      <w:r w:rsidRPr="004D0485">
        <w:t xml:space="preserve">отметил </w:t>
      </w:r>
      <w:r w:rsidR="004D0485">
        <w:t>у</w:t>
      </w:r>
      <w:r w:rsidRPr="004D0485">
        <w:t xml:space="preserve">правляющий Отделением Социального фонда Татарстана </w:t>
      </w:r>
      <w:r w:rsidRPr="004D0485">
        <w:rPr>
          <w:b/>
        </w:rPr>
        <w:t>Эдуард Вафин.</w:t>
      </w:r>
      <w:r w:rsidRPr="004D0485">
        <w:t xml:space="preserve"> </w:t>
      </w:r>
    </w:p>
    <w:p w:rsidR="00CA0E19" w:rsidRPr="0010249E" w:rsidRDefault="00CA0E19" w:rsidP="00323AAF">
      <w:pPr>
        <w:spacing w:after="100" w:afterAutospacing="1" w:line="276" w:lineRule="auto"/>
        <w:ind w:firstLine="567"/>
        <w:jc w:val="both"/>
      </w:pPr>
      <w:r w:rsidRPr="0010249E">
        <w:t xml:space="preserve">Дополнительную информацию можно получить по номеру телефона Единого </w:t>
      </w:r>
      <w:proofErr w:type="gramStart"/>
      <w:r w:rsidRPr="0010249E">
        <w:t>контакт-центра</w:t>
      </w:r>
      <w:proofErr w:type="gramEnd"/>
      <w:r w:rsidRPr="0010249E">
        <w:t xml:space="preserve"> СФР: 8 800 1-00000-1 (звонок бесплатный).</w:t>
      </w:r>
    </w:p>
    <w:sectPr w:rsidR="00CA0E19" w:rsidRPr="0010249E" w:rsidSect="00227128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10B" w:rsidRDefault="0008210B" w:rsidP="001A62DC">
      <w:r>
        <w:separator/>
      </w:r>
    </w:p>
  </w:endnote>
  <w:endnote w:type="continuationSeparator" w:id="0">
    <w:p w:rsidR="0008210B" w:rsidRDefault="0008210B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9A6E4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2712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49942702" wp14:editId="53A95935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22D02C29" wp14:editId="273AD592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1720101E" wp14:editId="44170CB7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434F9CB3" wp14:editId="603B5F29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10B" w:rsidRDefault="0008210B" w:rsidP="001A62DC">
      <w:r>
        <w:separator/>
      </w:r>
    </w:p>
  </w:footnote>
  <w:footnote w:type="continuationSeparator" w:id="0">
    <w:p w:rsidR="0008210B" w:rsidRDefault="0008210B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>
    <w:pPr>
      <w:pStyle w:val="a4"/>
    </w:pPr>
    <w:r>
      <w:rPr>
        <w:noProof/>
      </w:rPr>
      <w:drawing>
        <wp:inline distT="0" distB="0" distL="0" distR="0" wp14:anchorId="4EF85850" wp14:editId="2860E468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2827407A" wp14:editId="04E141DF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0A8A84E" wp14:editId="714D9D30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7128"/>
    <w:rsid w:val="00280F42"/>
    <w:rsid w:val="002814BD"/>
    <w:rsid w:val="002A6855"/>
    <w:rsid w:val="002D3DB4"/>
    <w:rsid w:val="00323AAF"/>
    <w:rsid w:val="00331710"/>
    <w:rsid w:val="00395603"/>
    <w:rsid w:val="00402990"/>
    <w:rsid w:val="00407066"/>
    <w:rsid w:val="00425348"/>
    <w:rsid w:val="0045261D"/>
    <w:rsid w:val="0048567B"/>
    <w:rsid w:val="004C581B"/>
    <w:rsid w:val="004D0485"/>
    <w:rsid w:val="004D074F"/>
    <w:rsid w:val="00530220"/>
    <w:rsid w:val="00530658"/>
    <w:rsid w:val="00550002"/>
    <w:rsid w:val="00556303"/>
    <w:rsid w:val="005619B5"/>
    <w:rsid w:val="00577A81"/>
    <w:rsid w:val="005A2E03"/>
    <w:rsid w:val="00611B9D"/>
    <w:rsid w:val="006B1058"/>
    <w:rsid w:val="006D09B9"/>
    <w:rsid w:val="006E3173"/>
    <w:rsid w:val="00717CDC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51424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72CD7"/>
    <w:rsid w:val="00A73531"/>
    <w:rsid w:val="00AE7A80"/>
    <w:rsid w:val="00B05571"/>
    <w:rsid w:val="00B201EC"/>
    <w:rsid w:val="00B72397"/>
    <w:rsid w:val="00B87D33"/>
    <w:rsid w:val="00BA0A5F"/>
    <w:rsid w:val="00BA3343"/>
    <w:rsid w:val="00BB1FC5"/>
    <w:rsid w:val="00BE1412"/>
    <w:rsid w:val="00C5148B"/>
    <w:rsid w:val="00C93FE7"/>
    <w:rsid w:val="00CA0E19"/>
    <w:rsid w:val="00CA5D87"/>
    <w:rsid w:val="00D03424"/>
    <w:rsid w:val="00D14F53"/>
    <w:rsid w:val="00D32127"/>
    <w:rsid w:val="00D46226"/>
    <w:rsid w:val="00D503CD"/>
    <w:rsid w:val="00D674B0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478BBD1-FA76-4C1F-B901-1D2F67F0D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12</cp:revision>
  <cp:lastPrinted>2024-02-21T11:21:00Z</cp:lastPrinted>
  <dcterms:created xsi:type="dcterms:W3CDTF">2024-03-20T15:25:00Z</dcterms:created>
  <dcterms:modified xsi:type="dcterms:W3CDTF">2024-03-27T13:14:00Z</dcterms:modified>
</cp:coreProperties>
</file>