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1134" w:leader="none"/>
        </w:tabs>
        <w:spacing w:lineRule="auto" w:line="247"/>
        <w:ind w:left="5670" w:right="-14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</w:t>
      </w:r>
    </w:p>
    <w:p>
      <w:pPr>
        <w:pStyle w:val="Normal"/>
        <w:spacing w:lineRule="auto" w:line="247"/>
        <w:ind w:left="5670" w:hanging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 </w:t>
      </w:r>
    </w:p>
    <w:p>
      <w:pPr>
        <w:pStyle w:val="Normal"/>
        <w:spacing w:lineRule="auto" w:line="247"/>
        <w:ind w:left="5670" w:right="-143" w:hanging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</w:r>
    </w:p>
    <w:p>
      <w:pPr>
        <w:pStyle w:val="Normal"/>
        <w:spacing w:lineRule="auto" w:line="247"/>
        <w:ind w:left="567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Форма</w:t>
      </w:r>
    </w:p>
    <w:p>
      <w:pPr>
        <w:pStyle w:val="Normal"/>
        <w:spacing w:lineRule="auto" w:line="247"/>
        <w:ind w:left="567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7"/>
        <w:ind w:left="5670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(Оформляется на бланке участника отбора)</w:t>
      </w:r>
    </w:p>
    <w:p>
      <w:pPr>
        <w:pStyle w:val="Normal"/>
        <w:spacing w:lineRule="auto" w:line="24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400" w:noHBand="0" w:noVBand="1"/>
      </w:tblPr>
      <w:tblGrid>
        <w:gridCol w:w="4814"/>
        <w:gridCol w:w="5391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pacing w:lineRule="auto" w:line="24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Дата ___________  </w:t>
            </w:r>
          </w:p>
          <w:p>
            <w:pPr>
              <w:pStyle w:val="Normal"/>
              <w:widowControl w:val="false"/>
              <w:spacing w:lineRule="auto" w:line="24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Исходящий номер ___________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5391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Государственный комитет Республики Татарстан по туризму</w:t>
            </w:r>
          </w:p>
        </w:tc>
      </w:tr>
    </w:tbl>
    <w:p>
      <w:pPr>
        <w:pStyle w:val="Normal"/>
        <w:spacing w:lineRule="auto" w:line="2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tabs>
          <w:tab w:val="clear" w:pos="708"/>
          <w:tab w:val="left" w:pos="2850" w:leader="none"/>
        </w:tabs>
        <w:spacing w:lineRule="auto" w:line="247"/>
        <w:jc w:val="center"/>
        <w:outlineLvl w:val="0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</w:t>
      </w:r>
      <w:r>
        <w:rPr>
          <w:rFonts w:cs="Times New Roman" w:ascii="Times New Roman" w:hAnsi="Times New Roman"/>
          <w:sz w:val="28"/>
          <w:szCs w:val="28"/>
        </w:rPr>
        <w:t xml:space="preserve">предоставление </w:t>
      </w:r>
      <w:r>
        <w:rPr>
          <w:rFonts w:cs="Times New Roman" w:ascii="Times New Roman" w:hAnsi="Times New Roman"/>
          <w:bCs/>
          <w:color w:val="000000"/>
          <w:kern w:val="2"/>
          <w:sz w:val="28"/>
          <w:szCs w:val="28"/>
        </w:rPr>
        <w:t xml:space="preserve">субсидии из бюджета Республики Татарстан в целях </w:t>
      </w:r>
    </w:p>
    <w:p>
      <w:pPr>
        <w:pStyle w:val="ConsPlusNormal1"/>
        <w:numPr>
          <w:ilvl w:val="0"/>
          <w:numId w:val="0"/>
        </w:numPr>
        <w:tabs>
          <w:tab w:val="clear" w:pos="708"/>
          <w:tab w:val="left" w:pos="2850" w:leader="none"/>
        </w:tabs>
        <w:spacing w:lineRule="auto" w:line="24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kern w:val="2"/>
          <w:sz w:val="28"/>
          <w:szCs w:val="28"/>
        </w:rPr>
        <w:t xml:space="preserve">финансового обеспечения части затрат, </w:t>
      </w:r>
      <w:r>
        <w:rPr>
          <w:rFonts w:cs="Times New Roman" w:ascii="Times New Roman" w:hAnsi="Times New Roman"/>
          <w:sz w:val="28"/>
          <w:szCs w:val="28"/>
        </w:rPr>
        <w:t xml:space="preserve">связанных с достижением показателя </w:t>
      </w:r>
    </w:p>
    <w:p>
      <w:pPr>
        <w:pStyle w:val="ConsPlusNormal1"/>
        <w:numPr>
          <w:ilvl w:val="0"/>
          <w:numId w:val="0"/>
        </w:numPr>
        <w:tabs>
          <w:tab w:val="clear" w:pos="708"/>
          <w:tab w:val="left" w:pos="2850" w:leader="none"/>
        </w:tabs>
        <w:spacing w:lineRule="auto" w:line="247"/>
        <w:jc w:val="center"/>
        <w:outlineLvl w:val="0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«число туристских поездок» </w:t>
      </w:r>
      <w:r>
        <w:rPr>
          <w:rFonts w:cs="Times New Roman" w:ascii="Times New Roman" w:hAnsi="Times New Roman"/>
          <w:sz w:val="28"/>
          <w:szCs w:val="28"/>
        </w:rPr>
        <w:t>государственной программы Российской Федерации «Развитие туризма»</w:t>
      </w:r>
      <w:r>
        <w:rPr>
          <w:rFonts w:cs="Times New Roman" w:ascii="Times New Roman" w:hAnsi="Times New Roman"/>
          <w:bCs/>
          <w:color w:val="000000"/>
          <w:kern w:val="2"/>
          <w:sz w:val="28"/>
          <w:szCs w:val="28"/>
        </w:rPr>
        <w:t xml:space="preserve"> на территории Республики Татарстан</w:t>
      </w:r>
    </w:p>
    <w:p>
      <w:pPr>
        <w:pStyle w:val="Normal"/>
        <w:tabs>
          <w:tab w:val="clear" w:pos="708"/>
          <w:tab w:val="left" w:pos="5647" w:leader="none"/>
        </w:tabs>
        <w:spacing w:lineRule="auto" w:line="2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ListParagraph"/>
        <w:spacing w:lineRule="auto" w:line="247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Сведения о юридическом лице</w:t>
      </w:r>
    </w:p>
    <w:p>
      <w:pPr>
        <w:pStyle w:val="Normal"/>
        <w:spacing w:lineRule="auto" w:line="247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9"/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4"/>
        <w:gridCol w:w="2568"/>
        <w:gridCol w:w="2394"/>
      </w:tblGrid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47" w:before="0" w:after="0"/>
              <w:ind w:left="0" w:right="0" w:firstLine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Полное наименование юридического лица в соответствии с учредительными документами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47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47" w:before="0" w:after="0"/>
              <w:ind w:left="0" w:right="0" w:firstLine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Основной государственный регистрационный номер юридического лица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47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47" w:before="0" w:after="0"/>
              <w:ind w:left="0" w:right="0" w:hanging="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Идентификационный номер налогоплательщика (ИНН)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47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47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Код причины постановки на учет (КПП)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47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47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сайта в информационно-телекоммуникационной сети «Интернет» (при наличии)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47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47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электронной почты в информационно-телекоммуникационной сети «Интернет» (при наличии)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47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95" w:hRule="atLeast"/>
        </w:trPr>
        <w:tc>
          <w:tcPr>
            <w:tcW w:w="524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Сведения о лице, имеющем право без доверенности действовать от имени юридического лица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фамилия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2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имя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21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отчество (при наличии)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5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абонентский номер телефонной связи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65" w:hRule="atLeast"/>
        </w:trPr>
        <w:tc>
          <w:tcPr>
            <w:tcW w:w="524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Банковские реквизиты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бан-ка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расчетного счета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12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корреспондентского счета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банковский идентификационный код (БИК)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Cs w:val="28"/>
                <w:lang w:val="ru-RU" w:eastAsia="en-US" w:bidi="ar-SA"/>
              </w:rPr>
            </w:r>
          </w:p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 Сведения об индивидуальном предпринимателе</w:t>
            </w:r>
          </w:p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10" w:firstLine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15" w:right="0" w:hanging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Идентификационный номер налогоплательщика (ИНН)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14" w:right="0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Код причины постановки на учет (КПП)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сайта в информационно-телекоммуникационной сети «Интернет» (при наличии)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15" w:right="0" w:hanging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электронной почты в информационно-телекоммуникационной сети «Интернет» (при наличии)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15" w:right="0" w:hanging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Сведения об индивидуальном предпринимателе</w:t>
            </w:r>
          </w:p>
          <w:p>
            <w:pPr>
              <w:pStyle w:val="Normal"/>
              <w:widowControl w:val="false"/>
              <w:spacing w:lineRule="auto" w:line="228" w:before="0" w:after="0"/>
              <w:ind w:left="15" w:right="0" w:hanging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фамилия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имя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отчество (при наличии)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абонентский номер телефонной связи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restart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Банковские реквизиты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бан-ка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расчетного счета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корреспондентского счета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банковский идентификационный код (БИК)</w:t>
            </w:r>
          </w:p>
        </w:tc>
        <w:tc>
          <w:tcPr>
            <w:tcW w:w="2394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Информация о проекте</w:t>
      </w:r>
    </w:p>
    <w:p>
      <w:pPr>
        <w:pStyle w:val="Normal"/>
        <w:spacing w:lineRule="auto" w:line="228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(заполняется участником отбора, подающим заявку по направлениям, указанным в пунктах 11 или 13 Порядка</w:t>
      </w:r>
      <w:r>
        <w:rPr/>
        <w:t xml:space="preserve"> </w:t>
      </w:r>
      <w:r>
        <w:rPr>
          <w:i/>
          <w:sz w:val="22"/>
          <w:szCs w:val="22"/>
        </w:rPr>
        <w:t xml:space="preserve">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</w:t>
        <w:br/>
        <w:t>Татарстан, утвержденного постановлением Кабинета Министров Республики Татарстан от _____2024 № ____ )</w:t>
      </w:r>
    </w:p>
    <w:p>
      <w:pPr>
        <w:pStyle w:val="ListParagraph"/>
        <w:spacing w:lineRule="auto" w:line="228"/>
        <w:ind w:left="0" w:hanging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tbl>
      <w:tblPr>
        <w:tblStyle w:val="a9"/>
        <w:tblW w:w="1020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3"/>
        <w:gridCol w:w="5102"/>
      </w:tblGrid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проекта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10" w:right="0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Направление проекта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14" w:right="0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 реализации проекта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" w:right="14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(наименования) муниципального образования (муниципальных образований) Республики Татарстан, на территории которого (территориях которых) будет реализован проект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Объем планируемых затрат, связанных с реализацией проекта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" w:right="0" w:firstLine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 окупаемости затрат, связанных с реализацией проекта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14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Объем собственных средств, используемых в целях финансового обеспечения реализации проекта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5" w:right="0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Объем запрашиваемой субсидии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Наличие ранее реализованного проекта в сфере туризма (наименование и дата реализации)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5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Численность работников, работающих у участника отбора на постоянной основе, по состоянию на 1 число месяца, предшествующего месяцу, в котором участником отбора представлена заявка 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Наличие действующих сайта в информационно-телекоммуникационной сети «Интернет», аккаунтов в социальных сетях (указываются ссылки на сайты, </w:t>
              <w:br/>
              <w:t>аккаунты в социальных сетях)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ind w:left="0" w:right="0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Правоустанавливающий документ, подтверждающий право (аренда, собственность) участника отбора на земельный участок, связанный с реализуемым проектом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28"/>
        <w:ind w:right="1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28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гарантируется достоверность сведений, представленных в заявке, а также в прилагаемых документах (копиях документов), и выражается согласие нести все расходы, связанные с участием в отборе, включая расходы, связанные с подготовкой и представлением заявки.</w:t>
      </w:r>
    </w:p>
    <w:p>
      <w:pPr>
        <w:pStyle w:val="Normal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Подписанием настоящего документа подтверждаются:</w:t>
      </w:r>
    </w:p>
    <w:p>
      <w:pPr>
        <w:pStyle w:val="Normal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с условиями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Татарстан, </w:t>
      </w:r>
      <w:r>
        <w:rPr>
          <w:rFonts w:ascii="Times New Roman" w:hAnsi="Times New Roman"/>
          <w:sz w:val="28"/>
          <w:szCs w:val="28"/>
        </w:rPr>
        <w:t>утвержденного постановлением Кабинета Министров Республики Татарстан от ______ 2024 № _____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</w:t>
      </w:r>
      <w:r>
        <w:rPr>
          <w:rFonts w:ascii="Times New Roman" w:hAnsi="Times New Roman"/>
          <w:sz w:val="28"/>
          <w:szCs w:val="28"/>
        </w:rPr>
        <w:t>», о проведении отбора;</w:t>
      </w:r>
    </w:p>
    <w:p>
      <w:pPr>
        <w:pStyle w:val="Normal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и достоверность информации, представленной в составе заявки;</w:t>
      </w:r>
    </w:p>
    <w:p>
      <w:pPr>
        <w:pStyle w:val="Normal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и подлинность документов, представленных в составе заявки;</w:t>
      </w:r>
    </w:p>
    <w:p>
      <w:pPr>
        <w:pStyle w:val="Normal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в представленном на отбор заявкой проекте мероприятий и информации, осуществление которых нарушает требования законодательства;</w:t>
      </w:r>
    </w:p>
    <w:p>
      <w:pPr>
        <w:pStyle w:val="Normal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обязательство о финансовом обеспечении реализации проекта за счет собственных средств в объеме, составляющем не менее 50 процентов от объема запрашиваемой субсидии. </w:t>
      </w:r>
    </w:p>
    <w:p>
      <w:pPr>
        <w:pStyle w:val="Normal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заявке прилагаются документы, являющиеся ее неотъемлемой частью.</w:t>
      </w:r>
    </w:p>
    <w:p>
      <w:pPr>
        <w:pStyle w:val="Normal"/>
        <w:ind w:firstLine="74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Сообщается также, что для оперативного уведомления по вопросам организационного характера и взаимодействия с Государственным комитетом Республики Татарстан по туризму уполномочен: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(фамилия, имя, отчество (при наличии), должность и контактная информация уполномоченного лица, </w:t>
      </w:r>
    </w:p>
    <w:p>
      <w:pPr>
        <w:pStyle w:val="Normal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включая адрес электронной почты, номер контактного телефона)</w:t>
      </w:r>
    </w:p>
    <w:p>
      <w:pPr>
        <w:pStyle w:val="Normal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________________________________________________________________________.</w:t>
      </w:r>
    </w:p>
    <w:p>
      <w:pPr>
        <w:pStyle w:val="Normal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результатах рассмотрения заявки, а также принятом решении о предоставлении (об отказе в предоставлении) субсидии прошу направить на адрес электронной почты в информационно-телекоммуникационной сети «Интернет» ________________________________________________________________________.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3686"/>
        <w:gridCol w:w="2550"/>
        <w:gridCol w:w="3970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(фамилия, имя, отчество (при наличии))</w:t>
            </w:r>
          </w:p>
        </w:tc>
      </w:tr>
      <w:tr>
        <w:trPr>
          <w:trHeight w:val="1021" w:hRule="atLeast"/>
        </w:trPr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М.п. </w:t>
            </w:r>
            <w:r>
              <w:rPr>
                <w:rFonts w:ascii="Times New Roman" w:hAnsi="Times New Roman"/>
                <w:szCs w:val="28"/>
                <w:lang w:eastAsia="en-US"/>
              </w:rPr>
              <w:t>(при наличии)</w:t>
            </w:r>
          </w:p>
        </w:tc>
        <w:tc>
          <w:tcPr>
            <w:tcW w:w="255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970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«____»_________ 20__г.</w:t>
            </w:r>
          </w:p>
        </w:tc>
      </w:tr>
    </w:tbl>
    <w:p>
      <w:pPr>
        <w:pStyle w:val="ListParagraph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Информация о событийном мероприятии</w:t>
      </w:r>
    </w:p>
    <w:p>
      <w:pPr>
        <w:pStyle w:val="ListParagraph"/>
        <w:ind w:left="0" w:hanging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(заполняется участником отбора, подающим заявку по направлению, указанному в пункте 12 Порядка </w:t>
      </w:r>
      <w:r>
        <w:rPr>
          <w:i/>
          <w:sz w:val="22"/>
          <w:szCs w:val="22"/>
        </w:rPr>
        <w:t>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Татарстан, утвержденного постановлением Кабинета Министров Республики Татарстан от ____2024 № ____ )</w:t>
      </w:r>
    </w:p>
    <w:p>
      <w:pPr>
        <w:pStyle w:val="ListParagraph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9"/>
        <w:tblW w:w="1020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3"/>
        <w:gridCol w:w="5102"/>
      </w:tblGrid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событийного мероприятия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ind w:left="10" w:right="0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Формат событийного мероприятия (согласно абзацу пятнадцатому пункта 12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</w:t>
              <w:br/>
              <w:t xml:space="preserve"> Татарстан, утвержденного постановлением Кабинета Министров Республики Татарстан от ____ 2024 № ____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Татарстан»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ind w:left="14" w:right="0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Предполагаемые даты проведения событийного мероприятия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ind w:left="5" w:right="14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(наименования) муниципального образования (муниципальных образований) Республики Татарстан, на территории которого (территориях которых) будет реализовано событийное мероприятие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0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Объем планируемых затрат, связанных с реализацией событийного мероприятия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14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Объем собственных средств, используемых в целях финансового обеспечения реализации событийного мероприятия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ind w:left="5" w:right="0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Объем запрашиваемой субсидии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Наличие ранее реализованного событийного мероприятия (наименование и дата реализации)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5" w:hang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Численность работников, работающих у участника отбора на постоянной основе, по состоянию на 1 число месяца, предшествующего месяцу, в котором участником отбора представлена заявка 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5103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0" w:firstLine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Наличие действующих сайта в информационно-телекоммуникационной сети «Интернет», аккаунтов в социальных сетях (указываются ссылки на сайты, </w:t>
              <w:br/>
              <w:t>аккаунты в социальных сетях)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ind w:right="1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гарантируется достоверность сведений, представленных в заявке, а также в прилагаемых документах (копиях документов), и выражается согласие нести все расходы, связанные с участием в отборе, включая расходы, связанные с подготовкой и представлением заявки.</w:t>
      </w:r>
    </w:p>
    <w:p>
      <w:pPr>
        <w:pStyle w:val="Normal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Подписанием настоящего документа подтверждаются:</w:t>
      </w:r>
    </w:p>
    <w:p>
      <w:pPr>
        <w:pStyle w:val="Normal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с условиями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на территории Республики Татарстан, </w:t>
      </w:r>
      <w:r>
        <w:rPr>
          <w:rFonts w:ascii="Times New Roman" w:hAnsi="Times New Roman"/>
          <w:sz w:val="28"/>
          <w:szCs w:val="28"/>
        </w:rPr>
        <w:t>утвержденного постановлением Кабинета Министров Республики Татарстан от ______ 2024 № _____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</w:t>
      </w:r>
      <w:r>
        <w:rPr>
          <w:rFonts w:ascii="Times New Roman" w:hAnsi="Times New Roman"/>
          <w:sz w:val="28"/>
          <w:szCs w:val="28"/>
        </w:rPr>
        <w:t>», о проведении отбора;</w:t>
      </w:r>
    </w:p>
    <w:p>
      <w:pPr>
        <w:pStyle w:val="Normal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и достоверность информации, представленной в составе заявки;</w:t>
      </w:r>
    </w:p>
    <w:p>
      <w:pPr>
        <w:pStyle w:val="Normal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и подлинность документов, представленных в составе заявки;</w:t>
      </w:r>
    </w:p>
    <w:p>
      <w:pPr>
        <w:pStyle w:val="Normal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в представленных на отбор заявке мероприятий и информации, осуществление которых нарушает требования законодательства;</w:t>
      </w:r>
    </w:p>
    <w:p>
      <w:pPr>
        <w:pStyle w:val="Normal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обязательство о финансовом обеспечении реализации событийного мероприятия за счет собственных средств в объеме, составляющем не менее 30 процентов от объема запрашиваемой субсидии. </w:t>
      </w:r>
    </w:p>
    <w:p>
      <w:pPr>
        <w:pStyle w:val="Normal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заявке прилагаются документы, являющиеся ее неотъемлемой частью.</w:t>
      </w:r>
    </w:p>
    <w:p>
      <w:pPr>
        <w:pStyle w:val="Normal"/>
        <w:ind w:firstLine="744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Сообщается также, что для оперативного уведомления по вопросам организационного характера и взаимодействия с Государственным комитетом Республики Татарстан по туризму </w:t>
      </w:r>
      <w:r>
        <w:rPr>
          <w:rFonts w:ascii="Times New Roman" w:hAnsi="Times New Roman"/>
          <w:color w:val="auto"/>
          <w:sz w:val="28"/>
          <w:szCs w:val="28"/>
        </w:rPr>
        <w:t>уполномочен: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(фамилия, имя, отчество (при наличии), должность и контактная информация уполномоченного лица, </w:t>
      </w:r>
    </w:p>
    <w:p>
      <w:pPr>
        <w:pStyle w:val="Normal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включая адрес электронной почты, номер контактного телефона)</w:t>
      </w:r>
    </w:p>
    <w:p>
      <w:pPr>
        <w:pStyle w:val="Normal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результатах рассмотрения заявки, а также принятом решении о предоставлении (об отказе в предоставлении) субсидии прошу направить на адрес электронной почты в информационно-телекоммуникационной сети «Интернет» ________________________________________________________________________ 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3686"/>
        <w:gridCol w:w="2550"/>
        <w:gridCol w:w="3970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(фамилия, имя, отчество (при наличии))</w:t>
            </w:r>
          </w:p>
        </w:tc>
      </w:tr>
      <w:tr>
        <w:trPr>
          <w:trHeight w:val="1021" w:hRule="atLeast"/>
        </w:trPr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М.п. </w:t>
            </w:r>
            <w:r>
              <w:rPr>
                <w:rFonts w:ascii="Times New Roman" w:hAnsi="Times New Roman"/>
                <w:szCs w:val="28"/>
                <w:lang w:eastAsia="en-US"/>
              </w:rPr>
              <w:t>(при наличии)</w:t>
            </w:r>
          </w:p>
        </w:tc>
        <w:tc>
          <w:tcPr>
            <w:tcW w:w="255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970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«____»_________ 20__г.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31308497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1f71"/>
    <w:pPr>
      <w:widowControl w:val="false"/>
      <w:suppressAutoHyphens w:val="fals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aa548c"/>
    <w:pPr>
      <w:widowControl/>
      <w:pBdr/>
      <w:spacing w:lineRule="auto" w:line="264" w:before="120" w:after="120"/>
      <w:outlineLvl w:val="0"/>
    </w:pPr>
    <w:rPr>
      <w:rFonts w:ascii="XO Thames" w:hAnsi="XO Thames" w:eastAsia="XO Thames" w:cs="XO Thames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9823c8"/>
    <w:rPr>
      <w:rFonts w:ascii="Calibri" w:hAnsi="Calibri" w:eastAsia="Times New Roman" w:cs="Calibri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6b0c0b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aa548c"/>
    <w:rPr>
      <w:rFonts w:ascii="XO Thames" w:hAnsi="XO Thames" w:eastAsia="XO Thames" w:cs="XO Thames"/>
      <w:b/>
      <w:color w:val="000000"/>
      <w:sz w:val="32"/>
      <w:szCs w:val="32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a548c"/>
    <w:rPr/>
  </w:style>
  <w:style w:type="character" w:styleId="Style14">
    <w:name w:val="FollowedHyperlink"/>
    <w:basedOn w:val="DefaultParagraphFont"/>
    <w:uiPriority w:val="99"/>
    <w:semiHidden/>
    <w:unhideWhenUsed/>
    <w:rsid w:val="000f6deb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f6deb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05749c"/>
    <w:rPr>
      <w:color w:val="80808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e4ffa"/>
    <w:rPr>
      <w:rFonts w:ascii="Liberation Serif" w:hAnsi="Liberation Serif" w:eastAsia="Times New Roman" w:cs="Times New Roman"/>
      <w:color w:val="000000"/>
      <w:sz w:val="24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9823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1" w:customStyle="1">
    <w:name w:val="ConsPlusNormal"/>
    <w:link w:val="ConsPlusNormal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823c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81d3d"/>
    <w:pPr>
      <w:widowControl/>
      <w:spacing w:beforeAutospacing="1" w:afterAutospacing="1"/>
    </w:pPr>
    <w:rPr>
      <w:rFonts w:ascii="Times New Roman" w:hAnsi="Times New Roman"/>
      <w:color w:val="auto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aa548c"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f6deb"/>
    <w:pPr/>
    <w:rPr>
      <w:rFonts w:ascii="Segoe UI" w:hAnsi="Segoe UI" w:cs="Segoe UI"/>
      <w:sz w:val="18"/>
      <w:szCs w:val="18"/>
    </w:rPr>
  </w:style>
  <w:style w:type="paragraph" w:styleId="Style24">
    <w:name w:val="Footer"/>
    <w:basedOn w:val="Normal"/>
    <w:link w:val="Style16"/>
    <w:uiPriority w:val="99"/>
    <w:unhideWhenUsed/>
    <w:rsid w:val="008e4f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aa5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D45D-DFA5-4F3F-85B6-09D1034C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7</Pages>
  <Words>1283</Words>
  <Characters>10744</Characters>
  <CharactersWithSpaces>11926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2024-06-26T09:55:00Z</dcterms:created>
  <dc:creator>Бадрутдинова А.Р.</dc:creator>
  <dc:description/>
  <dc:language>ru-RU</dc:language>
  <cp:lastModifiedBy/>
  <cp:lastPrinted>2024-04-03T15:16:00Z</cp:lastPrinted>
  <dcterms:modified xsi:type="dcterms:W3CDTF">2024-07-10T16:21:20Z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