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47" w:rsidRPr="0095489A" w:rsidRDefault="00215A47" w:rsidP="00DA3991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A12344" w:rsidRDefault="00A12344" w:rsidP="00885D31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7841FC" w:rsidRDefault="007841FC" w:rsidP="00885D31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7841FC" w:rsidRDefault="007841FC" w:rsidP="00885D31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7841FC" w:rsidRDefault="007841FC" w:rsidP="00885D31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7841FC" w:rsidRDefault="007841FC" w:rsidP="00885D31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E21165" w:rsidRPr="00E21165" w:rsidRDefault="00E21165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  <w:r w:rsidRPr="00E21165"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  <w:t>РЕШЕНИЕ</w:t>
      </w:r>
    </w:p>
    <w:p w:rsidR="00E21165" w:rsidRPr="00E21165" w:rsidRDefault="00E21165" w:rsidP="00E211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165">
        <w:rPr>
          <w:rFonts w:ascii="Times New Roman" w:eastAsia="Times New Roman" w:hAnsi="Times New Roman" w:cs="Times New Roman"/>
          <w:b/>
          <w:sz w:val="28"/>
          <w:szCs w:val="28"/>
        </w:rPr>
        <w:t>Арского районного Совета</w:t>
      </w:r>
    </w:p>
    <w:p w:rsidR="00E21165" w:rsidRPr="00E21165" w:rsidRDefault="00E21165" w:rsidP="00E211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709"/>
        <w:gridCol w:w="1417"/>
      </w:tblGrid>
      <w:tr w:rsidR="00E21165" w:rsidRPr="00E21165" w:rsidTr="00E21165">
        <w:tc>
          <w:tcPr>
            <w:tcW w:w="534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21165" w:rsidRPr="00E21165" w:rsidRDefault="006A4842" w:rsidP="00830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25</w:t>
            </w:r>
          </w:p>
        </w:tc>
        <w:tc>
          <w:tcPr>
            <w:tcW w:w="284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1165" w:rsidRPr="00E21165" w:rsidRDefault="006A4842" w:rsidP="00C97A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июля</w:t>
            </w:r>
          </w:p>
        </w:tc>
        <w:tc>
          <w:tcPr>
            <w:tcW w:w="1134" w:type="dxa"/>
            <w:shd w:val="clear" w:color="auto" w:fill="auto"/>
          </w:tcPr>
          <w:p w:rsidR="00E21165" w:rsidRPr="00E21165" w:rsidRDefault="00E21165" w:rsidP="00807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20</w:t>
            </w:r>
            <w:r w:rsidR="00D746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</w:t>
            </w:r>
            <w:r w:rsidR="008075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4</w:t>
            </w: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709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1165" w:rsidRPr="00E21165" w:rsidRDefault="006A4842" w:rsidP="00E21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293</w:t>
            </w:r>
            <w:bookmarkStart w:id="0" w:name="_GoBack"/>
            <w:bookmarkEnd w:id="0"/>
          </w:p>
        </w:tc>
      </w:tr>
    </w:tbl>
    <w:p w:rsidR="00E21165" w:rsidRPr="00E21165" w:rsidRDefault="00E21165" w:rsidP="007841F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67"/>
        <w:gridCol w:w="9180"/>
        <w:gridCol w:w="426"/>
      </w:tblGrid>
      <w:tr w:rsidR="00E21165" w:rsidRPr="00E21165" w:rsidTr="00234A1B">
        <w:tc>
          <w:tcPr>
            <w:tcW w:w="567" w:type="dxa"/>
          </w:tcPr>
          <w:p w:rsidR="00E21165" w:rsidRPr="00E21165" w:rsidRDefault="00E21165" w:rsidP="00E21165">
            <w:pPr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0"/>
              </w:rPr>
            </w:pPr>
          </w:p>
        </w:tc>
        <w:tc>
          <w:tcPr>
            <w:tcW w:w="9180" w:type="dxa"/>
          </w:tcPr>
          <w:p w:rsidR="00E21165" w:rsidRPr="007075A7" w:rsidRDefault="00E21165" w:rsidP="00234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 </w:t>
            </w:r>
            <w:r w:rsidR="007D72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внесении изменений в </w:t>
            </w:r>
            <w:r w:rsidR="007075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решение</w:t>
            </w:r>
            <w:r w:rsidR="00523A6E" w:rsidRPr="00523A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Арского районного Совета от </w:t>
            </w:r>
            <w:r w:rsidR="00234A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04.12.2023</w:t>
            </w:r>
            <w:r w:rsidR="007D72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№</w:t>
            </w:r>
            <w:r w:rsidR="00234A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253</w:t>
            </w:r>
            <w:r w:rsidR="007075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</w:t>
            </w:r>
            <w:r w:rsidR="007075A7" w:rsidRPr="007075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</w:t>
            </w:r>
            <w:r w:rsidR="007075A7" w:rsidRPr="007075A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проведении аттестации муниципальных служащих</w:t>
            </w:r>
            <w:r w:rsidR="00234A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,</w:t>
            </w:r>
            <w:r w:rsidR="007075A7" w:rsidRPr="007075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порядке присвоения классн</w:t>
            </w:r>
            <w:r w:rsidR="00234A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ых чинов муниципальным служащим</w:t>
            </w:r>
            <w:r w:rsidR="007075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7075A7" w:rsidRPr="007075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Арского муниципального района</w:t>
            </w:r>
            <w:r w:rsidR="00234A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r w:rsidR="00234A1B" w:rsidRPr="00234A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порядке рассмотрения заявлений о включении в стаж муниципальной службы</w:t>
            </w:r>
            <w:r w:rsidR="00234A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периодов работы на постоянной (штатной) основе на иных должностях и установлении стажа муниципальной службы</w:t>
            </w:r>
            <w:r w:rsidR="007075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="00B91F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E21165" w:rsidRPr="00E21165" w:rsidRDefault="00E21165" w:rsidP="00E21165">
            <w:pPr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0"/>
              </w:rPr>
            </w:pPr>
          </w:p>
        </w:tc>
      </w:tr>
    </w:tbl>
    <w:p w:rsidR="00E21165" w:rsidRPr="00D74697" w:rsidRDefault="00E21165" w:rsidP="00E21165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9B8" w:rsidRDefault="00333C26" w:rsidP="000408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181CFB">
        <w:rPr>
          <w:rFonts w:ascii="Times New Roman" w:eastAsia="Times New Roman" w:hAnsi="Times New Roman" w:cs="Times New Roman"/>
          <w:color w:val="000000"/>
          <w:sz w:val="28"/>
          <w:szCs w:val="28"/>
        </w:rPr>
        <w:t>с Кодексом Республики Татарстан о муниципальной службе</w:t>
      </w:r>
      <w:r w:rsidRPr="00333C26">
        <w:t xml:space="preserve"> </w:t>
      </w:r>
      <w:r w:rsidRPr="00333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25.06.2013 </w:t>
      </w:r>
      <w:r w:rsidR="00234A1B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33C26">
        <w:rPr>
          <w:rFonts w:ascii="Times New Roman" w:eastAsia="Times New Roman" w:hAnsi="Times New Roman" w:cs="Times New Roman"/>
          <w:color w:val="000000"/>
          <w:sz w:val="28"/>
          <w:szCs w:val="28"/>
        </w:rPr>
        <w:t>50-ЗРТ</w:t>
      </w:r>
      <w:r w:rsidR="0028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30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 w:rsidR="0028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кадровыми изменениями, </w:t>
      </w:r>
      <w:r w:rsidR="00287A60" w:rsidRPr="00D47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совершенствования организации деятельности </w:t>
      </w:r>
      <w:r w:rsidR="00287A60" w:rsidRPr="00E17A8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по проведению аттестации муниципальных служащих Арского муниципального района, приему квалификационных экзаменов для присвоения классных чинов, определению стажа работы и исчислению выслуги лет на муниципальной службе</w:t>
      </w:r>
      <w:r w:rsidRPr="00333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75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–Комиссия)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Арский районный Совет </w:t>
      </w:r>
      <w:r w:rsidRPr="00AE2C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33C26" w:rsidRDefault="003D6CB9" w:rsidP="000408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0714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Арского районного Совета от </w:t>
      </w:r>
      <w:r w:rsidR="00234A1B">
        <w:rPr>
          <w:rFonts w:ascii="Times New Roman" w:eastAsia="Times New Roman" w:hAnsi="Times New Roman" w:cs="Times New Roman"/>
          <w:color w:val="000000"/>
          <w:sz w:val="28"/>
          <w:szCs w:val="28"/>
        </w:rPr>
        <w:t>04.12.2023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234A1B">
        <w:rPr>
          <w:rFonts w:ascii="Times New Roman" w:eastAsia="Times New Roman" w:hAnsi="Times New Roman" w:cs="Times New Roman"/>
          <w:color w:val="000000"/>
          <w:sz w:val="28"/>
          <w:szCs w:val="28"/>
        </w:rPr>
        <w:t>253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234A1B" w:rsidRPr="00234A1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 </w:t>
      </w:r>
      <w:r w:rsidR="00234A1B" w:rsidRPr="00234A1B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проведении аттестации муниципальных служащих,</w:t>
      </w:r>
      <w:r w:rsidR="00234A1B" w:rsidRPr="00234A1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порядке присвоения классных чинов муниципальным служащим Арского муниципального района, порядке рассмотрения заявлений о включении в стаж муниципальной службы периодов работы на постоянной (штатной) основе на иных должностях и установлении стажа муниципальной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0714CB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следующие изменения:</w:t>
      </w:r>
    </w:p>
    <w:p w:rsidR="0080755E" w:rsidRPr="0080755E" w:rsidRDefault="0080755E" w:rsidP="000408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r w:rsidRPr="0080755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вывести из состава Комиссии Салихову Э.И.;</w:t>
      </w:r>
    </w:p>
    <w:p w:rsidR="0080755E" w:rsidRPr="00234A1B" w:rsidRDefault="0080755E" w:rsidP="000408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r w:rsidRPr="0080755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ввести в состав Комиссии в качестве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секретаря</w:t>
      </w:r>
      <w:r w:rsidRPr="0080755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Комиссии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EB4B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               </w:t>
      </w:r>
      <w:proofErr w:type="spellStart"/>
      <w:r w:rsidRPr="0080755E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Вильданову</w:t>
      </w:r>
      <w:proofErr w:type="spellEnd"/>
      <w:r w:rsidRPr="0080755E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 Ч.Р. – заведующего сектором кадров аппарата Арского районного Совета.</w:t>
      </w:r>
    </w:p>
    <w:p w:rsidR="00234A1B" w:rsidRPr="00234A1B" w:rsidRDefault="00227BE2" w:rsidP="00234A1B">
      <w:pPr>
        <w:tabs>
          <w:tab w:val="left" w:pos="1128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A1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21165" w:rsidRPr="00234A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345ED" w:rsidRPr="00234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4A1B" w:rsidRPr="00234A1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Арского районного Совета от 16.04.2024 №276 «</w:t>
      </w:r>
      <w:r w:rsidR="00234A1B" w:rsidRPr="00234A1B">
        <w:rPr>
          <w:rFonts w:ascii="Times New Roman" w:hAnsi="Times New Roman"/>
          <w:color w:val="000000"/>
          <w:sz w:val="28"/>
          <w:szCs w:val="28"/>
        </w:rPr>
        <w:t>О внесении изменений в решение Арского районного Совета от 24.04.2015 №331 «</w:t>
      </w:r>
      <w:r w:rsidR="00234A1B" w:rsidRPr="00234A1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</w:t>
      </w:r>
      <w:r w:rsidR="00234A1B" w:rsidRPr="00234A1B">
        <w:rPr>
          <w:rFonts w:ascii="Times New Roman" w:eastAsia="Calibri" w:hAnsi="Times New Roman"/>
          <w:sz w:val="28"/>
          <w:szCs w:val="28"/>
          <w:lang w:eastAsia="en-US"/>
        </w:rPr>
        <w:t>проведении аттестации муниципальных служащих</w:t>
      </w:r>
      <w:r w:rsidR="00234A1B" w:rsidRPr="00234A1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порядке присвоения классн</w:t>
      </w:r>
      <w:r w:rsidR="00234A1B">
        <w:rPr>
          <w:rFonts w:ascii="Times New Roman" w:eastAsia="Calibri" w:hAnsi="Times New Roman"/>
          <w:bCs/>
          <w:sz w:val="28"/>
          <w:szCs w:val="28"/>
          <w:lang w:eastAsia="en-US"/>
        </w:rPr>
        <w:t>ых чинов муниципальным служащим</w:t>
      </w:r>
      <w:r w:rsidR="00234A1B" w:rsidRPr="00234A1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Арского муниципального района»</w:t>
      </w:r>
      <w:r w:rsidR="00234A1B" w:rsidRPr="00234A1B">
        <w:rPr>
          <w:rFonts w:ascii="Times New Roman" w:hAnsi="Times New Roman"/>
          <w:color w:val="000000"/>
          <w:sz w:val="28"/>
          <w:szCs w:val="28"/>
        </w:rPr>
        <w:t xml:space="preserve"> (с изменениями от 10.11.2015 №17, от </w:t>
      </w:r>
      <w:r w:rsidR="00234A1B">
        <w:rPr>
          <w:rFonts w:ascii="Times New Roman" w:hAnsi="Times New Roman"/>
          <w:color w:val="000000"/>
          <w:sz w:val="28"/>
          <w:szCs w:val="28"/>
        </w:rPr>
        <w:t>10.11.2016 №81, от 14.03.2020 №</w:t>
      </w:r>
      <w:r w:rsidR="00234A1B" w:rsidRPr="00234A1B">
        <w:rPr>
          <w:rFonts w:ascii="Times New Roman" w:hAnsi="Times New Roman"/>
          <w:color w:val="000000"/>
          <w:sz w:val="28"/>
          <w:szCs w:val="28"/>
        </w:rPr>
        <w:t xml:space="preserve">237, от </w:t>
      </w:r>
      <w:r w:rsidR="00234A1B" w:rsidRPr="00234A1B">
        <w:rPr>
          <w:rFonts w:ascii="Times New Roman" w:hAnsi="Times New Roman"/>
          <w:color w:val="000000"/>
          <w:sz w:val="28"/>
          <w:szCs w:val="28"/>
        </w:rPr>
        <w:lastRenderedPageBreak/>
        <w:t>19.09.2019 № 270, от 20.05.2020 №329, от 16.10.2020 №19, от 20.04.2021 №58)</w:t>
      </w:r>
      <w:r w:rsidR="00234A1B">
        <w:rPr>
          <w:rFonts w:ascii="Times New Roman" w:hAnsi="Times New Roman"/>
          <w:color w:val="000000"/>
          <w:sz w:val="28"/>
          <w:szCs w:val="28"/>
        </w:rPr>
        <w:t xml:space="preserve"> отменить. </w:t>
      </w:r>
    </w:p>
    <w:p w:rsidR="00E21165" w:rsidRPr="00E21165" w:rsidRDefault="00234A1B" w:rsidP="000408CF">
      <w:pPr>
        <w:tabs>
          <w:tab w:val="left" w:pos="1128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E21165" w:rsidRPr="00234A1B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</w:t>
      </w:r>
      <w:r w:rsidR="00E21165"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на Официальном портале правовой информации Республики Татарстан (pravo.tatarstan.ru) и </w:t>
      </w:r>
      <w:r w:rsidR="00707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путем размещения </w:t>
      </w:r>
      <w:r w:rsidR="00E21165"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Арского муниципального района (arsk.tatarstan.ru).</w:t>
      </w:r>
    </w:p>
    <w:p w:rsidR="00E21165" w:rsidRPr="00E21165" w:rsidRDefault="00234A1B" w:rsidP="000408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3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21165"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21165" w:rsidRPr="00E21165" w:rsidRDefault="00234A1B" w:rsidP="000408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3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21165"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ре</w:t>
      </w:r>
      <w:r w:rsidR="00AE2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шения возложить на заместителя </w:t>
      </w:r>
      <w:r w:rsidR="00AE2CF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Г</w:t>
      </w:r>
      <w:r w:rsidR="00E21165"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лавы Арского муниципального района</w:t>
      </w:r>
      <w:r w:rsidR="00227B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45ED">
        <w:rPr>
          <w:rFonts w:ascii="Times New Roman" w:eastAsia="Times New Roman" w:hAnsi="Times New Roman" w:cs="Times New Roman"/>
          <w:color w:val="000000"/>
          <w:sz w:val="28"/>
          <w:szCs w:val="28"/>
        </w:rPr>
        <w:t>А.Ф.Мухаметову</w:t>
      </w:r>
      <w:proofErr w:type="spellEnd"/>
      <w:r w:rsidR="00F345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45ED" w:rsidRDefault="00F345ED" w:rsidP="000408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EF" w:rsidRPr="00E21165" w:rsidRDefault="00EB4BEF" w:rsidP="000408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165" w:rsidRPr="00E21165" w:rsidRDefault="00E21165" w:rsidP="000408C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Арского муниципального района,</w:t>
      </w:r>
    </w:p>
    <w:p w:rsidR="007075A7" w:rsidRPr="00281D98" w:rsidRDefault="00E21165" w:rsidP="000408C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Арского районного Совета</w:t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74697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И.Г.Нуриев</w:t>
      </w:r>
    </w:p>
    <w:sectPr w:rsidR="007075A7" w:rsidRPr="00281D98" w:rsidSect="0080755E">
      <w:pgSz w:w="11906" w:h="16838"/>
      <w:pgMar w:top="1134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51"/>
    <w:rsid w:val="000408CF"/>
    <w:rsid w:val="000714CB"/>
    <w:rsid w:val="000A3E83"/>
    <w:rsid w:val="00146498"/>
    <w:rsid w:val="00181B48"/>
    <w:rsid w:val="00181CFB"/>
    <w:rsid w:val="00185FF5"/>
    <w:rsid w:val="001876B9"/>
    <w:rsid w:val="001A75A0"/>
    <w:rsid w:val="001D539B"/>
    <w:rsid w:val="00215A47"/>
    <w:rsid w:val="00227BE2"/>
    <w:rsid w:val="00234A1B"/>
    <w:rsid w:val="00252D6B"/>
    <w:rsid w:val="00275ADE"/>
    <w:rsid w:val="00280AD7"/>
    <w:rsid w:val="00281D98"/>
    <w:rsid w:val="00287A60"/>
    <w:rsid w:val="002E360E"/>
    <w:rsid w:val="00333C26"/>
    <w:rsid w:val="003D6CB9"/>
    <w:rsid w:val="004428F6"/>
    <w:rsid w:val="00461BC8"/>
    <w:rsid w:val="00462A51"/>
    <w:rsid w:val="004936A7"/>
    <w:rsid w:val="004F238E"/>
    <w:rsid w:val="00510C72"/>
    <w:rsid w:val="00523A6E"/>
    <w:rsid w:val="00594718"/>
    <w:rsid w:val="005B65CF"/>
    <w:rsid w:val="005C6227"/>
    <w:rsid w:val="006A4842"/>
    <w:rsid w:val="006F7BC9"/>
    <w:rsid w:val="007042A5"/>
    <w:rsid w:val="007075A7"/>
    <w:rsid w:val="007607D7"/>
    <w:rsid w:val="007841FC"/>
    <w:rsid w:val="007D7261"/>
    <w:rsid w:val="0080755E"/>
    <w:rsid w:val="0082564F"/>
    <w:rsid w:val="00830BB2"/>
    <w:rsid w:val="00840BF7"/>
    <w:rsid w:val="00864EE5"/>
    <w:rsid w:val="00885D31"/>
    <w:rsid w:val="008B4ABA"/>
    <w:rsid w:val="008D64A1"/>
    <w:rsid w:val="0095489A"/>
    <w:rsid w:val="00972EDC"/>
    <w:rsid w:val="00A12344"/>
    <w:rsid w:val="00A172FD"/>
    <w:rsid w:val="00AE2CF0"/>
    <w:rsid w:val="00B2026A"/>
    <w:rsid w:val="00B45E19"/>
    <w:rsid w:val="00B91F6F"/>
    <w:rsid w:val="00BC3C34"/>
    <w:rsid w:val="00BC7AF6"/>
    <w:rsid w:val="00BF1D1A"/>
    <w:rsid w:val="00C00D4F"/>
    <w:rsid w:val="00C7766C"/>
    <w:rsid w:val="00C97A52"/>
    <w:rsid w:val="00D0165F"/>
    <w:rsid w:val="00D07AAD"/>
    <w:rsid w:val="00D33FBF"/>
    <w:rsid w:val="00D47B67"/>
    <w:rsid w:val="00D74697"/>
    <w:rsid w:val="00DA3991"/>
    <w:rsid w:val="00DE04AC"/>
    <w:rsid w:val="00E17A8E"/>
    <w:rsid w:val="00E21165"/>
    <w:rsid w:val="00E55345"/>
    <w:rsid w:val="00EA49B8"/>
    <w:rsid w:val="00EB4BEF"/>
    <w:rsid w:val="00F345ED"/>
    <w:rsid w:val="00F7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DF2B"/>
  <w15:docId w15:val="{ACAD2087-83F4-4C31-9FCC-B148BE4C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E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C3C3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607D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607D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75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5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PC</cp:lastModifiedBy>
  <cp:revision>5</cp:revision>
  <cp:lastPrinted>2024-04-12T08:04:00Z</cp:lastPrinted>
  <dcterms:created xsi:type="dcterms:W3CDTF">2024-06-20T11:30:00Z</dcterms:created>
  <dcterms:modified xsi:type="dcterms:W3CDTF">2024-07-25T09:56:00Z</dcterms:modified>
</cp:coreProperties>
</file>