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март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МАРТ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2025-01-27T05:09:29Z</dcterms:modified>
</cp:coreProperties>
</file>