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4D" w:rsidRPr="00154E91" w:rsidRDefault="006E454D" w:rsidP="006E454D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6E45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4E91">
        <w:rPr>
          <w:rFonts w:ascii="Times New Roman" w:hAnsi="Times New Roman" w:cs="Times New Roman"/>
          <w:color w:val="4472C4" w:themeColor="accent5"/>
          <w:sz w:val="28"/>
          <w:szCs w:val="28"/>
        </w:rPr>
        <w:t>Чем опасны блохи и как с ними бороться</w:t>
      </w:r>
      <w:proofErr w:type="gramStart"/>
      <w:r w:rsidR="00034198" w:rsidRPr="00154E9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?</w:t>
      </w:r>
      <w:proofErr w:type="gramEnd"/>
      <w:r w:rsidR="00CE2A13" w:rsidRPr="00154E91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 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Блохи - отряд кровососущих насекомых с полным превращением, нередко являющихся переносчиками различных возбудителей болезней человека и животных.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В настоящее время учёными описано 2086 видов, включая 4 ископаемых вида.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Семейство обыкновенные блохи (</w:t>
      </w:r>
      <w:proofErr w:type="spellStart"/>
      <w:r w:rsidRPr="00CE2A13">
        <w:rPr>
          <w:rFonts w:ascii="Times New Roman" w:hAnsi="Times New Roman" w:cs="Times New Roman"/>
          <w:sz w:val="24"/>
          <w:szCs w:val="24"/>
        </w:rPr>
        <w:t>Pulicidae</w:t>
      </w:r>
      <w:proofErr w:type="spellEnd"/>
      <w:r w:rsidRPr="00CE2A13">
        <w:rPr>
          <w:rFonts w:ascii="Times New Roman" w:hAnsi="Times New Roman" w:cs="Times New Roman"/>
          <w:sz w:val="24"/>
          <w:szCs w:val="24"/>
        </w:rPr>
        <w:t>) включает виды, имеющие экономическое и медицинское значение. Чаще всего встречаются: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- человеческая блоха - паразитирует на человеке, домашних и хищных животных (обитает в жилище человека);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- кошачья, собачья блохи - паразитируют на домашних животных, могут переходить на человека;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- крысиная, мышиная блохи - паразитируют на многих видах грызунов (играют важную роль в передаче чумы).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Укусам блох могут подвергаться не только животные, но и люди. Например, кошачья блоха неприхотлива в выборе питания, поэтому может нападать на собак, кроликов, крыс, мышей, а также на человека.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Обитатели крупных городов наиболее часто могут пострадать от укусов нескольких основных видов - человеческих, собачьих или кошачьих блох. Жители частных домостроений в пригородах могут также подвергаться нападению крысиных, кроличьих и куриных блох. При этом жилища и тех, и других могут иногда оккупировать земляные блохи. Поэтому вопрос, опасны ли блохи для человека может быть актуален для многих. Наиболее распространенными местами обитания блох в городах являются подвальные помещения объектов всех категорий, но чаще - многоквартирных жилых домов (до 90%). Они встречаются также в жилых и служебных помещениях, расположенных на первых и в подвальных этажах, значительно реже заселяют чердаки. В подвалы блохи попадают вместе с грызунами (крысами и мышами), бродячими кошками и собаками. Оттуда насекомые могут самостоятельно, на животных или ногах людей расселяться в другие помещения зданий. В квартиры блох чаще всего заносят домашние животные (кошки и собаки) после их выгула во дворах.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 xml:space="preserve">Блохи представляют эпидемиологическую опасность, т.к. являются переносчиками возбудителей таких заболеваний, как чума, туляремия, крысиный сыпной тиф, псевдотуберкулез, бруцеллез, гельминтозы и другие. Заражение человека происходит при </w:t>
      </w:r>
      <w:proofErr w:type="spellStart"/>
      <w:r w:rsidRPr="00CE2A13">
        <w:rPr>
          <w:rFonts w:ascii="Times New Roman" w:hAnsi="Times New Roman" w:cs="Times New Roman"/>
          <w:sz w:val="24"/>
          <w:szCs w:val="24"/>
        </w:rPr>
        <w:t>кровососании</w:t>
      </w:r>
      <w:proofErr w:type="spellEnd"/>
      <w:r w:rsidRPr="00CE2A13">
        <w:rPr>
          <w:rFonts w:ascii="Times New Roman" w:hAnsi="Times New Roman" w:cs="Times New Roman"/>
          <w:sz w:val="24"/>
          <w:szCs w:val="24"/>
        </w:rPr>
        <w:t>, а также при контакте с испражнениями инфицированных блох.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>Заражение чумой возможно после укуса крысиной блохой. Необходима срочная госпитализация и профессиональная медицинская помощь. Мировая история знает примеры того, как крысиные блохи становились причиной масштабных эпидемий, распространяя чуму и тиф. Поэтому опасность блох - далеко не преувеличение.</w:t>
      </w: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 xml:space="preserve">Чума - это особо опасное заболевание, которое относится к зоонозным инфекциям. Источником и распространителем инфекции являются животные, а возбудителем - бактерия </w:t>
      </w:r>
      <w:proofErr w:type="spellStart"/>
      <w:r w:rsidRPr="00CE2A13">
        <w:rPr>
          <w:rFonts w:ascii="Times New Roman" w:hAnsi="Times New Roman" w:cs="Times New Roman"/>
          <w:sz w:val="24"/>
          <w:szCs w:val="24"/>
        </w:rPr>
        <w:t>Yersinia</w:t>
      </w:r>
      <w:proofErr w:type="spellEnd"/>
      <w:r w:rsidRPr="00CE2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13">
        <w:rPr>
          <w:rFonts w:ascii="Times New Roman" w:hAnsi="Times New Roman" w:cs="Times New Roman"/>
          <w:sz w:val="24"/>
          <w:szCs w:val="24"/>
        </w:rPr>
        <w:t>Pestis</w:t>
      </w:r>
      <w:proofErr w:type="spellEnd"/>
      <w:r w:rsidRPr="00CE2A13">
        <w:rPr>
          <w:rFonts w:ascii="Times New Roman" w:hAnsi="Times New Roman" w:cs="Times New Roman"/>
          <w:sz w:val="24"/>
          <w:szCs w:val="24"/>
        </w:rPr>
        <w:t xml:space="preserve"> (чумная палочка).</w:t>
      </w:r>
    </w:p>
    <w:p w:rsidR="00583A87" w:rsidRDefault="00583A87" w:rsidP="00CE2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lastRenderedPageBreak/>
        <w:t>Естественная зараженность чумой выявлена у 250 видов животных, но основную роль в сохранении возбудителя чумы в природных очагах играют грызуны и их паразиты - блохи. Преимущественно чума передается трансмиссивным путем через укусы блох, заразившихся на грызунах. В настоящее время на территории России находятся 11 природных очагов чумы, за которыми осуществляется постоянный надзор. Система эпидемиологического надзора за чумой в России признана одной из самых эффективных в мире. Благодаря этому риск развития эпидемии чумы в нашей стране сведен к минимуму.</w:t>
      </w:r>
      <w:r w:rsidR="00CB3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  <w:r w:rsidRPr="00CE2A13">
        <w:rPr>
          <w:rFonts w:ascii="Times New Roman" w:hAnsi="Times New Roman" w:cs="Times New Roman"/>
          <w:sz w:val="24"/>
          <w:szCs w:val="24"/>
        </w:rPr>
        <w:t xml:space="preserve">Дерматит. В крови блох множество разных вирусов, опасность которых сохраняется на протяжении длительного периода. Укусы блох на коже вызывают разную реакцию, в зависимости от чувствительности человека: от кратковременных локальных покраснений до обширной сыпи (аллергический дерматит, крапивница, </w:t>
      </w:r>
      <w:proofErr w:type="spellStart"/>
      <w:r w:rsidRPr="00CE2A13">
        <w:rPr>
          <w:rFonts w:ascii="Times New Roman" w:hAnsi="Times New Roman" w:cs="Times New Roman"/>
          <w:sz w:val="24"/>
          <w:szCs w:val="24"/>
        </w:rPr>
        <w:t>пуликоз</w:t>
      </w:r>
      <w:proofErr w:type="spellEnd"/>
      <w:r w:rsidRPr="00CE2A13">
        <w:rPr>
          <w:rFonts w:ascii="Times New Roman" w:hAnsi="Times New Roman" w:cs="Times New Roman"/>
          <w:sz w:val="24"/>
          <w:szCs w:val="24"/>
        </w:rPr>
        <w:t>), которая не проходит больше года.</w:t>
      </w:r>
      <w:r w:rsidR="00F3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8B9" w:rsidRPr="007148B9" w:rsidRDefault="007148B9" w:rsidP="007148B9">
      <w:pPr>
        <w:jc w:val="both"/>
        <w:rPr>
          <w:rFonts w:ascii="Times New Roman" w:hAnsi="Times New Roman" w:cs="Times New Roman"/>
          <w:sz w:val="24"/>
          <w:szCs w:val="24"/>
        </w:rPr>
      </w:pPr>
      <w:r w:rsidRPr="007148B9">
        <w:rPr>
          <w:rFonts w:ascii="Times New Roman" w:hAnsi="Times New Roman" w:cs="Times New Roman"/>
          <w:sz w:val="24"/>
          <w:szCs w:val="24"/>
        </w:rPr>
        <w:t>Дети чувствительнее к укусам, чем взрослые. Как правило, в месте укуса появляется легкая красная припухлость, обрамленная ореолом воспаленной кожи диаметром 5-10 мм. Длится такая реакция несколько часов, при этом человека беспокоит зуд. Кроме того, что блохи в редких случаях могут заразить чем-то опасным для жизни, они также служат промежуточными хозяевами гельминтов, включая паразитов человека, кошек и собак.</w:t>
      </w:r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  <w:r w:rsidRPr="001B3EB1">
        <w:rPr>
          <w:rFonts w:ascii="Times New Roman" w:hAnsi="Times New Roman" w:cs="Times New Roman"/>
          <w:sz w:val="24"/>
          <w:szCs w:val="24"/>
        </w:rPr>
        <w:t>Современные профилактические мероприятия по борьбе с блохами направлены на создание условий, при которых появление блох и их размножение будет сокращено до минимума.</w:t>
      </w:r>
      <w:r w:rsidR="00CB3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  <w:r w:rsidRPr="001B3EB1">
        <w:rPr>
          <w:rFonts w:ascii="Times New Roman" w:hAnsi="Times New Roman" w:cs="Times New Roman"/>
          <w:sz w:val="24"/>
          <w:szCs w:val="24"/>
        </w:rPr>
        <w:t>Подвалы должны иметь запирающиеся двери, зарешеченные окна для предотвращения проникновения туда бродячих животных, а также лиц без определенного места жительства. Домашних животных (собак и кошек) после выгула следует осматривать и при наличии на них блох обрабатывать инсектицидными средствами. Местами укрытий и обитания всех стадий развития блох в подвальных и чердачных помещениях являются, как правило, песок, земля, пыль, мусор, различные предметы. Поэтому их удаление, уборка подвалов способствуют сокращению численности блох или их ликвидации.</w:t>
      </w:r>
      <w:r w:rsidR="00CB32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  <w:r w:rsidRPr="001B3EB1">
        <w:rPr>
          <w:rFonts w:ascii="Times New Roman" w:hAnsi="Times New Roman" w:cs="Times New Roman"/>
          <w:sz w:val="24"/>
          <w:szCs w:val="24"/>
        </w:rPr>
        <w:t>В случаях большой плотности блох в подвалах домов и жилищах человека проводятся истребительные мероприятия - механические (применение клеевых ловушек) и химические (применение инсектицидов, которыми обрабатываются помещения). Дезинсекцию подвалов проводят после проведения в них мероприятий по уничтожению грызунов (крыс и мышей) и удаления бродячих кошек и собак. Уничтожение блох на домашних животных проводят их хозяева, используя специальные зоошампуни.</w:t>
      </w:r>
      <w:r w:rsidR="009026BA">
        <w:rPr>
          <w:rFonts w:ascii="Times New Roman" w:hAnsi="Times New Roman" w:cs="Times New Roman"/>
          <w:sz w:val="24"/>
          <w:szCs w:val="24"/>
        </w:rPr>
        <w:t xml:space="preserve"> </w:t>
      </w:r>
      <w:r w:rsidR="007C2B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  <w:r w:rsidRPr="001B3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EB1" w:rsidRPr="001B3EB1" w:rsidRDefault="001B3EB1" w:rsidP="001B3E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A13" w:rsidRPr="00CE2A13" w:rsidRDefault="00CE2A13" w:rsidP="00CE2A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2A13" w:rsidRPr="00CE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4D"/>
    <w:rsid w:val="0003256F"/>
    <w:rsid w:val="00034198"/>
    <w:rsid w:val="00154E91"/>
    <w:rsid w:val="001B370D"/>
    <w:rsid w:val="001B3EB1"/>
    <w:rsid w:val="00271870"/>
    <w:rsid w:val="00413ACF"/>
    <w:rsid w:val="00510125"/>
    <w:rsid w:val="00583A87"/>
    <w:rsid w:val="005E3B45"/>
    <w:rsid w:val="006E454D"/>
    <w:rsid w:val="007148B9"/>
    <w:rsid w:val="007C2B33"/>
    <w:rsid w:val="009026BA"/>
    <w:rsid w:val="00A05A56"/>
    <w:rsid w:val="00A82C9F"/>
    <w:rsid w:val="00AA7A86"/>
    <w:rsid w:val="00CB32A8"/>
    <w:rsid w:val="00CE2A13"/>
    <w:rsid w:val="00ED0780"/>
    <w:rsid w:val="00F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2025-01-22T08:55:00Z</dcterms:created>
  <dcterms:modified xsi:type="dcterms:W3CDTF">2025-01-22T08:59:00Z</dcterms:modified>
</cp:coreProperties>
</file>