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CCC" w:rsidRPr="00C41C70" w:rsidRDefault="00A30660" w:rsidP="00E80CCC">
      <w:pPr>
        <w:spacing w:after="0" w:line="240" w:lineRule="atLeast"/>
        <w:jc w:val="right"/>
        <w:rPr>
          <w:rFonts w:ascii="Segoe UI" w:hAnsi="Segoe UI"/>
          <w:b/>
          <w:sz w:val="32"/>
          <w:szCs w:val="32"/>
        </w:rPr>
      </w:pPr>
      <w:r w:rsidRPr="00C41C70">
        <w:rPr>
          <w:rFonts w:ascii="Segoe UI" w:hAnsi="Segoe UI"/>
          <w:b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-200025</wp:posOffset>
            </wp:positionH>
            <wp:positionV relativeFrom="paragraph">
              <wp:posOffset>-352425</wp:posOffset>
            </wp:positionV>
            <wp:extent cx="714375" cy="800100"/>
            <wp:effectExtent l="19050" t="0" r="9525" b="0"/>
            <wp:wrapTight wrapText="bothSides">
              <wp:wrapPolygon edited="0">
                <wp:start x="9216" y="0"/>
                <wp:lineTo x="4032" y="2571"/>
                <wp:lineTo x="-576" y="15943"/>
                <wp:lineTo x="1728" y="21086"/>
                <wp:lineTo x="20160" y="21086"/>
                <wp:lineTo x="21888" y="16971"/>
                <wp:lineTo x="21888" y="16457"/>
                <wp:lineTo x="17280" y="8743"/>
                <wp:lineTo x="17280" y="8229"/>
                <wp:lineTo x="19008" y="5143"/>
                <wp:lineTo x="17856" y="2571"/>
                <wp:lineTo x="12672" y="0"/>
                <wp:lineTo x="9216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626ED" w:rsidRPr="00C41C70">
        <w:rPr>
          <w:rFonts w:ascii="Segoe UI" w:hAnsi="Segoe UI"/>
          <w:b/>
          <w:sz w:val="32"/>
          <w:szCs w:val="32"/>
        </w:rPr>
        <w:t>19</w:t>
      </w:r>
      <w:r w:rsidR="003E6202" w:rsidRPr="00C41C70">
        <w:rPr>
          <w:rFonts w:ascii="Segoe UI" w:hAnsi="Segoe UI"/>
          <w:b/>
          <w:vanish/>
          <w:sz w:val="32"/>
          <w:szCs w:val="32"/>
        </w:rPr>
        <w:pgNum/>
      </w:r>
      <w:r w:rsidR="003E6202" w:rsidRPr="00C41C70">
        <w:rPr>
          <w:rFonts w:ascii="Segoe UI" w:hAnsi="Segoe UI"/>
          <w:b/>
          <w:vanish/>
          <w:sz w:val="32"/>
          <w:szCs w:val="32"/>
        </w:rPr>
        <w:pgNum/>
      </w:r>
      <w:r w:rsidR="003E6202" w:rsidRPr="00C41C70">
        <w:rPr>
          <w:rFonts w:ascii="Segoe UI" w:hAnsi="Segoe UI"/>
          <w:b/>
          <w:vanish/>
          <w:sz w:val="32"/>
          <w:szCs w:val="32"/>
        </w:rPr>
        <w:pgNum/>
      </w:r>
      <w:r w:rsidR="003E6202" w:rsidRPr="00C41C70">
        <w:rPr>
          <w:rFonts w:ascii="Segoe UI" w:hAnsi="Segoe UI"/>
          <w:b/>
          <w:vanish/>
          <w:sz w:val="32"/>
          <w:szCs w:val="32"/>
        </w:rPr>
        <w:pgNum/>
      </w:r>
      <w:r w:rsidR="003E6202" w:rsidRPr="00C41C70">
        <w:rPr>
          <w:rFonts w:ascii="Segoe UI" w:hAnsi="Segoe UI"/>
          <w:b/>
          <w:vanish/>
          <w:sz w:val="32"/>
          <w:szCs w:val="32"/>
        </w:rPr>
        <w:pgNum/>
      </w:r>
      <w:r w:rsidR="003E6202" w:rsidRPr="00C41C70">
        <w:rPr>
          <w:rFonts w:ascii="Segoe UI" w:hAnsi="Segoe UI"/>
          <w:b/>
          <w:vanish/>
          <w:sz w:val="32"/>
          <w:szCs w:val="32"/>
        </w:rPr>
        <w:pgNum/>
      </w:r>
      <w:r w:rsidR="003E6202" w:rsidRPr="00C41C70">
        <w:rPr>
          <w:rFonts w:ascii="Segoe UI" w:hAnsi="Segoe UI"/>
          <w:b/>
          <w:vanish/>
          <w:sz w:val="32"/>
          <w:szCs w:val="32"/>
        </w:rPr>
        <w:pgNum/>
      </w:r>
      <w:r w:rsidR="003E6202" w:rsidRPr="00C41C70">
        <w:rPr>
          <w:rFonts w:ascii="Segoe UI" w:hAnsi="Segoe UI"/>
          <w:b/>
          <w:vanish/>
          <w:sz w:val="32"/>
          <w:szCs w:val="32"/>
        </w:rPr>
        <w:pgNum/>
      </w:r>
      <w:r w:rsidR="003E6202" w:rsidRPr="00C41C70">
        <w:rPr>
          <w:rFonts w:ascii="Segoe UI" w:hAnsi="Segoe UI"/>
          <w:b/>
          <w:vanish/>
          <w:sz w:val="32"/>
          <w:szCs w:val="32"/>
        </w:rPr>
        <w:pgNum/>
      </w:r>
      <w:r w:rsidR="003E6202" w:rsidRPr="00C41C70">
        <w:rPr>
          <w:rFonts w:ascii="Segoe UI" w:hAnsi="Segoe UI"/>
          <w:b/>
          <w:vanish/>
          <w:sz w:val="32"/>
          <w:szCs w:val="32"/>
        </w:rPr>
        <w:pgNum/>
      </w:r>
      <w:r w:rsidR="003E6202" w:rsidRPr="00C41C70">
        <w:rPr>
          <w:rFonts w:ascii="Segoe UI" w:hAnsi="Segoe UI"/>
          <w:b/>
          <w:vanish/>
          <w:sz w:val="32"/>
          <w:szCs w:val="32"/>
        </w:rPr>
        <w:pgNum/>
      </w:r>
      <w:r w:rsidR="003E6202" w:rsidRPr="00C41C70">
        <w:rPr>
          <w:rFonts w:ascii="Segoe UI" w:hAnsi="Segoe UI"/>
          <w:b/>
          <w:vanish/>
          <w:sz w:val="32"/>
          <w:szCs w:val="32"/>
        </w:rPr>
        <w:pgNum/>
      </w:r>
      <w:r w:rsidR="003E6202" w:rsidRPr="00C41C70">
        <w:rPr>
          <w:rFonts w:ascii="Segoe UI" w:hAnsi="Segoe UI"/>
          <w:b/>
          <w:vanish/>
          <w:sz w:val="32"/>
          <w:szCs w:val="32"/>
        </w:rPr>
        <w:pgNum/>
      </w:r>
      <w:r w:rsidR="003E6202" w:rsidRPr="00C41C70">
        <w:rPr>
          <w:rFonts w:ascii="Segoe UI" w:hAnsi="Segoe UI"/>
          <w:b/>
          <w:vanish/>
          <w:sz w:val="32"/>
          <w:szCs w:val="32"/>
        </w:rPr>
        <w:pgNum/>
      </w:r>
      <w:r w:rsidR="003E6202" w:rsidRPr="00C41C70">
        <w:rPr>
          <w:rFonts w:ascii="Segoe UI" w:hAnsi="Segoe UI"/>
          <w:b/>
          <w:vanish/>
          <w:sz w:val="32"/>
          <w:szCs w:val="32"/>
        </w:rPr>
        <w:pgNum/>
      </w:r>
      <w:r w:rsidR="003E6202" w:rsidRPr="00C41C70">
        <w:rPr>
          <w:rFonts w:ascii="Segoe UI" w:hAnsi="Segoe UI"/>
          <w:b/>
          <w:vanish/>
          <w:sz w:val="32"/>
          <w:szCs w:val="32"/>
        </w:rPr>
        <w:pgNum/>
      </w:r>
      <w:r w:rsidR="003E6202" w:rsidRPr="00C41C70">
        <w:rPr>
          <w:rFonts w:ascii="Segoe UI" w:hAnsi="Segoe UI"/>
          <w:b/>
          <w:vanish/>
          <w:sz w:val="32"/>
          <w:szCs w:val="32"/>
        </w:rPr>
        <w:pgNum/>
      </w:r>
      <w:r w:rsidR="003E6202" w:rsidRPr="00C41C70">
        <w:rPr>
          <w:rFonts w:ascii="Segoe UI" w:hAnsi="Segoe UI"/>
          <w:b/>
          <w:vanish/>
          <w:sz w:val="32"/>
          <w:szCs w:val="32"/>
        </w:rPr>
        <w:pgNum/>
      </w:r>
      <w:r w:rsidR="003E6202" w:rsidRPr="00C41C70">
        <w:rPr>
          <w:rFonts w:ascii="Segoe UI" w:hAnsi="Segoe UI"/>
          <w:b/>
          <w:vanish/>
          <w:sz w:val="32"/>
          <w:szCs w:val="32"/>
        </w:rPr>
        <w:pgNum/>
      </w:r>
      <w:r w:rsidR="003E6202" w:rsidRPr="00C41C70">
        <w:rPr>
          <w:rFonts w:ascii="Segoe UI" w:hAnsi="Segoe UI"/>
          <w:b/>
          <w:vanish/>
          <w:sz w:val="32"/>
          <w:szCs w:val="32"/>
        </w:rPr>
        <w:pgNum/>
      </w:r>
      <w:r w:rsidR="003E6202" w:rsidRPr="00C41C70">
        <w:rPr>
          <w:rFonts w:ascii="Segoe UI" w:hAnsi="Segoe UI"/>
          <w:b/>
          <w:vanish/>
          <w:sz w:val="32"/>
          <w:szCs w:val="32"/>
        </w:rPr>
        <w:pgNum/>
      </w:r>
      <w:r w:rsidR="003E6202" w:rsidRPr="00C41C70">
        <w:rPr>
          <w:rFonts w:ascii="Segoe UI" w:hAnsi="Segoe UI"/>
          <w:b/>
          <w:vanish/>
          <w:sz w:val="32"/>
          <w:szCs w:val="32"/>
        </w:rPr>
        <w:pgNum/>
      </w:r>
      <w:r w:rsidR="003E6202" w:rsidRPr="00C41C70">
        <w:rPr>
          <w:rFonts w:ascii="Segoe UI" w:hAnsi="Segoe UI"/>
          <w:b/>
          <w:vanish/>
          <w:sz w:val="32"/>
          <w:szCs w:val="32"/>
        </w:rPr>
        <w:pgNum/>
      </w:r>
      <w:r w:rsidR="003E6202" w:rsidRPr="00C41C70">
        <w:rPr>
          <w:rFonts w:ascii="Segoe UI" w:hAnsi="Segoe UI"/>
          <w:b/>
          <w:vanish/>
          <w:sz w:val="32"/>
          <w:szCs w:val="32"/>
        </w:rPr>
        <w:pgNum/>
      </w:r>
      <w:r w:rsidR="003E6202" w:rsidRPr="00C41C70">
        <w:rPr>
          <w:rFonts w:ascii="Segoe UI" w:hAnsi="Segoe UI"/>
          <w:b/>
          <w:vanish/>
          <w:sz w:val="32"/>
          <w:szCs w:val="32"/>
        </w:rPr>
        <w:pgNum/>
      </w:r>
      <w:r w:rsidR="003E6202" w:rsidRPr="00C41C70">
        <w:rPr>
          <w:rFonts w:ascii="Segoe UI" w:hAnsi="Segoe UI"/>
          <w:b/>
          <w:vanish/>
          <w:sz w:val="32"/>
          <w:szCs w:val="32"/>
        </w:rPr>
        <w:pgNum/>
      </w:r>
      <w:r w:rsidR="003E6202" w:rsidRPr="00C41C70">
        <w:rPr>
          <w:rFonts w:ascii="Segoe UI" w:hAnsi="Segoe UI"/>
          <w:b/>
          <w:vanish/>
          <w:sz w:val="32"/>
          <w:szCs w:val="32"/>
        </w:rPr>
        <w:pgNum/>
      </w:r>
      <w:r w:rsidR="003E6202" w:rsidRPr="00C41C70">
        <w:rPr>
          <w:rFonts w:ascii="Segoe UI" w:hAnsi="Segoe UI"/>
          <w:b/>
          <w:vanish/>
          <w:sz w:val="32"/>
          <w:szCs w:val="32"/>
        </w:rPr>
        <w:pgNum/>
      </w:r>
      <w:r w:rsidR="003E6202" w:rsidRPr="00C41C70">
        <w:rPr>
          <w:rFonts w:ascii="Segoe UI" w:hAnsi="Segoe UI"/>
          <w:b/>
          <w:vanish/>
          <w:sz w:val="32"/>
          <w:szCs w:val="32"/>
        </w:rPr>
        <w:pgNum/>
      </w:r>
      <w:r w:rsidR="003E6202" w:rsidRPr="00C41C70">
        <w:rPr>
          <w:rFonts w:ascii="Segoe UI" w:hAnsi="Segoe UI"/>
          <w:b/>
          <w:vanish/>
          <w:sz w:val="32"/>
          <w:szCs w:val="32"/>
        </w:rPr>
        <w:pgNum/>
      </w:r>
      <w:r w:rsidR="003E6202" w:rsidRPr="00C41C70">
        <w:rPr>
          <w:rFonts w:ascii="Segoe UI" w:hAnsi="Segoe UI"/>
          <w:b/>
          <w:vanish/>
          <w:sz w:val="32"/>
          <w:szCs w:val="32"/>
        </w:rPr>
        <w:pgNum/>
      </w:r>
      <w:r w:rsidR="003E6202" w:rsidRPr="00C41C70">
        <w:rPr>
          <w:rFonts w:ascii="Segoe UI" w:hAnsi="Segoe UI"/>
          <w:b/>
          <w:vanish/>
          <w:sz w:val="32"/>
          <w:szCs w:val="32"/>
        </w:rPr>
        <w:pgNum/>
      </w:r>
      <w:r w:rsidR="003E6202" w:rsidRPr="00C41C70">
        <w:rPr>
          <w:rFonts w:ascii="Segoe UI" w:hAnsi="Segoe UI"/>
          <w:b/>
          <w:vanish/>
          <w:sz w:val="32"/>
          <w:szCs w:val="32"/>
        </w:rPr>
        <w:pgNum/>
      </w:r>
      <w:r w:rsidR="003E6202" w:rsidRPr="00C41C70">
        <w:rPr>
          <w:rFonts w:ascii="Segoe UI" w:hAnsi="Segoe UI"/>
          <w:b/>
          <w:vanish/>
          <w:sz w:val="32"/>
          <w:szCs w:val="32"/>
        </w:rPr>
        <w:pgNum/>
      </w:r>
      <w:r w:rsidR="003E6202" w:rsidRPr="00C41C70">
        <w:rPr>
          <w:rFonts w:ascii="Segoe UI" w:hAnsi="Segoe UI"/>
          <w:b/>
          <w:vanish/>
          <w:sz w:val="32"/>
          <w:szCs w:val="32"/>
        </w:rPr>
        <w:pgNum/>
      </w:r>
      <w:r w:rsidR="003E6202" w:rsidRPr="00C41C70">
        <w:rPr>
          <w:rFonts w:ascii="Segoe UI" w:hAnsi="Segoe UI"/>
          <w:b/>
          <w:vanish/>
          <w:sz w:val="32"/>
          <w:szCs w:val="32"/>
        </w:rPr>
        <w:pgNum/>
      </w:r>
      <w:r w:rsidR="003E6202" w:rsidRPr="00C41C70">
        <w:rPr>
          <w:rFonts w:ascii="Segoe UI" w:hAnsi="Segoe UI"/>
          <w:b/>
          <w:vanish/>
          <w:sz w:val="32"/>
          <w:szCs w:val="32"/>
        </w:rPr>
        <w:pgNum/>
      </w:r>
      <w:r w:rsidR="003E6202" w:rsidRPr="00C41C70">
        <w:rPr>
          <w:rFonts w:ascii="Segoe UI" w:hAnsi="Segoe UI"/>
          <w:b/>
          <w:vanish/>
          <w:sz w:val="32"/>
          <w:szCs w:val="32"/>
        </w:rPr>
        <w:pgNum/>
      </w:r>
      <w:r w:rsidR="003E6202" w:rsidRPr="00C41C70">
        <w:rPr>
          <w:rFonts w:ascii="Segoe UI" w:hAnsi="Segoe UI"/>
          <w:b/>
          <w:vanish/>
          <w:sz w:val="32"/>
          <w:szCs w:val="32"/>
        </w:rPr>
        <w:pgNum/>
      </w:r>
      <w:r w:rsidR="003E6202" w:rsidRPr="00C41C70">
        <w:rPr>
          <w:rFonts w:ascii="Segoe UI" w:hAnsi="Segoe UI"/>
          <w:b/>
          <w:vanish/>
          <w:sz w:val="32"/>
          <w:szCs w:val="32"/>
        </w:rPr>
        <w:pgNum/>
      </w:r>
      <w:r w:rsidR="003E6202" w:rsidRPr="00C41C70">
        <w:rPr>
          <w:rFonts w:ascii="Segoe UI" w:hAnsi="Segoe UI"/>
          <w:b/>
          <w:vanish/>
          <w:sz w:val="32"/>
          <w:szCs w:val="32"/>
        </w:rPr>
        <w:pgNum/>
      </w:r>
      <w:r w:rsidR="003E6202" w:rsidRPr="00C41C70">
        <w:rPr>
          <w:rFonts w:ascii="Segoe UI" w:hAnsi="Segoe UI"/>
          <w:b/>
          <w:vanish/>
          <w:sz w:val="32"/>
          <w:szCs w:val="32"/>
        </w:rPr>
        <w:pgNum/>
      </w:r>
      <w:r w:rsidR="003E6202" w:rsidRPr="00C41C70">
        <w:rPr>
          <w:rFonts w:ascii="Segoe UI" w:hAnsi="Segoe UI"/>
          <w:b/>
          <w:vanish/>
          <w:sz w:val="32"/>
          <w:szCs w:val="32"/>
        </w:rPr>
        <w:pgNum/>
      </w:r>
      <w:r w:rsidR="003E6202" w:rsidRPr="00C41C70">
        <w:rPr>
          <w:rFonts w:ascii="Segoe UI" w:hAnsi="Segoe UI"/>
          <w:b/>
          <w:vanish/>
          <w:sz w:val="32"/>
          <w:szCs w:val="32"/>
        </w:rPr>
        <w:pgNum/>
      </w:r>
      <w:r w:rsidR="003E6202" w:rsidRPr="00C41C70">
        <w:rPr>
          <w:rFonts w:ascii="Segoe UI" w:hAnsi="Segoe UI"/>
          <w:b/>
          <w:vanish/>
          <w:sz w:val="32"/>
          <w:szCs w:val="32"/>
        </w:rPr>
        <w:pgNum/>
      </w:r>
      <w:r w:rsidR="003E6202" w:rsidRPr="00C41C70">
        <w:rPr>
          <w:rFonts w:ascii="Segoe UI" w:hAnsi="Segoe UI"/>
          <w:b/>
          <w:vanish/>
          <w:sz w:val="32"/>
          <w:szCs w:val="32"/>
        </w:rPr>
        <w:pgNum/>
      </w:r>
      <w:r w:rsidR="003E6202" w:rsidRPr="00C41C70">
        <w:rPr>
          <w:rFonts w:ascii="Segoe UI" w:hAnsi="Segoe UI"/>
          <w:b/>
          <w:vanish/>
          <w:sz w:val="32"/>
          <w:szCs w:val="32"/>
        </w:rPr>
        <w:pgNum/>
      </w:r>
      <w:r w:rsidR="003E6202" w:rsidRPr="00C41C70">
        <w:rPr>
          <w:rFonts w:ascii="Segoe UI" w:hAnsi="Segoe UI"/>
          <w:b/>
          <w:vanish/>
          <w:sz w:val="32"/>
          <w:szCs w:val="32"/>
        </w:rPr>
        <w:pgNum/>
      </w:r>
      <w:r w:rsidR="003E6202" w:rsidRPr="00C41C70">
        <w:rPr>
          <w:rFonts w:ascii="Segoe UI" w:hAnsi="Segoe UI"/>
          <w:b/>
          <w:vanish/>
          <w:sz w:val="32"/>
          <w:szCs w:val="32"/>
        </w:rPr>
        <w:pgNum/>
      </w:r>
      <w:r w:rsidR="003E6202" w:rsidRPr="00C41C70">
        <w:rPr>
          <w:rFonts w:ascii="Segoe UI" w:hAnsi="Segoe UI"/>
          <w:b/>
          <w:vanish/>
          <w:sz w:val="32"/>
          <w:szCs w:val="32"/>
        </w:rPr>
        <w:pgNum/>
      </w:r>
      <w:r w:rsidR="003E6202" w:rsidRPr="00C41C70">
        <w:rPr>
          <w:rFonts w:ascii="Segoe UI" w:hAnsi="Segoe UI"/>
          <w:b/>
          <w:vanish/>
          <w:sz w:val="32"/>
          <w:szCs w:val="32"/>
        </w:rPr>
        <w:pgNum/>
      </w:r>
      <w:r w:rsidR="003E6202" w:rsidRPr="00C41C70">
        <w:rPr>
          <w:rFonts w:ascii="Segoe UI" w:hAnsi="Segoe UI"/>
          <w:b/>
          <w:vanish/>
          <w:sz w:val="32"/>
          <w:szCs w:val="32"/>
        </w:rPr>
        <w:pgNum/>
      </w:r>
      <w:r w:rsidR="003E6202" w:rsidRPr="00C41C70">
        <w:rPr>
          <w:rFonts w:ascii="Segoe UI" w:hAnsi="Segoe UI"/>
          <w:b/>
          <w:vanish/>
          <w:sz w:val="32"/>
          <w:szCs w:val="32"/>
        </w:rPr>
        <w:pgNum/>
      </w:r>
      <w:r w:rsidR="003E6202" w:rsidRPr="00C41C70">
        <w:rPr>
          <w:rFonts w:ascii="Segoe UI" w:hAnsi="Segoe UI"/>
          <w:b/>
          <w:vanish/>
          <w:sz w:val="32"/>
          <w:szCs w:val="32"/>
        </w:rPr>
        <w:pgNum/>
      </w:r>
      <w:r w:rsidR="003E6202" w:rsidRPr="00C41C70">
        <w:rPr>
          <w:rFonts w:ascii="Segoe UI" w:hAnsi="Segoe UI"/>
          <w:b/>
          <w:vanish/>
          <w:sz w:val="32"/>
          <w:szCs w:val="32"/>
        </w:rPr>
        <w:pgNum/>
      </w:r>
      <w:r w:rsidR="003E6202" w:rsidRPr="00C41C70">
        <w:rPr>
          <w:rFonts w:ascii="Segoe UI" w:hAnsi="Segoe UI"/>
          <w:b/>
          <w:vanish/>
          <w:sz w:val="32"/>
          <w:szCs w:val="32"/>
        </w:rPr>
        <w:pgNum/>
      </w:r>
      <w:r w:rsidR="003E6202" w:rsidRPr="00C41C70">
        <w:rPr>
          <w:rFonts w:ascii="Segoe UI" w:hAnsi="Segoe UI"/>
          <w:b/>
          <w:vanish/>
          <w:sz w:val="32"/>
          <w:szCs w:val="32"/>
        </w:rPr>
        <w:pgNum/>
      </w:r>
      <w:r w:rsidR="003E6202" w:rsidRPr="00C41C70">
        <w:rPr>
          <w:rFonts w:ascii="Segoe UI" w:hAnsi="Segoe UI"/>
          <w:b/>
          <w:vanish/>
          <w:sz w:val="32"/>
          <w:szCs w:val="32"/>
        </w:rPr>
        <w:pgNum/>
      </w:r>
      <w:r w:rsidR="003E6202" w:rsidRPr="00C41C70">
        <w:rPr>
          <w:rFonts w:ascii="Segoe UI" w:hAnsi="Segoe UI"/>
          <w:b/>
          <w:vanish/>
          <w:sz w:val="32"/>
          <w:szCs w:val="32"/>
        </w:rPr>
        <w:pgNum/>
      </w:r>
      <w:r w:rsidR="003E6202" w:rsidRPr="00C41C70">
        <w:rPr>
          <w:rFonts w:ascii="Segoe UI" w:hAnsi="Segoe UI"/>
          <w:b/>
          <w:vanish/>
          <w:sz w:val="32"/>
          <w:szCs w:val="32"/>
        </w:rPr>
        <w:pgNum/>
      </w:r>
      <w:r w:rsidR="003E6202" w:rsidRPr="00C41C70">
        <w:rPr>
          <w:rFonts w:ascii="Segoe UI" w:hAnsi="Segoe UI"/>
          <w:b/>
          <w:vanish/>
          <w:sz w:val="32"/>
          <w:szCs w:val="32"/>
        </w:rPr>
        <w:pgNum/>
      </w:r>
      <w:r w:rsidR="003E6202" w:rsidRPr="00C41C70">
        <w:rPr>
          <w:rFonts w:ascii="Segoe UI" w:hAnsi="Segoe UI"/>
          <w:b/>
          <w:vanish/>
          <w:sz w:val="32"/>
          <w:szCs w:val="32"/>
        </w:rPr>
        <w:pgNum/>
      </w:r>
      <w:r w:rsidR="003E6202" w:rsidRPr="00C41C70">
        <w:rPr>
          <w:rFonts w:ascii="Segoe UI" w:hAnsi="Segoe UI"/>
          <w:b/>
          <w:vanish/>
          <w:sz w:val="32"/>
          <w:szCs w:val="32"/>
        </w:rPr>
        <w:pgNum/>
      </w:r>
      <w:r w:rsidR="003E6202" w:rsidRPr="00C41C70">
        <w:rPr>
          <w:rFonts w:ascii="Segoe UI" w:hAnsi="Segoe UI"/>
          <w:b/>
          <w:vanish/>
          <w:sz w:val="32"/>
          <w:szCs w:val="32"/>
        </w:rPr>
        <w:pgNum/>
      </w:r>
      <w:r w:rsidR="003E6202" w:rsidRPr="00C41C70">
        <w:rPr>
          <w:rFonts w:ascii="Segoe UI" w:hAnsi="Segoe UI"/>
          <w:b/>
          <w:vanish/>
          <w:sz w:val="32"/>
          <w:szCs w:val="32"/>
        </w:rPr>
        <w:pgNum/>
      </w:r>
      <w:r w:rsidR="003E6202" w:rsidRPr="00C41C70">
        <w:rPr>
          <w:rFonts w:ascii="Segoe UI" w:hAnsi="Segoe UI"/>
          <w:b/>
          <w:vanish/>
          <w:sz w:val="32"/>
          <w:szCs w:val="32"/>
        </w:rPr>
        <w:pgNum/>
      </w:r>
      <w:r w:rsidR="003E6202" w:rsidRPr="00C41C70">
        <w:rPr>
          <w:rFonts w:ascii="Segoe UI" w:hAnsi="Segoe UI"/>
          <w:b/>
          <w:vanish/>
          <w:sz w:val="32"/>
          <w:szCs w:val="32"/>
        </w:rPr>
        <w:pgNum/>
      </w:r>
      <w:r w:rsidR="003E6202" w:rsidRPr="00C41C70">
        <w:rPr>
          <w:rFonts w:ascii="Segoe UI" w:hAnsi="Segoe UI"/>
          <w:b/>
          <w:vanish/>
          <w:sz w:val="32"/>
          <w:szCs w:val="32"/>
        </w:rPr>
        <w:pgNum/>
      </w:r>
      <w:r w:rsidR="003E6202" w:rsidRPr="00C41C70">
        <w:rPr>
          <w:rFonts w:ascii="Segoe UI" w:hAnsi="Segoe UI"/>
          <w:b/>
          <w:vanish/>
          <w:sz w:val="32"/>
          <w:szCs w:val="32"/>
        </w:rPr>
        <w:pgNum/>
      </w:r>
      <w:r w:rsidR="003E6202" w:rsidRPr="00C41C70">
        <w:rPr>
          <w:rFonts w:ascii="Segoe UI" w:hAnsi="Segoe UI"/>
          <w:b/>
          <w:vanish/>
          <w:sz w:val="32"/>
          <w:szCs w:val="32"/>
        </w:rPr>
        <w:pgNum/>
      </w:r>
      <w:r w:rsidR="003E6202" w:rsidRPr="00C41C70">
        <w:rPr>
          <w:rFonts w:ascii="Segoe UI" w:hAnsi="Segoe UI"/>
          <w:b/>
          <w:vanish/>
          <w:sz w:val="32"/>
          <w:szCs w:val="32"/>
        </w:rPr>
        <w:pgNum/>
      </w:r>
      <w:r w:rsidR="003E6202" w:rsidRPr="00C41C70">
        <w:rPr>
          <w:rFonts w:ascii="Segoe UI" w:hAnsi="Segoe UI"/>
          <w:b/>
          <w:vanish/>
          <w:sz w:val="32"/>
          <w:szCs w:val="32"/>
        </w:rPr>
        <w:pgNum/>
      </w:r>
      <w:r w:rsidR="003E6202" w:rsidRPr="00C41C70">
        <w:rPr>
          <w:rFonts w:ascii="Segoe UI" w:hAnsi="Segoe UI"/>
          <w:b/>
          <w:vanish/>
          <w:sz w:val="32"/>
          <w:szCs w:val="32"/>
        </w:rPr>
        <w:pgNum/>
      </w:r>
      <w:r w:rsidR="003E6202" w:rsidRPr="00C41C70">
        <w:rPr>
          <w:rFonts w:ascii="Segoe UI" w:hAnsi="Segoe UI"/>
          <w:b/>
          <w:vanish/>
          <w:sz w:val="32"/>
          <w:szCs w:val="32"/>
        </w:rPr>
        <w:pgNum/>
      </w:r>
      <w:r w:rsidR="003E6202" w:rsidRPr="00C41C70">
        <w:rPr>
          <w:rFonts w:ascii="Segoe UI" w:hAnsi="Segoe UI"/>
          <w:b/>
          <w:vanish/>
          <w:sz w:val="32"/>
          <w:szCs w:val="32"/>
        </w:rPr>
        <w:pgNum/>
      </w:r>
      <w:r w:rsidR="003E6202" w:rsidRPr="00C41C70">
        <w:rPr>
          <w:rFonts w:ascii="Segoe UI" w:hAnsi="Segoe UI"/>
          <w:b/>
          <w:vanish/>
          <w:sz w:val="32"/>
          <w:szCs w:val="32"/>
        </w:rPr>
        <w:pgNum/>
      </w:r>
      <w:r w:rsidR="003E6202" w:rsidRPr="00C41C70">
        <w:rPr>
          <w:rFonts w:ascii="Segoe UI" w:hAnsi="Segoe UI"/>
          <w:b/>
          <w:vanish/>
          <w:sz w:val="32"/>
          <w:szCs w:val="32"/>
        </w:rPr>
        <w:pgNum/>
      </w:r>
      <w:r w:rsidR="003E6202" w:rsidRPr="00C41C70">
        <w:rPr>
          <w:rFonts w:ascii="Segoe UI" w:hAnsi="Segoe UI"/>
          <w:b/>
          <w:vanish/>
          <w:sz w:val="32"/>
          <w:szCs w:val="32"/>
        </w:rPr>
        <w:pgNum/>
      </w:r>
      <w:r w:rsidR="003E6202" w:rsidRPr="00C41C70">
        <w:rPr>
          <w:rFonts w:ascii="Segoe UI" w:hAnsi="Segoe UI"/>
          <w:b/>
          <w:vanish/>
          <w:sz w:val="32"/>
          <w:szCs w:val="32"/>
        </w:rPr>
        <w:pgNum/>
      </w:r>
      <w:r w:rsidR="003E6202" w:rsidRPr="00C41C70">
        <w:rPr>
          <w:rFonts w:ascii="Segoe UI" w:hAnsi="Segoe UI"/>
          <w:b/>
          <w:vanish/>
          <w:sz w:val="32"/>
          <w:szCs w:val="32"/>
        </w:rPr>
        <w:pgNum/>
      </w:r>
      <w:r w:rsidR="003E6202" w:rsidRPr="00C41C70">
        <w:rPr>
          <w:rFonts w:ascii="Segoe UI" w:hAnsi="Segoe UI"/>
          <w:b/>
          <w:vanish/>
          <w:sz w:val="32"/>
          <w:szCs w:val="32"/>
        </w:rPr>
        <w:pgNum/>
      </w:r>
      <w:r w:rsidR="003E6202" w:rsidRPr="00C41C70">
        <w:rPr>
          <w:rFonts w:ascii="Segoe UI" w:hAnsi="Segoe UI"/>
          <w:b/>
          <w:vanish/>
          <w:sz w:val="32"/>
          <w:szCs w:val="32"/>
        </w:rPr>
        <w:pgNum/>
      </w:r>
      <w:r w:rsidR="003E6202" w:rsidRPr="00C41C70">
        <w:rPr>
          <w:rFonts w:ascii="Segoe UI" w:hAnsi="Segoe UI"/>
          <w:b/>
          <w:vanish/>
          <w:sz w:val="32"/>
          <w:szCs w:val="32"/>
        </w:rPr>
        <w:pgNum/>
      </w:r>
      <w:r w:rsidR="003E6202" w:rsidRPr="00C41C70">
        <w:rPr>
          <w:rFonts w:ascii="Segoe UI" w:hAnsi="Segoe UI"/>
          <w:b/>
          <w:vanish/>
          <w:sz w:val="32"/>
          <w:szCs w:val="32"/>
        </w:rPr>
        <w:pgNum/>
      </w:r>
      <w:r w:rsidR="003E6202" w:rsidRPr="00C41C70">
        <w:rPr>
          <w:rFonts w:ascii="Segoe UI" w:hAnsi="Segoe UI"/>
          <w:b/>
          <w:vanish/>
          <w:sz w:val="32"/>
          <w:szCs w:val="32"/>
        </w:rPr>
        <w:pgNum/>
      </w:r>
      <w:r w:rsidR="003E6202" w:rsidRPr="00C41C70">
        <w:rPr>
          <w:rFonts w:ascii="Segoe UI" w:hAnsi="Segoe UI"/>
          <w:b/>
          <w:vanish/>
          <w:sz w:val="32"/>
          <w:szCs w:val="32"/>
        </w:rPr>
        <w:pgNum/>
      </w:r>
      <w:r w:rsidR="003E6202" w:rsidRPr="00C41C70">
        <w:rPr>
          <w:rFonts w:ascii="Segoe UI" w:hAnsi="Segoe UI"/>
          <w:b/>
          <w:vanish/>
          <w:sz w:val="32"/>
          <w:szCs w:val="32"/>
        </w:rPr>
        <w:pgNum/>
      </w:r>
      <w:r w:rsidR="003E6202" w:rsidRPr="00C41C70">
        <w:rPr>
          <w:rFonts w:ascii="Segoe UI" w:hAnsi="Segoe UI"/>
          <w:b/>
          <w:vanish/>
          <w:sz w:val="32"/>
          <w:szCs w:val="32"/>
        </w:rPr>
        <w:pgNum/>
      </w:r>
      <w:r w:rsidR="003E6202" w:rsidRPr="00C41C70">
        <w:rPr>
          <w:rFonts w:ascii="Segoe UI" w:hAnsi="Segoe UI"/>
          <w:b/>
          <w:vanish/>
          <w:sz w:val="32"/>
          <w:szCs w:val="32"/>
        </w:rPr>
        <w:pgNum/>
      </w:r>
      <w:r w:rsidR="003E6202" w:rsidRPr="00C41C70">
        <w:rPr>
          <w:rFonts w:ascii="Segoe UI" w:hAnsi="Segoe UI"/>
          <w:b/>
          <w:vanish/>
          <w:sz w:val="32"/>
          <w:szCs w:val="32"/>
        </w:rPr>
        <w:pgNum/>
      </w:r>
      <w:r w:rsidR="003E6202" w:rsidRPr="00C41C70">
        <w:rPr>
          <w:rFonts w:ascii="Segoe UI" w:hAnsi="Segoe UI"/>
          <w:b/>
          <w:vanish/>
          <w:sz w:val="32"/>
          <w:szCs w:val="32"/>
        </w:rPr>
        <w:pgNum/>
      </w:r>
      <w:r w:rsidR="003E6202" w:rsidRPr="00C41C70">
        <w:rPr>
          <w:rFonts w:ascii="Segoe UI" w:hAnsi="Segoe UI"/>
          <w:b/>
          <w:vanish/>
          <w:sz w:val="32"/>
          <w:szCs w:val="32"/>
        </w:rPr>
        <w:pgNum/>
      </w:r>
      <w:r w:rsidR="003E6202" w:rsidRPr="00C41C70">
        <w:rPr>
          <w:rFonts w:ascii="Segoe UI" w:hAnsi="Segoe UI"/>
          <w:b/>
          <w:vanish/>
          <w:sz w:val="32"/>
          <w:szCs w:val="32"/>
        </w:rPr>
        <w:pgNum/>
      </w:r>
      <w:r w:rsidR="003E6202" w:rsidRPr="00C41C70">
        <w:rPr>
          <w:rFonts w:ascii="Segoe UI" w:hAnsi="Segoe UI"/>
          <w:b/>
          <w:vanish/>
          <w:sz w:val="32"/>
          <w:szCs w:val="32"/>
        </w:rPr>
        <w:pgNum/>
      </w:r>
      <w:r w:rsidR="003E6202" w:rsidRPr="00C41C70">
        <w:rPr>
          <w:rFonts w:ascii="Segoe UI" w:hAnsi="Segoe UI"/>
          <w:b/>
          <w:vanish/>
          <w:sz w:val="32"/>
          <w:szCs w:val="32"/>
        </w:rPr>
        <w:pgNum/>
      </w:r>
      <w:r w:rsidR="003E6202" w:rsidRPr="00C41C70">
        <w:rPr>
          <w:rFonts w:ascii="Segoe UI" w:hAnsi="Segoe UI"/>
          <w:b/>
          <w:vanish/>
          <w:sz w:val="32"/>
          <w:szCs w:val="32"/>
        </w:rPr>
        <w:pgNum/>
      </w:r>
      <w:r w:rsidR="003E6202" w:rsidRPr="00C41C70">
        <w:rPr>
          <w:rFonts w:ascii="Segoe UI" w:hAnsi="Segoe UI"/>
          <w:b/>
          <w:vanish/>
          <w:sz w:val="32"/>
          <w:szCs w:val="32"/>
        </w:rPr>
        <w:pgNum/>
      </w:r>
      <w:r w:rsidR="003E6202" w:rsidRPr="00C41C70">
        <w:rPr>
          <w:rFonts w:ascii="Segoe UI" w:hAnsi="Segoe UI"/>
          <w:b/>
          <w:vanish/>
          <w:sz w:val="32"/>
          <w:szCs w:val="32"/>
        </w:rPr>
        <w:pgNum/>
      </w:r>
      <w:r w:rsidR="003E6202" w:rsidRPr="00C41C70">
        <w:rPr>
          <w:rFonts w:ascii="Segoe UI" w:hAnsi="Segoe UI"/>
          <w:b/>
          <w:vanish/>
          <w:sz w:val="32"/>
          <w:szCs w:val="32"/>
        </w:rPr>
        <w:pgNum/>
      </w:r>
      <w:r w:rsidR="003E6202" w:rsidRPr="00C41C70">
        <w:rPr>
          <w:rFonts w:ascii="Segoe UI" w:hAnsi="Segoe UI"/>
          <w:b/>
          <w:vanish/>
          <w:sz w:val="32"/>
          <w:szCs w:val="32"/>
        </w:rPr>
        <w:pgNum/>
      </w:r>
      <w:r w:rsidR="003E6202" w:rsidRPr="00C41C70">
        <w:rPr>
          <w:rFonts w:ascii="Segoe UI" w:hAnsi="Segoe UI"/>
          <w:b/>
          <w:vanish/>
          <w:sz w:val="32"/>
          <w:szCs w:val="32"/>
        </w:rPr>
        <w:pgNum/>
      </w:r>
      <w:r w:rsidR="003E6202" w:rsidRPr="00C41C70">
        <w:rPr>
          <w:rFonts w:ascii="Segoe UI" w:hAnsi="Segoe UI"/>
          <w:b/>
          <w:vanish/>
          <w:sz w:val="32"/>
          <w:szCs w:val="32"/>
        </w:rPr>
        <w:pgNum/>
      </w:r>
      <w:r w:rsidR="003E6202" w:rsidRPr="00C41C70">
        <w:rPr>
          <w:rFonts w:ascii="Segoe UI" w:hAnsi="Segoe UI"/>
          <w:b/>
          <w:vanish/>
          <w:sz w:val="32"/>
          <w:szCs w:val="32"/>
        </w:rPr>
        <w:pgNum/>
      </w:r>
      <w:r w:rsidR="003E6202" w:rsidRPr="00C41C70">
        <w:rPr>
          <w:rFonts w:ascii="Segoe UI" w:hAnsi="Segoe UI"/>
          <w:b/>
          <w:vanish/>
          <w:sz w:val="32"/>
          <w:szCs w:val="32"/>
        </w:rPr>
        <w:pgNum/>
      </w:r>
      <w:r w:rsidR="003E6202" w:rsidRPr="00C41C70">
        <w:rPr>
          <w:rFonts w:ascii="Segoe UI" w:hAnsi="Segoe UI"/>
          <w:b/>
          <w:vanish/>
          <w:sz w:val="32"/>
          <w:szCs w:val="32"/>
        </w:rPr>
        <w:pgNum/>
      </w:r>
      <w:r w:rsidR="003E6202" w:rsidRPr="00C41C70">
        <w:rPr>
          <w:rFonts w:ascii="Segoe UI" w:hAnsi="Segoe UI"/>
          <w:b/>
          <w:vanish/>
          <w:sz w:val="32"/>
          <w:szCs w:val="32"/>
        </w:rPr>
        <w:pgNum/>
      </w:r>
      <w:r w:rsidR="003E6202" w:rsidRPr="00C41C70">
        <w:rPr>
          <w:rFonts w:ascii="Segoe UI" w:hAnsi="Segoe UI"/>
          <w:b/>
          <w:vanish/>
          <w:sz w:val="32"/>
          <w:szCs w:val="32"/>
        </w:rPr>
        <w:pgNum/>
      </w:r>
      <w:r w:rsidR="003E6202" w:rsidRPr="00C41C70">
        <w:rPr>
          <w:rFonts w:ascii="Segoe UI" w:hAnsi="Segoe UI"/>
          <w:b/>
          <w:vanish/>
          <w:sz w:val="32"/>
          <w:szCs w:val="32"/>
        </w:rPr>
        <w:pgNum/>
      </w:r>
      <w:r w:rsidR="003E6202" w:rsidRPr="00C41C70">
        <w:rPr>
          <w:rFonts w:ascii="Segoe UI" w:hAnsi="Segoe UI"/>
          <w:b/>
          <w:vanish/>
          <w:sz w:val="32"/>
          <w:szCs w:val="32"/>
        </w:rPr>
        <w:pgNum/>
      </w:r>
      <w:r w:rsidR="003E6202" w:rsidRPr="00C41C70">
        <w:rPr>
          <w:rFonts w:ascii="Segoe UI" w:hAnsi="Segoe UI"/>
          <w:b/>
          <w:vanish/>
          <w:sz w:val="32"/>
          <w:szCs w:val="32"/>
        </w:rPr>
        <w:pgNum/>
      </w:r>
      <w:r w:rsidR="003E6202" w:rsidRPr="00C41C70">
        <w:rPr>
          <w:rFonts w:ascii="Segoe UI" w:hAnsi="Segoe UI"/>
          <w:b/>
          <w:vanish/>
          <w:sz w:val="32"/>
          <w:szCs w:val="32"/>
        </w:rPr>
        <w:pgNum/>
      </w:r>
      <w:r w:rsidR="003E6202" w:rsidRPr="00C41C70">
        <w:rPr>
          <w:rFonts w:ascii="Segoe UI" w:hAnsi="Segoe UI"/>
          <w:b/>
          <w:vanish/>
          <w:sz w:val="32"/>
          <w:szCs w:val="32"/>
        </w:rPr>
        <w:pgNum/>
      </w:r>
      <w:r w:rsidR="003E6202" w:rsidRPr="00C41C70">
        <w:rPr>
          <w:rFonts w:ascii="Segoe UI" w:hAnsi="Segoe UI"/>
          <w:b/>
          <w:vanish/>
          <w:sz w:val="32"/>
          <w:szCs w:val="32"/>
        </w:rPr>
        <w:pgNum/>
      </w:r>
      <w:r w:rsidR="003E6202" w:rsidRPr="00C41C70">
        <w:rPr>
          <w:rFonts w:ascii="Segoe UI" w:hAnsi="Segoe UI"/>
          <w:b/>
          <w:vanish/>
          <w:sz w:val="32"/>
          <w:szCs w:val="32"/>
        </w:rPr>
        <w:pgNum/>
      </w:r>
      <w:r w:rsidR="003E6202" w:rsidRPr="00C41C70">
        <w:rPr>
          <w:rFonts w:ascii="Segoe UI" w:hAnsi="Segoe UI"/>
          <w:b/>
          <w:vanish/>
          <w:sz w:val="32"/>
          <w:szCs w:val="32"/>
        </w:rPr>
        <w:pgNum/>
      </w:r>
      <w:r w:rsidR="003E6202" w:rsidRPr="00C41C70">
        <w:rPr>
          <w:rFonts w:ascii="Segoe UI" w:hAnsi="Segoe UI"/>
          <w:b/>
          <w:vanish/>
          <w:sz w:val="32"/>
          <w:szCs w:val="32"/>
        </w:rPr>
        <w:pgNum/>
      </w:r>
      <w:r w:rsidR="003E6202" w:rsidRPr="00C41C70">
        <w:rPr>
          <w:rFonts w:ascii="Segoe UI" w:hAnsi="Segoe UI"/>
          <w:b/>
          <w:vanish/>
          <w:sz w:val="32"/>
          <w:szCs w:val="32"/>
        </w:rPr>
        <w:pgNum/>
      </w:r>
      <w:r w:rsidR="003E6202" w:rsidRPr="00C41C70">
        <w:rPr>
          <w:rFonts w:ascii="Segoe UI" w:hAnsi="Segoe UI"/>
          <w:b/>
          <w:vanish/>
          <w:sz w:val="32"/>
          <w:szCs w:val="32"/>
        </w:rPr>
        <w:pgNum/>
      </w:r>
      <w:r w:rsidR="003E6202" w:rsidRPr="00C41C70">
        <w:rPr>
          <w:rFonts w:ascii="Segoe UI" w:hAnsi="Segoe UI"/>
          <w:b/>
          <w:vanish/>
          <w:sz w:val="32"/>
          <w:szCs w:val="32"/>
        </w:rPr>
        <w:pgNum/>
      </w:r>
      <w:r w:rsidR="003E6202" w:rsidRPr="00C41C70">
        <w:rPr>
          <w:rFonts w:ascii="Segoe UI" w:hAnsi="Segoe UI"/>
          <w:b/>
          <w:vanish/>
          <w:sz w:val="32"/>
          <w:szCs w:val="32"/>
        </w:rPr>
        <w:pgNum/>
      </w:r>
      <w:r w:rsidR="003E6202" w:rsidRPr="00C41C70">
        <w:rPr>
          <w:rFonts w:ascii="Segoe UI" w:hAnsi="Segoe UI"/>
          <w:b/>
          <w:vanish/>
          <w:sz w:val="32"/>
          <w:szCs w:val="32"/>
        </w:rPr>
        <w:pgNum/>
      </w:r>
      <w:r w:rsidR="003E6202" w:rsidRPr="00C41C70">
        <w:rPr>
          <w:rFonts w:ascii="Segoe UI" w:hAnsi="Segoe UI"/>
          <w:b/>
          <w:vanish/>
          <w:sz w:val="32"/>
          <w:szCs w:val="32"/>
        </w:rPr>
        <w:pgNum/>
      </w:r>
      <w:r w:rsidR="003E6202" w:rsidRPr="00C41C70">
        <w:rPr>
          <w:rFonts w:ascii="Segoe UI" w:hAnsi="Segoe UI"/>
          <w:b/>
          <w:vanish/>
          <w:sz w:val="32"/>
          <w:szCs w:val="32"/>
        </w:rPr>
        <w:pgNum/>
      </w:r>
      <w:r w:rsidR="003E6202" w:rsidRPr="00C41C70">
        <w:rPr>
          <w:rFonts w:ascii="Segoe UI" w:hAnsi="Segoe UI"/>
          <w:b/>
          <w:vanish/>
          <w:sz w:val="32"/>
          <w:szCs w:val="32"/>
        </w:rPr>
        <w:pgNum/>
      </w:r>
      <w:r w:rsidR="003E6202" w:rsidRPr="00C41C70">
        <w:rPr>
          <w:rFonts w:ascii="Segoe UI" w:hAnsi="Segoe UI"/>
          <w:b/>
          <w:vanish/>
          <w:sz w:val="32"/>
          <w:szCs w:val="32"/>
        </w:rPr>
        <w:pgNum/>
      </w:r>
      <w:r w:rsidR="003E6202" w:rsidRPr="00C41C70">
        <w:rPr>
          <w:rFonts w:ascii="Segoe UI" w:hAnsi="Segoe UI"/>
          <w:b/>
          <w:vanish/>
          <w:sz w:val="32"/>
          <w:szCs w:val="32"/>
        </w:rPr>
        <w:pgNum/>
      </w:r>
      <w:r w:rsidR="003E6202" w:rsidRPr="00C41C70">
        <w:rPr>
          <w:rFonts w:ascii="Segoe UI" w:hAnsi="Segoe UI"/>
          <w:b/>
          <w:vanish/>
          <w:sz w:val="32"/>
          <w:szCs w:val="32"/>
        </w:rPr>
        <w:pgNum/>
      </w:r>
      <w:r w:rsidR="003E6202" w:rsidRPr="00C41C70">
        <w:rPr>
          <w:rFonts w:ascii="Segoe UI" w:hAnsi="Segoe UI"/>
          <w:b/>
          <w:vanish/>
          <w:sz w:val="32"/>
          <w:szCs w:val="32"/>
        </w:rPr>
        <w:pgNum/>
      </w:r>
      <w:r w:rsidR="00DE2105" w:rsidRPr="00C41C70">
        <w:rPr>
          <w:rFonts w:ascii="Segoe UI" w:hAnsi="Segoe UI"/>
          <w:b/>
          <w:sz w:val="32"/>
          <w:szCs w:val="32"/>
        </w:rPr>
        <w:t>.02</w:t>
      </w:r>
      <w:r w:rsidR="00A732E2" w:rsidRPr="00C41C70">
        <w:rPr>
          <w:rFonts w:ascii="Segoe UI" w:hAnsi="Segoe UI"/>
          <w:b/>
          <w:sz w:val="32"/>
          <w:szCs w:val="32"/>
        </w:rPr>
        <w:t>.2025</w:t>
      </w:r>
    </w:p>
    <w:p w:rsidR="00E80CCC" w:rsidRPr="00C41C70" w:rsidRDefault="00E80CCC" w:rsidP="00E80CCC">
      <w:pPr>
        <w:spacing w:after="0" w:line="240" w:lineRule="atLeast"/>
        <w:jc w:val="right"/>
        <w:rPr>
          <w:rFonts w:ascii="Segoe UI" w:hAnsi="Segoe UI"/>
          <w:b/>
          <w:sz w:val="32"/>
          <w:szCs w:val="32"/>
        </w:rPr>
      </w:pPr>
      <w:r w:rsidRPr="00C41C70">
        <w:rPr>
          <w:rFonts w:ascii="Segoe UI" w:hAnsi="Segoe UI"/>
          <w:b/>
          <w:sz w:val="32"/>
          <w:szCs w:val="32"/>
        </w:rPr>
        <w:t>Пресс-релиз</w:t>
      </w:r>
    </w:p>
    <w:p w:rsidR="0048546F" w:rsidRPr="00C41C70" w:rsidRDefault="0048546F" w:rsidP="009647A7">
      <w:pPr>
        <w:spacing w:line="240" w:lineRule="atLeast"/>
        <w:jc w:val="center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</w:p>
    <w:p w:rsidR="000001BA" w:rsidRPr="009647A7" w:rsidRDefault="009647A7" w:rsidP="009647A7">
      <w:pPr>
        <w:spacing w:line="240" w:lineRule="atLeast"/>
        <w:jc w:val="center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  <w:r>
        <w:rPr>
          <w:rFonts w:ascii="Segoe UI" w:eastAsia="Times New Roman" w:hAnsi="Segoe UI" w:cs="Times New Roman"/>
          <w:b/>
          <w:color w:val="000000"/>
          <w:sz w:val="32"/>
          <w:szCs w:val="32"/>
        </w:rPr>
        <w:t>Н</w:t>
      </w:r>
      <w:r w:rsidRPr="009647A7"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а </w:t>
      </w:r>
      <w:r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татарстанском </w:t>
      </w:r>
      <w:r w:rsidRPr="009647A7"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рынке </w:t>
      </w:r>
      <w:r>
        <w:rPr>
          <w:rFonts w:ascii="Segoe UI" w:eastAsia="Times New Roman" w:hAnsi="Segoe UI" w:cs="Times New Roman"/>
          <w:b/>
          <w:color w:val="000000"/>
          <w:sz w:val="32"/>
          <w:szCs w:val="32"/>
        </w:rPr>
        <w:t>новостроек</w:t>
      </w:r>
      <w:r w:rsidRPr="009647A7"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 </w:t>
      </w:r>
      <w:r w:rsidR="007B1757"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в январе 2025 года </w:t>
      </w:r>
      <w:r w:rsidRPr="009647A7"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– без изменений </w:t>
      </w:r>
    </w:p>
    <w:p w:rsidR="00406C89" w:rsidRDefault="00406C89" w:rsidP="00433A32">
      <w:pPr>
        <w:spacing w:after="0" w:line="240" w:lineRule="atLeast"/>
        <w:ind w:firstLine="708"/>
        <w:jc w:val="both"/>
        <w:rPr>
          <w:rFonts w:ascii="Segoe UI" w:eastAsia="Times New Roman" w:hAnsi="Segoe UI" w:cs="Times New Roman"/>
          <w:i/>
          <w:color w:val="000000"/>
          <w:sz w:val="24"/>
          <w:szCs w:val="24"/>
        </w:rPr>
      </w:pPr>
      <w:r>
        <w:rPr>
          <w:rFonts w:ascii="Segoe UI" w:eastAsia="Times New Roman" w:hAnsi="Segoe UI" w:cs="Times New Roman"/>
          <w:i/>
          <w:color w:val="000000"/>
          <w:sz w:val="24"/>
          <w:szCs w:val="24"/>
        </w:rPr>
        <w:t>Вторичный рынок недвижимости, наоборот, просел на 13%</w:t>
      </w:r>
    </w:p>
    <w:p w:rsidR="00433A32" w:rsidRPr="00D345D0" w:rsidRDefault="009647A7" w:rsidP="000001BA">
      <w:pPr>
        <w:spacing w:after="0" w:line="240" w:lineRule="atLeast"/>
        <w:ind w:firstLine="708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 w:rsidRPr="00406C89">
        <w:rPr>
          <w:rFonts w:ascii="Segoe UI" w:eastAsia="Times New Roman" w:hAnsi="Segoe UI" w:cs="Times New Roman"/>
          <w:color w:val="000000"/>
          <w:sz w:val="24"/>
          <w:szCs w:val="24"/>
        </w:rPr>
        <w:t xml:space="preserve">По данным </w:t>
      </w:r>
      <w:r w:rsidR="008173B4">
        <w:rPr>
          <w:rFonts w:ascii="Segoe UI" w:eastAsia="Times New Roman" w:hAnsi="Segoe UI" w:cs="Times New Roman"/>
          <w:color w:val="000000"/>
          <w:sz w:val="24"/>
          <w:szCs w:val="24"/>
        </w:rPr>
        <w:t xml:space="preserve">регионального </w:t>
      </w:r>
      <w:proofErr w:type="spellStart"/>
      <w:r w:rsidRPr="00406C89">
        <w:rPr>
          <w:rFonts w:ascii="Segoe UI" w:eastAsia="Times New Roman" w:hAnsi="Segoe UI" w:cs="Times New Roman"/>
          <w:color w:val="000000"/>
          <w:sz w:val="24"/>
          <w:szCs w:val="24"/>
        </w:rPr>
        <w:t>Росреестра</w:t>
      </w:r>
      <w:proofErr w:type="spellEnd"/>
      <w:r w:rsidRPr="00406C89">
        <w:rPr>
          <w:rFonts w:ascii="Segoe UI" w:eastAsia="Times New Roman" w:hAnsi="Segoe UI" w:cs="Times New Roman"/>
          <w:color w:val="000000"/>
          <w:sz w:val="24"/>
          <w:szCs w:val="24"/>
        </w:rPr>
        <w:t>, в</w:t>
      </w:r>
      <w:r w:rsidR="000001BA" w:rsidRPr="00406C89">
        <w:rPr>
          <w:rFonts w:ascii="Segoe UI" w:eastAsia="Times New Roman" w:hAnsi="Segoe UI" w:cs="Times New Roman"/>
          <w:color w:val="000000"/>
          <w:sz w:val="24"/>
          <w:szCs w:val="24"/>
        </w:rPr>
        <w:t xml:space="preserve"> январе </w:t>
      </w:r>
      <w:r w:rsidRPr="00406C89">
        <w:rPr>
          <w:rFonts w:ascii="Segoe UI" w:eastAsia="Times New Roman" w:hAnsi="Segoe UI" w:cs="Times New Roman"/>
          <w:color w:val="000000"/>
          <w:sz w:val="24"/>
          <w:szCs w:val="24"/>
        </w:rPr>
        <w:t xml:space="preserve">количество </w:t>
      </w:r>
      <w:r w:rsidR="000001BA" w:rsidRPr="00406C89">
        <w:rPr>
          <w:rFonts w:ascii="Segoe UI" w:eastAsia="Times New Roman" w:hAnsi="Segoe UI" w:cs="Times New Roman"/>
          <w:color w:val="000000"/>
          <w:sz w:val="24"/>
          <w:szCs w:val="24"/>
        </w:rPr>
        <w:t xml:space="preserve">сделок </w:t>
      </w:r>
      <w:r w:rsidRPr="00406C89">
        <w:rPr>
          <w:rFonts w:ascii="Segoe UI" w:eastAsia="Times New Roman" w:hAnsi="Segoe UI" w:cs="Times New Roman"/>
          <w:color w:val="000000"/>
          <w:sz w:val="24"/>
          <w:szCs w:val="24"/>
        </w:rPr>
        <w:t xml:space="preserve">на </w:t>
      </w:r>
      <w:r w:rsidR="000001BA" w:rsidRPr="00406C89">
        <w:rPr>
          <w:rFonts w:ascii="Segoe UI" w:eastAsia="Times New Roman" w:hAnsi="Segoe UI" w:cs="Times New Roman"/>
          <w:color w:val="000000"/>
          <w:sz w:val="24"/>
          <w:szCs w:val="24"/>
        </w:rPr>
        <w:t xml:space="preserve">рынке </w:t>
      </w:r>
      <w:r w:rsidRPr="00406C89">
        <w:rPr>
          <w:rFonts w:ascii="Segoe UI" w:eastAsia="Times New Roman" w:hAnsi="Segoe UI" w:cs="Times New Roman"/>
          <w:color w:val="000000"/>
          <w:sz w:val="24"/>
          <w:szCs w:val="24"/>
        </w:rPr>
        <w:t>новостроек в Татарстане сох</w:t>
      </w:r>
      <w:r w:rsidR="00433A32" w:rsidRPr="00406C89">
        <w:rPr>
          <w:rFonts w:ascii="Segoe UI" w:eastAsia="Times New Roman" w:hAnsi="Segoe UI" w:cs="Times New Roman"/>
          <w:color w:val="000000"/>
          <w:sz w:val="24"/>
          <w:szCs w:val="24"/>
        </w:rPr>
        <w:t>ранил</w:t>
      </w:r>
      <w:r w:rsidR="008173B4">
        <w:rPr>
          <w:rFonts w:ascii="Segoe UI" w:eastAsia="Times New Roman" w:hAnsi="Segoe UI" w:cs="Times New Roman"/>
          <w:color w:val="000000"/>
          <w:sz w:val="24"/>
          <w:szCs w:val="24"/>
        </w:rPr>
        <w:t>ось</w:t>
      </w:r>
      <w:r w:rsidR="00433A32" w:rsidRPr="00406C89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на уровне прошлого года</w:t>
      </w:r>
      <w:r w:rsidR="00406C89">
        <w:rPr>
          <w:rFonts w:ascii="Segoe UI" w:eastAsia="Times New Roman" w:hAnsi="Segoe UI" w:cs="Times New Roman"/>
          <w:color w:val="000000"/>
          <w:sz w:val="24"/>
          <w:szCs w:val="24"/>
        </w:rPr>
        <w:t xml:space="preserve">. </w:t>
      </w:r>
      <w:r w:rsidR="00433A32">
        <w:rPr>
          <w:rFonts w:ascii="Segoe UI" w:eastAsia="Times New Roman" w:hAnsi="Segoe UI" w:cs="Times New Roman"/>
          <w:color w:val="000000"/>
          <w:sz w:val="24"/>
          <w:szCs w:val="24"/>
        </w:rPr>
        <w:t>Так, в первый месяц текущего</w:t>
      </w:r>
      <w:r w:rsidR="000001BA" w:rsidRPr="000001BA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года в </w:t>
      </w:r>
      <w:r w:rsidR="008173B4">
        <w:rPr>
          <w:rFonts w:ascii="Segoe UI" w:eastAsia="Times New Roman" w:hAnsi="Segoe UI" w:cs="Times New Roman"/>
          <w:color w:val="000000"/>
          <w:sz w:val="24"/>
          <w:szCs w:val="24"/>
        </w:rPr>
        <w:t>республике</w:t>
      </w:r>
      <w:r w:rsidR="00433A32"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r w:rsidR="00D34AE7">
        <w:rPr>
          <w:rFonts w:ascii="Segoe UI" w:eastAsia="Times New Roman" w:hAnsi="Segoe UI" w:cs="Times New Roman"/>
          <w:color w:val="000000"/>
          <w:sz w:val="24"/>
          <w:szCs w:val="24"/>
        </w:rPr>
        <w:t xml:space="preserve">было </w:t>
      </w:r>
      <w:r w:rsidR="00433A32" w:rsidRPr="008D6169">
        <w:rPr>
          <w:rFonts w:ascii="Segoe UI" w:eastAsia="Times New Roman" w:hAnsi="Segoe UI" w:cs="Times New Roman"/>
          <w:color w:val="000000"/>
          <w:sz w:val="24"/>
          <w:szCs w:val="24"/>
        </w:rPr>
        <w:t>зарегистрировано</w:t>
      </w:r>
      <w:r w:rsidR="00433A32"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r w:rsidR="00433A32" w:rsidRPr="00D34AE7">
        <w:rPr>
          <w:rFonts w:ascii="Segoe UI" w:eastAsia="Times New Roman" w:hAnsi="Segoe UI" w:cs="Times New Roman"/>
          <w:b/>
          <w:color w:val="000000"/>
          <w:sz w:val="24"/>
          <w:szCs w:val="24"/>
        </w:rPr>
        <w:t xml:space="preserve">1 372 </w:t>
      </w:r>
      <w:r w:rsidR="00433A32" w:rsidRPr="00D34AE7">
        <w:rPr>
          <w:rFonts w:ascii="Segoe UI" w:eastAsia="Times New Roman" w:hAnsi="Segoe UI" w:cs="Times New Roman"/>
          <w:color w:val="000000"/>
          <w:sz w:val="24"/>
          <w:szCs w:val="24"/>
        </w:rPr>
        <w:t>договора</w:t>
      </w:r>
      <w:r w:rsidR="00433A32" w:rsidRPr="008D6169">
        <w:rPr>
          <w:rFonts w:ascii="Segoe UI" w:eastAsia="Times New Roman" w:hAnsi="Segoe UI" w:cs="Times New Roman"/>
          <w:color w:val="000000"/>
          <w:sz w:val="24"/>
          <w:szCs w:val="24"/>
        </w:rPr>
        <w:t xml:space="preserve"> участия в долевом строительстве</w:t>
      </w:r>
      <w:r w:rsidR="00D34AE7">
        <w:rPr>
          <w:rFonts w:ascii="Segoe UI" w:eastAsia="Times New Roman" w:hAnsi="Segoe UI" w:cs="Times New Roman"/>
          <w:color w:val="000000"/>
          <w:sz w:val="24"/>
          <w:szCs w:val="24"/>
        </w:rPr>
        <w:t xml:space="preserve"> (ДДУ), что сопоставимо с показателем аналогичного периода прошлого года</w:t>
      </w:r>
      <w:r w:rsidR="00B6276E">
        <w:rPr>
          <w:rFonts w:ascii="Segoe UI" w:eastAsia="Times New Roman" w:hAnsi="Segoe UI" w:cs="Times New Roman"/>
          <w:color w:val="000000"/>
          <w:sz w:val="24"/>
          <w:szCs w:val="24"/>
        </w:rPr>
        <w:t xml:space="preserve">, </w:t>
      </w:r>
      <w:r w:rsidR="00D34AE7">
        <w:rPr>
          <w:rFonts w:ascii="Segoe UI" w:eastAsia="Times New Roman" w:hAnsi="Segoe UI" w:cs="Times New Roman"/>
          <w:color w:val="000000"/>
          <w:sz w:val="24"/>
          <w:szCs w:val="24"/>
        </w:rPr>
        <w:t xml:space="preserve">когда было зарегистрировано </w:t>
      </w:r>
      <w:r w:rsidR="00D34AE7" w:rsidRPr="00D34AE7">
        <w:rPr>
          <w:rFonts w:ascii="Segoe UI" w:eastAsia="Times New Roman" w:hAnsi="Segoe UI" w:cs="Times New Roman"/>
          <w:b/>
          <w:color w:val="000000"/>
          <w:sz w:val="24"/>
          <w:szCs w:val="24"/>
        </w:rPr>
        <w:t>1 363</w:t>
      </w:r>
      <w:r w:rsidR="00D34AE7"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proofErr w:type="gramStart"/>
      <w:r w:rsidR="00D34AE7">
        <w:rPr>
          <w:rFonts w:ascii="Segoe UI" w:eastAsia="Times New Roman" w:hAnsi="Segoe UI" w:cs="Times New Roman"/>
          <w:color w:val="000000"/>
          <w:sz w:val="24"/>
          <w:szCs w:val="24"/>
        </w:rPr>
        <w:t>таких</w:t>
      </w:r>
      <w:proofErr w:type="gramEnd"/>
      <w:r w:rsidR="00B6276E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ДДУ</w:t>
      </w:r>
      <w:r w:rsidR="00B6276E" w:rsidRPr="00B6276E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. </w:t>
      </w:r>
      <w:r w:rsidR="00D345D0" w:rsidRPr="00D345D0">
        <w:rPr>
          <w:rFonts w:ascii="Segoe UI" w:eastAsia="Times New Roman" w:hAnsi="Segoe UI" w:cs="Times New Roman"/>
          <w:color w:val="000000"/>
          <w:sz w:val="24"/>
          <w:szCs w:val="24"/>
        </w:rPr>
        <w:t>При этом количество ДДУ в январе 2025 года н</w:t>
      </w:r>
      <w:r w:rsidR="00B6276E" w:rsidRPr="00D345D0">
        <w:rPr>
          <w:rFonts w:ascii="Segoe UI" w:eastAsia="Times New Roman" w:hAnsi="Segoe UI" w:cs="Times New Roman"/>
          <w:color w:val="000000"/>
          <w:sz w:val="24"/>
          <w:szCs w:val="24"/>
        </w:rPr>
        <w:t xml:space="preserve">а </w:t>
      </w:r>
      <w:r w:rsidR="00B6276E" w:rsidRPr="00406C89">
        <w:rPr>
          <w:rFonts w:ascii="Segoe UI" w:eastAsia="Times New Roman" w:hAnsi="Segoe UI" w:cs="Times New Roman"/>
          <w:b/>
          <w:color w:val="000000"/>
          <w:sz w:val="24"/>
          <w:szCs w:val="24"/>
        </w:rPr>
        <w:t>12,5%</w:t>
      </w:r>
      <w:r w:rsidR="00B6276E" w:rsidRPr="00D345D0"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r w:rsidR="00D345D0" w:rsidRPr="00D345D0">
        <w:rPr>
          <w:rFonts w:ascii="Segoe UI" w:eastAsia="Times New Roman" w:hAnsi="Segoe UI" w:cs="Times New Roman"/>
          <w:color w:val="000000"/>
          <w:sz w:val="24"/>
          <w:szCs w:val="24"/>
        </w:rPr>
        <w:t>превышает результат</w:t>
      </w:r>
      <w:r w:rsidR="00B6276E" w:rsidRPr="00D345D0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первого месяца 2023 года</w:t>
      </w:r>
      <w:r w:rsidR="00DE1C9E">
        <w:rPr>
          <w:rFonts w:ascii="Segoe UI" w:eastAsia="Times New Roman" w:hAnsi="Segoe UI" w:cs="Times New Roman"/>
          <w:color w:val="000000"/>
          <w:sz w:val="24"/>
          <w:szCs w:val="24"/>
        </w:rPr>
        <w:t xml:space="preserve"> – </w:t>
      </w:r>
      <w:r w:rsidR="00DE1C9E" w:rsidRPr="00406C89">
        <w:rPr>
          <w:rFonts w:ascii="Segoe UI" w:eastAsia="Times New Roman" w:hAnsi="Segoe UI" w:cs="Times New Roman"/>
          <w:b/>
          <w:color w:val="000000"/>
          <w:sz w:val="24"/>
          <w:szCs w:val="24"/>
        </w:rPr>
        <w:t>1 220 ДДУ.</w:t>
      </w:r>
      <w:r w:rsidR="00B6276E" w:rsidRPr="00D345D0"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r w:rsidR="00D34AE7" w:rsidRPr="00D345D0">
        <w:rPr>
          <w:rFonts w:ascii="Segoe UI" w:eastAsia="Times New Roman" w:hAnsi="Segoe UI" w:cs="Times New Roman"/>
          <w:color w:val="000000"/>
          <w:sz w:val="24"/>
          <w:szCs w:val="24"/>
        </w:rPr>
        <w:t xml:space="preserve">   </w:t>
      </w:r>
      <w:r w:rsidR="004433DC" w:rsidRPr="00D345D0"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</w:p>
    <w:p w:rsidR="0030170A" w:rsidRPr="007B1757" w:rsidRDefault="00072BF1" w:rsidP="0030170A">
      <w:pPr>
        <w:spacing w:after="0" w:line="240" w:lineRule="atLeast"/>
        <w:ind w:firstLine="708"/>
        <w:jc w:val="both"/>
        <w:rPr>
          <w:rFonts w:ascii="Segoe UI" w:eastAsia="Times New Roman" w:hAnsi="Segoe UI" w:cs="Times New Roman"/>
          <w:i/>
          <w:color w:val="000000"/>
          <w:sz w:val="24"/>
          <w:szCs w:val="24"/>
        </w:rPr>
      </w:pPr>
      <w:r w:rsidRPr="007B1757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</w:t>
      </w:r>
      <w:r w:rsidR="00DE1C9E" w:rsidRPr="007B1757">
        <w:rPr>
          <w:rFonts w:ascii="Segoe UI" w:eastAsia="Times New Roman" w:hAnsi="Segoe UI" w:cs="Times New Roman"/>
          <w:i/>
          <w:color w:val="000000"/>
          <w:sz w:val="24"/>
          <w:szCs w:val="24"/>
        </w:rPr>
        <w:t>«</w:t>
      </w:r>
      <w:r w:rsidR="0030170A" w:rsidRPr="007B1757">
        <w:rPr>
          <w:rFonts w:ascii="Segoe UI" w:eastAsia="Times New Roman" w:hAnsi="Segoe UI" w:cs="Times New Roman"/>
          <w:i/>
          <w:color w:val="000000"/>
          <w:sz w:val="24"/>
          <w:szCs w:val="24"/>
        </w:rPr>
        <w:t>Вопреки пессимистичным прогнозам, которые регулярно муссируются в информационном пространстве, мы видим, что на татарстанском рынке новостроек сохраняется стабильность. Если же  обратиться к показателям предыдущих лет, то даже наблюдается положительная динамика. Например, по сравнению с</w:t>
      </w:r>
      <w:r w:rsidR="009755C3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январем </w:t>
      </w:r>
      <w:r w:rsidR="0030170A" w:rsidRPr="007B1757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2023 год</w:t>
      </w:r>
      <w:r w:rsidR="009755C3">
        <w:rPr>
          <w:rFonts w:ascii="Segoe UI" w:eastAsia="Times New Roman" w:hAnsi="Segoe UI" w:cs="Times New Roman"/>
          <w:i/>
          <w:color w:val="000000"/>
          <w:sz w:val="24"/>
          <w:szCs w:val="24"/>
        </w:rPr>
        <w:t>а</w:t>
      </w:r>
      <w:r w:rsidR="0030170A" w:rsidRPr="007B1757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количество сделок с квартирами в новостройках </w:t>
      </w:r>
      <w:r w:rsidR="008173B4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стало </w:t>
      </w:r>
      <w:r w:rsidR="0030170A" w:rsidRPr="007B1757">
        <w:rPr>
          <w:rFonts w:ascii="Segoe UI" w:eastAsia="Times New Roman" w:hAnsi="Segoe UI" w:cs="Times New Roman"/>
          <w:i/>
          <w:color w:val="000000"/>
          <w:sz w:val="24"/>
          <w:szCs w:val="24"/>
        </w:rPr>
        <w:t>больше</w:t>
      </w:r>
      <w:r w:rsidR="008173B4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</w:t>
      </w:r>
      <w:r w:rsidR="0030170A" w:rsidRPr="007B1757">
        <w:rPr>
          <w:rFonts w:ascii="Segoe UI" w:eastAsia="Times New Roman" w:hAnsi="Segoe UI" w:cs="Times New Roman"/>
          <w:i/>
          <w:color w:val="000000"/>
          <w:sz w:val="24"/>
          <w:szCs w:val="24"/>
        </w:rPr>
        <w:t>на 12%</w:t>
      </w:r>
      <w:r w:rsidR="009755C3">
        <w:rPr>
          <w:rFonts w:ascii="Segoe UI" w:eastAsia="Times New Roman" w:hAnsi="Segoe UI" w:cs="Times New Roman"/>
          <w:i/>
          <w:color w:val="000000"/>
          <w:sz w:val="24"/>
          <w:szCs w:val="24"/>
        </w:rPr>
        <w:t>»</w:t>
      </w:r>
      <w:r w:rsidR="0030170A" w:rsidRPr="007B1757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, - отметила  </w:t>
      </w:r>
      <w:r w:rsidR="0030170A" w:rsidRPr="007B1757"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  <w:t xml:space="preserve">заместитель  руководителя </w:t>
      </w:r>
      <w:proofErr w:type="spellStart"/>
      <w:r w:rsidR="0030170A" w:rsidRPr="007B1757"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  <w:t>Росреестра</w:t>
      </w:r>
      <w:proofErr w:type="spellEnd"/>
      <w:r w:rsidR="0030170A" w:rsidRPr="007B1757"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  <w:t xml:space="preserve"> Татарстана Лилия </w:t>
      </w:r>
      <w:proofErr w:type="spellStart"/>
      <w:r w:rsidR="0030170A" w:rsidRPr="007B1757"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  <w:t>Бурганова</w:t>
      </w:r>
      <w:proofErr w:type="spellEnd"/>
      <w:r w:rsidR="0030170A" w:rsidRPr="007B1757"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  <w:t xml:space="preserve">. </w:t>
      </w:r>
    </w:p>
    <w:p w:rsidR="00DE1C9E" w:rsidRDefault="00BF69B8" w:rsidP="000001BA">
      <w:pPr>
        <w:spacing w:after="0" w:line="240" w:lineRule="atLeast"/>
        <w:ind w:firstLine="708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Что касается вторичного рынка недвижимости, то в этом сегменте наблюдается снижение </w:t>
      </w:r>
      <w:r w:rsidR="008173B4">
        <w:rPr>
          <w:rFonts w:ascii="Segoe UI" w:eastAsia="Times New Roman" w:hAnsi="Segoe UI" w:cs="Times New Roman"/>
          <w:color w:val="000000"/>
          <w:sz w:val="24"/>
          <w:szCs w:val="24"/>
        </w:rPr>
        <w:t xml:space="preserve">- 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на </w:t>
      </w:r>
      <w:r w:rsidRPr="00406C89">
        <w:rPr>
          <w:rFonts w:ascii="Segoe UI" w:eastAsia="Times New Roman" w:hAnsi="Segoe UI" w:cs="Times New Roman"/>
          <w:b/>
          <w:color w:val="000000"/>
          <w:sz w:val="24"/>
          <w:szCs w:val="24"/>
        </w:rPr>
        <w:t>13%.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 Если в январе 2024 года в целом по Татарстану было зарегистрировано  </w:t>
      </w:r>
      <w:r w:rsidRPr="00406C89">
        <w:rPr>
          <w:rFonts w:ascii="Segoe UI" w:eastAsia="Times New Roman" w:hAnsi="Segoe UI" w:cs="Times New Roman"/>
          <w:b/>
          <w:color w:val="000000"/>
          <w:sz w:val="24"/>
          <w:szCs w:val="24"/>
        </w:rPr>
        <w:t>13 050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r w:rsidRPr="000001BA">
        <w:rPr>
          <w:rFonts w:ascii="Segoe UI" w:eastAsia="Times New Roman" w:hAnsi="Segoe UI" w:cs="Times New Roman"/>
          <w:color w:val="000000"/>
          <w:sz w:val="24"/>
          <w:szCs w:val="24"/>
        </w:rPr>
        <w:t>переходов прав на основании договоров купли-продажи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 (ДКП), то в январе 2025 года – </w:t>
      </w:r>
      <w:r w:rsidRPr="00406C89">
        <w:rPr>
          <w:rFonts w:ascii="Segoe UI" w:eastAsia="Times New Roman" w:hAnsi="Segoe UI" w:cs="Times New Roman"/>
          <w:b/>
          <w:color w:val="000000"/>
          <w:sz w:val="24"/>
          <w:szCs w:val="24"/>
        </w:rPr>
        <w:t>11 308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>.  П</w:t>
      </w:r>
      <w:r w:rsidR="00406C89">
        <w:rPr>
          <w:rFonts w:ascii="Segoe UI" w:eastAsia="Times New Roman" w:hAnsi="Segoe UI" w:cs="Times New Roman"/>
          <w:color w:val="000000"/>
          <w:sz w:val="24"/>
          <w:szCs w:val="24"/>
        </w:rPr>
        <w:t xml:space="preserve">ри этом снижение покупательской активности наблюдается </w:t>
      </w:r>
      <w:r w:rsidR="008173B4">
        <w:rPr>
          <w:rFonts w:ascii="Segoe UI" w:eastAsia="Times New Roman" w:hAnsi="Segoe UI" w:cs="Times New Roman"/>
          <w:color w:val="000000"/>
          <w:sz w:val="24"/>
          <w:szCs w:val="24"/>
        </w:rPr>
        <w:t>на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r w:rsidR="008173B4">
        <w:rPr>
          <w:rFonts w:ascii="Segoe UI" w:eastAsia="Times New Roman" w:hAnsi="Segoe UI" w:cs="Times New Roman"/>
          <w:color w:val="000000"/>
          <w:sz w:val="24"/>
          <w:szCs w:val="24"/>
        </w:rPr>
        <w:t>все</w:t>
      </w:r>
      <w:r w:rsidR="00406C89"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r w:rsidR="008173B4">
        <w:rPr>
          <w:rFonts w:ascii="Segoe UI" w:eastAsia="Times New Roman" w:hAnsi="Segoe UI" w:cs="Times New Roman"/>
          <w:color w:val="000000"/>
          <w:sz w:val="24"/>
          <w:szCs w:val="24"/>
        </w:rPr>
        <w:t>виды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 объектов недвижимости</w:t>
      </w:r>
      <w:r w:rsidR="00406C89">
        <w:rPr>
          <w:rFonts w:ascii="Segoe UI" w:eastAsia="Times New Roman" w:hAnsi="Segoe UI" w:cs="Times New Roman"/>
          <w:color w:val="000000"/>
          <w:sz w:val="24"/>
          <w:szCs w:val="24"/>
        </w:rPr>
        <w:t>. Так, спрос на жилые помещения сократился на</w:t>
      </w:r>
      <w:r w:rsidR="006967F5">
        <w:rPr>
          <w:rFonts w:ascii="Segoe UI" w:eastAsia="Times New Roman" w:hAnsi="Segoe UI" w:cs="Times New Roman"/>
          <w:color w:val="000000"/>
          <w:sz w:val="24"/>
          <w:szCs w:val="24"/>
        </w:rPr>
        <w:t xml:space="preserve"> 15% (с 4 405 до 3 372)</w:t>
      </w:r>
      <w:r w:rsidR="00406C89">
        <w:rPr>
          <w:rFonts w:ascii="Segoe UI" w:eastAsia="Times New Roman" w:hAnsi="Segoe UI" w:cs="Times New Roman"/>
          <w:color w:val="000000"/>
          <w:sz w:val="24"/>
          <w:szCs w:val="24"/>
        </w:rPr>
        <w:t>, индивидуальные жилые дома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r w:rsidR="00F32323">
        <w:rPr>
          <w:rFonts w:ascii="Segoe UI" w:eastAsia="Times New Roman" w:hAnsi="Segoe UI" w:cs="Times New Roman"/>
          <w:color w:val="000000"/>
          <w:sz w:val="24"/>
          <w:szCs w:val="24"/>
        </w:rPr>
        <w:t>–</w:t>
      </w:r>
      <w:r w:rsidR="00406C89"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r w:rsidR="00556D9A">
        <w:rPr>
          <w:rFonts w:ascii="Segoe UI" w:eastAsia="Times New Roman" w:hAnsi="Segoe UI" w:cs="Times New Roman"/>
          <w:color w:val="000000"/>
          <w:sz w:val="24"/>
          <w:szCs w:val="24"/>
        </w:rPr>
        <w:t xml:space="preserve">22% (с </w:t>
      </w:r>
      <w:r w:rsidR="00E34232">
        <w:rPr>
          <w:rFonts w:ascii="Segoe UI" w:eastAsia="Times New Roman" w:hAnsi="Segoe UI" w:cs="Times New Roman"/>
          <w:color w:val="000000"/>
          <w:sz w:val="24"/>
          <w:szCs w:val="24"/>
        </w:rPr>
        <w:t>954</w:t>
      </w:r>
      <w:r w:rsidR="00556D9A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до</w:t>
      </w:r>
      <w:r w:rsidR="00E34232">
        <w:rPr>
          <w:rFonts w:ascii="Segoe UI" w:eastAsia="Times New Roman" w:hAnsi="Segoe UI" w:cs="Times New Roman"/>
          <w:color w:val="000000"/>
          <w:sz w:val="24"/>
          <w:szCs w:val="24"/>
        </w:rPr>
        <w:t xml:space="preserve"> 743</w:t>
      </w:r>
      <w:r w:rsidR="00556D9A">
        <w:rPr>
          <w:rFonts w:ascii="Segoe UI" w:eastAsia="Times New Roman" w:hAnsi="Segoe UI" w:cs="Times New Roman"/>
          <w:color w:val="000000"/>
          <w:sz w:val="24"/>
          <w:szCs w:val="24"/>
        </w:rPr>
        <w:t>),</w:t>
      </w:r>
      <w:r w:rsidR="00406C89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земельные участки </w:t>
      </w:r>
      <w:r w:rsidR="0059296E">
        <w:rPr>
          <w:rFonts w:ascii="Segoe UI" w:eastAsia="Times New Roman" w:hAnsi="Segoe UI" w:cs="Times New Roman"/>
          <w:color w:val="000000"/>
          <w:sz w:val="24"/>
          <w:szCs w:val="24"/>
        </w:rPr>
        <w:t xml:space="preserve">– </w:t>
      </w:r>
      <w:r w:rsidR="00E34232">
        <w:rPr>
          <w:rFonts w:ascii="Segoe UI" w:eastAsia="Times New Roman" w:hAnsi="Segoe UI" w:cs="Times New Roman"/>
          <w:color w:val="000000"/>
          <w:sz w:val="24"/>
          <w:szCs w:val="24"/>
        </w:rPr>
        <w:t xml:space="preserve">11% </w:t>
      </w:r>
      <w:r w:rsidR="0059296E">
        <w:rPr>
          <w:rFonts w:ascii="Segoe UI" w:eastAsia="Times New Roman" w:hAnsi="Segoe UI" w:cs="Times New Roman"/>
          <w:color w:val="000000"/>
          <w:sz w:val="24"/>
          <w:szCs w:val="24"/>
        </w:rPr>
        <w:t>(с 6 790 до 6 024)</w:t>
      </w:r>
      <w:r w:rsidR="00406C89">
        <w:rPr>
          <w:rFonts w:ascii="Segoe UI" w:eastAsia="Times New Roman" w:hAnsi="Segoe UI" w:cs="Times New Roman"/>
          <w:color w:val="000000"/>
          <w:sz w:val="24"/>
          <w:szCs w:val="24"/>
        </w:rPr>
        <w:t xml:space="preserve">, нежилые помещения </w:t>
      </w:r>
      <w:r w:rsidR="0059296E">
        <w:rPr>
          <w:rFonts w:ascii="Segoe UI" w:eastAsia="Times New Roman" w:hAnsi="Segoe UI" w:cs="Times New Roman"/>
          <w:color w:val="000000"/>
          <w:sz w:val="24"/>
          <w:szCs w:val="24"/>
        </w:rPr>
        <w:t>–</w:t>
      </w:r>
      <w:r w:rsidR="00E34232">
        <w:rPr>
          <w:rFonts w:ascii="Segoe UI" w:eastAsia="Times New Roman" w:hAnsi="Segoe UI" w:cs="Times New Roman"/>
          <w:color w:val="000000"/>
          <w:sz w:val="24"/>
          <w:szCs w:val="24"/>
        </w:rPr>
        <w:t xml:space="preserve"> 10%</w:t>
      </w:r>
      <w:r w:rsidR="00406C89"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r w:rsidR="00325EC8"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r w:rsidR="0059296E">
        <w:rPr>
          <w:rFonts w:ascii="Segoe UI" w:eastAsia="Times New Roman" w:hAnsi="Segoe UI" w:cs="Times New Roman"/>
          <w:color w:val="000000"/>
          <w:sz w:val="24"/>
          <w:szCs w:val="24"/>
        </w:rPr>
        <w:t>(</w:t>
      </w:r>
      <w:proofErr w:type="gramStart"/>
      <w:r w:rsidR="00E34232">
        <w:rPr>
          <w:rFonts w:ascii="Segoe UI" w:eastAsia="Times New Roman" w:hAnsi="Segoe UI" w:cs="Times New Roman"/>
          <w:color w:val="000000"/>
          <w:sz w:val="24"/>
          <w:szCs w:val="24"/>
        </w:rPr>
        <w:t>с</w:t>
      </w:r>
      <w:proofErr w:type="gramEnd"/>
      <w:r w:rsidR="00010788"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r w:rsidR="00E34232">
        <w:rPr>
          <w:rFonts w:ascii="Segoe UI" w:eastAsia="Times New Roman" w:hAnsi="Segoe UI" w:cs="Times New Roman"/>
          <w:color w:val="000000"/>
          <w:sz w:val="24"/>
          <w:szCs w:val="24"/>
        </w:rPr>
        <w:t xml:space="preserve"> 901 до 80</w:t>
      </w:r>
      <w:r w:rsidR="0059296E">
        <w:rPr>
          <w:rFonts w:ascii="Segoe UI" w:eastAsia="Times New Roman" w:hAnsi="Segoe UI" w:cs="Times New Roman"/>
          <w:color w:val="000000"/>
          <w:sz w:val="24"/>
          <w:szCs w:val="24"/>
        </w:rPr>
        <w:t xml:space="preserve">9). </w:t>
      </w:r>
      <w:r w:rsidR="00406C89">
        <w:rPr>
          <w:rFonts w:ascii="Segoe UI" w:eastAsia="Times New Roman" w:hAnsi="Segoe UI" w:cs="Times New Roman"/>
          <w:color w:val="000000"/>
          <w:sz w:val="24"/>
          <w:szCs w:val="24"/>
        </w:rPr>
        <w:t xml:space="preserve">Примечательно, </w:t>
      </w:r>
      <w:r w:rsidR="0059296E">
        <w:rPr>
          <w:rFonts w:ascii="Segoe UI" w:eastAsia="Times New Roman" w:hAnsi="Segoe UI" w:cs="Times New Roman"/>
          <w:color w:val="000000"/>
          <w:sz w:val="24"/>
          <w:szCs w:val="24"/>
        </w:rPr>
        <w:t xml:space="preserve">что при общей тенденции к снижению 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>в Казани количество ДКП на жилые помещения</w:t>
      </w:r>
      <w:r w:rsidR="008173B4">
        <w:rPr>
          <w:rFonts w:ascii="Segoe UI" w:eastAsia="Times New Roman" w:hAnsi="Segoe UI" w:cs="Times New Roman"/>
          <w:color w:val="000000"/>
          <w:sz w:val="24"/>
          <w:szCs w:val="24"/>
        </w:rPr>
        <w:t xml:space="preserve"> (квартиры)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 сохранилось на  уровне</w:t>
      </w:r>
      <w:r w:rsidR="00010788">
        <w:rPr>
          <w:rFonts w:ascii="Segoe UI" w:eastAsia="Times New Roman" w:hAnsi="Segoe UI" w:cs="Times New Roman"/>
          <w:color w:val="000000"/>
          <w:sz w:val="24"/>
          <w:szCs w:val="24"/>
        </w:rPr>
        <w:t xml:space="preserve"> января прошлого года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 – зарегистрировано по 1 620 ДКП. </w:t>
      </w:r>
      <w:r w:rsidR="00325EC8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Если же сравнивать показатели ДКП января 2025 года с январем 2023-го – то их количество также почти не изменилось, сообщила </w:t>
      </w:r>
      <w:r w:rsidR="00325EC8" w:rsidRPr="00325EC8">
        <w:rPr>
          <w:rFonts w:ascii="Segoe UI" w:eastAsia="Times New Roman" w:hAnsi="Segoe UI" w:cs="Times New Roman"/>
          <w:b/>
          <w:color w:val="000000"/>
          <w:sz w:val="24"/>
          <w:szCs w:val="24"/>
        </w:rPr>
        <w:t xml:space="preserve">Лилия </w:t>
      </w:r>
      <w:proofErr w:type="spellStart"/>
      <w:r w:rsidR="00325EC8" w:rsidRPr="00325EC8">
        <w:rPr>
          <w:rFonts w:ascii="Segoe UI" w:eastAsia="Times New Roman" w:hAnsi="Segoe UI" w:cs="Times New Roman"/>
          <w:b/>
          <w:color w:val="000000"/>
          <w:sz w:val="24"/>
          <w:szCs w:val="24"/>
        </w:rPr>
        <w:t>Бурганова</w:t>
      </w:r>
      <w:proofErr w:type="spellEnd"/>
      <w:r w:rsidR="00325EC8" w:rsidRPr="00325EC8">
        <w:rPr>
          <w:rFonts w:ascii="Segoe UI" w:eastAsia="Times New Roman" w:hAnsi="Segoe UI" w:cs="Times New Roman"/>
          <w:b/>
          <w:color w:val="000000"/>
          <w:sz w:val="24"/>
          <w:szCs w:val="24"/>
        </w:rPr>
        <w:t>.</w:t>
      </w:r>
      <w:r w:rsidR="00325EC8">
        <w:rPr>
          <w:rFonts w:ascii="Segoe UI" w:eastAsia="Times New Roman" w:hAnsi="Segoe UI" w:cs="Times New Roman"/>
          <w:color w:val="000000"/>
          <w:sz w:val="24"/>
          <w:szCs w:val="24"/>
        </w:rPr>
        <w:t xml:space="preserve">  </w:t>
      </w:r>
    </w:p>
    <w:p w:rsidR="00A143D3" w:rsidRPr="0048546F" w:rsidRDefault="0048546F" w:rsidP="00A143D3">
      <w:pPr>
        <w:spacing w:after="0" w:line="240" w:lineRule="atLeast"/>
        <w:ind w:firstLine="708"/>
        <w:jc w:val="both"/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</w:pPr>
      <w:r w:rsidRPr="0048546F">
        <w:rPr>
          <w:rFonts w:ascii="Segoe UI" w:eastAsia="Times New Roman" w:hAnsi="Segoe UI" w:cs="Times New Roman"/>
          <w:i/>
          <w:color w:val="000000"/>
          <w:sz w:val="24"/>
          <w:szCs w:val="24"/>
        </w:rPr>
        <w:t>«</w:t>
      </w:r>
      <w:r w:rsidR="00A143D3" w:rsidRPr="0048546F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В настоящее время рынок </w:t>
      </w:r>
      <w:r w:rsidRPr="0048546F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недвижимости </w:t>
      </w:r>
      <w:r w:rsidR="00A143D3" w:rsidRPr="0048546F">
        <w:rPr>
          <w:rFonts w:ascii="Segoe UI" w:eastAsia="Times New Roman" w:hAnsi="Segoe UI" w:cs="Times New Roman"/>
          <w:i/>
          <w:color w:val="000000"/>
          <w:sz w:val="24"/>
          <w:szCs w:val="24"/>
        </w:rPr>
        <w:t>в республике находится в состоянии невысокой активности</w:t>
      </w:r>
      <w:r w:rsidRPr="0048546F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. </w:t>
      </w:r>
      <w:r w:rsidR="00A143D3" w:rsidRPr="0048546F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Сегодня </w:t>
      </w:r>
      <w:r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многие </w:t>
      </w:r>
      <w:r w:rsidR="00A143D3" w:rsidRPr="0048546F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покупатели откладывают покупку</w:t>
      </w:r>
      <w:r w:rsidR="006F7440" w:rsidRPr="0048546F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недвижимости</w:t>
      </w:r>
      <w:r w:rsidR="00A143D3" w:rsidRPr="0048546F">
        <w:rPr>
          <w:rFonts w:ascii="Segoe UI" w:eastAsia="Times New Roman" w:hAnsi="Segoe UI" w:cs="Times New Roman"/>
          <w:i/>
          <w:color w:val="000000"/>
          <w:sz w:val="24"/>
          <w:szCs w:val="24"/>
        </w:rPr>
        <w:t>,</w:t>
      </w:r>
      <w:r w:rsidR="006F7440" w:rsidRPr="0048546F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</w:t>
      </w:r>
      <w:r w:rsidR="00A143D3" w:rsidRPr="0048546F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</w:t>
      </w:r>
      <w:r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так как </w:t>
      </w:r>
      <w:r w:rsidR="00A143D3" w:rsidRPr="0048546F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ипотечная ставка на вторичное жилье </w:t>
      </w:r>
      <w:r w:rsidR="006F7440" w:rsidRPr="0048546F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достаточно </w:t>
      </w:r>
      <w:r w:rsidR="00A143D3" w:rsidRPr="0048546F">
        <w:rPr>
          <w:rFonts w:ascii="Segoe UI" w:eastAsia="Times New Roman" w:hAnsi="Segoe UI" w:cs="Times New Roman"/>
          <w:i/>
          <w:color w:val="000000"/>
          <w:sz w:val="24"/>
          <w:szCs w:val="24"/>
        </w:rPr>
        <w:t>высокая</w:t>
      </w:r>
      <w:r w:rsidR="006F7440" w:rsidRPr="0048546F">
        <w:rPr>
          <w:rFonts w:ascii="Segoe UI" w:eastAsia="Times New Roman" w:hAnsi="Segoe UI" w:cs="Times New Roman"/>
          <w:i/>
          <w:color w:val="000000"/>
          <w:sz w:val="24"/>
          <w:szCs w:val="24"/>
        </w:rPr>
        <w:t>. Л</w:t>
      </w:r>
      <w:r w:rsidR="00A143D3" w:rsidRPr="0048546F">
        <w:rPr>
          <w:rFonts w:ascii="Segoe UI" w:eastAsia="Times New Roman" w:hAnsi="Segoe UI" w:cs="Times New Roman"/>
          <w:i/>
          <w:color w:val="000000"/>
          <w:sz w:val="24"/>
          <w:szCs w:val="24"/>
        </w:rPr>
        <w:t>ибо деньги лежат на вкладе в банке под выгодный процент</w:t>
      </w:r>
      <w:r w:rsidR="006F7440" w:rsidRPr="0048546F">
        <w:rPr>
          <w:rFonts w:ascii="Segoe UI" w:eastAsia="Times New Roman" w:hAnsi="Segoe UI" w:cs="Times New Roman"/>
          <w:i/>
          <w:color w:val="000000"/>
          <w:sz w:val="24"/>
          <w:szCs w:val="24"/>
        </w:rPr>
        <w:t>. Т</w:t>
      </w:r>
      <w:r w:rsidR="00A143D3" w:rsidRPr="0048546F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акже стоит отметить, что </w:t>
      </w:r>
      <w:r w:rsidR="00B31683" w:rsidRPr="0048546F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количество </w:t>
      </w:r>
      <w:r w:rsidR="006F7440" w:rsidRPr="0048546F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предложений </w:t>
      </w:r>
      <w:r w:rsidR="00B31683" w:rsidRPr="0048546F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на вторичном рынке </w:t>
      </w:r>
      <w:r w:rsidR="00A143D3" w:rsidRPr="0048546F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жилья не увеличивается.</w:t>
      </w:r>
      <w:r w:rsidR="00B31683" w:rsidRPr="0048546F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</w:t>
      </w:r>
      <w:r w:rsidR="00A143D3" w:rsidRPr="0048546F">
        <w:rPr>
          <w:rFonts w:ascii="Segoe UI" w:eastAsia="Times New Roman" w:hAnsi="Segoe UI" w:cs="Times New Roman"/>
          <w:i/>
          <w:color w:val="000000"/>
          <w:sz w:val="24"/>
          <w:szCs w:val="24"/>
        </w:rPr>
        <w:t>При таких условиях цены находятся в том же состоянии</w:t>
      </w:r>
      <w:r>
        <w:rPr>
          <w:rFonts w:ascii="Segoe UI" w:eastAsia="Times New Roman" w:hAnsi="Segoe UI" w:cs="Times New Roman"/>
          <w:i/>
          <w:color w:val="000000"/>
          <w:sz w:val="24"/>
          <w:szCs w:val="24"/>
        </w:rPr>
        <w:t>:</w:t>
      </w:r>
      <w:r w:rsidR="00A143D3" w:rsidRPr="0048546F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если продавцы и делают скидку</w:t>
      </w:r>
      <w:r w:rsidR="00B31683" w:rsidRPr="0048546F">
        <w:rPr>
          <w:rFonts w:ascii="Segoe UI" w:eastAsia="Times New Roman" w:hAnsi="Segoe UI" w:cs="Times New Roman"/>
          <w:i/>
          <w:color w:val="000000"/>
          <w:sz w:val="24"/>
          <w:szCs w:val="24"/>
        </w:rPr>
        <w:t>,</w:t>
      </w:r>
      <w:r w:rsidR="00A143D3" w:rsidRPr="0048546F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то только реальному покупателю.</w:t>
      </w:r>
      <w:r w:rsidR="00B31683" w:rsidRPr="0048546F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</w:t>
      </w:r>
      <w:r w:rsidR="00A143D3" w:rsidRPr="0048546F">
        <w:rPr>
          <w:rFonts w:ascii="Segoe UI" w:eastAsia="Times New Roman" w:hAnsi="Segoe UI" w:cs="Times New Roman"/>
          <w:i/>
          <w:color w:val="000000"/>
          <w:sz w:val="24"/>
          <w:szCs w:val="24"/>
        </w:rPr>
        <w:t>Квартиры от застройщика приобретаются</w:t>
      </w:r>
      <w:r w:rsidR="00B31683" w:rsidRPr="0048546F">
        <w:rPr>
          <w:rFonts w:ascii="Segoe UI" w:eastAsia="Times New Roman" w:hAnsi="Segoe UI" w:cs="Times New Roman"/>
          <w:i/>
          <w:color w:val="000000"/>
          <w:sz w:val="24"/>
          <w:szCs w:val="24"/>
        </w:rPr>
        <w:t>,</w:t>
      </w:r>
      <w:r w:rsidR="00A143D3" w:rsidRPr="0048546F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как правило</w:t>
      </w:r>
      <w:r w:rsidR="00B31683" w:rsidRPr="0048546F">
        <w:rPr>
          <w:rFonts w:ascii="Segoe UI" w:eastAsia="Times New Roman" w:hAnsi="Segoe UI" w:cs="Times New Roman"/>
          <w:i/>
          <w:color w:val="000000"/>
          <w:sz w:val="24"/>
          <w:szCs w:val="24"/>
        </w:rPr>
        <w:t>,</w:t>
      </w:r>
      <w:r w:rsidR="00A143D3" w:rsidRPr="0048546F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с исполь</w:t>
      </w:r>
      <w:r w:rsidR="00B31683" w:rsidRPr="0048546F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зованием семейной и IT ипотеки </w:t>
      </w:r>
      <w:r w:rsidR="00A143D3" w:rsidRPr="0048546F">
        <w:rPr>
          <w:rFonts w:ascii="Segoe UI" w:eastAsia="Times New Roman" w:hAnsi="Segoe UI" w:cs="Times New Roman"/>
          <w:i/>
          <w:color w:val="000000"/>
          <w:sz w:val="24"/>
          <w:szCs w:val="24"/>
        </w:rPr>
        <w:t>либо в рассрочку, что позволяет сохранять определенный темп продаж</w:t>
      </w:r>
      <w:r w:rsidR="00B31683" w:rsidRPr="0048546F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», - </w:t>
      </w:r>
      <w:r w:rsidR="00B31683" w:rsidRPr="0048546F"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  <w:t xml:space="preserve">Вице-президент Гильдии риелторов Республики Татарстан Руслан </w:t>
      </w:r>
      <w:proofErr w:type="spellStart"/>
      <w:r w:rsidR="00B31683" w:rsidRPr="0048546F"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  <w:t>Садреев</w:t>
      </w:r>
      <w:proofErr w:type="spellEnd"/>
      <w:r w:rsidR="00B31683" w:rsidRPr="0048546F"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  <w:t xml:space="preserve">. </w:t>
      </w:r>
    </w:p>
    <w:p w:rsidR="007B1757" w:rsidRPr="0048546F" w:rsidRDefault="007B1757" w:rsidP="000001BA">
      <w:pPr>
        <w:spacing w:after="0" w:line="240" w:lineRule="atLeast"/>
        <w:ind w:firstLine="708"/>
        <w:jc w:val="both"/>
        <w:rPr>
          <w:rFonts w:ascii="Segoe UI" w:eastAsia="Times New Roman" w:hAnsi="Segoe UI" w:cs="Times New Roman"/>
          <w:i/>
          <w:color w:val="000000"/>
          <w:sz w:val="24"/>
          <w:szCs w:val="24"/>
        </w:rPr>
      </w:pPr>
    </w:p>
    <w:p w:rsidR="00325EC8" w:rsidRPr="00B31683" w:rsidRDefault="00325EC8" w:rsidP="00325EC8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  <w:r w:rsidRPr="00B31683">
        <w:rPr>
          <w:rFonts w:ascii="Segoe UI" w:hAnsi="Segoe UI"/>
          <w:b/>
          <w:sz w:val="20"/>
          <w:szCs w:val="20"/>
        </w:rPr>
        <w:t>Контакты для СМИ</w:t>
      </w:r>
    </w:p>
    <w:p w:rsidR="00325EC8" w:rsidRPr="00B31683" w:rsidRDefault="00325EC8" w:rsidP="00325EC8">
      <w:pPr>
        <w:spacing w:after="0" w:line="240" w:lineRule="atLeast"/>
        <w:jc w:val="right"/>
        <w:rPr>
          <w:rFonts w:ascii="Segoe UI" w:eastAsia="Times New Roman" w:hAnsi="Segoe UI" w:cs="Times New Roman"/>
          <w:color w:val="000000"/>
          <w:sz w:val="20"/>
          <w:szCs w:val="20"/>
        </w:rPr>
      </w:pPr>
      <w:r w:rsidRPr="00B31683">
        <w:rPr>
          <w:rFonts w:ascii="Segoe UI" w:eastAsia="Times New Roman" w:hAnsi="Segoe UI" w:cs="Times New Roman"/>
          <w:color w:val="000000"/>
          <w:sz w:val="20"/>
          <w:szCs w:val="20"/>
        </w:rPr>
        <w:t xml:space="preserve">Пресс-служба </w:t>
      </w:r>
      <w:proofErr w:type="spellStart"/>
      <w:r w:rsidRPr="00B31683">
        <w:rPr>
          <w:rFonts w:ascii="Segoe UI" w:eastAsia="Times New Roman" w:hAnsi="Segoe UI" w:cs="Times New Roman"/>
          <w:color w:val="000000"/>
          <w:sz w:val="20"/>
          <w:szCs w:val="20"/>
        </w:rPr>
        <w:t>Росреестра</w:t>
      </w:r>
      <w:proofErr w:type="spellEnd"/>
      <w:r w:rsidRPr="00B31683">
        <w:rPr>
          <w:rFonts w:ascii="Segoe UI" w:eastAsia="Times New Roman" w:hAnsi="Segoe UI" w:cs="Times New Roman"/>
          <w:color w:val="000000"/>
          <w:sz w:val="20"/>
          <w:szCs w:val="20"/>
        </w:rPr>
        <w:t xml:space="preserve"> Татарстана</w:t>
      </w:r>
    </w:p>
    <w:p w:rsidR="00325EC8" w:rsidRPr="00B31683" w:rsidRDefault="00325EC8" w:rsidP="00325EC8">
      <w:pPr>
        <w:spacing w:after="0" w:line="240" w:lineRule="atLeast"/>
        <w:jc w:val="right"/>
        <w:rPr>
          <w:rFonts w:ascii="Segoe UI" w:eastAsia="Times New Roman" w:hAnsi="Segoe UI" w:cs="Times New Roman"/>
          <w:color w:val="000000"/>
          <w:sz w:val="20"/>
          <w:szCs w:val="20"/>
        </w:rPr>
      </w:pPr>
      <w:r w:rsidRPr="00B31683">
        <w:rPr>
          <w:rFonts w:ascii="Segoe UI" w:eastAsia="Times New Roman" w:hAnsi="Segoe UI" w:cs="Times New Roman"/>
          <w:color w:val="000000"/>
          <w:sz w:val="20"/>
          <w:szCs w:val="20"/>
        </w:rPr>
        <w:t xml:space="preserve">8 (843) 255-25-10 </w:t>
      </w:r>
    </w:p>
    <w:p w:rsidR="00325EC8" w:rsidRPr="00B31683" w:rsidRDefault="001D66C8" w:rsidP="00325EC8">
      <w:pPr>
        <w:spacing w:after="0" w:line="240" w:lineRule="atLeast"/>
        <w:jc w:val="right"/>
        <w:rPr>
          <w:rFonts w:ascii="Segoe UI" w:eastAsia="Times New Roman" w:hAnsi="Segoe UI" w:cs="Times New Roman"/>
          <w:color w:val="000000"/>
          <w:sz w:val="20"/>
          <w:szCs w:val="20"/>
        </w:rPr>
      </w:pPr>
      <w:hyperlink r:id="rId7" w:history="1">
        <w:r w:rsidR="00325EC8" w:rsidRPr="00B31683">
          <w:rPr>
            <w:rFonts w:ascii="Segoe UI" w:eastAsia="Times New Roman" w:hAnsi="Segoe UI" w:cs="Times New Roman"/>
            <w:color w:val="000000"/>
            <w:sz w:val="20"/>
            <w:szCs w:val="20"/>
          </w:rPr>
          <w:t>https://rosreestr.tatarstan.ru</w:t>
        </w:r>
      </w:hyperlink>
    </w:p>
    <w:p w:rsidR="008627D8" w:rsidRDefault="00325EC8" w:rsidP="00B31683">
      <w:pPr>
        <w:shd w:val="clear" w:color="auto" w:fill="FDFCFB"/>
        <w:spacing w:after="0" w:line="240" w:lineRule="atLeast"/>
        <w:ind w:firstLine="708"/>
        <w:jc w:val="right"/>
        <w:rPr>
          <w:rFonts w:ascii="Segoe UI" w:hAnsi="Segoe UI"/>
          <w:b/>
          <w:sz w:val="20"/>
          <w:szCs w:val="20"/>
        </w:rPr>
      </w:pPr>
      <w:r w:rsidRPr="00B31683">
        <w:rPr>
          <w:rFonts w:ascii="Segoe UI" w:eastAsia="Times New Roman" w:hAnsi="Segoe UI" w:cs="Times New Roman"/>
          <w:color w:val="000000"/>
          <w:sz w:val="20"/>
          <w:szCs w:val="20"/>
        </w:rPr>
        <w:t xml:space="preserve">https://vk.com/rosreestr16                                                                                                            </w:t>
      </w:r>
      <w:hyperlink r:id="rId8" w:history="1">
        <w:r w:rsidRPr="00B31683">
          <w:rPr>
            <w:rFonts w:eastAsia="Times New Roman" w:cs="Times New Roman"/>
            <w:color w:val="000000"/>
            <w:sz w:val="20"/>
            <w:szCs w:val="20"/>
          </w:rPr>
          <w:t>https://t.me/rosreestr_tatarstan</w:t>
        </w:r>
      </w:hyperlink>
    </w:p>
    <w:sectPr w:rsidR="008627D8" w:rsidSect="003628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E7334C"/>
    <w:multiLevelType w:val="hybridMultilevel"/>
    <w:tmpl w:val="1B5E601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80CCC"/>
    <w:rsid w:val="000001BA"/>
    <w:rsid w:val="0000232C"/>
    <w:rsid w:val="000023B9"/>
    <w:rsid w:val="00003E3E"/>
    <w:rsid w:val="00010788"/>
    <w:rsid w:val="00010FB5"/>
    <w:rsid w:val="00030802"/>
    <w:rsid w:val="0003752B"/>
    <w:rsid w:val="000627BC"/>
    <w:rsid w:val="0006389C"/>
    <w:rsid w:val="00072BF1"/>
    <w:rsid w:val="00077664"/>
    <w:rsid w:val="000A406E"/>
    <w:rsid w:val="000A6B6C"/>
    <w:rsid w:val="000B3D9F"/>
    <w:rsid w:val="000B601B"/>
    <w:rsid w:val="000B75D9"/>
    <w:rsid w:val="000C0A4C"/>
    <w:rsid w:val="000D50D4"/>
    <w:rsid w:val="000D745E"/>
    <w:rsid w:val="000E29FB"/>
    <w:rsid w:val="00104B90"/>
    <w:rsid w:val="00105927"/>
    <w:rsid w:val="00113F3F"/>
    <w:rsid w:val="001217D8"/>
    <w:rsid w:val="00130FEC"/>
    <w:rsid w:val="001512F8"/>
    <w:rsid w:val="001568AB"/>
    <w:rsid w:val="00163143"/>
    <w:rsid w:val="00165669"/>
    <w:rsid w:val="00167C4F"/>
    <w:rsid w:val="001A6603"/>
    <w:rsid w:val="001B19D1"/>
    <w:rsid w:val="001C272B"/>
    <w:rsid w:val="001D101A"/>
    <w:rsid w:val="001D2F95"/>
    <w:rsid w:val="001D4498"/>
    <w:rsid w:val="001D66C8"/>
    <w:rsid w:val="001E0589"/>
    <w:rsid w:val="00206D7C"/>
    <w:rsid w:val="002472EF"/>
    <w:rsid w:val="00251E43"/>
    <w:rsid w:val="0027718A"/>
    <w:rsid w:val="00281AF3"/>
    <w:rsid w:val="00292892"/>
    <w:rsid w:val="002A1F44"/>
    <w:rsid w:val="002A2894"/>
    <w:rsid w:val="002B0349"/>
    <w:rsid w:val="002C739B"/>
    <w:rsid w:val="002D2A13"/>
    <w:rsid w:val="002E597F"/>
    <w:rsid w:val="002F3B3A"/>
    <w:rsid w:val="002F4325"/>
    <w:rsid w:val="0030170A"/>
    <w:rsid w:val="00325EC8"/>
    <w:rsid w:val="00336D97"/>
    <w:rsid w:val="00355576"/>
    <w:rsid w:val="0036280D"/>
    <w:rsid w:val="00364B4E"/>
    <w:rsid w:val="003660CA"/>
    <w:rsid w:val="00382E6B"/>
    <w:rsid w:val="00395557"/>
    <w:rsid w:val="003B0DCA"/>
    <w:rsid w:val="003B5650"/>
    <w:rsid w:val="003C1461"/>
    <w:rsid w:val="003C3197"/>
    <w:rsid w:val="003E6202"/>
    <w:rsid w:val="003F6D4E"/>
    <w:rsid w:val="00401112"/>
    <w:rsid w:val="0040270F"/>
    <w:rsid w:val="0040335C"/>
    <w:rsid w:val="00406C89"/>
    <w:rsid w:val="00415681"/>
    <w:rsid w:val="004335F6"/>
    <w:rsid w:val="00433A32"/>
    <w:rsid w:val="004433DC"/>
    <w:rsid w:val="00460B1E"/>
    <w:rsid w:val="0046464B"/>
    <w:rsid w:val="00466F47"/>
    <w:rsid w:val="00484089"/>
    <w:rsid w:val="0048546F"/>
    <w:rsid w:val="00497678"/>
    <w:rsid w:val="004A26AD"/>
    <w:rsid w:val="004C5C6A"/>
    <w:rsid w:val="004D0D96"/>
    <w:rsid w:val="004D115D"/>
    <w:rsid w:val="004D424D"/>
    <w:rsid w:val="004F6D07"/>
    <w:rsid w:val="00520C5B"/>
    <w:rsid w:val="005223BE"/>
    <w:rsid w:val="00547CD8"/>
    <w:rsid w:val="005560ED"/>
    <w:rsid w:val="00556D9A"/>
    <w:rsid w:val="00562434"/>
    <w:rsid w:val="0059296E"/>
    <w:rsid w:val="005C5355"/>
    <w:rsid w:val="005C79EA"/>
    <w:rsid w:val="005E258D"/>
    <w:rsid w:val="005F2B99"/>
    <w:rsid w:val="005F5143"/>
    <w:rsid w:val="005F68DC"/>
    <w:rsid w:val="005F6CC0"/>
    <w:rsid w:val="006011BE"/>
    <w:rsid w:val="0060299B"/>
    <w:rsid w:val="00614139"/>
    <w:rsid w:val="0062355A"/>
    <w:rsid w:val="00635210"/>
    <w:rsid w:val="00653D8A"/>
    <w:rsid w:val="00661BD3"/>
    <w:rsid w:val="00664F5E"/>
    <w:rsid w:val="00682909"/>
    <w:rsid w:val="00693842"/>
    <w:rsid w:val="0069648C"/>
    <w:rsid w:val="006967F5"/>
    <w:rsid w:val="006A7C30"/>
    <w:rsid w:val="006C2EB7"/>
    <w:rsid w:val="006C4296"/>
    <w:rsid w:val="006F4500"/>
    <w:rsid w:val="006F7440"/>
    <w:rsid w:val="00733F54"/>
    <w:rsid w:val="00734D12"/>
    <w:rsid w:val="00740DA8"/>
    <w:rsid w:val="00740E0E"/>
    <w:rsid w:val="00744EA8"/>
    <w:rsid w:val="00745CA4"/>
    <w:rsid w:val="00751D5B"/>
    <w:rsid w:val="0076552D"/>
    <w:rsid w:val="007932E6"/>
    <w:rsid w:val="007B1757"/>
    <w:rsid w:val="007B1BE0"/>
    <w:rsid w:val="007C25A5"/>
    <w:rsid w:val="007C3B4C"/>
    <w:rsid w:val="007D08D5"/>
    <w:rsid w:val="007D0E25"/>
    <w:rsid w:val="007D7C57"/>
    <w:rsid w:val="007E2981"/>
    <w:rsid w:val="007F0C3D"/>
    <w:rsid w:val="007F0DA3"/>
    <w:rsid w:val="007F2052"/>
    <w:rsid w:val="007F499C"/>
    <w:rsid w:val="007F59E4"/>
    <w:rsid w:val="007F7260"/>
    <w:rsid w:val="00803930"/>
    <w:rsid w:val="008173B4"/>
    <w:rsid w:val="00837D5B"/>
    <w:rsid w:val="00853DC0"/>
    <w:rsid w:val="00855FC7"/>
    <w:rsid w:val="008627D8"/>
    <w:rsid w:val="0087105D"/>
    <w:rsid w:val="008825EE"/>
    <w:rsid w:val="00892FBE"/>
    <w:rsid w:val="00893347"/>
    <w:rsid w:val="0089710F"/>
    <w:rsid w:val="008B19BB"/>
    <w:rsid w:val="008C1EE0"/>
    <w:rsid w:val="008D6169"/>
    <w:rsid w:val="008E061C"/>
    <w:rsid w:val="0091095F"/>
    <w:rsid w:val="009111EF"/>
    <w:rsid w:val="00912548"/>
    <w:rsid w:val="009163EA"/>
    <w:rsid w:val="009335C9"/>
    <w:rsid w:val="0094205A"/>
    <w:rsid w:val="009647A7"/>
    <w:rsid w:val="00964E7C"/>
    <w:rsid w:val="009755C3"/>
    <w:rsid w:val="00982EAD"/>
    <w:rsid w:val="00995B12"/>
    <w:rsid w:val="0099622A"/>
    <w:rsid w:val="00997BFE"/>
    <w:rsid w:val="009B5FD9"/>
    <w:rsid w:val="009B7B58"/>
    <w:rsid w:val="009D584C"/>
    <w:rsid w:val="009E112A"/>
    <w:rsid w:val="009F1DD1"/>
    <w:rsid w:val="00A026C6"/>
    <w:rsid w:val="00A143D3"/>
    <w:rsid w:val="00A238D2"/>
    <w:rsid w:val="00A23FC6"/>
    <w:rsid w:val="00A27057"/>
    <w:rsid w:val="00A30660"/>
    <w:rsid w:val="00A343B7"/>
    <w:rsid w:val="00A36482"/>
    <w:rsid w:val="00A55C16"/>
    <w:rsid w:val="00A629A3"/>
    <w:rsid w:val="00A64611"/>
    <w:rsid w:val="00A675B3"/>
    <w:rsid w:val="00A732E2"/>
    <w:rsid w:val="00A733F5"/>
    <w:rsid w:val="00AA15DE"/>
    <w:rsid w:val="00AA3519"/>
    <w:rsid w:val="00AA724D"/>
    <w:rsid w:val="00AD7659"/>
    <w:rsid w:val="00AD7C37"/>
    <w:rsid w:val="00AE1F4A"/>
    <w:rsid w:val="00AF4988"/>
    <w:rsid w:val="00B14488"/>
    <w:rsid w:val="00B20395"/>
    <w:rsid w:val="00B26319"/>
    <w:rsid w:val="00B31683"/>
    <w:rsid w:val="00B56804"/>
    <w:rsid w:val="00B6276E"/>
    <w:rsid w:val="00B63C2D"/>
    <w:rsid w:val="00B66F15"/>
    <w:rsid w:val="00B75600"/>
    <w:rsid w:val="00B90C64"/>
    <w:rsid w:val="00B94362"/>
    <w:rsid w:val="00BB02D7"/>
    <w:rsid w:val="00BB3EBF"/>
    <w:rsid w:val="00BC3CDD"/>
    <w:rsid w:val="00BD743D"/>
    <w:rsid w:val="00BF666D"/>
    <w:rsid w:val="00BF69B8"/>
    <w:rsid w:val="00BF6B30"/>
    <w:rsid w:val="00C03A38"/>
    <w:rsid w:val="00C2470C"/>
    <w:rsid w:val="00C25715"/>
    <w:rsid w:val="00C41C70"/>
    <w:rsid w:val="00C46D18"/>
    <w:rsid w:val="00C65D43"/>
    <w:rsid w:val="00C916EE"/>
    <w:rsid w:val="00C96150"/>
    <w:rsid w:val="00CA2DE0"/>
    <w:rsid w:val="00CB4D05"/>
    <w:rsid w:val="00CC12C9"/>
    <w:rsid w:val="00CC2C13"/>
    <w:rsid w:val="00CD4DEF"/>
    <w:rsid w:val="00CE3D86"/>
    <w:rsid w:val="00D135A4"/>
    <w:rsid w:val="00D15284"/>
    <w:rsid w:val="00D203DE"/>
    <w:rsid w:val="00D345D0"/>
    <w:rsid w:val="00D3475C"/>
    <w:rsid w:val="00D34AE7"/>
    <w:rsid w:val="00D43414"/>
    <w:rsid w:val="00D721D1"/>
    <w:rsid w:val="00D767DB"/>
    <w:rsid w:val="00DC67C6"/>
    <w:rsid w:val="00DD0230"/>
    <w:rsid w:val="00DD310E"/>
    <w:rsid w:val="00DE1C9E"/>
    <w:rsid w:val="00DE2105"/>
    <w:rsid w:val="00DF250E"/>
    <w:rsid w:val="00DF79AE"/>
    <w:rsid w:val="00E04AFF"/>
    <w:rsid w:val="00E162C4"/>
    <w:rsid w:val="00E34232"/>
    <w:rsid w:val="00E41BD5"/>
    <w:rsid w:val="00E65B7B"/>
    <w:rsid w:val="00E80CCC"/>
    <w:rsid w:val="00E90744"/>
    <w:rsid w:val="00E92CF2"/>
    <w:rsid w:val="00E96551"/>
    <w:rsid w:val="00E97150"/>
    <w:rsid w:val="00EA169F"/>
    <w:rsid w:val="00EB0910"/>
    <w:rsid w:val="00ED1BBF"/>
    <w:rsid w:val="00EE37A8"/>
    <w:rsid w:val="00EF392F"/>
    <w:rsid w:val="00F17E64"/>
    <w:rsid w:val="00F301B3"/>
    <w:rsid w:val="00F32323"/>
    <w:rsid w:val="00F44A03"/>
    <w:rsid w:val="00F626ED"/>
    <w:rsid w:val="00F944B9"/>
    <w:rsid w:val="00FB1960"/>
    <w:rsid w:val="00FB5BBB"/>
    <w:rsid w:val="00FC42C8"/>
    <w:rsid w:val="00FD3219"/>
    <w:rsid w:val="00FD4D2D"/>
    <w:rsid w:val="00FE1E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C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0CC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9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rosreestr_tatarstan" TargetMode="External"/><Relationship Id="rId3" Type="http://schemas.openxmlformats.org/officeDocument/2006/relationships/styles" Target="styles.xml"/><Relationship Id="rId7" Type="http://schemas.openxmlformats.org/officeDocument/2006/relationships/hyperlink" Target="https://rosreestr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A85672-A8EA-4932-ACC6-D9BDF0246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1476</TotalTime>
  <Pages>1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132</cp:revision>
  <cp:lastPrinted>2025-02-18T12:39:00Z</cp:lastPrinted>
  <dcterms:created xsi:type="dcterms:W3CDTF">2024-11-20T09:25:00Z</dcterms:created>
  <dcterms:modified xsi:type="dcterms:W3CDTF">2025-02-19T10:37:00Z</dcterms:modified>
</cp:coreProperties>
</file>