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28" w:rsidRDefault="00DF0328" w:rsidP="00DF0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F0328">
        <w:rPr>
          <w:rFonts w:ascii="Times New Roman" w:hAnsi="Times New Roman" w:cs="Times New Roman"/>
          <w:b/>
          <w:sz w:val="28"/>
          <w:szCs w:val="28"/>
        </w:rPr>
        <w:t xml:space="preserve">Как работать с </w:t>
      </w:r>
      <w:proofErr w:type="spellStart"/>
      <w:r w:rsidRPr="00DF0328">
        <w:rPr>
          <w:rFonts w:ascii="Times New Roman" w:hAnsi="Times New Roman" w:cs="Times New Roman"/>
          <w:b/>
          <w:sz w:val="28"/>
          <w:szCs w:val="28"/>
        </w:rPr>
        <w:t>самозанятыми</w:t>
      </w:r>
      <w:proofErr w:type="spellEnd"/>
      <w:r w:rsidRPr="00DF0328">
        <w:rPr>
          <w:rFonts w:ascii="Times New Roman" w:hAnsi="Times New Roman" w:cs="Times New Roman"/>
          <w:b/>
          <w:sz w:val="28"/>
          <w:szCs w:val="28"/>
        </w:rPr>
        <w:t>: рекомендации для работодателей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DF0328" w:rsidRPr="00DF0328" w:rsidRDefault="00DF0328" w:rsidP="00DF0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328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DF0328">
        <w:rPr>
          <w:rFonts w:ascii="Times New Roman" w:hAnsi="Times New Roman" w:cs="Times New Roman"/>
          <w:sz w:val="28"/>
          <w:szCs w:val="28"/>
        </w:rPr>
        <w:t xml:space="preserve"> граждане имеют право оказывать услуги организациям и индивидуальным предпринимателям, если отношения между ними не имеют признаков трудовых отношений в соответствии с Трудовым кодексом РФ.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28">
        <w:rPr>
          <w:rFonts w:ascii="Times New Roman" w:hAnsi="Times New Roman" w:cs="Times New Roman"/>
          <w:sz w:val="28"/>
          <w:szCs w:val="28"/>
        </w:rPr>
        <w:t xml:space="preserve">При сотрудничестве с </w:t>
      </w:r>
      <w:proofErr w:type="spellStart"/>
      <w:r w:rsidRPr="00DF0328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DF0328">
        <w:rPr>
          <w:rFonts w:ascii="Times New Roman" w:hAnsi="Times New Roman" w:cs="Times New Roman"/>
          <w:sz w:val="28"/>
          <w:szCs w:val="28"/>
        </w:rPr>
        <w:t xml:space="preserve"> компании могут столкнуться с риском переквалификации гражданско-правовых договоров в трудовые. В этом случае работодателю придется выполнить обязательства по уплате страховых взносов и НДФЛ.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28">
        <w:rPr>
          <w:rFonts w:ascii="Times New Roman" w:hAnsi="Times New Roman" w:cs="Times New Roman"/>
          <w:sz w:val="28"/>
          <w:szCs w:val="28"/>
        </w:rPr>
        <w:t>Налоговые органы и суды при определении характера отношений руководствуются следующими признаками: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F0328">
        <w:rPr>
          <w:rFonts w:ascii="Times New Roman" w:hAnsi="Times New Roman" w:cs="Times New Roman"/>
          <w:sz w:val="28"/>
          <w:szCs w:val="28"/>
        </w:rPr>
        <w:t>аботник выполняет определенную трудовую функцию (не разовое задание)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F0328">
        <w:rPr>
          <w:rFonts w:ascii="Times New Roman" w:hAnsi="Times New Roman" w:cs="Times New Roman"/>
          <w:sz w:val="28"/>
          <w:szCs w:val="28"/>
        </w:rPr>
        <w:t xml:space="preserve"> договоре отсутствует конкретный объем работ (важен процесс, а не результат)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F0328">
        <w:rPr>
          <w:rFonts w:ascii="Times New Roman" w:hAnsi="Times New Roman" w:cs="Times New Roman"/>
          <w:sz w:val="28"/>
          <w:szCs w:val="28"/>
        </w:rPr>
        <w:t>становлена ежемесячная фиксированная оплата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F0328">
        <w:rPr>
          <w:rFonts w:ascii="Times New Roman" w:hAnsi="Times New Roman" w:cs="Times New Roman"/>
          <w:sz w:val="28"/>
          <w:szCs w:val="28"/>
        </w:rPr>
        <w:t>аботник включен в производственную деятельность организации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F0328">
        <w:rPr>
          <w:rFonts w:ascii="Times New Roman" w:hAnsi="Times New Roman" w:cs="Times New Roman"/>
          <w:sz w:val="28"/>
          <w:szCs w:val="28"/>
        </w:rPr>
        <w:t>одчинение внутреннему трудовому распорядку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F0328">
        <w:rPr>
          <w:rFonts w:ascii="Times New Roman" w:hAnsi="Times New Roman" w:cs="Times New Roman"/>
          <w:sz w:val="28"/>
          <w:szCs w:val="28"/>
        </w:rPr>
        <w:t>истематический характер договоров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DF0328">
        <w:rPr>
          <w:rFonts w:ascii="Times New Roman" w:hAnsi="Times New Roman" w:cs="Times New Roman"/>
          <w:sz w:val="28"/>
          <w:szCs w:val="28"/>
        </w:rPr>
        <w:t>атериальная ответственность исполнителя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DF0328">
        <w:rPr>
          <w:rFonts w:ascii="Times New Roman" w:hAnsi="Times New Roman" w:cs="Times New Roman"/>
          <w:sz w:val="28"/>
          <w:szCs w:val="28"/>
        </w:rPr>
        <w:t>онтроль со стороны работодателя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F0328">
        <w:rPr>
          <w:rFonts w:ascii="Times New Roman" w:hAnsi="Times New Roman" w:cs="Times New Roman"/>
          <w:sz w:val="28"/>
          <w:szCs w:val="28"/>
        </w:rPr>
        <w:t>беспечение работника условиями труда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DF0328">
        <w:rPr>
          <w:rFonts w:ascii="Times New Roman" w:hAnsi="Times New Roman" w:cs="Times New Roman"/>
          <w:sz w:val="28"/>
          <w:szCs w:val="28"/>
        </w:rPr>
        <w:t>нфраструктурная зависимость (работы выполняются материалами и оборудованием организации)</w:t>
      </w:r>
      <w:r w:rsidR="00E10A9B">
        <w:rPr>
          <w:rFonts w:ascii="Times New Roman" w:hAnsi="Times New Roman" w:cs="Times New Roman"/>
          <w:sz w:val="28"/>
          <w:szCs w:val="28"/>
        </w:rPr>
        <w:t>.</w:t>
      </w:r>
    </w:p>
    <w:p w:rsid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28">
        <w:rPr>
          <w:rFonts w:ascii="Times New Roman" w:hAnsi="Times New Roman" w:cs="Times New Roman"/>
          <w:sz w:val="28"/>
          <w:szCs w:val="28"/>
        </w:rPr>
        <w:t>Рекомендации для безопасного сотрудничества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F0328">
        <w:rPr>
          <w:rFonts w:ascii="Times New Roman" w:hAnsi="Times New Roman" w:cs="Times New Roman"/>
          <w:sz w:val="28"/>
          <w:szCs w:val="28"/>
        </w:rPr>
        <w:t>аключайте договоры на конкретный результат работы, а не на выполнение трудовой функции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F0328">
        <w:rPr>
          <w:rFonts w:ascii="Times New Roman" w:hAnsi="Times New Roman" w:cs="Times New Roman"/>
          <w:sz w:val="28"/>
          <w:szCs w:val="28"/>
        </w:rPr>
        <w:t>пределяйте четкий объем работ и сроки их выполнения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DF0328">
        <w:rPr>
          <w:rFonts w:ascii="Times New Roman" w:hAnsi="Times New Roman" w:cs="Times New Roman"/>
          <w:sz w:val="28"/>
          <w:szCs w:val="28"/>
        </w:rPr>
        <w:t>збегайте регулярных ежемесячных выплат фиксированного размера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0328">
        <w:rPr>
          <w:rFonts w:ascii="Times New Roman" w:hAnsi="Times New Roman" w:cs="Times New Roman"/>
          <w:sz w:val="28"/>
          <w:szCs w:val="28"/>
        </w:rPr>
        <w:t xml:space="preserve">е включайте </w:t>
      </w:r>
      <w:proofErr w:type="spellStart"/>
      <w:r w:rsidRPr="00DF032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F0328">
        <w:rPr>
          <w:rFonts w:ascii="Times New Roman" w:hAnsi="Times New Roman" w:cs="Times New Roman"/>
          <w:sz w:val="28"/>
          <w:szCs w:val="28"/>
        </w:rPr>
        <w:t xml:space="preserve"> в производственные процессы организации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0328">
        <w:rPr>
          <w:rFonts w:ascii="Times New Roman" w:hAnsi="Times New Roman" w:cs="Times New Roman"/>
          <w:sz w:val="28"/>
          <w:szCs w:val="28"/>
        </w:rPr>
        <w:t>е требуйте соблюдения внутреннего трудового распорядка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0328">
        <w:rPr>
          <w:rFonts w:ascii="Times New Roman" w:hAnsi="Times New Roman" w:cs="Times New Roman"/>
          <w:sz w:val="28"/>
          <w:szCs w:val="28"/>
        </w:rPr>
        <w:t xml:space="preserve">е привлекайте </w:t>
      </w:r>
      <w:proofErr w:type="spellStart"/>
      <w:r w:rsidRPr="00DF032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F0328">
        <w:rPr>
          <w:rFonts w:ascii="Times New Roman" w:hAnsi="Times New Roman" w:cs="Times New Roman"/>
          <w:sz w:val="28"/>
          <w:szCs w:val="28"/>
        </w:rPr>
        <w:t xml:space="preserve"> к работе на постоянной основе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0328">
        <w:rPr>
          <w:rFonts w:ascii="Times New Roman" w:hAnsi="Times New Roman" w:cs="Times New Roman"/>
          <w:sz w:val="28"/>
          <w:szCs w:val="28"/>
        </w:rPr>
        <w:t xml:space="preserve">е предоставляйте </w:t>
      </w:r>
      <w:proofErr w:type="spellStart"/>
      <w:r w:rsidRPr="00DF0328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DF0328">
        <w:rPr>
          <w:rFonts w:ascii="Times New Roman" w:hAnsi="Times New Roman" w:cs="Times New Roman"/>
          <w:sz w:val="28"/>
          <w:szCs w:val="28"/>
        </w:rPr>
        <w:t xml:space="preserve"> рабочее место, оборудование и материалы</w:t>
      </w:r>
      <w:r w:rsidR="00E10A9B">
        <w:rPr>
          <w:rFonts w:ascii="Times New Roman" w:hAnsi="Times New Roman" w:cs="Times New Roman"/>
          <w:sz w:val="28"/>
          <w:szCs w:val="28"/>
        </w:rPr>
        <w:t>;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0328">
        <w:rPr>
          <w:rFonts w:ascii="Times New Roman" w:hAnsi="Times New Roman" w:cs="Times New Roman"/>
          <w:sz w:val="28"/>
          <w:szCs w:val="28"/>
        </w:rPr>
        <w:t>е осуществляйте прямой контроль за процессом работы</w:t>
      </w:r>
      <w:r w:rsidR="00E10A9B">
        <w:rPr>
          <w:rFonts w:ascii="Times New Roman" w:hAnsi="Times New Roman" w:cs="Times New Roman"/>
          <w:sz w:val="28"/>
          <w:szCs w:val="28"/>
        </w:rPr>
        <w:t>.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28">
        <w:rPr>
          <w:rFonts w:ascii="Times New Roman" w:hAnsi="Times New Roman" w:cs="Times New Roman"/>
          <w:sz w:val="28"/>
          <w:szCs w:val="28"/>
        </w:rPr>
        <w:t xml:space="preserve">Соблюдение данных рекомендаций позволит организациям минимизировать риски при сотрудничестве с </w:t>
      </w:r>
      <w:proofErr w:type="spellStart"/>
      <w:r w:rsidRPr="00DF0328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DF0328">
        <w:rPr>
          <w:rFonts w:ascii="Times New Roman" w:hAnsi="Times New Roman" w:cs="Times New Roman"/>
          <w:sz w:val="28"/>
          <w:szCs w:val="28"/>
        </w:rPr>
        <w:t xml:space="preserve"> гражданами и избежать претензий со стороны контролирующих органов.</w:t>
      </w:r>
    </w:p>
    <w:p w:rsidR="00DF0328" w:rsidRPr="00DF0328" w:rsidRDefault="00DF0328" w:rsidP="00DF03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7879" w:rsidRDefault="00167879" w:rsidP="00DF0328">
      <w:pPr>
        <w:ind w:firstLine="567"/>
        <w:jc w:val="both"/>
      </w:pPr>
    </w:p>
    <w:sectPr w:rsidR="00167879" w:rsidSect="00DF0328">
      <w:type w:val="continuous"/>
      <w:pgSz w:w="11910" w:h="16840"/>
      <w:pgMar w:top="709" w:right="425" w:bottom="280" w:left="99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0B1A"/>
    <w:multiLevelType w:val="multilevel"/>
    <w:tmpl w:val="1DF6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31E07"/>
    <w:multiLevelType w:val="multilevel"/>
    <w:tmpl w:val="481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B0"/>
    <w:rsid w:val="00167879"/>
    <w:rsid w:val="002302B0"/>
    <w:rsid w:val="00BA2472"/>
    <w:rsid w:val="00DF0328"/>
    <w:rsid w:val="00E1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A73D"/>
  <w15:chartTrackingRefBased/>
  <w15:docId w15:val="{0DBED05A-7465-4451-A63C-4DB378EF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2025-10-17T07:58:00Z</dcterms:created>
  <dcterms:modified xsi:type="dcterms:W3CDTF">2025-10-17T07:58:00Z</dcterms:modified>
</cp:coreProperties>
</file>