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505" w:rsidRDefault="007C3E71" w:rsidP="00414505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55232" cy="33069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innyi-vystrel-s-sem-ei-szad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491" cy="33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05" w:rsidRPr="00414505" w:rsidRDefault="00AA6195" w:rsidP="00414505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 жителей Татарстана есть возможность направить средства материнского капитала на формирование накопительной пенсии</w:t>
      </w:r>
    </w:p>
    <w:p w:rsidR="00414505" w:rsidRDefault="00414505" w:rsidP="007E5AA7">
      <w:pPr>
        <w:pStyle w:val="af5"/>
        <w:spacing w:line="360" w:lineRule="auto"/>
        <w:ind w:firstLine="709"/>
        <w:contextualSpacing/>
        <w:jc w:val="both"/>
      </w:pPr>
      <w:r>
        <w:t xml:space="preserve">В Республике Татарстан продолжается приём заявлений от граждан, желающих направить средства материнского капитала на формирование </w:t>
      </w:r>
      <w:r w:rsidR="002F3068">
        <w:t xml:space="preserve">своей </w:t>
      </w:r>
      <w:r>
        <w:t>накопительной пенсии.</w:t>
      </w:r>
    </w:p>
    <w:p w:rsidR="002F3068" w:rsidRDefault="002F3068" w:rsidP="002F306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14505">
        <w:rPr>
          <w:i/>
          <w:iCs/>
          <w:color w:val="212121"/>
        </w:rPr>
        <w:t>«</w:t>
      </w:r>
      <w:r w:rsidR="00AA6195" w:rsidRPr="00AA6195">
        <w:rPr>
          <w:i/>
          <w:color w:val="0F1115"/>
          <w:shd w:val="clear" w:color="auto" w:fill="FFFFFF"/>
        </w:rPr>
        <w:t>Материнский капитал становится для женщины не просто выплатой, а трамплином, позволяющим не только закрывать текущие семейные нужды, но и выстраивать нерушимый фундамент личной финансовой независимости. Всё больше матерей осознанно выбирают этот путь, видя в нём не расход, а долгосрочную инвестицию в достойное будущее</w:t>
      </w:r>
      <w:r w:rsidRPr="00414505">
        <w:rPr>
          <w:i/>
          <w:iCs/>
          <w:color w:val="212121"/>
        </w:rPr>
        <w:t>»,</w:t>
      </w:r>
      <w:r w:rsidRPr="00414505">
        <w:t>—</w:t>
      </w:r>
      <w:r>
        <w:rPr>
          <w:color w:val="212121"/>
        </w:rPr>
        <w:t xml:space="preserve"> отметил </w:t>
      </w:r>
      <w:r w:rsidRPr="00414505">
        <w:rPr>
          <w:color w:val="212121"/>
        </w:rPr>
        <w:t>Управляющий Отделением Социального фонда России по Республике Татарстан Эдуард Вафин</w:t>
      </w:r>
      <w:r>
        <w:rPr>
          <w:color w:val="212121"/>
        </w:rPr>
        <w:t>.</w:t>
      </w:r>
    </w:p>
    <w:p w:rsidR="002F3068" w:rsidRPr="00D77B46" w:rsidRDefault="002F3068" w:rsidP="002F306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77B46">
        <w:rPr>
          <w:color w:val="212121"/>
        </w:rPr>
        <w:t xml:space="preserve">Заявление </w:t>
      </w:r>
      <w:r w:rsidR="00D77B46" w:rsidRPr="00D77B46">
        <w:rPr>
          <w:color w:val="212121"/>
        </w:rPr>
        <w:t xml:space="preserve">можно подать </w:t>
      </w:r>
      <w:r w:rsidR="00D77B46" w:rsidRPr="00D77B46">
        <w:rPr>
          <w:color w:val="0A0A0A"/>
          <w:shd w:val="clear" w:color="auto" w:fill="FFFFFF"/>
        </w:rPr>
        <w:t>онлайн через портал </w:t>
      </w:r>
      <w:r w:rsidR="00D77B46">
        <w:t>«Госуслуги»</w:t>
      </w:r>
      <w:r w:rsidR="00D77B46" w:rsidRPr="00D77B46">
        <w:rPr>
          <w:color w:val="0A0A0A"/>
          <w:shd w:val="clear" w:color="auto" w:fill="FFFFFF"/>
        </w:rPr>
        <w:t xml:space="preserve"> или личный кабинет на сайте СФР, либо лично в </w:t>
      </w:r>
      <w:r w:rsidR="00D77B46">
        <w:rPr>
          <w:color w:val="0A0A0A"/>
          <w:shd w:val="clear" w:color="auto" w:fill="FFFFFF"/>
        </w:rPr>
        <w:t xml:space="preserve">региональной клиентской службе Социального Фонда России </w:t>
      </w:r>
      <w:r w:rsidR="00D77B46" w:rsidRPr="00D77B46">
        <w:rPr>
          <w:color w:val="0A0A0A"/>
          <w:shd w:val="clear" w:color="auto" w:fill="FFFFFF"/>
        </w:rPr>
        <w:t>или МФЦ.</w:t>
      </w:r>
    </w:p>
    <w:p w:rsidR="00414505" w:rsidRPr="00414505" w:rsidRDefault="00414505" w:rsidP="00414505">
      <w:pPr>
        <w:pStyle w:val="af5"/>
        <w:spacing w:line="360" w:lineRule="auto"/>
        <w:ind w:firstLine="709"/>
        <w:contextualSpacing/>
        <w:jc w:val="both"/>
      </w:pPr>
      <w:r w:rsidRPr="00414505">
        <w:lastRenderedPageBreak/>
        <w:t xml:space="preserve">Граждане, использовавшие материнский капитал для формирования пенсионных накоплений, могут выбрать форму получения средств — </w:t>
      </w:r>
      <w:r w:rsidRPr="00414505">
        <w:rPr>
          <w:rStyle w:val="aa"/>
          <w:b w:val="0"/>
          <w:bCs w:val="0"/>
        </w:rPr>
        <w:t>накопительную пенсию</w:t>
      </w:r>
      <w:r w:rsidRPr="00414505">
        <w:t xml:space="preserve"> (бессрочную выплату, включающую все пенсионные накопления и доход от их инвестирования), </w:t>
      </w:r>
      <w:r w:rsidRPr="00414505">
        <w:rPr>
          <w:rStyle w:val="aa"/>
          <w:b w:val="0"/>
          <w:bCs w:val="0"/>
        </w:rPr>
        <w:t>срочную пенсионную выплату</w:t>
      </w:r>
      <w:r w:rsidRPr="00414505">
        <w:t xml:space="preserve"> (на срок не менее 10 лет, исходя из средств маткапитала, дохода от инвестирования, дополнительных взносов и государственной поддержки) или </w:t>
      </w:r>
      <w:r w:rsidRPr="00414505">
        <w:rPr>
          <w:rStyle w:val="aa"/>
          <w:b w:val="0"/>
          <w:bCs w:val="0"/>
        </w:rPr>
        <w:t>единовременную выплату</w:t>
      </w:r>
      <w:r w:rsidRPr="00414505">
        <w:t>, если сумма накоплений невелика.</w:t>
      </w:r>
    </w:p>
    <w:p w:rsidR="00414505" w:rsidRPr="00414505" w:rsidRDefault="00414505" w:rsidP="004145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881D70">
        <w:rPr>
          <w:color w:val="212121"/>
        </w:rPr>
        <w:t>Для назначения накопительной пенсии необходимо иметь не менее 15 лет страхового стажа и индивидуальный пенсионный коэффициент (ИПК) не ниже 30. Также размер накопительной пенсии должен превышать 10% прожиточного минимума пенсионера по России. Если эти условия не выполнены, гражданину назначается единовременная выплата</w:t>
      </w:r>
      <w:r w:rsidR="00881D70" w:rsidRPr="00881D70">
        <w:rPr>
          <w:color w:val="212121"/>
        </w:rPr>
        <w:t xml:space="preserve"> средств пенсионных накоплений</w:t>
      </w:r>
      <w:r w:rsidRPr="00881D70">
        <w:rPr>
          <w:color w:val="212121"/>
        </w:rPr>
        <w:t>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>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0621F7" w:rsidRPr="00755FF9" w:rsidRDefault="00C056A9" w:rsidP="00755FF9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0621F7" w:rsidRPr="00755FF9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55D" w:rsidRDefault="0004755D">
      <w:r>
        <w:separator/>
      </w:r>
    </w:p>
  </w:endnote>
  <w:endnote w:type="continuationSeparator" w:id="1">
    <w:p w:rsidR="0004755D" w:rsidRDefault="000475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E074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55D" w:rsidRDefault="0004755D">
      <w:r>
        <w:separator/>
      </w:r>
    </w:p>
  </w:footnote>
  <w:footnote w:type="continuationSeparator" w:id="1">
    <w:p w:rsidR="0004755D" w:rsidRDefault="000475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00.7pt;height:300.7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C31D60"/>
    <w:multiLevelType w:val="multilevel"/>
    <w:tmpl w:val="5E8C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7862E2"/>
    <w:multiLevelType w:val="multilevel"/>
    <w:tmpl w:val="A08E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7DE73F9"/>
    <w:multiLevelType w:val="multilevel"/>
    <w:tmpl w:val="DA1A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9"/>
  </w:num>
  <w:num w:numId="3">
    <w:abstractNumId w:val="37"/>
  </w:num>
  <w:num w:numId="4">
    <w:abstractNumId w:val="34"/>
  </w:num>
  <w:num w:numId="5">
    <w:abstractNumId w:val="31"/>
  </w:num>
  <w:num w:numId="6">
    <w:abstractNumId w:val="14"/>
  </w:num>
  <w:num w:numId="7">
    <w:abstractNumId w:val="16"/>
  </w:num>
  <w:num w:numId="8">
    <w:abstractNumId w:val="15"/>
  </w:num>
  <w:num w:numId="9">
    <w:abstractNumId w:val="35"/>
  </w:num>
  <w:num w:numId="10">
    <w:abstractNumId w:val="5"/>
  </w:num>
  <w:num w:numId="11">
    <w:abstractNumId w:val="4"/>
  </w:num>
  <w:num w:numId="12">
    <w:abstractNumId w:val="17"/>
  </w:num>
  <w:num w:numId="13">
    <w:abstractNumId w:val="6"/>
  </w:num>
  <w:num w:numId="14">
    <w:abstractNumId w:val="36"/>
  </w:num>
  <w:num w:numId="15">
    <w:abstractNumId w:val="33"/>
  </w:num>
  <w:num w:numId="16">
    <w:abstractNumId w:val="11"/>
  </w:num>
  <w:num w:numId="17">
    <w:abstractNumId w:val="39"/>
  </w:num>
  <w:num w:numId="18">
    <w:abstractNumId w:val="21"/>
  </w:num>
  <w:num w:numId="19">
    <w:abstractNumId w:val="26"/>
  </w:num>
  <w:num w:numId="20">
    <w:abstractNumId w:val="28"/>
  </w:num>
  <w:num w:numId="21">
    <w:abstractNumId w:val="2"/>
  </w:num>
  <w:num w:numId="22">
    <w:abstractNumId w:val="0"/>
  </w:num>
  <w:num w:numId="23">
    <w:abstractNumId w:val="20"/>
  </w:num>
  <w:num w:numId="24">
    <w:abstractNumId w:val="22"/>
  </w:num>
  <w:num w:numId="25">
    <w:abstractNumId w:val="32"/>
  </w:num>
  <w:num w:numId="26">
    <w:abstractNumId w:val="24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8"/>
  </w:num>
  <w:num w:numId="30">
    <w:abstractNumId w:val="30"/>
  </w:num>
  <w:num w:numId="31">
    <w:abstractNumId w:val="10"/>
  </w:num>
  <w:num w:numId="32">
    <w:abstractNumId w:val="38"/>
  </w:num>
  <w:num w:numId="33">
    <w:abstractNumId w:val="12"/>
  </w:num>
  <w:num w:numId="34">
    <w:abstractNumId w:val="13"/>
  </w:num>
  <w:num w:numId="35">
    <w:abstractNumId w:val="27"/>
  </w:num>
  <w:num w:numId="36">
    <w:abstractNumId w:val="25"/>
  </w:num>
  <w:num w:numId="37">
    <w:abstractNumId w:val="7"/>
  </w:num>
  <w:num w:numId="38">
    <w:abstractNumId w:val="29"/>
  </w:num>
  <w:num w:numId="39">
    <w:abstractNumId w:val="23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4755D"/>
    <w:rsid w:val="00050A97"/>
    <w:rsid w:val="00050AFE"/>
    <w:rsid w:val="00052F4A"/>
    <w:rsid w:val="00053906"/>
    <w:rsid w:val="00053D6F"/>
    <w:rsid w:val="00055A89"/>
    <w:rsid w:val="00057568"/>
    <w:rsid w:val="00060AFC"/>
    <w:rsid w:val="000621F7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068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0DFA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3BD0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4505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320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671D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2826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5FF9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2EFC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3E71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1D70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195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5B1F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4F0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BFA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05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77B46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740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3BA2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32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932FA-FDF4-4074-9DD7-900B0789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2308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SMI PFR</cp:lastModifiedBy>
  <cp:revision>6</cp:revision>
  <cp:lastPrinted>2025-11-19T13:44:00Z</cp:lastPrinted>
  <dcterms:created xsi:type="dcterms:W3CDTF">2025-11-19T13:44:00Z</dcterms:created>
  <dcterms:modified xsi:type="dcterms:W3CDTF">2025-11-24T05:35:00Z</dcterms:modified>
</cp:coreProperties>
</file>