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A06AF3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06AF3" w:rsidRPr="006E3A72" w:rsidRDefault="00A06AF3">
            <w:pPr>
              <w:pStyle w:val="Heading1"/>
              <w:rPr>
                <w:rFonts w:ascii="Times New Roman" w:hAnsi="Times New Roman" w:cs="Times New Roman"/>
                <w:caps/>
                <w:spacing w:val="0"/>
              </w:rPr>
            </w:pPr>
            <w:r w:rsidRPr="006E3A72">
              <w:rPr>
                <w:rFonts w:ascii="Times New Roman" w:hAnsi="Times New Roman" w:cs="Times New Roman"/>
                <w:caps/>
                <w:spacing w:val="0"/>
              </w:rPr>
              <w:t>СОВЕТ</w:t>
            </w:r>
          </w:p>
          <w:p w:rsidR="00A06AF3" w:rsidRPr="006E3A72" w:rsidRDefault="00A06AF3">
            <w:pPr>
              <w:jc w:val="center"/>
              <w:rPr>
                <w:sz w:val="24"/>
                <w:szCs w:val="24"/>
              </w:rPr>
            </w:pPr>
            <w:r w:rsidRPr="006E3A72">
              <w:rPr>
                <w:sz w:val="24"/>
                <w:szCs w:val="24"/>
              </w:rPr>
              <w:t>НОВОКИШИТСКОГО</w:t>
            </w:r>
          </w:p>
          <w:p w:rsidR="00A06AF3" w:rsidRPr="006E3A72" w:rsidRDefault="00A06AF3">
            <w:pPr>
              <w:jc w:val="center"/>
              <w:rPr>
                <w:sz w:val="24"/>
                <w:szCs w:val="24"/>
              </w:rPr>
            </w:pPr>
            <w:r w:rsidRPr="006E3A72">
              <w:rPr>
                <w:sz w:val="24"/>
                <w:szCs w:val="24"/>
              </w:rPr>
              <w:t>СЕЛЬСКОГО ПОСЕЛЕНИЯ</w:t>
            </w:r>
          </w:p>
          <w:p w:rsidR="00A06AF3" w:rsidRPr="006E3A72" w:rsidRDefault="00A06AF3">
            <w:pPr>
              <w:pStyle w:val="Heading1"/>
              <w:rPr>
                <w:rFonts w:ascii="Times New Roman" w:hAnsi="Times New Roman" w:cs="Times New Roman"/>
                <w:caps/>
                <w:spacing w:val="-18"/>
              </w:rPr>
            </w:pPr>
            <w:r w:rsidRPr="006E3A72">
              <w:rPr>
                <w:rFonts w:ascii="Times New Roman" w:hAnsi="Times New Roman" w:cs="Times New Roman"/>
                <w:caps/>
                <w:spacing w:val="-18"/>
              </w:rPr>
              <w:t>Арского муниципального района</w:t>
            </w:r>
          </w:p>
          <w:p w:rsidR="00A06AF3" w:rsidRDefault="00A06AF3">
            <w:pPr>
              <w:pStyle w:val="Heading2"/>
              <w:spacing w:line="240" w:lineRule="auto"/>
              <w:rPr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</w:rPr>
              <w:t>РЕСПУБЛИКИ ТАТАРСТАН</w:t>
            </w:r>
          </w:p>
          <w:p w:rsidR="00A06AF3" w:rsidRDefault="00A06AF3">
            <w:pPr>
              <w:jc w:val="center"/>
            </w:pPr>
            <w:r>
              <w:rPr>
                <w:lang w:val="tt-RU"/>
              </w:rPr>
              <w:t>ул.Дружба, д. 100а</w:t>
            </w:r>
            <w:r>
              <w:t xml:space="preserve">, с. Новый Кишит, </w:t>
            </w:r>
          </w:p>
          <w:p w:rsidR="00A06AF3" w:rsidRDefault="00A06AF3">
            <w:pPr>
              <w:jc w:val="center"/>
            </w:pPr>
            <w:r>
              <w:t>Арский муниципальный район, 422034</w:t>
            </w:r>
          </w:p>
          <w:p w:rsidR="00A06AF3" w:rsidRDefault="00A06A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06AF3" w:rsidRDefault="00A06A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06AF3" w:rsidRDefault="00A06AF3">
            <w:pPr>
              <w:pStyle w:val="Heading2"/>
              <w:spacing w:line="240" w:lineRule="auto"/>
              <w:rPr>
                <w:rFonts w:ascii="Times New Roman" w:hAnsi="Times New Roman" w:cs="Times New Roman"/>
                <w:b w:val="0"/>
                <w:bCs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A06AF3" w:rsidRDefault="00A06AF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A06AF3" w:rsidRDefault="00A06AF3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A06AF3" w:rsidRDefault="00A06AF3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A06AF3" w:rsidRDefault="00A06AF3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A06AF3" w:rsidRDefault="00A06AF3">
            <w:pPr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 xml:space="preserve">Дуслык урамы, 100а йорт, Яңа Кишет авылы, </w:t>
            </w:r>
          </w:p>
          <w:p w:rsidR="00A06AF3" w:rsidRDefault="00A06AF3">
            <w:pPr>
              <w:jc w:val="center"/>
              <w:rPr>
                <w:b/>
                <w:bCs/>
                <w:spacing w:val="-6"/>
              </w:rPr>
            </w:pPr>
            <w:r>
              <w:rPr>
                <w:spacing w:val="-6"/>
                <w:lang w:val="tt-RU"/>
              </w:rPr>
              <w:t>Арча муниципаль районы, 422034</w:t>
            </w:r>
          </w:p>
        </w:tc>
      </w:tr>
      <w:tr w:rsidR="00A06AF3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6AF3" w:rsidRDefault="00A06AF3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</w:rPr>
              <w:t>Тел. (84366)</w:t>
            </w:r>
            <w:r>
              <w:rPr>
                <w:spacing w:val="2"/>
                <w:lang w:val="tt-RU"/>
              </w:rPr>
              <w:t>55-4-42</w:t>
            </w:r>
            <w:r>
              <w:rPr>
                <w:spacing w:val="2"/>
              </w:rPr>
              <w:t>, факс (84366)</w:t>
            </w:r>
            <w:r>
              <w:rPr>
                <w:spacing w:val="2"/>
                <w:lang w:val="tt-RU"/>
              </w:rPr>
              <w:t>55-4-42</w:t>
            </w:r>
            <w:r>
              <w:rPr>
                <w:spacing w:val="2"/>
              </w:rPr>
              <w:t xml:space="preserve">. </w:t>
            </w:r>
            <w:r>
              <w:rPr>
                <w:spacing w:val="2"/>
                <w:lang w:val="en-US"/>
              </w:rPr>
              <w:t xml:space="preserve">E-mail: </w:t>
            </w:r>
            <w:hyperlink r:id="rId5" w:history="1">
              <w:r>
                <w:rPr>
                  <w:rStyle w:val="Hyperlink"/>
                  <w:lang w:val="en-US"/>
                </w:rPr>
                <w:t>Nvk</w:t>
              </w:r>
              <w:r>
                <w:rPr>
                  <w:rStyle w:val="Hyperlink"/>
                </w:rPr>
                <w:t>.Ars@tatar.ru</w:t>
              </w:r>
            </w:hyperlink>
          </w:p>
        </w:tc>
      </w:tr>
    </w:tbl>
    <w:p w:rsidR="00A06AF3" w:rsidRPr="006E3A72" w:rsidRDefault="00A06AF3"/>
    <w:p w:rsidR="00A06AF3" w:rsidRPr="006E3A72" w:rsidRDefault="00A06AF3" w:rsidP="00481311">
      <w:pPr>
        <w:pStyle w:val="Heading1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6E3A7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06AF3" w:rsidRPr="006E3A72" w:rsidRDefault="00A06AF3" w:rsidP="00481311">
      <w:pPr>
        <w:pStyle w:val="Heading3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3A72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Новокишитского</w:t>
      </w:r>
      <w:r w:rsidRPr="006E3A7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A06AF3" w:rsidRPr="006E3A72" w:rsidRDefault="00A06AF3" w:rsidP="00481311">
      <w:pPr>
        <w:ind w:firstLine="540"/>
        <w:rPr>
          <w:color w:val="000000"/>
          <w:sz w:val="28"/>
          <w:szCs w:val="28"/>
        </w:rPr>
      </w:pPr>
    </w:p>
    <w:p w:rsidR="00A06AF3" w:rsidRDefault="00A06AF3" w:rsidP="00481311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361"/>
        <w:gridCol w:w="6007"/>
      </w:tblGrid>
      <w:tr w:rsidR="00A06AF3">
        <w:tc>
          <w:tcPr>
            <w:tcW w:w="4361" w:type="dxa"/>
          </w:tcPr>
          <w:p w:rsidR="00A06AF3" w:rsidRDefault="00A06A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«19» марта 2016 г.</w:t>
            </w:r>
          </w:p>
        </w:tc>
        <w:tc>
          <w:tcPr>
            <w:tcW w:w="6007" w:type="dxa"/>
          </w:tcPr>
          <w:p w:rsidR="00A06AF3" w:rsidRDefault="00A06AF3" w:rsidP="00481311">
            <w:pPr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№ 3</w:t>
            </w:r>
          </w:p>
        </w:tc>
      </w:tr>
    </w:tbl>
    <w:p w:rsidR="00A06AF3" w:rsidRDefault="00A06AF3" w:rsidP="00481311">
      <w:pPr>
        <w:pStyle w:val="ConsPlusTitle"/>
        <w:widowControl/>
        <w:tabs>
          <w:tab w:val="left" w:pos="149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6AF3" w:rsidRDefault="00A06AF3" w:rsidP="00481311">
      <w:pPr>
        <w:pStyle w:val="ConsPlusTitle"/>
        <w:widowControl/>
        <w:tabs>
          <w:tab w:val="left" w:pos="149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6AF3" w:rsidRDefault="00A06AF3" w:rsidP="004813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«О муниципальной службе в муниципальном образовании «Новокишитское сельское поселение» </w:t>
      </w:r>
    </w:p>
    <w:p w:rsidR="00A06AF3" w:rsidRDefault="00A06AF3" w:rsidP="00481311">
      <w:pPr>
        <w:jc w:val="center"/>
        <w:rPr>
          <w:sz w:val="28"/>
          <w:szCs w:val="28"/>
        </w:rPr>
      </w:pPr>
    </w:p>
    <w:p w:rsidR="00A06AF3" w:rsidRDefault="00A06AF3" w:rsidP="00481311">
      <w:pPr>
        <w:jc w:val="center"/>
        <w:rPr>
          <w:sz w:val="28"/>
          <w:szCs w:val="28"/>
        </w:rPr>
      </w:pPr>
    </w:p>
    <w:p w:rsidR="00A06AF3" w:rsidRDefault="00A06AF3" w:rsidP="0048131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соответствии с Федеральными законами от 02.03.2007 № 25-ФЗ «О муниципальной службе в Российской Федерации», от 25.12.2008 №273-ФЗ «О противодействии коррупции», Кодексом Республики Татарстан от 25.06.2013 года N50-ЗРТ «О муниципальной службе».</w:t>
      </w:r>
    </w:p>
    <w:p w:rsidR="00A06AF3" w:rsidRDefault="00A06AF3" w:rsidP="00481311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Новокишитского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6AF3" w:rsidRDefault="00A06AF3" w:rsidP="00481311">
      <w:pPr>
        <w:pStyle w:val="ConsPlusNormal"/>
        <w:widowControl/>
        <w:numPr>
          <w:ilvl w:val="0"/>
          <w:numId w:val="1"/>
        </w:numPr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Положение «О муниципальной службе в муниципальном образовании «Новокишитское сельское поселение», утвержденное решением Совета Новокишитского сельского поселения от 31.03.2015 года  №74 следующие изменения:</w:t>
      </w:r>
    </w:p>
    <w:p w:rsidR="00A06AF3" w:rsidRDefault="00A06AF3" w:rsidP="00481311">
      <w:pPr>
        <w:pStyle w:val="ConsPlusNormal"/>
        <w:widowControl/>
        <w:spacing w:line="276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7.1 изложить в следующей редакции:</w:t>
      </w:r>
    </w:p>
    <w:p w:rsidR="00A06AF3" w:rsidRDefault="00A06AF3" w:rsidP="00481311">
      <w:pPr>
        <w:pStyle w:val="ConsPlusNormal"/>
        <w:spacing w:line="276" w:lineRule="auto"/>
        <w:ind w:firstLine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«7.1. Квалификационные требования для замещения должностей муниципальной службы предъявляются к уровню профессионального образования, стажу муниципальной службы или стажу работы по специальности, к профессиональным знаниям и навыкам, необходимым для исполнения должностных обязанностей.»</w:t>
      </w:r>
    </w:p>
    <w:p w:rsidR="00A06AF3" w:rsidRDefault="00A06AF3" w:rsidP="0048131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подпункт 7 пункта 8.1 изложить в следующей редакции:</w:t>
      </w:r>
    </w:p>
    <w:p w:rsidR="00A06AF3" w:rsidRDefault="00A06AF3" w:rsidP="0048131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«7) получение дополнительного профессионального образования в соответствии с муниципальным правовым актом за счет средств местного бюджета;»</w:t>
      </w:r>
    </w:p>
    <w:p w:rsidR="00A06AF3" w:rsidRDefault="00A06AF3" w:rsidP="0048131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подпункт 11 пункта 9.1 изложить в следующей редакции:</w:t>
      </w:r>
    </w:p>
    <w:p w:rsidR="00A06AF3" w:rsidRDefault="00A06AF3" w:rsidP="0048131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конфликта.»</w:t>
      </w:r>
    </w:p>
    <w:p w:rsidR="00A06AF3" w:rsidRDefault="00A06AF3" w:rsidP="0048131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11.1:</w:t>
      </w:r>
    </w:p>
    <w:p w:rsidR="00A06AF3" w:rsidRDefault="00A06AF3" w:rsidP="0048131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 исключить;</w:t>
      </w:r>
    </w:p>
    <w:p w:rsidR="00A06AF3" w:rsidRDefault="00A06AF3" w:rsidP="0048131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5 изложить в следующей редакции:</w:t>
      </w:r>
    </w:p>
    <w:p w:rsidR="00A06AF3" w:rsidRDefault="00A06AF3" w:rsidP="0048131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Федерации.»</w:t>
      </w:r>
    </w:p>
    <w:p w:rsidR="00A06AF3" w:rsidRDefault="00A06AF3" w:rsidP="00481311">
      <w:pPr>
        <w:pStyle w:val="ConsPlusNormal"/>
        <w:widowControl/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пункты 12.1.-12.2 изложить в следующей редакции:</w:t>
      </w:r>
    </w:p>
    <w:p w:rsidR="00A06AF3" w:rsidRDefault="00A06AF3" w:rsidP="0048131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«12.1.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A06AF3" w:rsidRDefault="00A06AF3" w:rsidP="0048131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12.2. Под личной заинтересованностью муниципального служащего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12.1 настоящего пункта, и (или) лица, состоящие с ним в близком родстве или свойстве, связаны имущественными, корпоративными или иными близкими отношениями.»</w:t>
      </w:r>
    </w:p>
    <w:p w:rsidR="00A06AF3" w:rsidRDefault="00A06AF3" w:rsidP="0048131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пункт 17.4 изложить в следующей редакции:</w:t>
      </w:r>
    </w:p>
    <w:p w:rsidR="00A06AF3" w:rsidRDefault="00A06AF3" w:rsidP="0048131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«17.4.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образования.»</w:t>
      </w:r>
    </w:p>
    <w:p w:rsidR="00A06AF3" w:rsidRDefault="00A06AF3" w:rsidP="00481311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в сети интернет (http:pravo.tatarstan.ru).</w:t>
      </w:r>
    </w:p>
    <w:p w:rsidR="00A06AF3" w:rsidRDefault="00A06AF3" w:rsidP="00481311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официального опубликования.</w:t>
      </w:r>
    </w:p>
    <w:p w:rsidR="00A06AF3" w:rsidRDefault="00A06AF3" w:rsidP="00481311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A06AF3" w:rsidRDefault="00A06AF3" w:rsidP="00481311">
      <w:pPr>
        <w:widowControl w:val="0"/>
        <w:jc w:val="both"/>
        <w:rPr>
          <w:sz w:val="28"/>
          <w:szCs w:val="28"/>
        </w:rPr>
      </w:pPr>
    </w:p>
    <w:p w:rsidR="00A06AF3" w:rsidRDefault="00A06AF3" w:rsidP="00481311">
      <w:pPr>
        <w:widowControl w:val="0"/>
        <w:jc w:val="both"/>
        <w:rPr>
          <w:sz w:val="28"/>
          <w:szCs w:val="28"/>
        </w:rPr>
      </w:pPr>
    </w:p>
    <w:p w:rsidR="00A06AF3" w:rsidRDefault="00A06AF3" w:rsidP="0048131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Новокишитского </w:t>
      </w:r>
    </w:p>
    <w:p w:rsidR="00A06AF3" w:rsidRDefault="00A06AF3" w:rsidP="0048131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Т.А.Арсланов                                   </w:t>
      </w:r>
    </w:p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p w:rsidR="00A06AF3" w:rsidRDefault="00A06AF3"/>
    <w:sectPr w:rsidR="00A06AF3" w:rsidSect="009B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7C1"/>
    <w:multiLevelType w:val="hybridMultilevel"/>
    <w:tmpl w:val="F5BAA8FC"/>
    <w:lvl w:ilvl="0" w:tplc="4C6C3490">
      <w:start w:val="1"/>
      <w:numFmt w:val="decimal"/>
      <w:lvlText w:val="%1."/>
      <w:lvlJc w:val="left"/>
      <w:pPr>
        <w:ind w:left="1935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518"/>
    <w:rsid w:val="000063FD"/>
    <w:rsid w:val="00056672"/>
    <w:rsid w:val="00224DCF"/>
    <w:rsid w:val="0042372F"/>
    <w:rsid w:val="00481311"/>
    <w:rsid w:val="005F3359"/>
    <w:rsid w:val="006E3A72"/>
    <w:rsid w:val="007E2518"/>
    <w:rsid w:val="007F770F"/>
    <w:rsid w:val="009B1F3C"/>
    <w:rsid w:val="009B7C79"/>
    <w:rsid w:val="00A06AF3"/>
    <w:rsid w:val="00AB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51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7E2518"/>
    <w:pPr>
      <w:keepNext/>
      <w:jc w:val="center"/>
      <w:outlineLvl w:val="0"/>
    </w:pPr>
    <w:rPr>
      <w:rFonts w:ascii="Tatar Antiqua" w:hAnsi="Tatar Antiqua" w:cs="Tatar Antiqua"/>
      <w:spacing w:val="-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2518"/>
    <w:pPr>
      <w:keepNext/>
      <w:spacing w:line="360" w:lineRule="auto"/>
      <w:jc w:val="center"/>
      <w:outlineLvl w:val="1"/>
    </w:pPr>
    <w:rPr>
      <w:rFonts w:ascii="Tatar Antiqua" w:hAnsi="Tatar Antiqua" w:cs="Tatar Antiqua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131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7E2518"/>
    <w:rPr>
      <w:rFonts w:ascii="Tatar Antiqua" w:hAnsi="Tatar Antiqua" w:cs="Tatar Antiqua"/>
      <w:spacing w:val="-6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2518"/>
    <w:rPr>
      <w:rFonts w:ascii="Tatar Antiqua" w:hAnsi="Tatar Antiqua" w:cs="Tatar Antiqua"/>
      <w:b/>
      <w:bCs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1311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7E2518"/>
    <w:rPr>
      <w:color w:val="0000FF"/>
      <w:u w:val="single"/>
    </w:rPr>
  </w:style>
  <w:style w:type="paragraph" w:customStyle="1" w:styleId="ConsPlusNormal">
    <w:name w:val="ConsPlusNormal"/>
    <w:uiPriority w:val="99"/>
    <w:rsid w:val="004813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4813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4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778</Words>
  <Characters>4439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НКырлай</dc:creator>
  <cp:keywords/>
  <dc:description/>
  <cp:lastModifiedBy>User</cp:lastModifiedBy>
  <cp:revision>4</cp:revision>
  <cp:lastPrinted>2016-04-06T06:22:00Z</cp:lastPrinted>
  <dcterms:created xsi:type="dcterms:W3CDTF">2016-03-24T10:52:00Z</dcterms:created>
  <dcterms:modified xsi:type="dcterms:W3CDTF">2016-04-06T06:22:00Z</dcterms:modified>
</cp:coreProperties>
</file>