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bottom w:val="single" w:sz="4" w:space="0" w:color="auto"/>
        </w:tblBorders>
        <w:tblLook w:val="01E0"/>
      </w:tblPr>
      <w:tblGrid>
        <w:gridCol w:w="4458"/>
        <w:gridCol w:w="808"/>
        <w:gridCol w:w="4370"/>
      </w:tblGrid>
      <w:tr w:rsidR="00923AB9" w:rsidTr="00923AB9">
        <w:trPr>
          <w:trHeight w:val="2295"/>
          <w:tblCellSpacing w:w="20" w:type="dxa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B9" w:rsidRPr="00923AB9" w:rsidRDefault="00923AB9" w:rsidP="007422BD">
            <w:pPr>
              <w:pStyle w:val="a4"/>
              <w:jc w:val="center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ТАТАРСТАН РЕСПУБЛИКАСЫ</w:t>
            </w:r>
          </w:p>
          <w:p w:rsidR="00923AB9" w:rsidRPr="00923AB9" w:rsidRDefault="00923AB9" w:rsidP="007422BD">
            <w:pPr>
              <w:pStyle w:val="a4"/>
              <w:jc w:val="both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Арча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муниципаль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районы Наласа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авыл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җирлеге Советы 422018, Арча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муниципаль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районы Наласа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авылы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М.Вахитов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урамы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, 64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йорт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тел.50-2-25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B9" w:rsidRPr="00923AB9" w:rsidRDefault="00923AB9" w:rsidP="007422BD">
            <w:pPr>
              <w:pStyle w:val="a4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AB9" w:rsidRPr="00923AB9" w:rsidRDefault="00923AB9" w:rsidP="007422BD">
            <w:pPr>
              <w:pStyle w:val="a4"/>
              <w:jc w:val="center"/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</w:pPr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РЕСПУБЛИКА ТАТАРСТАН</w:t>
            </w:r>
          </w:p>
          <w:p w:rsidR="00923AB9" w:rsidRDefault="00923AB9" w:rsidP="007422BD">
            <w:pPr>
              <w:pStyle w:val="a4"/>
              <w:jc w:val="both"/>
              <w:rPr>
                <w:rStyle w:val="HTML"/>
                <w:rFonts w:ascii="Times New Roman" w:hAnsi="Times New Roman" w:cs="Times New Roman"/>
                <w:b/>
                <w:bCs/>
              </w:rPr>
            </w:pPr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Арский муниципальный район Совет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Наласинского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 сельского поселения 422018, Арский муниципальный район </w:t>
            </w:r>
            <w:proofErr w:type="spell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с</w:t>
            </w:r>
            <w:proofErr w:type="gramStart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.Н</w:t>
            </w:r>
            <w:proofErr w:type="gram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>аласа</w:t>
            </w:r>
            <w:proofErr w:type="spellEnd"/>
            <w:r w:rsidRPr="00923AB9">
              <w:rPr>
                <w:rStyle w:val="HTML"/>
                <w:rFonts w:ascii="Times New Roman" w:hAnsi="Times New Roman" w:cs="Times New Roman"/>
                <w:b/>
                <w:bCs/>
                <w:lang w:val="ru-RU"/>
              </w:rPr>
              <w:t xml:space="preserve">, ул. </w:t>
            </w:r>
            <w:proofErr w:type="spellStart"/>
            <w:r>
              <w:rPr>
                <w:rStyle w:val="HTML"/>
                <w:rFonts w:ascii="Times New Roman" w:hAnsi="Times New Roman" w:cs="Times New Roman"/>
                <w:b/>
                <w:bCs/>
              </w:rPr>
              <w:t>М.Вахитова</w:t>
            </w:r>
            <w:proofErr w:type="spellEnd"/>
            <w:r>
              <w:rPr>
                <w:rStyle w:val="HTML"/>
                <w:rFonts w:ascii="Times New Roman" w:hAnsi="Times New Roman" w:cs="Times New Roman"/>
                <w:b/>
                <w:bCs/>
              </w:rPr>
              <w:t xml:space="preserve">, д.64  </w:t>
            </w:r>
            <w:proofErr w:type="spellStart"/>
            <w:r>
              <w:rPr>
                <w:rStyle w:val="HTML"/>
                <w:rFonts w:ascii="Times New Roman" w:hAnsi="Times New Roman" w:cs="Times New Roman"/>
                <w:b/>
                <w:bCs/>
              </w:rPr>
              <w:t>тел</w:t>
            </w:r>
            <w:proofErr w:type="spellEnd"/>
            <w:r>
              <w:rPr>
                <w:rStyle w:val="HTML"/>
                <w:rFonts w:ascii="Times New Roman" w:hAnsi="Times New Roman" w:cs="Times New Roman"/>
                <w:b/>
                <w:bCs/>
              </w:rPr>
              <w:t>. 50-2-25</w:t>
            </w:r>
          </w:p>
        </w:tc>
      </w:tr>
    </w:tbl>
    <w:p w:rsidR="00923AB9" w:rsidRDefault="00923AB9" w:rsidP="00923AB9">
      <w:pPr>
        <w:jc w:val="center"/>
        <w:rPr>
          <w:b/>
          <w:sz w:val="28"/>
          <w:szCs w:val="28"/>
        </w:rPr>
      </w:pPr>
    </w:p>
    <w:p w:rsidR="00923AB9" w:rsidRDefault="00923AB9" w:rsidP="00923AB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923AB9" w:rsidRPr="000F05B4" w:rsidRDefault="00923AB9" w:rsidP="00923AB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0F05B4">
        <w:rPr>
          <w:b/>
          <w:bCs/>
          <w:color w:val="000000"/>
          <w:sz w:val="28"/>
          <w:szCs w:val="28"/>
        </w:rPr>
        <w:t>Совет</w:t>
      </w:r>
      <w:r>
        <w:rPr>
          <w:b/>
          <w:bCs/>
          <w:color w:val="000000"/>
          <w:sz w:val="28"/>
          <w:szCs w:val="28"/>
        </w:rPr>
        <w:t>а</w:t>
      </w:r>
      <w:r w:rsidRPr="000F05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F05B4">
        <w:rPr>
          <w:b/>
          <w:bCs/>
          <w:color w:val="FF0000"/>
          <w:sz w:val="28"/>
          <w:szCs w:val="28"/>
        </w:rPr>
        <w:t>Наласинского</w:t>
      </w:r>
      <w:proofErr w:type="spellEnd"/>
      <w:r w:rsidRPr="000F05B4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23AB9" w:rsidRPr="000F05B4" w:rsidRDefault="00923AB9" w:rsidP="00923AB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0F05B4">
        <w:rPr>
          <w:b/>
          <w:bCs/>
          <w:color w:val="000000"/>
          <w:sz w:val="28"/>
          <w:szCs w:val="28"/>
        </w:rPr>
        <w:t xml:space="preserve">Арского муниципального района </w:t>
      </w:r>
    </w:p>
    <w:p w:rsidR="00923AB9" w:rsidRPr="000F05B4" w:rsidRDefault="00923AB9" w:rsidP="00923AB9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0F05B4">
        <w:rPr>
          <w:b/>
          <w:bCs/>
          <w:color w:val="000000"/>
          <w:sz w:val="28"/>
          <w:szCs w:val="28"/>
        </w:rPr>
        <w:t>Республики Татарстан</w:t>
      </w:r>
    </w:p>
    <w:p w:rsidR="00923AB9" w:rsidRDefault="00923AB9" w:rsidP="00923AB9">
      <w:pPr>
        <w:jc w:val="center"/>
        <w:rPr>
          <w:b/>
          <w:sz w:val="28"/>
          <w:szCs w:val="28"/>
        </w:rPr>
      </w:pPr>
    </w:p>
    <w:p w:rsidR="00923AB9" w:rsidRDefault="00923AB9" w:rsidP="00923AB9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06.05.2014                               </w:t>
      </w:r>
      <w:r w:rsidR="002E1423">
        <w:rPr>
          <w:b/>
          <w:sz w:val="28"/>
          <w:szCs w:val="28"/>
        </w:rPr>
        <w:t xml:space="preserve">                           </w:t>
      </w:r>
      <w:r w:rsidR="002E1423">
        <w:rPr>
          <w:b/>
          <w:sz w:val="28"/>
          <w:szCs w:val="28"/>
        </w:rPr>
        <w:tab/>
        <w:t>№ 65</w:t>
      </w:r>
    </w:p>
    <w:p w:rsidR="00923AB9" w:rsidRDefault="00923AB9" w:rsidP="00923A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901AB2"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  <w:proofErr w:type="spellStart"/>
      <w:r>
        <w:rPr>
          <w:b/>
          <w:color w:val="FF0000"/>
          <w:sz w:val="28"/>
          <w:szCs w:val="28"/>
        </w:rPr>
        <w:t>Наласинского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901AB2">
        <w:rPr>
          <w:b/>
          <w:color w:val="000000"/>
          <w:sz w:val="28"/>
          <w:szCs w:val="28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901AB2">
        <w:rPr>
          <w:color w:val="000000"/>
          <w:sz w:val="28"/>
          <w:szCs w:val="28"/>
        </w:rPr>
        <w:t xml:space="preserve">В соответствии со статьёй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статьёй 18 закона Республики Татарстан от 24.04.2004 № 23-ЗРТ «О местном референдуме», статьёй 12 Устава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FF0000"/>
          <w:sz w:val="28"/>
          <w:szCs w:val="28"/>
        </w:rPr>
        <w:t>Наласинское</w:t>
      </w:r>
      <w:proofErr w:type="spellEnd"/>
      <w:r w:rsidRPr="00901AB2">
        <w:rPr>
          <w:color w:val="FF0000"/>
          <w:sz w:val="28"/>
          <w:szCs w:val="28"/>
        </w:rPr>
        <w:t xml:space="preserve"> </w:t>
      </w:r>
      <w:r w:rsidRPr="00901AB2">
        <w:rPr>
          <w:color w:val="000000"/>
          <w:sz w:val="28"/>
          <w:szCs w:val="28"/>
        </w:rPr>
        <w:t>сельское поселение</w:t>
      </w:r>
      <w:proofErr w:type="gramEnd"/>
      <w:r>
        <w:rPr>
          <w:color w:val="000000"/>
          <w:sz w:val="28"/>
          <w:szCs w:val="28"/>
        </w:rPr>
        <w:t>»</w:t>
      </w:r>
      <w:r w:rsidRPr="00901AB2">
        <w:rPr>
          <w:color w:val="000000"/>
          <w:sz w:val="28"/>
          <w:szCs w:val="28"/>
        </w:rPr>
        <w:t xml:space="preserve"> Арского муниципального района Республики Татарстан, на основании постановления </w:t>
      </w:r>
      <w:r>
        <w:rPr>
          <w:color w:val="000000"/>
          <w:sz w:val="28"/>
          <w:szCs w:val="28"/>
        </w:rPr>
        <w:t>главы</w:t>
      </w:r>
      <w:r w:rsidRPr="00901AB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Наласинского</w:t>
      </w:r>
      <w:proofErr w:type="spellEnd"/>
      <w:r>
        <w:rPr>
          <w:color w:val="FF0000"/>
          <w:sz w:val="28"/>
          <w:szCs w:val="28"/>
        </w:rPr>
        <w:t xml:space="preserve"> </w:t>
      </w:r>
      <w:r w:rsidRPr="00901AB2">
        <w:rPr>
          <w:color w:val="000000"/>
          <w:sz w:val="28"/>
          <w:szCs w:val="28"/>
        </w:rPr>
        <w:t xml:space="preserve">сельского поселения от </w:t>
      </w:r>
      <w:r>
        <w:rPr>
          <w:color w:val="FF0000"/>
          <w:sz w:val="28"/>
          <w:szCs w:val="28"/>
        </w:rPr>
        <w:t>05.05.2014 № 2</w:t>
      </w:r>
      <w:r w:rsidRPr="00901AB2">
        <w:rPr>
          <w:color w:val="000000"/>
          <w:sz w:val="28"/>
          <w:szCs w:val="28"/>
        </w:rPr>
        <w:t xml:space="preserve"> «Об </w:t>
      </w:r>
      <w:r>
        <w:rPr>
          <w:sz w:val="28"/>
          <w:szCs w:val="28"/>
        </w:rPr>
        <w:t>инициировании</w:t>
      </w:r>
      <w:r w:rsidRPr="00901AB2">
        <w:rPr>
          <w:color w:val="000000"/>
          <w:sz w:val="28"/>
          <w:szCs w:val="28"/>
        </w:rPr>
        <w:t xml:space="preserve"> проведения референдума», решения Совета </w:t>
      </w:r>
      <w:proofErr w:type="spellStart"/>
      <w:r>
        <w:rPr>
          <w:color w:val="FF0000"/>
          <w:sz w:val="28"/>
          <w:szCs w:val="28"/>
        </w:rPr>
        <w:t>Наласинского</w:t>
      </w:r>
      <w:proofErr w:type="spellEnd"/>
      <w:r w:rsidRPr="00901AB2">
        <w:rPr>
          <w:color w:val="000000"/>
          <w:sz w:val="28"/>
          <w:szCs w:val="28"/>
        </w:rPr>
        <w:t xml:space="preserve"> сельского поселения Арского района Республики Татарстан второго созыва от </w:t>
      </w:r>
      <w:r>
        <w:rPr>
          <w:color w:val="FF0000"/>
          <w:sz w:val="28"/>
          <w:szCs w:val="28"/>
        </w:rPr>
        <w:t>05.05.2014 №52</w:t>
      </w:r>
      <w:r>
        <w:rPr>
          <w:color w:val="000000"/>
          <w:sz w:val="28"/>
          <w:szCs w:val="28"/>
        </w:rPr>
        <w:t xml:space="preserve"> «Об инициировании</w:t>
      </w:r>
      <w:bookmarkStart w:id="0" w:name="_GoBack"/>
      <w:bookmarkEnd w:id="0"/>
      <w:r w:rsidRPr="00901AB2">
        <w:rPr>
          <w:color w:val="000000"/>
          <w:sz w:val="28"/>
          <w:szCs w:val="28"/>
        </w:rPr>
        <w:t xml:space="preserve"> проведения референдума», Совет </w:t>
      </w:r>
      <w:proofErr w:type="spellStart"/>
      <w:r>
        <w:rPr>
          <w:color w:val="000000"/>
          <w:sz w:val="28"/>
          <w:szCs w:val="28"/>
        </w:rPr>
        <w:t>Наласинского</w:t>
      </w:r>
      <w:proofErr w:type="spellEnd"/>
      <w:r w:rsidRPr="00901AB2">
        <w:rPr>
          <w:color w:val="000000"/>
          <w:sz w:val="28"/>
          <w:szCs w:val="28"/>
        </w:rPr>
        <w:t xml:space="preserve"> сельского поселения РЕШИЛ:</w:t>
      </w: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901AB2">
        <w:rPr>
          <w:color w:val="000000"/>
          <w:sz w:val="28"/>
          <w:szCs w:val="28"/>
        </w:rPr>
        <w:t xml:space="preserve">1. Назначить на </w:t>
      </w:r>
      <w:r>
        <w:rPr>
          <w:color w:val="FF0000"/>
          <w:sz w:val="28"/>
          <w:szCs w:val="28"/>
        </w:rPr>
        <w:t>22 июня 2014</w:t>
      </w:r>
      <w:r w:rsidRPr="00901AB2"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proofErr w:type="spellStart"/>
      <w:r>
        <w:rPr>
          <w:color w:val="FF0000"/>
          <w:sz w:val="28"/>
          <w:szCs w:val="28"/>
        </w:rPr>
        <w:t>Наласинского</w:t>
      </w:r>
      <w:proofErr w:type="spellEnd"/>
      <w:r w:rsidRPr="00901AB2">
        <w:rPr>
          <w:color w:val="000000"/>
          <w:sz w:val="28"/>
          <w:szCs w:val="28"/>
        </w:rPr>
        <w:t xml:space="preserve"> сельского поселения.</w:t>
      </w:r>
    </w:p>
    <w:p w:rsidR="00923AB9" w:rsidRDefault="00923AB9" w:rsidP="00923AB9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901AB2">
        <w:rPr>
          <w:color w:val="000000"/>
          <w:sz w:val="28"/>
          <w:szCs w:val="28"/>
        </w:rPr>
        <w:t>2. Утвердить вопрос, выносимый на местный референдум:</w:t>
      </w:r>
      <w:r>
        <w:rPr>
          <w:color w:val="000000"/>
          <w:sz w:val="28"/>
          <w:szCs w:val="28"/>
        </w:rPr>
        <w:t xml:space="preserve"> </w:t>
      </w:r>
    </w:p>
    <w:p w:rsidR="00923AB9" w:rsidRPr="00C22CD7" w:rsidRDefault="00923AB9" w:rsidP="00923AB9">
      <w:pPr>
        <w:spacing w:line="312" w:lineRule="auto"/>
        <w:ind w:firstLine="426"/>
        <w:jc w:val="both"/>
        <w:rPr>
          <w:sz w:val="28"/>
          <w:szCs w:val="28"/>
        </w:rPr>
      </w:pPr>
      <w:r w:rsidRPr="00C22CD7">
        <w:rPr>
          <w:sz w:val="28"/>
          <w:szCs w:val="28"/>
        </w:rPr>
        <w:t xml:space="preserve">«Согласны ли вы на введение </w:t>
      </w:r>
      <w:r>
        <w:rPr>
          <w:sz w:val="28"/>
          <w:szCs w:val="28"/>
        </w:rPr>
        <w:t xml:space="preserve">самообложения в 2014 году в сумме </w:t>
      </w:r>
      <w:r w:rsidR="00B27B0C">
        <w:rPr>
          <w:color w:val="FF0000"/>
          <w:sz w:val="28"/>
          <w:szCs w:val="28"/>
        </w:rPr>
        <w:t>2</w:t>
      </w:r>
      <w:r w:rsidRPr="00AA37DE">
        <w:rPr>
          <w:color w:val="FF0000"/>
          <w:sz w:val="28"/>
          <w:szCs w:val="28"/>
        </w:rPr>
        <w:t>00</w:t>
      </w:r>
      <w:r w:rsidRPr="00C22CD7">
        <w:rPr>
          <w:sz w:val="28"/>
          <w:szCs w:val="28"/>
        </w:rPr>
        <w:t xml:space="preserve"> рублей с каждого совершеннолетнего жителя, зарегистрированного по месту </w:t>
      </w:r>
      <w:r w:rsidRPr="00C22CD7">
        <w:rPr>
          <w:sz w:val="28"/>
          <w:szCs w:val="28"/>
        </w:rPr>
        <w:lastRenderedPageBreak/>
        <w:t xml:space="preserve">жительства на территории </w:t>
      </w:r>
      <w:proofErr w:type="spellStart"/>
      <w:r>
        <w:rPr>
          <w:color w:val="FF0000"/>
          <w:sz w:val="28"/>
          <w:szCs w:val="28"/>
        </w:rPr>
        <w:t>Наласинского</w:t>
      </w:r>
      <w:proofErr w:type="spellEnd"/>
      <w:r w:rsidRPr="00C22CD7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поселения, </w:t>
      </w:r>
      <w:r w:rsidRPr="00C22CD7">
        <w:rPr>
          <w:sz w:val="28"/>
          <w:szCs w:val="28"/>
        </w:rPr>
        <w:t xml:space="preserve"> </w:t>
      </w:r>
      <w:r w:rsidRPr="005427F8">
        <w:rPr>
          <w:sz w:val="28"/>
          <w:szCs w:val="28"/>
        </w:rPr>
        <w:t xml:space="preserve">за исключением </w:t>
      </w:r>
      <w:r w:rsidRPr="005427F8">
        <w:rPr>
          <w:rStyle w:val="a6"/>
          <w:i w:val="0"/>
          <w:sz w:val="28"/>
          <w:szCs w:val="28"/>
        </w:rPr>
        <w:t xml:space="preserve">ветеранов ВОВ, инвалидов детства, инвалидов </w:t>
      </w:r>
      <w:r w:rsidRPr="005427F8">
        <w:rPr>
          <w:rStyle w:val="a6"/>
          <w:i w:val="0"/>
          <w:sz w:val="28"/>
          <w:szCs w:val="28"/>
          <w:lang w:val="en-US"/>
        </w:rPr>
        <w:t>I</w:t>
      </w:r>
      <w:r w:rsidRPr="005427F8">
        <w:rPr>
          <w:rStyle w:val="a6"/>
          <w:i w:val="0"/>
          <w:sz w:val="28"/>
          <w:szCs w:val="28"/>
        </w:rPr>
        <w:t xml:space="preserve"> группы, студентов, обучающихся по очной форме  обучения и </w:t>
      </w:r>
      <w:proofErr w:type="gramStart"/>
      <w:r w:rsidRPr="005427F8">
        <w:rPr>
          <w:rStyle w:val="a6"/>
          <w:i w:val="0"/>
          <w:sz w:val="28"/>
          <w:szCs w:val="28"/>
        </w:rPr>
        <w:t>пенсионеров</w:t>
      </w:r>
      <w:proofErr w:type="gramEnd"/>
      <w:r w:rsidRPr="005427F8">
        <w:rPr>
          <w:rStyle w:val="a6"/>
          <w:i w:val="0"/>
          <w:sz w:val="28"/>
          <w:szCs w:val="28"/>
        </w:rPr>
        <w:t xml:space="preserve"> достигших возраста 80 лет</w:t>
      </w:r>
      <w:r w:rsidRPr="005427F8">
        <w:rPr>
          <w:sz w:val="28"/>
          <w:szCs w:val="28"/>
        </w:rPr>
        <w:t>,</w:t>
      </w:r>
      <w:r w:rsidRPr="00C22CD7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923AB9" w:rsidRDefault="00923AB9" w:rsidP="00923AB9">
      <w:pPr>
        <w:spacing w:line="312" w:lineRule="auto"/>
        <w:jc w:val="both"/>
        <w:rPr>
          <w:sz w:val="28"/>
          <w:szCs w:val="28"/>
        </w:rPr>
      </w:pPr>
      <w:r w:rsidRPr="007518B6">
        <w:rPr>
          <w:sz w:val="28"/>
          <w:szCs w:val="28"/>
        </w:rPr>
        <w:t>- - содержание дорог в границах населенных пунктов сельского поселения</w:t>
      </w:r>
      <w:r>
        <w:rPr>
          <w:sz w:val="28"/>
          <w:szCs w:val="28"/>
        </w:rPr>
        <w:t xml:space="preserve"> </w:t>
      </w:r>
    </w:p>
    <w:p w:rsidR="00923AB9" w:rsidRPr="005427F8" w:rsidRDefault="005E38CC" w:rsidP="00923AB9">
      <w:pPr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- благоустройство родников и колодцев</w:t>
      </w: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</w:p>
    <w:p w:rsidR="00923AB9" w:rsidRDefault="00923AB9" w:rsidP="00923AB9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«ДА                                                        НЕТ».</w:t>
      </w:r>
    </w:p>
    <w:p w:rsidR="00923AB9" w:rsidRDefault="00923AB9" w:rsidP="00923AB9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путем размещения на информационных стендах.</w:t>
      </w:r>
    </w:p>
    <w:p w:rsidR="00923AB9" w:rsidRDefault="00923AB9" w:rsidP="00923AB9">
      <w:pPr>
        <w:ind w:firstLine="426"/>
        <w:jc w:val="both"/>
        <w:rPr>
          <w:sz w:val="28"/>
          <w:szCs w:val="28"/>
        </w:rPr>
      </w:pPr>
    </w:p>
    <w:p w:rsidR="00923AB9" w:rsidRDefault="00923AB9" w:rsidP="00923A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Наласинского</w:t>
      </w:r>
      <w:proofErr w:type="spellEnd"/>
      <w:r>
        <w:rPr>
          <w:sz w:val="28"/>
          <w:szCs w:val="28"/>
        </w:rPr>
        <w:t xml:space="preserve"> </w:t>
      </w:r>
    </w:p>
    <w:p w:rsidR="00923AB9" w:rsidRDefault="00923AB9" w:rsidP="00923A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И.Р.Шакирова</w:t>
      </w:r>
    </w:p>
    <w:p w:rsidR="00923AB9" w:rsidRDefault="00923AB9" w:rsidP="00923AB9">
      <w:pPr>
        <w:jc w:val="both"/>
        <w:rPr>
          <w:sz w:val="28"/>
          <w:szCs w:val="28"/>
        </w:rPr>
      </w:pPr>
    </w:p>
    <w:p w:rsidR="00923AB9" w:rsidRDefault="00923AB9" w:rsidP="00923AB9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3AB9" w:rsidRPr="00901AB2" w:rsidRDefault="00923AB9" w:rsidP="00923A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C21" w:rsidRDefault="00BB6C21" w:rsidP="00923AB9">
      <w:pPr>
        <w:jc w:val="center"/>
      </w:pPr>
    </w:p>
    <w:sectPr w:rsidR="00BB6C21" w:rsidSect="00BB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B9"/>
    <w:rsid w:val="002E1423"/>
    <w:rsid w:val="005427F8"/>
    <w:rsid w:val="005E38CC"/>
    <w:rsid w:val="00741257"/>
    <w:rsid w:val="008E02EA"/>
    <w:rsid w:val="00923AB9"/>
    <w:rsid w:val="00B27B0C"/>
    <w:rsid w:val="00BB6C21"/>
    <w:rsid w:val="00BD151B"/>
    <w:rsid w:val="00C75329"/>
    <w:rsid w:val="00E434F6"/>
    <w:rsid w:val="00F7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B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41257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74125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41257"/>
    <w:rPr>
      <w:b/>
      <w:snapToGrid w:val="0"/>
      <w:spacing w:val="36"/>
    </w:rPr>
  </w:style>
  <w:style w:type="character" w:customStyle="1" w:styleId="30">
    <w:name w:val="Заголовок 3 Знак"/>
    <w:basedOn w:val="a0"/>
    <w:link w:val="3"/>
    <w:rsid w:val="00741257"/>
    <w:rPr>
      <w:b/>
      <w:sz w:val="28"/>
    </w:rPr>
  </w:style>
  <w:style w:type="paragraph" w:styleId="a3">
    <w:name w:val="No Spacing"/>
    <w:qFormat/>
    <w:rsid w:val="00741257"/>
    <w:rPr>
      <w:sz w:val="28"/>
      <w:szCs w:val="28"/>
    </w:rPr>
  </w:style>
  <w:style w:type="character" w:styleId="HTML">
    <w:name w:val="HTML Sample"/>
    <w:basedOn w:val="a0"/>
    <w:uiPriority w:val="99"/>
    <w:rsid w:val="00923AB9"/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11">
    <w:name w:val="Заголовок записки Знак1"/>
    <w:basedOn w:val="a0"/>
    <w:link w:val="a4"/>
    <w:uiPriority w:val="99"/>
    <w:locked/>
    <w:rsid w:val="00923AB9"/>
    <w:rPr>
      <w:rFonts w:ascii="Calibri" w:hAnsi="Calibri" w:cs="Calibri"/>
      <w:lang w:eastAsia="en-US"/>
    </w:rPr>
  </w:style>
  <w:style w:type="paragraph" w:styleId="a4">
    <w:name w:val="Note Heading"/>
    <w:basedOn w:val="a"/>
    <w:next w:val="a"/>
    <w:link w:val="11"/>
    <w:uiPriority w:val="99"/>
    <w:rsid w:val="00923AB9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5">
    <w:name w:val="Заголовок записки Знак"/>
    <w:basedOn w:val="a0"/>
    <w:link w:val="a4"/>
    <w:uiPriority w:val="99"/>
    <w:semiHidden/>
    <w:rsid w:val="00923AB9"/>
    <w:rPr>
      <w:sz w:val="24"/>
      <w:szCs w:val="24"/>
    </w:rPr>
  </w:style>
  <w:style w:type="paragraph" w:customStyle="1" w:styleId="ConsPlusNormal">
    <w:name w:val="ConsPlusNormal"/>
    <w:rsid w:val="00923A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Emphasis"/>
    <w:qFormat/>
    <w:rsid w:val="00923A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3B5C5-F2BD-4F55-9657-DA50961F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Наласа</dc:creator>
  <cp:lastModifiedBy>Наласа</cp:lastModifiedBy>
  <cp:revision>4</cp:revision>
  <cp:lastPrinted>2014-10-01T12:17:00Z</cp:lastPrinted>
  <dcterms:created xsi:type="dcterms:W3CDTF">2014-10-01T11:53:00Z</dcterms:created>
  <dcterms:modified xsi:type="dcterms:W3CDTF">2014-10-01T12:18:00Z</dcterms:modified>
</cp:coreProperties>
</file>