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B1559E" w:rsidRPr="001D1376" w:rsidTr="00863670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1559E" w:rsidRPr="00AD5051" w:rsidRDefault="00B1559E" w:rsidP="006B164A">
            <w:pPr>
              <w:pStyle w:val="1"/>
              <w:rPr>
                <w:caps/>
                <w:sz w:val="24"/>
              </w:rPr>
            </w:pPr>
            <w:r w:rsidRPr="00AD5051">
              <w:rPr>
                <w:caps/>
                <w:sz w:val="24"/>
              </w:rPr>
              <w:t>Исполнительный комитет</w:t>
            </w:r>
          </w:p>
          <w:p w:rsidR="00B1559E" w:rsidRPr="00AD5051" w:rsidRDefault="00B1559E" w:rsidP="006B164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AD5051">
              <w:rPr>
                <w:rFonts w:eastAsia="Calibri" w:cs="Times New Roman"/>
                <w:sz w:val="24"/>
                <w:szCs w:val="24"/>
              </w:rPr>
              <w:t>СРЕДНЕАТЫНСКОГО</w:t>
            </w:r>
          </w:p>
          <w:p w:rsidR="00B1559E" w:rsidRPr="00AD5051" w:rsidRDefault="008918DC" w:rsidP="006B164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1559E" w:rsidRPr="00AD5051">
              <w:rPr>
                <w:rFonts w:eastAsia="Calibri" w:cs="Times New Roman"/>
                <w:sz w:val="24"/>
                <w:szCs w:val="24"/>
              </w:rPr>
              <w:t>СЕЛЬСКОГО ПОСЕЛЕНИЯ</w:t>
            </w:r>
          </w:p>
          <w:p w:rsidR="00B1559E" w:rsidRPr="00AD5051" w:rsidRDefault="00B1559E" w:rsidP="006B164A">
            <w:pPr>
              <w:pStyle w:val="1"/>
              <w:rPr>
                <w:caps/>
                <w:spacing w:val="-18"/>
                <w:sz w:val="24"/>
              </w:rPr>
            </w:pPr>
            <w:r w:rsidRPr="00AD5051">
              <w:rPr>
                <w:caps/>
                <w:spacing w:val="-18"/>
                <w:sz w:val="24"/>
              </w:rPr>
              <w:t>Арского муниципального района</w:t>
            </w:r>
          </w:p>
          <w:p w:rsidR="00B1559E" w:rsidRPr="00AD5051" w:rsidRDefault="00B1559E" w:rsidP="006B164A">
            <w:pPr>
              <w:pStyle w:val="2"/>
              <w:rPr>
                <w:b w:val="0"/>
                <w:caps/>
                <w:sz w:val="24"/>
              </w:rPr>
            </w:pPr>
            <w:r w:rsidRPr="00AD5051">
              <w:rPr>
                <w:b w:val="0"/>
                <w:caps/>
                <w:sz w:val="24"/>
              </w:rPr>
              <w:t>РЕСПУБЛИКИ ТАТАРСТАН</w:t>
            </w:r>
          </w:p>
          <w:p w:rsidR="006B164A" w:rsidRDefault="006B164A" w:rsidP="006B164A">
            <w:pPr>
              <w:rPr>
                <w:rFonts w:eastAsia="Calibri" w:cs="Times New Roman"/>
                <w:sz w:val="24"/>
                <w:szCs w:val="24"/>
                <w:lang w:val="tt-RU"/>
              </w:rPr>
            </w:pPr>
          </w:p>
          <w:p w:rsidR="00B1559E" w:rsidRPr="00AD5051" w:rsidRDefault="00B1559E" w:rsidP="006B164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AD5051">
              <w:rPr>
                <w:rFonts w:eastAsia="Calibri" w:cs="Times New Roman"/>
                <w:sz w:val="24"/>
                <w:szCs w:val="24"/>
                <w:lang w:val="tt-RU"/>
              </w:rPr>
              <w:t>ул. Центральная, д. 2А</w:t>
            </w:r>
            <w:r w:rsidRPr="00AD5051">
              <w:rPr>
                <w:rFonts w:eastAsia="Calibri" w:cs="Times New Roman"/>
                <w:sz w:val="24"/>
                <w:szCs w:val="24"/>
              </w:rPr>
              <w:t xml:space="preserve">, д. Нижние </w:t>
            </w:r>
            <w:proofErr w:type="spellStart"/>
            <w:r w:rsidRPr="00AD5051">
              <w:rPr>
                <w:rFonts w:eastAsia="Calibri" w:cs="Times New Roman"/>
                <w:sz w:val="24"/>
                <w:szCs w:val="24"/>
              </w:rPr>
              <w:t>Аты</w:t>
            </w:r>
            <w:proofErr w:type="spellEnd"/>
            <w:r w:rsidRPr="00AD5051">
              <w:rPr>
                <w:rFonts w:eastAsia="Calibri" w:cs="Times New Roman"/>
                <w:sz w:val="24"/>
                <w:szCs w:val="24"/>
              </w:rPr>
              <w:t>,</w:t>
            </w:r>
          </w:p>
          <w:p w:rsidR="00B1559E" w:rsidRPr="00AD5051" w:rsidRDefault="00B1559E" w:rsidP="006B164A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AD5051">
              <w:rPr>
                <w:rFonts w:eastAsia="Calibri" w:cs="Times New Roman"/>
                <w:sz w:val="24"/>
                <w:szCs w:val="24"/>
              </w:rPr>
              <w:t>Арский муниципальный район, 422016</w:t>
            </w:r>
          </w:p>
          <w:p w:rsidR="00B1559E" w:rsidRPr="00AD5051" w:rsidRDefault="00B1559E" w:rsidP="006B164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559E" w:rsidRPr="00AD5051" w:rsidRDefault="00B1559E" w:rsidP="00863670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1559E" w:rsidRPr="00AD5051" w:rsidRDefault="00B1559E" w:rsidP="006B164A">
            <w:pPr>
              <w:pStyle w:val="2"/>
              <w:rPr>
                <w:b w:val="0"/>
                <w:caps/>
                <w:spacing w:val="-4"/>
                <w:sz w:val="24"/>
              </w:rPr>
            </w:pPr>
            <w:r w:rsidRPr="00AD5051">
              <w:rPr>
                <w:b w:val="0"/>
                <w:caps/>
                <w:spacing w:val="-4"/>
                <w:sz w:val="24"/>
              </w:rPr>
              <w:t>ТАТАРСТАН РЕСПУБЛИКАСЫ</w:t>
            </w:r>
          </w:p>
          <w:p w:rsidR="00B1559E" w:rsidRPr="00AD5051" w:rsidRDefault="006B164A" w:rsidP="006B164A">
            <w:pPr>
              <w:ind w:firstLine="0"/>
              <w:rPr>
                <w:rFonts w:eastAsia="Calibri" w:cs="Times New Roman"/>
                <w:caps/>
                <w:sz w:val="24"/>
                <w:szCs w:val="24"/>
              </w:rPr>
            </w:pPr>
            <w:r>
              <w:rPr>
                <w:rFonts w:eastAsia="Calibri" w:cs="Times New Roman"/>
                <w:caps/>
                <w:sz w:val="24"/>
                <w:szCs w:val="24"/>
              </w:rPr>
              <w:t xml:space="preserve">Арча муниципаль </w:t>
            </w:r>
            <w:r w:rsidR="00B1559E" w:rsidRPr="00AD5051">
              <w:rPr>
                <w:rFonts w:eastAsia="Calibri" w:cs="Times New Roman"/>
                <w:caps/>
                <w:sz w:val="24"/>
                <w:szCs w:val="24"/>
              </w:rPr>
              <w:t>районы</w:t>
            </w:r>
          </w:p>
          <w:p w:rsidR="00B1559E" w:rsidRPr="006B164A" w:rsidRDefault="00B1559E" w:rsidP="006B164A">
            <w:pPr>
              <w:ind w:firstLine="0"/>
              <w:rPr>
                <w:rFonts w:eastAsia="Calibri" w:cs="Times New Roman"/>
                <w:caps/>
                <w:sz w:val="24"/>
                <w:szCs w:val="24"/>
              </w:rPr>
            </w:pPr>
            <w:r w:rsidRPr="00AD5051">
              <w:rPr>
                <w:rFonts w:eastAsia="Calibri" w:cs="Times New Roman"/>
                <w:caps/>
                <w:sz w:val="24"/>
                <w:szCs w:val="24"/>
              </w:rPr>
              <w:t>УРТА АТЫ</w:t>
            </w:r>
            <w:r w:rsidR="006B164A">
              <w:rPr>
                <w:rFonts w:eastAsia="Calibri" w:cs="Times New Roman"/>
                <w:caps/>
                <w:sz w:val="24"/>
                <w:szCs w:val="24"/>
              </w:rPr>
              <w:t xml:space="preserve"> </w:t>
            </w:r>
            <w:r w:rsidRPr="00AD5051">
              <w:rPr>
                <w:rFonts w:eastAsia="Calibri" w:cs="Times New Roman"/>
                <w:caps/>
                <w:sz w:val="24"/>
                <w:szCs w:val="24"/>
              </w:rPr>
              <w:t>авыл җ</w:t>
            </w:r>
            <w:r w:rsidRPr="00AD5051">
              <w:rPr>
                <w:rFonts w:eastAsia="Calibri" w:cs="Times New Roman"/>
                <w:caps/>
                <w:sz w:val="24"/>
                <w:szCs w:val="24"/>
                <w:lang w:val="tt-RU"/>
              </w:rPr>
              <w:t>ирлеге</w:t>
            </w:r>
          </w:p>
          <w:p w:rsidR="00B1559E" w:rsidRPr="00AD5051" w:rsidRDefault="00B1559E" w:rsidP="006B164A">
            <w:pPr>
              <w:ind w:firstLine="0"/>
              <w:rPr>
                <w:rFonts w:eastAsia="Calibri" w:cs="Times New Roman"/>
                <w:caps/>
                <w:sz w:val="24"/>
                <w:szCs w:val="24"/>
              </w:rPr>
            </w:pPr>
            <w:r w:rsidRPr="00AD5051">
              <w:rPr>
                <w:rFonts w:eastAsia="Calibri" w:cs="Times New Roman"/>
                <w:caps/>
                <w:sz w:val="24"/>
                <w:szCs w:val="24"/>
              </w:rPr>
              <w:t>башкарма комитеты</w:t>
            </w:r>
          </w:p>
          <w:p w:rsidR="006B164A" w:rsidRDefault="006B164A" w:rsidP="006B164A">
            <w:pPr>
              <w:rPr>
                <w:rFonts w:eastAsia="Calibri" w:cs="Times New Roman"/>
                <w:spacing w:val="-6"/>
                <w:sz w:val="24"/>
                <w:szCs w:val="24"/>
                <w:lang w:val="tt-RU"/>
              </w:rPr>
            </w:pPr>
          </w:p>
          <w:p w:rsidR="008918DC" w:rsidRDefault="008918DC" w:rsidP="006B164A">
            <w:pPr>
              <w:ind w:firstLine="0"/>
              <w:rPr>
                <w:rFonts w:eastAsia="Calibri" w:cs="Times New Roman"/>
                <w:spacing w:val="-6"/>
                <w:sz w:val="24"/>
                <w:szCs w:val="24"/>
                <w:lang w:val="tt-RU"/>
              </w:rPr>
            </w:pPr>
          </w:p>
          <w:p w:rsidR="00B1559E" w:rsidRPr="00AD5051" w:rsidRDefault="00B1559E" w:rsidP="006B164A">
            <w:pPr>
              <w:ind w:firstLine="0"/>
              <w:rPr>
                <w:rFonts w:eastAsia="Calibri" w:cs="Times New Roman"/>
                <w:spacing w:val="-6"/>
                <w:sz w:val="24"/>
                <w:szCs w:val="24"/>
                <w:lang w:val="tt-RU"/>
              </w:rPr>
            </w:pPr>
            <w:r w:rsidRPr="00AD5051">
              <w:rPr>
                <w:rFonts w:eastAsia="Calibri" w:cs="Times New Roman"/>
                <w:spacing w:val="-6"/>
                <w:sz w:val="24"/>
                <w:szCs w:val="24"/>
                <w:lang w:val="tt-RU"/>
              </w:rPr>
              <w:t>Үзәк урам, 2А йорт, Түбән Аты авылы,</w:t>
            </w:r>
          </w:p>
          <w:p w:rsidR="00B1559E" w:rsidRPr="00AD5051" w:rsidRDefault="00B1559E" w:rsidP="006B164A">
            <w:pPr>
              <w:rPr>
                <w:rFonts w:eastAsia="Calibri" w:cs="Times New Roman"/>
                <w:spacing w:val="-6"/>
                <w:sz w:val="24"/>
                <w:szCs w:val="24"/>
              </w:rPr>
            </w:pPr>
            <w:r w:rsidRPr="00AD5051">
              <w:rPr>
                <w:rFonts w:eastAsia="Calibri" w:cs="Times New Roman"/>
                <w:spacing w:val="-6"/>
                <w:sz w:val="24"/>
                <w:szCs w:val="24"/>
                <w:lang w:val="tt-RU"/>
              </w:rPr>
              <w:t>Арча муниципаль районы, 422016</w:t>
            </w:r>
          </w:p>
        </w:tc>
      </w:tr>
      <w:tr w:rsidR="00B1559E" w:rsidRPr="001D1376" w:rsidTr="00863670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559E" w:rsidRPr="00AD5051" w:rsidRDefault="00B1559E" w:rsidP="006B164A">
            <w:pPr>
              <w:rPr>
                <w:rFonts w:eastAsia="Calibri" w:cs="Times New Roman"/>
                <w:lang w:val="en-US"/>
              </w:rPr>
            </w:pPr>
            <w:r w:rsidRPr="00AD5051">
              <w:rPr>
                <w:rFonts w:eastAsia="Calibri" w:cs="Times New Roman"/>
                <w:spacing w:val="2"/>
              </w:rPr>
              <w:t>Тел</w:t>
            </w:r>
            <w:r w:rsidRPr="00AD5051">
              <w:rPr>
                <w:rFonts w:eastAsia="Calibri" w:cs="Times New Roman"/>
                <w:spacing w:val="2"/>
                <w:lang w:val="en-US"/>
              </w:rPr>
              <w:t>. (84366)</w:t>
            </w:r>
            <w:r w:rsidRPr="00AD5051">
              <w:rPr>
                <w:rFonts w:eastAsia="Calibri" w:cs="Times New Roman"/>
                <w:spacing w:val="2"/>
                <w:lang w:val="tt-RU"/>
              </w:rPr>
              <w:t>50-7-35</w:t>
            </w:r>
            <w:r w:rsidRPr="00AD5051">
              <w:rPr>
                <w:rFonts w:eastAsia="Calibri" w:cs="Times New Roman"/>
                <w:spacing w:val="2"/>
                <w:lang w:val="en-US"/>
              </w:rPr>
              <w:t xml:space="preserve">, </w:t>
            </w:r>
            <w:r w:rsidRPr="00AD5051">
              <w:rPr>
                <w:rFonts w:eastAsia="Calibri" w:cs="Times New Roman"/>
                <w:spacing w:val="2"/>
              </w:rPr>
              <w:t>факс</w:t>
            </w:r>
            <w:r w:rsidRPr="00AD5051">
              <w:rPr>
                <w:rFonts w:eastAsia="Calibri" w:cs="Times New Roman"/>
                <w:spacing w:val="2"/>
                <w:lang w:val="en-US"/>
              </w:rPr>
              <w:t xml:space="preserve"> (84366)</w:t>
            </w:r>
            <w:r w:rsidRPr="00AD5051">
              <w:rPr>
                <w:rFonts w:eastAsia="Calibri" w:cs="Times New Roman"/>
                <w:spacing w:val="2"/>
                <w:lang w:val="tt-RU"/>
              </w:rPr>
              <w:t>50</w:t>
            </w:r>
            <w:r w:rsidRPr="00AD5051">
              <w:rPr>
                <w:rFonts w:eastAsia="Calibri" w:cs="Times New Roman"/>
                <w:spacing w:val="2"/>
                <w:lang w:val="en-US"/>
              </w:rPr>
              <w:t>-</w:t>
            </w:r>
            <w:r w:rsidRPr="00AD5051">
              <w:rPr>
                <w:rFonts w:eastAsia="Calibri" w:cs="Times New Roman"/>
                <w:spacing w:val="2"/>
                <w:lang w:val="tt-RU"/>
              </w:rPr>
              <w:t>7</w:t>
            </w:r>
            <w:r w:rsidRPr="00AD5051">
              <w:rPr>
                <w:rFonts w:eastAsia="Calibri" w:cs="Times New Roman"/>
                <w:spacing w:val="2"/>
                <w:lang w:val="en-US"/>
              </w:rPr>
              <w:t>-</w:t>
            </w:r>
            <w:r w:rsidRPr="00AD5051">
              <w:rPr>
                <w:rFonts w:eastAsia="Calibri" w:cs="Times New Roman"/>
                <w:spacing w:val="2"/>
                <w:lang w:val="tt-RU"/>
              </w:rPr>
              <w:t>35</w:t>
            </w:r>
            <w:r w:rsidRPr="00AD5051">
              <w:rPr>
                <w:rFonts w:eastAsia="Calibri" w:cs="Times New Roman"/>
                <w:spacing w:val="2"/>
              </w:rPr>
              <w:t xml:space="preserve"> </w:t>
            </w:r>
            <w:r w:rsidRPr="00AD5051">
              <w:rPr>
                <w:rFonts w:eastAsia="Calibri" w:cs="Times New Roman"/>
                <w:spacing w:val="2"/>
                <w:lang w:val="en-US"/>
              </w:rPr>
              <w:t xml:space="preserve"> E-mail:</w:t>
            </w:r>
            <w:r w:rsidRPr="00AD5051">
              <w:rPr>
                <w:rFonts w:eastAsia="Calibri" w:cs="Times New Roman"/>
                <w:lang w:val="en-US"/>
              </w:rPr>
              <w:t xml:space="preserve"> </w:t>
            </w:r>
            <w:r w:rsidRPr="00AD5051">
              <w:rPr>
                <w:rFonts w:eastAsia="Calibri" w:cs="Times New Roman"/>
                <w:spacing w:val="2"/>
                <w:lang w:val="en-US"/>
              </w:rPr>
              <w:t>Sat.Ars@tatar.ru</w:t>
            </w:r>
          </w:p>
          <w:p w:rsidR="00B1559E" w:rsidRPr="00AD5051" w:rsidRDefault="00B1559E" w:rsidP="006B164A">
            <w:pPr>
              <w:spacing w:line="220" w:lineRule="exact"/>
              <w:rPr>
                <w:rFonts w:eastAsia="Calibri" w:cs="Times New Roman"/>
                <w:spacing w:val="2"/>
                <w:lang w:val="en-US"/>
              </w:rPr>
            </w:pPr>
          </w:p>
        </w:tc>
      </w:tr>
    </w:tbl>
    <w:p w:rsidR="00B1559E" w:rsidRDefault="00B1559E" w:rsidP="00B1559E">
      <w:pPr>
        <w:pStyle w:val="1"/>
        <w:rPr>
          <w:sz w:val="32"/>
        </w:rPr>
      </w:pPr>
    </w:p>
    <w:p w:rsidR="00B1559E" w:rsidRPr="00E86DD6" w:rsidRDefault="00B1559E" w:rsidP="00B1559E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i/>
          <w:iCs/>
        </w:rPr>
        <w:tab/>
      </w:r>
      <w:r w:rsidRPr="00E86DD6">
        <w:rPr>
          <w:rFonts w:eastAsia="Calibri" w:cs="Times New Roman"/>
          <w:b/>
          <w:szCs w:val="28"/>
        </w:rPr>
        <w:t>ИСПОЛНИТЕЛЬНЫЙ КОМИТЕТ СРЕДНЕАТЫНСКОГО СЕЛЬСКОГО ПОСЕЛЕНИЯ</w:t>
      </w:r>
    </w:p>
    <w:p w:rsidR="00B1559E" w:rsidRPr="00E86DD6" w:rsidRDefault="00B1559E" w:rsidP="00B1559E">
      <w:pPr>
        <w:jc w:val="center"/>
        <w:rPr>
          <w:rFonts w:eastAsia="Calibri" w:cs="Times New Roman"/>
          <w:b/>
          <w:szCs w:val="28"/>
        </w:rPr>
      </w:pPr>
    </w:p>
    <w:p w:rsidR="00E86DD6" w:rsidRPr="001B00F3" w:rsidRDefault="00E86DD6" w:rsidP="00E86DD6">
      <w:pPr>
        <w:tabs>
          <w:tab w:val="left" w:pos="3600"/>
          <w:tab w:val="left" w:pos="3960"/>
        </w:tabs>
        <w:rPr>
          <w:sz w:val="20"/>
          <w:szCs w:val="20"/>
        </w:rPr>
      </w:pPr>
    </w:p>
    <w:p w:rsidR="00E86DD6" w:rsidRDefault="00E86DD6" w:rsidP="00E86DD6">
      <w:pPr>
        <w:tabs>
          <w:tab w:val="left" w:pos="3600"/>
          <w:tab w:val="left" w:pos="3960"/>
        </w:tabs>
        <w:rPr>
          <w:b/>
        </w:rPr>
      </w:pPr>
      <w:r>
        <w:t xml:space="preserve">                                                                                                                  </w:t>
      </w:r>
      <w:r>
        <w:rPr>
          <w:b/>
        </w:rPr>
        <w:t>КАРАР                                                                                   ПОСТАНОВЛЕНИЕ</w:t>
      </w:r>
    </w:p>
    <w:p w:rsidR="00E86DD6" w:rsidRDefault="00E86DD6" w:rsidP="00E86DD6">
      <w:pPr>
        <w:tabs>
          <w:tab w:val="left" w:pos="3600"/>
          <w:tab w:val="left" w:pos="3960"/>
        </w:tabs>
        <w:rPr>
          <w:b/>
        </w:rPr>
      </w:pPr>
    </w:p>
    <w:p w:rsidR="00E86DD6" w:rsidRPr="00CC365C" w:rsidRDefault="00E86DD6" w:rsidP="00E86DD6">
      <w:pPr>
        <w:tabs>
          <w:tab w:val="left" w:pos="3600"/>
          <w:tab w:val="left" w:pos="3960"/>
        </w:tabs>
        <w:rPr>
          <w:b/>
          <w:szCs w:val="28"/>
        </w:rPr>
      </w:pPr>
      <w:r w:rsidRPr="00CC365C">
        <w:rPr>
          <w:b/>
          <w:szCs w:val="28"/>
        </w:rPr>
        <w:t xml:space="preserve">от « </w:t>
      </w:r>
      <w:r w:rsidR="00FB70E5">
        <w:rPr>
          <w:b/>
          <w:szCs w:val="28"/>
        </w:rPr>
        <w:t>09</w:t>
      </w:r>
      <w:r>
        <w:rPr>
          <w:b/>
          <w:szCs w:val="28"/>
        </w:rPr>
        <w:t xml:space="preserve"> </w:t>
      </w:r>
      <w:r w:rsidRPr="00CC365C">
        <w:rPr>
          <w:b/>
          <w:szCs w:val="28"/>
        </w:rPr>
        <w:t xml:space="preserve">»  </w:t>
      </w:r>
      <w:r>
        <w:rPr>
          <w:b/>
          <w:szCs w:val="28"/>
        </w:rPr>
        <w:t xml:space="preserve">ноября   2016 </w:t>
      </w:r>
      <w:r w:rsidRPr="00CC365C">
        <w:rPr>
          <w:b/>
          <w:szCs w:val="28"/>
        </w:rPr>
        <w:t>г.                                                                        №</w:t>
      </w:r>
      <w:r w:rsidR="00FB70E5">
        <w:rPr>
          <w:b/>
          <w:szCs w:val="28"/>
        </w:rPr>
        <w:t xml:space="preserve"> 13</w:t>
      </w:r>
    </w:p>
    <w:p w:rsidR="00E86DD6" w:rsidRPr="00CC365C" w:rsidRDefault="00E86DD6" w:rsidP="00E86DD6">
      <w:pPr>
        <w:tabs>
          <w:tab w:val="left" w:pos="3600"/>
          <w:tab w:val="left" w:pos="3960"/>
        </w:tabs>
        <w:rPr>
          <w:szCs w:val="28"/>
        </w:rPr>
      </w:pPr>
    </w:p>
    <w:p w:rsidR="00FB70E5" w:rsidRDefault="00FB70E5" w:rsidP="00FB70E5">
      <w:pPr>
        <w:shd w:val="clear" w:color="auto" w:fill="FFFFFF"/>
        <w:spacing w:line="419" w:lineRule="atLeast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</w:pPr>
      <w:r w:rsidRPr="00CB72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Об определении случаев осуществления</w:t>
      </w:r>
    </w:p>
    <w:p w:rsidR="00FB70E5" w:rsidRPr="00CB72CA" w:rsidRDefault="00FB70E5" w:rsidP="00FB70E5">
      <w:pPr>
        <w:shd w:val="clear" w:color="auto" w:fill="FFFFFF"/>
        <w:spacing w:line="419" w:lineRule="atLeast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</w:pPr>
      <w:r w:rsidRPr="00CB72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банковского сопровождения</w:t>
      </w:r>
    </w:p>
    <w:p w:rsidR="00FB70E5" w:rsidRDefault="00FB70E5" w:rsidP="00FB70E5">
      <w:pPr>
        <w:shd w:val="clear" w:color="auto" w:fill="FFFFFF"/>
        <w:spacing w:line="419" w:lineRule="atLeast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</w:pPr>
      <w:r w:rsidRPr="00CB72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контрактов, предметом которых </w:t>
      </w:r>
    </w:p>
    <w:p w:rsidR="00FB70E5" w:rsidRDefault="00FB70E5" w:rsidP="00FB70E5">
      <w:pPr>
        <w:shd w:val="clear" w:color="auto" w:fill="FFFFFF"/>
        <w:spacing w:line="419" w:lineRule="atLeast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</w:pPr>
      <w:r w:rsidRPr="00CB72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являют</w:t>
      </w:r>
      <w:r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ся поставки товаров, выполнение </w:t>
      </w:r>
      <w:r w:rsidRPr="00CB72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работ,</w:t>
      </w:r>
    </w:p>
    <w:p w:rsidR="00FB70E5" w:rsidRDefault="00FB70E5" w:rsidP="00FB70E5">
      <w:pPr>
        <w:shd w:val="clear" w:color="auto" w:fill="FFFFFF"/>
        <w:spacing w:line="419" w:lineRule="atLeast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</w:pPr>
      <w:r w:rsidRPr="00CB72CA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оказание услуг для муниципальных нужд </w:t>
      </w:r>
    </w:p>
    <w:p w:rsidR="00FB70E5" w:rsidRDefault="00FB70E5" w:rsidP="00FB70E5">
      <w:pPr>
        <w:shd w:val="clear" w:color="auto" w:fill="FFFFFF"/>
        <w:spacing w:line="419" w:lineRule="atLeast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</w:pPr>
      <w:proofErr w:type="spellStart"/>
      <w:r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Среднеатынского</w:t>
      </w:r>
      <w:proofErr w:type="spellEnd"/>
      <w:r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сельского поселения</w:t>
      </w:r>
    </w:p>
    <w:p w:rsidR="00FB70E5" w:rsidRDefault="00FB70E5" w:rsidP="00FB70E5">
      <w:pPr>
        <w:shd w:val="clear" w:color="auto" w:fill="FFFFFF"/>
        <w:spacing w:line="419" w:lineRule="atLeast"/>
        <w:contextualSpacing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Арского муниципального района</w:t>
      </w:r>
    </w:p>
    <w:p w:rsidR="00FB70E5" w:rsidRPr="00602393" w:rsidRDefault="00FB70E5" w:rsidP="00FB70E5">
      <w:pPr>
        <w:shd w:val="clear" w:color="auto" w:fill="FFFFFF"/>
        <w:spacing w:line="419" w:lineRule="atLeast"/>
        <w:contextualSpacing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</w:pPr>
    </w:p>
    <w:p w:rsidR="00FB70E5" w:rsidRPr="00CB72CA" w:rsidRDefault="00FB70E5" w:rsidP="00FB70E5">
      <w:pPr>
        <w:shd w:val="clear" w:color="auto" w:fill="FFFFFF"/>
        <w:spacing w:line="419" w:lineRule="atLeast"/>
        <w:ind w:firstLine="708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CB72CA">
        <w:rPr>
          <w:rFonts w:eastAsia="Times New Roman" w:cs="Times New Roman"/>
          <w:color w:val="000000"/>
          <w:szCs w:val="28"/>
        </w:rPr>
        <w:t xml:space="preserve">В соответствии с частью 2 статьи 35 Федерального закона от 05.04.2013 N 44-ФЗ </w:t>
      </w:r>
      <w:r>
        <w:rPr>
          <w:rFonts w:eastAsia="Times New Roman" w:cs="Times New Roman"/>
          <w:color w:val="000000"/>
          <w:szCs w:val="28"/>
        </w:rPr>
        <w:t>«</w:t>
      </w:r>
      <w:r w:rsidRPr="00CB72CA">
        <w:rPr>
          <w:rFonts w:eastAsia="Times New Roman" w:cs="Times New Roman"/>
          <w:color w:val="000000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Times New Roman" w:cs="Times New Roman"/>
          <w:color w:val="000000"/>
          <w:szCs w:val="28"/>
        </w:rPr>
        <w:t>»</w:t>
      </w:r>
      <w:r w:rsidRPr="00CB72CA">
        <w:rPr>
          <w:rFonts w:eastAsia="Times New Roman" w:cs="Times New Roman"/>
          <w:color w:val="000000"/>
          <w:szCs w:val="28"/>
        </w:rPr>
        <w:t xml:space="preserve">, постановлением Правительства Российской Федерации от 20.09.2014 N 963 </w:t>
      </w:r>
      <w:r>
        <w:rPr>
          <w:rFonts w:eastAsia="Times New Roman" w:cs="Times New Roman"/>
          <w:color w:val="000000"/>
          <w:szCs w:val="28"/>
        </w:rPr>
        <w:t>«</w:t>
      </w:r>
      <w:r w:rsidRPr="00CB72CA">
        <w:rPr>
          <w:rFonts w:eastAsia="Times New Roman" w:cs="Times New Roman"/>
          <w:color w:val="000000"/>
          <w:szCs w:val="28"/>
        </w:rPr>
        <w:t>Об осуществлении банковского сопровождения контрактов</w:t>
      </w:r>
      <w:r>
        <w:rPr>
          <w:rFonts w:eastAsia="Times New Roman" w:cs="Times New Roman"/>
          <w:color w:val="000000"/>
          <w:szCs w:val="28"/>
        </w:rPr>
        <w:t xml:space="preserve">», Исполнительный комитет </w:t>
      </w:r>
      <w:proofErr w:type="spellStart"/>
      <w:r>
        <w:rPr>
          <w:rFonts w:eastAsia="Times New Roman" w:cs="Times New Roman"/>
          <w:color w:val="000000"/>
          <w:szCs w:val="28"/>
        </w:rPr>
        <w:t>Среднеатынского</w:t>
      </w:r>
      <w:proofErr w:type="spellEnd"/>
      <w:r>
        <w:rPr>
          <w:rFonts w:eastAsia="Times New Roman" w:cs="Times New Roman"/>
          <w:color w:val="000000"/>
          <w:szCs w:val="28"/>
        </w:rPr>
        <w:t xml:space="preserve"> сельского поселения </w:t>
      </w:r>
      <w:r w:rsidRPr="00CB72CA">
        <w:rPr>
          <w:rFonts w:eastAsia="Times New Roman" w:cs="Times New Roman"/>
          <w:color w:val="000000"/>
          <w:szCs w:val="28"/>
        </w:rPr>
        <w:t xml:space="preserve">Арского муниципального района </w:t>
      </w:r>
      <w:r w:rsidRPr="00CB72CA">
        <w:rPr>
          <w:rFonts w:eastAsia="Times New Roman" w:cs="Times New Roman"/>
          <w:b/>
          <w:color w:val="000000"/>
          <w:szCs w:val="28"/>
        </w:rPr>
        <w:t>ПОСТАНОВЛЯЕТ</w:t>
      </w:r>
      <w:r w:rsidRPr="00CB72CA">
        <w:rPr>
          <w:rFonts w:eastAsia="Times New Roman" w:cs="Times New Roman"/>
          <w:color w:val="000000"/>
          <w:szCs w:val="28"/>
        </w:rPr>
        <w:t>:</w:t>
      </w:r>
    </w:p>
    <w:p w:rsidR="00FB70E5" w:rsidRPr="00CB72CA" w:rsidRDefault="00FB70E5" w:rsidP="00FB70E5">
      <w:pPr>
        <w:shd w:val="clear" w:color="auto" w:fill="FFFFFF"/>
        <w:spacing w:line="419" w:lineRule="atLeast"/>
        <w:ind w:firstLine="708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CB72CA">
        <w:rPr>
          <w:rFonts w:eastAsia="Times New Roman" w:cs="Times New Roman"/>
          <w:color w:val="000000"/>
          <w:szCs w:val="28"/>
        </w:rPr>
        <w:t xml:space="preserve">1. Установить, что банковское сопровождение контрактов, предметом которых являются поставки товаров, выполнение работ, оказание услуг для обеспечения муниципальных нужд </w:t>
      </w:r>
      <w:proofErr w:type="spellStart"/>
      <w:r>
        <w:rPr>
          <w:rFonts w:eastAsia="Times New Roman" w:cs="Times New Roman"/>
          <w:color w:val="000000"/>
          <w:szCs w:val="28"/>
        </w:rPr>
        <w:t>Среднеатынского</w:t>
      </w:r>
      <w:proofErr w:type="spellEnd"/>
      <w:r>
        <w:rPr>
          <w:rFonts w:eastAsia="Times New Roman" w:cs="Times New Roman"/>
          <w:color w:val="000000"/>
          <w:szCs w:val="28"/>
        </w:rPr>
        <w:t xml:space="preserve"> сельского поселения </w:t>
      </w:r>
      <w:r w:rsidRPr="00CB72CA">
        <w:rPr>
          <w:rFonts w:eastAsia="Times New Roman" w:cs="Times New Roman"/>
          <w:color w:val="000000"/>
          <w:szCs w:val="28"/>
        </w:rPr>
        <w:t>Арского муниципального района, осуществляется в соответствии с Правилами, утвержденными постановлением Правительства Российской Федерации от 20.09.2014 N 963 "Об осуществлении банковского сопровождения контрактов", в следующих случаях:</w:t>
      </w:r>
    </w:p>
    <w:p w:rsidR="00FB70E5" w:rsidRPr="00CB72CA" w:rsidRDefault="00FB70E5" w:rsidP="00FB70E5">
      <w:pPr>
        <w:shd w:val="clear" w:color="auto" w:fill="FFFFFF"/>
        <w:spacing w:line="419" w:lineRule="atLeast"/>
        <w:ind w:firstLine="708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CB72CA">
        <w:rPr>
          <w:rFonts w:eastAsia="Times New Roman" w:cs="Times New Roman"/>
          <w:color w:val="000000"/>
          <w:szCs w:val="28"/>
        </w:rPr>
        <w:lastRenderedPageBreak/>
        <w:t xml:space="preserve"> - в отношении банковского сопровождения контракта, заключающегося в проведении банком мониторинга расчетов в рамках исполнения контракта, если начальная (максимальная) цена контракта, цена контракта с единственным поставщиком (подрядчиком, исполнителем) составляет не менее пятисот миллионов рублей;</w:t>
      </w:r>
    </w:p>
    <w:p w:rsidR="00FB70E5" w:rsidRPr="00CB72CA" w:rsidRDefault="00FB70E5" w:rsidP="00FB70E5">
      <w:pPr>
        <w:shd w:val="clear" w:color="auto" w:fill="FFFFFF"/>
        <w:spacing w:line="419" w:lineRule="atLeast"/>
        <w:ind w:firstLine="708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CB72CA">
        <w:rPr>
          <w:rFonts w:eastAsia="Times New Roman" w:cs="Times New Roman"/>
          <w:color w:val="000000"/>
          <w:szCs w:val="28"/>
        </w:rPr>
        <w:t xml:space="preserve"> - в отношении банковского сопровождения контракта, предусматривающего оказание банком услуг, позволяющих обеспечить соответствие принимаемых товаров, работ (их результатов), услуг условиям контракта (расширенное банковское сопровождение), если начальная (максимальная) цена контракта, цена контракта с единственным поставщиком (подрядчиком, исполнителем) составляет не менее одного миллиарда рублей.</w:t>
      </w:r>
    </w:p>
    <w:p w:rsidR="00FB70E5" w:rsidRPr="00CB72CA" w:rsidRDefault="00FB70E5" w:rsidP="00FB70E5">
      <w:pPr>
        <w:shd w:val="clear" w:color="auto" w:fill="FFFFFF"/>
        <w:spacing w:line="419" w:lineRule="atLeast"/>
        <w:ind w:firstLine="708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CB72CA">
        <w:rPr>
          <w:rFonts w:eastAsia="Times New Roman" w:cs="Times New Roman"/>
          <w:color w:val="000000"/>
          <w:szCs w:val="28"/>
        </w:rPr>
        <w:t xml:space="preserve">2. Заказчики вправе принять решение о банковском сопровождении контрактов, предметом которых являются поставки товаров, выполнение работ, оказание услуг для обеспечения муниципальных нужд </w:t>
      </w:r>
      <w:proofErr w:type="spellStart"/>
      <w:r>
        <w:rPr>
          <w:rFonts w:eastAsia="Times New Roman" w:cs="Times New Roman"/>
          <w:color w:val="000000"/>
          <w:szCs w:val="28"/>
        </w:rPr>
        <w:t>Среднеатынского</w:t>
      </w:r>
      <w:proofErr w:type="spellEnd"/>
      <w:r>
        <w:rPr>
          <w:rFonts w:eastAsia="Times New Roman" w:cs="Times New Roman"/>
          <w:color w:val="000000"/>
          <w:szCs w:val="28"/>
        </w:rPr>
        <w:t xml:space="preserve"> сельского поселения </w:t>
      </w:r>
      <w:r w:rsidRPr="00CB72CA">
        <w:rPr>
          <w:rFonts w:eastAsia="Times New Roman" w:cs="Times New Roman"/>
          <w:color w:val="000000"/>
          <w:szCs w:val="28"/>
        </w:rPr>
        <w:t>Арского муниципального района, в случае, если начальная (максимальная) цена контракта, цена контракта с единственным поставщиком (подрядчиком, исполнителем) составляет не менее двухсот миллионов рублей.</w:t>
      </w:r>
    </w:p>
    <w:p w:rsidR="00FB70E5" w:rsidRDefault="00FB70E5" w:rsidP="00FB70E5">
      <w:pPr>
        <w:shd w:val="clear" w:color="auto" w:fill="FFFFFF"/>
        <w:spacing w:line="419" w:lineRule="atLeast"/>
        <w:ind w:firstLine="708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 Опубликовать настоящее</w:t>
      </w:r>
      <w:r w:rsidRPr="00CB72CA">
        <w:rPr>
          <w:rFonts w:eastAsia="Times New Roman" w:cs="Times New Roman"/>
          <w:color w:val="000000"/>
          <w:szCs w:val="28"/>
        </w:rPr>
        <w:t xml:space="preserve"> постановление на портале правовой информации Республики Татарстан </w:t>
      </w:r>
      <w:hyperlink r:id="rId4" w:history="1">
        <w:r w:rsidRPr="00682683">
          <w:rPr>
            <w:rStyle w:val="a6"/>
            <w:rFonts w:eastAsia="Times New Roman" w:cs="Times New Roman"/>
            <w:szCs w:val="28"/>
          </w:rPr>
          <w:t>http://pravo.tatarstan.ru/</w:t>
        </w:r>
      </w:hyperlink>
      <w:r>
        <w:rPr>
          <w:rFonts w:eastAsia="Times New Roman" w:cs="Times New Roman"/>
          <w:color w:val="000000"/>
          <w:szCs w:val="28"/>
        </w:rPr>
        <w:t>.</w:t>
      </w:r>
    </w:p>
    <w:p w:rsidR="00FB70E5" w:rsidRDefault="00FB70E5" w:rsidP="00FB70E5">
      <w:pPr>
        <w:shd w:val="clear" w:color="auto" w:fill="FFFFFF"/>
        <w:spacing w:line="419" w:lineRule="atLeast"/>
        <w:ind w:firstLine="708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CB72CA">
        <w:rPr>
          <w:rFonts w:eastAsia="Times New Roman" w:cs="Times New Roman"/>
          <w:color w:val="000000"/>
          <w:szCs w:val="28"/>
        </w:rPr>
        <w:t xml:space="preserve">4. Контроль за исполнением настоящего постановления возложить </w:t>
      </w:r>
      <w:proofErr w:type="gramStart"/>
      <w:r w:rsidRPr="00CB72CA">
        <w:rPr>
          <w:rFonts w:eastAsia="Times New Roman" w:cs="Times New Roman"/>
          <w:color w:val="000000"/>
          <w:szCs w:val="28"/>
        </w:rPr>
        <w:t>на</w:t>
      </w:r>
      <w:proofErr w:type="gramEnd"/>
      <w:r w:rsidRPr="00CB72CA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собой.</w:t>
      </w:r>
    </w:p>
    <w:p w:rsidR="00FB70E5" w:rsidRDefault="00FB70E5" w:rsidP="00FB70E5">
      <w:pPr>
        <w:shd w:val="clear" w:color="auto" w:fill="FFFFFF"/>
        <w:spacing w:line="419" w:lineRule="atLeast"/>
        <w:ind w:firstLine="708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</w:p>
    <w:p w:rsidR="00FB70E5" w:rsidRDefault="00FB70E5" w:rsidP="00FB70E5">
      <w:pPr>
        <w:shd w:val="clear" w:color="auto" w:fill="FFFFFF"/>
        <w:spacing w:line="419" w:lineRule="atLeast"/>
        <w:ind w:firstLine="708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</w:p>
    <w:p w:rsidR="00FB70E5" w:rsidRDefault="00FB70E5" w:rsidP="00FB70E5">
      <w:pPr>
        <w:shd w:val="clear" w:color="auto" w:fill="FFFFFF"/>
        <w:spacing w:line="419" w:lineRule="atLeast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Глава  </w:t>
      </w:r>
      <w:proofErr w:type="spellStart"/>
      <w:r>
        <w:rPr>
          <w:rFonts w:eastAsia="Times New Roman" w:cs="Times New Roman"/>
          <w:color w:val="000000"/>
          <w:szCs w:val="28"/>
        </w:rPr>
        <w:t>Среднеатынского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</w:p>
    <w:p w:rsidR="00FB70E5" w:rsidRPr="00D22B68" w:rsidRDefault="00FB70E5" w:rsidP="00FB70E5">
      <w:pPr>
        <w:shd w:val="clear" w:color="auto" w:fill="FFFFFF"/>
        <w:spacing w:line="419" w:lineRule="atLeast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сельского поселения:</w:t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r>
        <w:rPr>
          <w:rFonts w:eastAsia="Times New Roman" w:cs="Times New Roman"/>
          <w:color w:val="000000"/>
          <w:szCs w:val="28"/>
        </w:rPr>
        <w:tab/>
      </w:r>
      <w:bookmarkStart w:id="0" w:name="_GoBack"/>
      <w:bookmarkEnd w:id="0"/>
      <w:proofErr w:type="spellStart"/>
      <w:r>
        <w:rPr>
          <w:rFonts w:eastAsia="Times New Roman" w:cs="Times New Roman"/>
          <w:color w:val="000000"/>
          <w:szCs w:val="28"/>
        </w:rPr>
        <w:t>Я.З.Мухамадиев</w:t>
      </w:r>
      <w:proofErr w:type="spellEnd"/>
      <w:r>
        <w:rPr>
          <w:rFonts w:eastAsia="Times New Roman" w:cs="Times New Roman"/>
          <w:color w:val="000000"/>
          <w:szCs w:val="28"/>
        </w:rPr>
        <w:t xml:space="preserve"> </w:t>
      </w:r>
    </w:p>
    <w:p w:rsidR="00FB70E5" w:rsidRPr="00D22B68" w:rsidRDefault="00FB70E5" w:rsidP="00FB70E5">
      <w:pPr>
        <w:shd w:val="clear" w:color="auto" w:fill="FFFFFF"/>
        <w:spacing w:line="419" w:lineRule="atLeast"/>
        <w:ind w:left="708"/>
        <w:contextualSpacing/>
        <w:jc w:val="both"/>
        <w:textAlignment w:val="baseline"/>
        <w:rPr>
          <w:rFonts w:eastAsia="Times New Roman" w:cs="Times New Roman"/>
          <w:color w:val="000000"/>
          <w:szCs w:val="28"/>
        </w:rPr>
      </w:pPr>
    </w:p>
    <w:p w:rsidR="000C2906" w:rsidRDefault="000C2906" w:rsidP="000C2906">
      <w:pPr>
        <w:ind w:firstLine="0"/>
        <w:jc w:val="both"/>
      </w:pPr>
    </w:p>
    <w:sectPr w:rsidR="000C2906" w:rsidSect="00FB70E5"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D11AB"/>
    <w:rsid w:val="0000267F"/>
    <w:rsid w:val="0000602F"/>
    <w:rsid w:val="000263A1"/>
    <w:rsid w:val="00034B62"/>
    <w:rsid w:val="00042B4F"/>
    <w:rsid w:val="0005745D"/>
    <w:rsid w:val="00072CEA"/>
    <w:rsid w:val="00075C16"/>
    <w:rsid w:val="000A20AC"/>
    <w:rsid w:val="000C2906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9D4"/>
    <w:rsid w:val="00245E29"/>
    <w:rsid w:val="00251325"/>
    <w:rsid w:val="0025664F"/>
    <w:rsid w:val="00257B5A"/>
    <w:rsid w:val="002B5850"/>
    <w:rsid w:val="002C6803"/>
    <w:rsid w:val="002F7B38"/>
    <w:rsid w:val="003026E3"/>
    <w:rsid w:val="003067C8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B3980"/>
    <w:rsid w:val="003C1ECA"/>
    <w:rsid w:val="003D26DB"/>
    <w:rsid w:val="003F04E9"/>
    <w:rsid w:val="003F5C6C"/>
    <w:rsid w:val="00411FC5"/>
    <w:rsid w:val="004173A4"/>
    <w:rsid w:val="0042211D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132A"/>
    <w:rsid w:val="005629E4"/>
    <w:rsid w:val="005677FA"/>
    <w:rsid w:val="005713ED"/>
    <w:rsid w:val="00590389"/>
    <w:rsid w:val="005B0DC1"/>
    <w:rsid w:val="005B4704"/>
    <w:rsid w:val="005B710D"/>
    <w:rsid w:val="005D1631"/>
    <w:rsid w:val="005D27E6"/>
    <w:rsid w:val="005E089C"/>
    <w:rsid w:val="005E1950"/>
    <w:rsid w:val="005F1F02"/>
    <w:rsid w:val="005F274A"/>
    <w:rsid w:val="005F4CE6"/>
    <w:rsid w:val="006101E8"/>
    <w:rsid w:val="006251CA"/>
    <w:rsid w:val="006448BC"/>
    <w:rsid w:val="0065248B"/>
    <w:rsid w:val="006761FC"/>
    <w:rsid w:val="006802A7"/>
    <w:rsid w:val="006864D4"/>
    <w:rsid w:val="00696583"/>
    <w:rsid w:val="006A3C90"/>
    <w:rsid w:val="006A6BB4"/>
    <w:rsid w:val="006B164A"/>
    <w:rsid w:val="006C35AA"/>
    <w:rsid w:val="006E29B0"/>
    <w:rsid w:val="006F0D3F"/>
    <w:rsid w:val="006F39BB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5A35"/>
    <w:rsid w:val="0086035D"/>
    <w:rsid w:val="00864E12"/>
    <w:rsid w:val="008671EC"/>
    <w:rsid w:val="008741B7"/>
    <w:rsid w:val="008918DC"/>
    <w:rsid w:val="008A398A"/>
    <w:rsid w:val="008C27EC"/>
    <w:rsid w:val="008C4C79"/>
    <w:rsid w:val="008D1CB1"/>
    <w:rsid w:val="008F4B96"/>
    <w:rsid w:val="009020CB"/>
    <w:rsid w:val="009251FD"/>
    <w:rsid w:val="00944ED9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2EF"/>
    <w:rsid w:val="00A01AB3"/>
    <w:rsid w:val="00A01AF8"/>
    <w:rsid w:val="00A021A7"/>
    <w:rsid w:val="00A16E7D"/>
    <w:rsid w:val="00A258A3"/>
    <w:rsid w:val="00A259BB"/>
    <w:rsid w:val="00A35E53"/>
    <w:rsid w:val="00A4490B"/>
    <w:rsid w:val="00A51FC1"/>
    <w:rsid w:val="00A53862"/>
    <w:rsid w:val="00A626A0"/>
    <w:rsid w:val="00A645CD"/>
    <w:rsid w:val="00A92A14"/>
    <w:rsid w:val="00A936B3"/>
    <w:rsid w:val="00A96F14"/>
    <w:rsid w:val="00AB68CF"/>
    <w:rsid w:val="00AC1FD2"/>
    <w:rsid w:val="00AC2E2A"/>
    <w:rsid w:val="00AC7CAF"/>
    <w:rsid w:val="00AD5051"/>
    <w:rsid w:val="00AE7648"/>
    <w:rsid w:val="00AF0291"/>
    <w:rsid w:val="00AF03CC"/>
    <w:rsid w:val="00AF1760"/>
    <w:rsid w:val="00AF2947"/>
    <w:rsid w:val="00AF5286"/>
    <w:rsid w:val="00B1102B"/>
    <w:rsid w:val="00B146DD"/>
    <w:rsid w:val="00B1559E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A395C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B0BC6"/>
    <w:rsid w:val="00DC3D0A"/>
    <w:rsid w:val="00DD11AB"/>
    <w:rsid w:val="00DE1B0B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5401A"/>
    <w:rsid w:val="00E65B8C"/>
    <w:rsid w:val="00E668CA"/>
    <w:rsid w:val="00E669F7"/>
    <w:rsid w:val="00E70F68"/>
    <w:rsid w:val="00E8174C"/>
    <w:rsid w:val="00E8493C"/>
    <w:rsid w:val="00E86DD6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1665"/>
    <w:rsid w:val="00F851E9"/>
    <w:rsid w:val="00F922ED"/>
    <w:rsid w:val="00F92E04"/>
    <w:rsid w:val="00F931FE"/>
    <w:rsid w:val="00F94D3A"/>
    <w:rsid w:val="00F95125"/>
    <w:rsid w:val="00FB20F4"/>
    <w:rsid w:val="00FB25D7"/>
    <w:rsid w:val="00FB45EC"/>
    <w:rsid w:val="00FB66C7"/>
    <w:rsid w:val="00FB70E5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1">
    <w:name w:val="heading 1"/>
    <w:basedOn w:val="a"/>
    <w:next w:val="a"/>
    <w:link w:val="10"/>
    <w:qFormat/>
    <w:rsid w:val="00B1559E"/>
    <w:pPr>
      <w:keepNext/>
      <w:ind w:firstLine="0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1559E"/>
    <w:pPr>
      <w:keepNext/>
      <w:ind w:firstLine="0"/>
      <w:outlineLvl w:val="1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9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2906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C3D0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1559E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559E"/>
    <w:rPr>
      <w:rFonts w:eastAsia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9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2906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C3D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Лилия</cp:lastModifiedBy>
  <cp:revision>4</cp:revision>
  <cp:lastPrinted>2016-11-17T08:15:00Z</cp:lastPrinted>
  <dcterms:created xsi:type="dcterms:W3CDTF">2016-11-17T08:16:00Z</dcterms:created>
  <dcterms:modified xsi:type="dcterms:W3CDTF">2016-11-18T13:22:00Z</dcterms:modified>
</cp:coreProperties>
</file>