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2" w:rsidRDefault="00B773A2" w:rsidP="005248F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B30F5" w:rsidRPr="009B6463" w:rsidRDefault="009B6463" w:rsidP="001D223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>подсобное хозяйство, на возмещение части затрат на строительство мини-ферм молочного направления</w:t>
      </w:r>
    </w:p>
    <w:p w:rsidR="00171553" w:rsidRDefault="00171553" w:rsidP="00EF54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 xml:space="preserve"> Субсидия предоставляется личному подсобному хозяйству однократно на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более чем на один объект и одно личное подсобное хозяйство и не 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70 процентов от сметной стоимости строительства, предусмотренной сводным и</w:t>
      </w:r>
      <w:r>
        <w:rPr>
          <w:rFonts w:ascii="Times New Roman" w:hAnsi="Times New Roman" w:cs="Times New Roman"/>
          <w:sz w:val="28"/>
        </w:rPr>
        <w:t xml:space="preserve"> </w:t>
      </w:r>
      <w:r w:rsidRPr="00EF548E">
        <w:rPr>
          <w:rFonts w:ascii="Times New Roman" w:hAnsi="Times New Roman" w:cs="Times New Roman"/>
          <w:sz w:val="28"/>
        </w:rPr>
        <w:t>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тыс.рублей;</w:t>
      </w:r>
    </w:p>
    <w:p w:rsid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F548E"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тыс.рублей.</w:t>
      </w:r>
      <w:r w:rsidRPr="009B6463">
        <w:rPr>
          <w:rFonts w:ascii="Times New Roman" w:hAnsi="Times New Roman" w:cs="Times New Roman"/>
          <w:sz w:val="28"/>
        </w:rPr>
        <w:t xml:space="preserve"> 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 личном подсобном хозяйстве поголовья коров, сведения о которых отражены в похозяйственных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сохранить имеющиеся поголовье в течение пяти лет с даты укомплектования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приобретаемый скот;</w:t>
      </w:r>
      <w:r w:rsidR="000843C7">
        <w:rPr>
          <w:rFonts w:ascii="Times New Roman" w:hAnsi="Times New Roman" w:cs="Times New Roman"/>
          <w:sz w:val="28"/>
        </w:rPr>
        <w:t xml:space="preserve"> 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(или)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</w:t>
      </w:r>
      <w:r w:rsidR="000843C7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тыс.рублей;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тыс.рублей.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первотёлок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имеющих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плательщиком, актов приёма-передачи на приобретение сельскохозяйственных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животных с указанием наименования, возраста приобретаемых нетелей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(возраст от 21 месяца, живой вес не менее 430 килограммов) и (или) первотёлок</w:t>
      </w:r>
      <w:r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>(возраст от 27 месяцев (но не старше 36 месяцев), живой вес не менее</w:t>
      </w:r>
      <w:r w:rsidR="000B5031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4337D8">
        <w:rPr>
          <w:rFonts w:ascii="Times New Roman" w:hAnsi="Times New Roman"/>
          <w:sz w:val="28"/>
          <w:szCs w:val="28"/>
        </w:rPr>
        <w:t xml:space="preserve"> 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наличие поголовья кобыл согласно записи в похозяйственных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 xml:space="preserve">из расчёта                 3,0 тыс.рублей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Перечень необходимой документации для получения субсидий необходимо уточнить в сельском поселении, а так же в отделе экономики и финансов исполнительного комитета по телефонам 3-06-44, 3-18-44.</w:t>
      </w:r>
      <w:bookmarkEnd w:id="14"/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4B"/>
    <w:rsid w:val="000843C7"/>
    <w:rsid w:val="000B5031"/>
    <w:rsid w:val="000D1024"/>
    <w:rsid w:val="00164C7E"/>
    <w:rsid w:val="00171553"/>
    <w:rsid w:val="00171D09"/>
    <w:rsid w:val="001B30F5"/>
    <w:rsid w:val="001D2233"/>
    <w:rsid w:val="00512C0D"/>
    <w:rsid w:val="005248F0"/>
    <w:rsid w:val="00734FA0"/>
    <w:rsid w:val="00762A88"/>
    <w:rsid w:val="00783853"/>
    <w:rsid w:val="009B6463"/>
    <w:rsid w:val="00A058DA"/>
    <w:rsid w:val="00A37228"/>
    <w:rsid w:val="00A54EEF"/>
    <w:rsid w:val="00AC657F"/>
    <w:rsid w:val="00B773A2"/>
    <w:rsid w:val="00BB37B3"/>
    <w:rsid w:val="00CF514B"/>
    <w:rsid w:val="00D531FE"/>
    <w:rsid w:val="00DF7FE6"/>
    <w:rsid w:val="00EF548E"/>
    <w:rsid w:val="00F440C4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A6B9-FB20-47F0-8161-F1C7C0D8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Шушма</cp:lastModifiedBy>
  <cp:revision>2</cp:revision>
  <dcterms:created xsi:type="dcterms:W3CDTF">2017-05-23T11:38:00Z</dcterms:created>
  <dcterms:modified xsi:type="dcterms:W3CDTF">2017-05-23T11:38:00Z</dcterms:modified>
</cp:coreProperties>
</file>