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D" w:rsidRDefault="00D3091D" w:rsidP="00D3091D">
      <w:pPr>
        <w:shd w:val="clear" w:color="auto" w:fill="FFFFFF"/>
        <w:spacing w:line="45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C</w:t>
      </w:r>
      <w:proofErr w:type="spellStart"/>
      <w:r>
        <w:rPr>
          <w:b/>
          <w:bCs/>
          <w:color w:val="000000"/>
        </w:rPr>
        <w:t>емья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Муртазиных</w:t>
      </w:r>
      <w:proofErr w:type="spellEnd"/>
      <w:r>
        <w:rPr>
          <w:b/>
          <w:bCs/>
          <w:color w:val="000000"/>
        </w:rPr>
        <w:t xml:space="preserve"> из Татарстана стала лучшей в номинации «Семейное дело» на окружном фестивале-конкурсе «Успешная семья Приволжья»</w:t>
      </w:r>
    </w:p>
    <w:p w:rsidR="00D3091D" w:rsidRDefault="00D3091D" w:rsidP="00D3091D">
      <w:pPr>
        <w:shd w:val="clear" w:color="auto" w:fill="FFFFFF"/>
        <w:spacing w:line="450" w:lineRule="atLeast"/>
        <w:jc w:val="center"/>
        <w:rPr>
          <w:b/>
          <w:bCs/>
          <w:color w:val="000000"/>
        </w:rPr>
      </w:pPr>
    </w:p>
    <w:p w:rsidR="00D3091D" w:rsidRDefault="00D3091D" w:rsidP="00D3091D">
      <w:pPr>
        <w:shd w:val="clear" w:color="auto" w:fill="FFFFFF"/>
        <w:spacing w:line="450" w:lineRule="atLeast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Среди достижений семьи из Арска победы в республиканском </w:t>
      </w:r>
      <w:proofErr w:type="gramStart"/>
      <w:r>
        <w:rPr>
          <w:i/>
          <w:iCs/>
          <w:color w:val="000000"/>
        </w:rPr>
        <w:t>конкурсе</w:t>
      </w:r>
      <w:proofErr w:type="gramEnd"/>
      <w:r>
        <w:rPr>
          <w:i/>
          <w:iCs/>
          <w:color w:val="000000"/>
        </w:rPr>
        <w:t xml:space="preserve"> «Семейный родник», в номинации «Семейный совет» Фестиваля семей Татарстана-2016 и в республиканском конкурсе красоты, материнства и семьи «Нечкэбил-2016».</w:t>
      </w:r>
    </w:p>
    <w:p w:rsidR="00D3091D" w:rsidRDefault="00D3091D" w:rsidP="00D3091D">
      <w:pPr>
        <w:shd w:val="clear" w:color="auto" w:fill="FFFFFF"/>
        <w:spacing w:line="450" w:lineRule="atLeast"/>
        <w:jc w:val="center"/>
        <w:rPr>
          <w:i/>
          <w:iCs/>
          <w:color w:val="000000"/>
        </w:rPr>
      </w:pPr>
    </w:p>
    <w:p w:rsidR="00D3091D" w:rsidRDefault="00D3091D" w:rsidP="00D3091D">
      <w:pPr>
        <w:shd w:val="clear" w:color="auto" w:fill="FFFFFF"/>
        <w:spacing w:line="450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В Международный день защиты детей в Ульяновской области подвели итоги V окружного фестиваля-конкурса «Успешная семья Приволжья». В мероприятии приняли участие заместитель полномочного представителя Президента РФ в Приволжском федеральном округе Игорь Паньшин и депутат Государственной Думы ФС РФ Владислав Третьяк. </w:t>
      </w:r>
      <w:proofErr w:type="spellStart"/>
      <w:proofErr w:type="gramStart"/>
      <w:r>
        <w:rPr>
          <w:color w:val="000000"/>
          <w:sz w:val="2"/>
          <w:szCs w:val="2"/>
        </w:rPr>
        <w:t>P</w:t>
      </w:r>
      <w:proofErr w:type="gramEnd"/>
      <w:r>
        <w:rPr>
          <w:color w:val="000000"/>
        </w:rPr>
        <w:t>Напомним</w:t>
      </w:r>
      <w:proofErr w:type="spellEnd"/>
      <w:r>
        <w:rPr>
          <w:color w:val="000000"/>
        </w:rPr>
        <w:t>, окружной фестиваль-конкурс «Успешная семья Приволжья» проводится по инициативе полномочного представителя Президента Российской Федерации в Приволжском федеральном округе Михаила Бабича.</w:t>
      </w:r>
    </w:p>
    <w:p w:rsidR="00D3091D" w:rsidRDefault="00D3091D" w:rsidP="00D3091D">
      <w:pPr>
        <w:shd w:val="clear" w:color="auto" w:fill="FFFFFF"/>
        <w:spacing w:line="390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На церемонии награждения заместитель полпреда Игорь Паньшин поблагодарил участников конкурса от имени полномочного представителя за активную жизненную позицию. «Всего общественных проектов у нас в округе одиннадцать. И, как сказал Михаил Бабич, как бы наша дальнейшая судьба ни сложилась, эти инициативы должны работать после нас. Это юбилейный, пятый фестиваль и сегодня по истечении пяти лет мы должны сделать определённые выводы и двигаться дальше, совершенствуя и конкурсные процедуры, и культурную программу. В Ульяновской области всё организовано на высшем уровне, хочу выразить слова благодарности Правительству региона за прекрасное проведение фестиваля и культурную программу. Наши гости из Приволжья за эти два дня посетили много экскурсионных мероприятий. И сегодня у нас есть номинанты и лауреаты, никто не останется без призов. Я желаю вам не останавливаться на </w:t>
      </w:r>
      <w:proofErr w:type="gramStart"/>
      <w:r>
        <w:rPr>
          <w:color w:val="000000"/>
        </w:rPr>
        <w:t>достигнутом</w:t>
      </w:r>
      <w:proofErr w:type="gramEnd"/>
      <w:r>
        <w:rPr>
          <w:color w:val="000000"/>
        </w:rPr>
        <w:t>, двигаться вперёд. Как говорится, дружна семья – крепка держава», - обратился к участникам мероприятия Игорь Паньшин.</w:t>
      </w:r>
    </w:p>
    <w:p w:rsidR="00D3091D" w:rsidRDefault="00D3091D" w:rsidP="00D3091D">
      <w:pPr>
        <w:shd w:val="clear" w:color="auto" w:fill="FFFFFF"/>
        <w:spacing w:line="390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Как подчеркнул депутат Государственной Думы ФС РФ Владислав Третьяк, фестиваль </w:t>
      </w:r>
      <w:proofErr w:type="gramStart"/>
      <w:r>
        <w:rPr>
          <w:color w:val="000000"/>
        </w:rPr>
        <w:t>пользуется успехом и будет</w:t>
      </w:r>
      <w:proofErr w:type="gramEnd"/>
      <w:r>
        <w:rPr>
          <w:color w:val="000000"/>
        </w:rPr>
        <w:t xml:space="preserve"> востребован, потому что семья – это главное. «В семье зарождаются основа воспитания человека, уважение к старшим, профессии. Именно в семье детям прививаются трудолюбие и любовь к работе, искусству. Самое главное, она объединяет людей. На этот конкурс со всего Приволжского федерального округа приехало около ста человек и это </w:t>
      </w:r>
      <w:proofErr w:type="gramStart"/>
      <w:r>
        <w:rPr>
          <w:color w:val="000000"/>
        </w:rPr>
        <w:t>здорово</w:t>
      </w:r>
      <w:proofErr w:type="gramEnd"/>
      <w:r>
        <w:rPr>
          <w:color w:val="000000"/>
        </w:rPr>
        <w:t>: люди могут и себя показать, и на других посмотреть, посоревноваться, посетить новые места», - отметил Владислав Третьяк.</w:t>
      </w:r>
    </w:p>
    <w:p w:rsidR="00D3091D" w:rsidRDefault="00D3091D" w:rsidP="00D3091D">
      <w:pPr>
        <w:shd w:val="clear" w:color="auto" w:fill="FFFFFF"/>
        <w:spacing w:line="390" w:lineRule="atLeast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Участниками V окружного фестиваля стали лучшие семьи из всех регионов Приволжского федерального округа. Это 14 семей, которые пользуются заслуженным общественным признанием и уважением, сохраняют национальные и семейные традиции, создают условия для гармоничного роста и развития детей. По итогам конкурса диплом первой степени получила семья </w:t>
      </w:r>
      <w:proofErr w:type="spellStart"/>
      <w:r>
        <w:rPr>
          <w:color w:val="000000"/>
        </w:rPr>
        <w:t>Шабдаровых</w:t>
      </w:r>
      <w:proofErr w:type="spellEnd"/>
      <w:r>
        <w:rPr>
          <w:color w:val="000000"/>
        </w:rPr>
        <w:t xml:space="preserve"> из Республики Марий Эл. Диплома второй степени удостоена семья Радченко из Оренбургской области, третьей степени - семья </w:t>
      </w:r>
      <w:proofErr w:type="spellStart"/>
      <w:r>
        <w:rPr>
          <w:color w:val="000000"/>
        </w:rPr>
        <w:t>Решетниковых</w:t>
      </w:r>
      <w:proofErr w:type="spellEnd"/>
      <w:r>
        <w:rPr>
          <w:color w:val="000000"/>
        </w:rPr>
        <w:t xml:space="preserve"> из Республики Башкортостан. Победителю и призёрам вручили ценные призы.</w:t>
      </w:r>
    </w:p>
    <w:p w:rsidR="00D3091D" w:rsidRDefault="00D3091D" w:rsidP="00D3091D">
      <w:pPr>
        <w:shd w:val="clear" w:color="auto" w:fill="FFFFFF"/>
        <w:spacing w:line="390" w:lineRule="atLeast"/>
        <w:ind w:firstLine="851"/>
        <w:jc w:val="both"/>
        <w:rPr>
          <w:color w:val="000000"/>
        </w:rPr>
      </w:pPr>
      <w:r>
        <w:rPr>
          <w:color w:val="000000"/>
        </w:rPr>
        <w:t xml:space="preserve">Остальные участники фестиваля-конкурса получили памятные подарки, также между ними были распределены места в 11 </w:t>
      </w:r>
      <w:proofErr w:type="gramStart"/>
      <w:r>
        <w:rPr>
          <w:color w:val="000000"/>
        </w:rPr>
        <w:t>номинациях</w:t>
      </w:r>
      <w:proofErr w:type="gramEnd"/>
      <w:r>
        <w:rPr>
          <w:color w:val="000000"/>
        </w:rPr>
        <w:t xml:space="preserve">. Так, решением жюри в номинации «Преемственность поколений» лучшей стала семья </w:t>
      </w:r>
      <w:proofErr w:type="spellStart"/>
      <w:r>
        <w:rPr>
          <w:color w:val="000000"/>
        </w:rPr>
        <w:t>Милюшкиных</w:t>
      </w:r>
      <w:proofErr w:type="spellEnd"/>
      <w:r>
        <w:rPr>
          <w:color w:val="000000"/>
        </w:rPr>
        <w:t xml:space="preserve"> из Ульяновской области, «Родительская слава» - семья </w:t>
      </w:r>
      <w:proofErr w:type="spellStart"/>
      <w:r>
        <w:rPr>
          <w:color w:val="000000"/>
        </w:rPr>
        <w:t>Канаевых</w:t>
      </w:r>
      <w:proofErr w:type="spellEnd"/>
      <w:r>
        <w:rPr>
          <w:color w:val="000000"/>
        </w:rPr>
        <w:t xml:space="preserve"> из Мордовии, «Семейное дело» - семья </w:t>
      </w:r>
      <w:proofErr w:type="spellStart"/>
      <w:r>
        <w:rPr>
          <w:color w:val="000000"/>
        </w:rPr>
        <w:t>Муртазиных</w:t>
      </w:r>
      <w:proofErr w:type="spellEnd"/>
      <w:r>
        <w:rPr>
          <w:color w:val="000000"/>
        </w:rPr>
        <w:t xml:space="preserve"> из Татарстана. </w:t>
      </w:r>
      <w:proofErr w:type="gramStart"/>
      <w:r>
        <w:rPr>
          <w:color w:val="000000"/>
        </w:rPr>
        <w:t xml:space="preserve">В номинации «Везде хорошо – но дома лучше» лидером стала семья Абашеевых из Удмуртии, «Ответственное </w:t>
      </w:r>
      <w:proofErr w:type="spellStart"/>
      <w:r>
        <w:rPr>
          <w:color w:val="000000"/>
        </w:rPr>
        <w:t>родительство</w:t>
      </w:r>
      <w:proofErr w:type="spellEnd"/>
      <w:r>
        <w:rPr>
          <w:color w:val="000000"/>
        </w:rPr>
        <w:t>» - семья Кузнецовых из Чувашии, «Грани творчества» - семья Васильевых-Гребенщиковых из Пермского края, «Трудовая династия» - семья Кожевниковых из Кировской области, «Творческая семья» - семья Алексеевых из Нижегородской области, «Мы - патриоты России» - семья Исаевых из Пензенской области, «Хранители традиций» – семья Турсуковых из Самарской области, «Моя семья – моё богатство» – семья</w:t>
      </w:r>
      <w:proofErr w:type="gramEnd"/>
      <w:r>
        <w:rPr>
          <w:color w:val="000000"/>
        </w:rPr>
        <w:t xml:space="preserve"> Абраменко из Саратовской области.</w:t>
      </w:r>
    </w:p>
    <w:p w:rsidR="00D3091D" w:rsidRDefault="00D3091D" w:rsidP="00D3091D">
      <w:pPr>
        <w:shd w:val="clear" w:color="auto" w:fill="FFFFFF"/>
        <w:spacing w:line="390" w:lineRule="atLeast"/>
        <w:ind w:firstLine="851"/>
        <w:jc w:val="both"/>
        <w:rPr>
          <w:color w:val="000000"/>
        </w:rPr>
      </w:pPr>
      <w:r>
        <w:rPr>
          <w:color w:val="000000"/>
        </w:rPr>
        <w:t>«Нам всё очень понравилось, организация – на высшем уровне. Комфортабельное жильё, атмосфера праздника, повышающая настроение. Дети радовались, танцевали, фотографировались. Огромное спасибо всем, кто организовал этот фестиваль!», - прокомментировала участница конкурса из Нижегородской области Ирина Алексеева.</w:t>
      </w:r>
    </w:p>
    <w:p w:rsidR="00D3091D" w:rsidRDefault="00D3091D" w:rsidP="00D3091D">
      <w:pPr>
        <w:shd w:val="clear" w:color="auto" w:fill="FFFFFF"/>
        <w:spacing w:line="390" w:lineRule="atLeast"/>
        <w:ind w:firstLine="851"/>
        <w:jc w:val="both"/>
        <w:rPr>
          <w:color w:val="000000"/>
        </w:rPr>
      </w:pPr>
      <w:r>
        <w:rPr>
          <w:color w:val="000000"/>
        </w:rPr>
        <w:t>Фестиваль завершился гала-концертом с выступлением артистов и творческих коллективов Ульяновской области.</w:t>
      </w:r>
    </w:p>
    <w:p w:rsidR="00143B8A" w:rsidRDefault="00143B8A">
      <w:bookmarkStart w:id="0" w:name="_GoBack"/>
      <w:bookmarkEnd w:id="0"/>
    </w:p>
    <w:sectPr w:rsidR="0014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1D"/>
    <w:rsid w:val="00143B8A"/>
    <w:rsid w:val="00D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2017-06-02T12:55:00Z</dcterms:created>
  <dcterms:modified xsi:type="dcterms:W3CDTF">2017-06-02T12:55:00Z</dcterms:modified>
</cp:coreProperties>
</file>