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FB" w:rsidRDefault="00B74EFB" w:rsidP="00B74EFB">
      <w:pPr>
        <w:spacing w:before="60" w:after="60"/>
        <w:rPr>
          <w:lang w:val="tt-RU"/>
        </w:rPr>
      </w:pPr>
      <w:proofErr w:type="spellStart"/>
      <w:r w:rsidRPr="00621975">
        <w:t>Тарату</w:t>
      </w:r>
      <w:proofErr w:type="spellEnd"/>
      <w:r w:rsidRPr="00621975">
        <w:t xml:space="preserve"> </w:t>
      </w:r>
      <w:r w:rsidRPr="00621975">
        <w:rPr>
          <w:lang w:val="tt-RU"/>
        </w:rPr>
        <w:t>көне : 202</w:t>
      </w:r>
      <w:r>
        <w:rPr>
          <w:lang w:val="tt-RU"/>
        </w:rPr>
        <w:t>1 елның</w:t>
      </w:r>
      <w:r w:rsidR="009306E3">
        <w:rPr>
          <w:lang w:val="tt-RU"/>
        </w:rPr>
        <w:t xml:space="preserve"> </w:t>
      </w:r>
      <w:r w:rsidR="00257CFF">
        <w:rPr>
          <w:lang w:val="tt-RU"/>
        </w:rPr>
        <w:t>5</w:t>
      </w:r>
      <w:bookmarkStart w:id="0" w:name="_GoBack"/>
      <w:bookmarkEnd w:id="0"/>
      <w:r w:rsidR="00647D8B">
        <w:rPr>
          <w:lang w:val="tt-RU"/>
        </w:rPr>
        <w:t xml:space="preserve"> августы</w:t>
      </w:r>
    </w:p>
    <w:p w:rsidR="00B74EFB" w:rsidRDefault="00B74EFB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647D8B" w:rsidRPr="00647D8B" w:rsidRDefault="00647D8B" w:rsidP="00647D8B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 w:rsidRPr="00647D8B">
        <w:rPr>
          <w:rFonts w:eastAsiaTheme="minorHAnsi"/>
          <w:b/>
          <w:sz w:val="28"/>
          <w:szCs w:val="28"/>
          <w:lang w:val="tt-RU" w:eastAsia="en-US"/>
        </w:rPr>
        <w:t>Татарстанда яшәүче 484 257 бала 10000 сум акча алды</w:t>
      </w:r>
    </w:p>
    <w:p w:rsidR="00647D8B" w:rsidRPr="00647D8B" w:rsidRDefault="00647D8B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</w:t>
      </w:r>
      <w:r w:rsidRPr="00647D8B">
        <w:rPr>
          <w:rFonts w:eastAsiaTheme="minorHAnsi"/>
          <w:sz w:val="28"/>
          <w:szCs w:val="28"/>
          <w:lang w:val="tt-RU" w:eastAsia="en-US"/>
        </w:rPr>
        <w:t>Б</w:t>
      </w:r>
      <w:r w:rsidR="004B610C">
        <w:rPr>
          <w:rFonts w:eastAsiaTheme="minorHAnsi"/>
          <w:sz w:val="28"/>
          <w:szCs w:val="28"/>
          <w:lang w:val="tt-RU" w:eastAsia="en-US"/>
        </w:rPr>
        <w:t xml:space="preserve">у атнадан </w:t>
      </w:r>
      <w:r w:rsidRPr="00647D8B">
        <w:rPr>
          <w:rFonts w:eastAsiaTheme="minorHAnsi"/>
          <w:sz w:val="28"/>
          <w:szCs w:val="28"/>
          <w:lang w:val="tt-RU" w:eastAsia="en-US"/>
        </w:rPr>
        <w:t xml:space="preserve">башлап Татарстан Пенсия фонды мәктәп укучыларына 10000 сум күләмендә бер тапкыр бирелүче яңа төр түләүләрне күчерә башлады. </w:t>
      </w:r>
    </w:p>
    <w:p w:rsidR="00647D8B" w:rsidRPr="00647D8B" w:rsidRDefault="00647D8B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</w:t>
      </w:r>
      <w:r w:rsidRPr="00647D8B">
        <w:rPr>
          <w:rFonts w:eastAsiaTheme="minorHAnsi"/>
          <w:sz w:val="28"/>
          <w:szCs w:val="28"/>
          <w:lang w:val="tt-RU" w:eastAsia="en-US"/>
        </w:rPr>
        <w:t>Исегезгә төшерәбез, бу төр түләүне агымдагы елның 1 сентябренә кадәр 6 яш</w:t>
      </w:r>
      <w:r>
        <w:rPr>
          <w:rFonts w:eastAsiaTheme="minorHAnsi"/>
          <w:sz w:val="28"/>
          <w:szCs w:val="28"/>
          <w:lang w:val="tt-RU" w:eastAsia="en-US"/>
        </w:rPr>
        <w:t>ь</w:t>
      </w:r>
      <w:r w:rsidRPr="00647D8B">
        <w:rPr>
          <w:rFonts w:eastAsiaTheme="minorHAnsi"/>
          <w:sz w:val="28"/>
          <w:szCs w:val="28"/>
          <w:lang w:val="tt-RU" w:eastAsia="en-US"/>
        </w:rPr>
        <w:t>, указга кул куелу вакыты – 2 июл</w:t>
      </w:r>
      <w:r>
        <w:rPr>
          <w:rFonts w:eastAsiaTheme="minorHAnsi"/>
          <w:sz w:val="28"/>
          <w:szCs w:val="28"/>
          <w:lang w:val="tt-RU" w:eastAsia="en-US"/>
        </w:rPr>
        <w:t>ь</w:t>
      </w:r>
      <w:r w:rsidRPr="00647D8B">
        <w:rPr>
          <w:rFonts w:eastAsiaTheme="minorHAnsi"/>
          <w:sz w:val="28"/>
          <w:szCs w:val="28"/>
          <w:lang w:val="tt-RU" w:eastAsia="en-US"/>
        </w:rPr>
        <w:t>гә кадәр 18 яше тулмаган балалар, шулай ук мәктәп программасы буенча белем алуны дәвам итүч</w:t>
      </w:r>
      <w:r>
        <w:rPr>
          <w:rFonts w:eastAsiaTheme="minorHAnsi"/>
          <w:sz w:val="28"/>
          <w:szCs w:val="28"/>
          <w:lang w:val="tt-RU" w:eastAsia="en-US"/>
        </w:rPr>
        <w:t>е физик мөмкинлекләре чикле граж</w:t>
      </w:r>
      <w:r w:rsidRPr="00647D8B">
        <w:rPr>
          <w:rFonts w:eastAsiaTheme="minorHAnsi"/>
          <w:sz w:val="28"/>
          <w:szCs w:val="28"/>
          <w:lang w:val="tt-RU" w:eastAsia="en-US"/>
        </w:rPr>
        <w:t>даннар ала.</w:t>
      </w:r>
    </w:p>
    <w:p w:rsidR="00647D8B" w:rsidRPr="00647D8B" w:rsidRDefault="00647D8B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</w:t>
      </w:r>
      <w:r w:rsidRPr="00647D8B">
        <w:rPr>
          <w:rFonts w:eastAsiaTheme="minorHAnsi"/>
          <w:sz w:val="28"/>
          <w:szCs w:val="28"/>
          <w:lang w:val="tt-RU" w:eastAsia="en-US"/>
        </w:rPr>
        <w:t>Гаризалар 3 ай дәвамында – октябр</w:t>
      </w:r>
      <w:r>
        <w:rPr>
          <w:rFonts w:eastAsiaTheme="minorHAnsi"/>
          <w:sz w:val="28"/>
          <w:szCs w:val="28"/>
          <w:lang w:val="tt-RU" w:eastAsia="en-US"/>
        </w:rPr>
        <w:t>ь</w:t>
      </w:r>
      <w:r w:rsidRPr="00647D8B">
        <w:rPr>
          <w:rFonts w:eastAsiaTheme="minorHAnsi"/>
          <w:sz w:val="28"/>
          <w:szCs w:val="28"/>
          <w:lang w:val="tt-RU" w:eastAsia="en-US"/>
        </w:rPr>
        <w:t xml:space="preserve"> ахрына кадәр кабул ителә. Акча гариза белән мөрәҗәгат</w:t>
      </w:r>
      <w:r>
        <w:rPr>
          <w:rFonts w:eastAsiaTheme="minorHAnsi"/>
          <w:sz w:val="28"/>
          <w:szCs w:val="28"/>
          <w:lang w:val="tt-RU" w:eastAsia="en-US"/>
        </w:rPr>
        <w:t>ь</w:t>
      </w:r>
      <w:r w:rsidRPr="00647D8B">
        <w:rPr>
          <w:rFonts w:eastAsiaTheme="minorHAnsi"/>
          <w:sz w:val="28"/>
          <w:szCs w:val="28"/>
          <w:lang w:val="tt-RU" w:eastAsia="en-US"/>
        </w:rPr>
        <w:t xml:space="preserve"> итүче гаризасында күрсәткән исәп сче</w:t>
      </w:r>
      <w:r>
        <w:rPr>
          <w:rFonts w:eastAsiaTheme="minorHAnsi"/>
          <w:sz w:val="28"/>
          <w:szCs w:val="28"/>
          <w:lang w:val="tt-RU" w:eastAsia="en-US"/>
        </w:rPr>
        <w:t>тына күчерелә. Ул Россия Федерац</w:t>
      </w:r>
      <w:r w:rsidRPr="00647D8B">
        <w:rPr>
          <w:rFonts w:eastAsiaTheme="minorHAnsi"/>
          <w:sz w:val="28"/>
          <w:szCs w:val="28"/>
          <w:lang w:val="tt-RU" w:eastAsia="en-US"/>
        </w:rPr>
        <w:t>иясе территориясендә гамәлдә булган теләсә кайсы түләү системасының картасыз счеты (саклык кенәгәсе яисә) банк картасы булырга мөмкин.</w:t>
      </w:r>
    </w:p>
    <w:p w:rsidR="00647D8B" w:rsidRPr="00647D8B" w:rsidRDefault="00647D8B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</w:t>
      </w:r>
      <w:r w:rsidRPr="00647D8B">
        <w:rPr>
          <w:rFonts w:eastAsiaTheme="minorHAnsi"/>
          <w:sz w:val="28"/>
          <w:szCs w:val="28"/>
          <w:lang w:val="tt-RU" w:eastAsia="en-US"/>
        </w:rPr>
        <w:t>Белешмә өчен: 10000 сум күләмендә бер тапкыр бирелә торган акчаны Татарстанда яшәүче 563 000 бала алачак. Түләүләрнең гомуми күләме 5,63 млрд. Сум тәшкил итә.</w:t>
      </w: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DA" w:rsidRPr="00F9772A" w:rsidRDefault="00F9772A" w:rsidP="00BB0DED">
      <w:pPr>
        <w:spacing w:line="360" w:lineRule="auto"/>
        <w:jc w:val="both"/>
        <w:rPr>
          <w:b/>
          <w:sz w:val="20"/>
          <w:szCs w:val="20"/>
          <w:lang w:val="tt-RU"/>
        </w:rPr>
      </w:pPr>
      <w:r w:rsidRPr="00F9772A">
        <w:rPr>
          <w:i/>
          <w:sz w:val="22"/>
          <w:szCs w:val="22"/>
          <w:u w:val="single"/>
          <w:lang w:val="tt-RU"/>
        </w:rPr>
        <w:t>Россия Пенсия фондыны</w:t>
      </w:r>
      <w:r>
        <w:rPr>
          <w:i/>
          <w:sz w:val="22"/>
          <w:szCs w:val="22"/>
          <w:u w:val="single"/>
          <w:lang w:val="tt-RU"/>
        </w:rPr>
        <w:t xml:space="preserve">ң </w:t>
      </w:r>
      <w:r w:rsidR="0017395F">
        <w:fldChar w:fldCharType="begin"/>
      </w:r>
      <w:r w:rsidR="0017395F" w:rsidRPr="00257CFF">
        <w:rPr>
          <w:lang w:val="tt-RU"/>
        </w:rPr>
        <w:instrText xml:space="preserve"> HYPERLINK "http://www.pfr.gov.ru" </w:instrText>
      </w:r>
      <w:r w:rsidR="0017395F">
        <w:fldChar w:fldCharType="separate"/>
      </w:r>
      <w:r w:rsidR="0013099D" w:rsidRPr="00F9772A">
        <w:rPr>
          <w:i/>
          <w:color w:val="0000FF"/>
          <w:sz w:val="22"/>
          <w:szCs w:val="22"/>
          <w:u w:val="single"/>
          <w:lang w:val="tt-RU"/>
        </w:rPr>
        <w:t>www.pfr.gov.ru</w:t>
      </w:r>
      <w:r w:rsidR="0017395F">
        <w:rPr>
          <w:i/>
          <w:color w:val="0000FF"/>
          <w:sz w:val="22"/>
          <w:szCs w:val="22"/>
          <w:u w:val="single"/>
          <w:lang w:val="tt-RU"/>
        </w:rPr>
        <w:fldChar w:fldCharType="end"/>
      </w:r>
      <w:r>
        <w:rPr>
          <w:i/>
          <w:sz w:val="22"/>
          <w:szCs w:val="22"/>
          <w:u w:val="single"/>
          <w:lang w:val="tt-RU"/>
        </w:rPr>
        <w:t xml:space="preserve"> сайтындагы граң</w:t>
      </w:r>
      <w:r w:rsidRPr="00F9772A">
        <w:rPr>
          <w:i/>
          <w:sz w:val="22"/>
          <w:szCs w:val="22"/>
          <w:u w:val="single"/>
          <w:lang w:val="tt-RU"/>
        </w:rPr>
        <w:t>ж</w:t>
      </w:r>
      <w:r>
        <w:rPr>
          <w:i/>
          <w:sz w:val="22"/>
          <w:szCs w:val="22"/>
          <w:u w:val="single"/>
          <w:lang w:val="tt-RU"/>
        </w:rPr>
        <w:t>данинның шәхси кабинеты аша дәүләт хезмәтләрнән,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 xml:space="preserve">Россия 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бүлекчә</w:t>
      </w:r>
      <w:proofErr w:type="gramStart"/>
      <w:r w:rsidRPr="006F6916">
        <w:rPr>
          <w:b/>
          <w:sz w:val="20"/>
          <w:szCs w:val="20"/>
        </w:rPr>
        <w:t>сене</w:t>
      </w:r>
      <w:proofErr w:type="gramEnd"/>
      <w:r w:rsidRPr="006F6916">
        <w:rPr>
          <w:b/>
          <w:sz w:val="20"/>
          <w:szCs w:val="20"/>
        </w:rPr>
        <w:t>ң</w:t>
      </w:r>
      <w:proofErr w:type="spellEnd"/>
      <w:r w:rsidRPr="006F6916">
        <w:rPr>
          <w:b/>
          <w:sz w:val="20"/>
          <w:szCs w:val="20"/>
        </w:rPr>
        <w:t xml:space="preserve"> контакт – </w:t>
      </w:r>
      <w:proofErr w:type="spellStart"/>
      <w:r w:rsidRPr="006F6916">
        <w:rPr>
          <w:b/>
          <w:sz w:val="20"/>
          <w:szCs w:val="20"/>
        </w:rPr>
        <w:t>үзәге</w:t>
      </w:r>
      <w:proofErr w:type="spellEnd"/>
      <w:r w:rsidRPr="006F6916">
        <w:rPr>
          <w:b/>
          <w:sz w:val="20"/>
          <w:szCs w:val="20"/>
        </w:rPr>
        <w:t xml:space="preserve"> 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1B2A6791" wp14:editId="44D3E4FD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</w:t>
      </w:r>
      <w:proofErr w:type="spellStart"/>
      <w:r>
        <w:rPr>
          <w:b/>
          <w:sz w:val="22"/>
          <w:szCs w:val="22"/>
        </w:rPr>
        <w:t>ресурслар</w:t>
      </w:r>
      <w:proofErr w:type="spellEnd"/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3B3A0FCD" wp14:editId="3D7CFDD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2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7F222CAA" wp14:editId="5D186B9E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4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proofErr w:type="spellEnd"/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  <w:r w:rsidRPr="002E18DA">
        <w:rPr>
          <w:sz w:val="22"/>
          <w:szCs w:val="22"/>
        </w:rPr>
        <w:t xml:space="preserve">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0CE581F7" wp14:editId="5BB793FB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CB4E751" wp14:editId="331ACDD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7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6569807" wp14:editId="63131ADC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9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  <w:proofErr w:type="spellEnd"/>
      </w:hyperlink>
      <w:r w:rsidRPr="002E18DA">
        <w:rPr>
          <w:sz w:val="22"/>
          <w:szCs w:val="22"/>
        </w:rPr>
        <w:t xml:space="preserve">  </w:t>
      </w:r>
    </w:p>
    <w:p w:rsidR="002E18DA" w:rsidRPr="002E18DA" w:rsidRDefault="002E18DA" w:rsidP="002E18DA">
      <w:pPr>
        <w:spacing w:before="60" w:after="60" w:line="276" w:lineRule="auto"/>
        <w:jc w:val="both"/>
        <w:rPr>
          <w:sz w:val="22"/>
          <w:szCs w:val="22"/>
        </w:rPr>
      </w:pP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2E18DA">
        <w:rPr>
          <w:rFonts w:ascii="Tms Rmn" w:hAnsi="Tms Rmn" w:cs="Tms Rmn"/>
          <w:color w:val="000000"/>
          <w:sz w:val="22"/>
          <w:szCs w:val="22"/>
        </w:rPr>
        <w:t xml:space="preserve">   </w:t>
      </w: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2E18DA">
        <w:rPr>
          <w:rFonts w:ascii="Tms Rmn" w:hAnsi="Tms Rmn" w:cs="Tms Rmn"/>
          <w:color w:val="000000"/>
          <w:sz w:val="22"/>
          <w:szCs w:val="22"/>
        </w:rPr>
        <w:t xml:space="preserve">  </w:t>
      </w: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hyperlink r:id="rId20" w:history="1"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proofErr w:type="spellStart"/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2E18DA">
        <w:rPr>
          <w:rFonts w:ascii="Tms Rmn" w:hAnsi="Tms Rmn" w:cs="Tms Rmn"/>
          <w:color w:val="000000"/>
          <w:sz w:val="22"/>
          <w:szCs w:val="22"/>
        </w:rPr>
        <w:t xml:space="preserve"> </w:t>
      </w:r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2E18DA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6EFA4D59" wp14:editId="137650F6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sz w:val="22"/>
          <w:szCs w:val="22"/>
        </w:rPr>
        <w:t xml:space="preserve">  </w:t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 w:rsidRPr="002E18DA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sz w:val="22"/>
          <w:szCs w:val="22"/>
        </w:rPr>
        <w:t xml:space="preserve">  </w:t>
      </w:r>
      <w:hyperlink r:id="rId23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  <w:r w:rsidRPr="002E18DA">
        <w:rPr>
          <w:sz w:val="22"/>
          <w:szCs w:val="22"/>
        </w:rPr>
        <w:t xml:space="preserve">   </w:t>
      </w: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sectPr w:rsidR="002E18DA" w:rsidSect="005C5C13">
      <w:headerReference w:type="default" r:id="rId24"/>
      <w:footerReference w:type="even" r:id="rId25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5F" w:rsidRDefault="0017395F">
      <w:r>
        <w:separator/>
      </w:r>
    </w:p>
  </w:endnote>
  <w:endnote w:type="continuationSeparator" w:id="0">
    <w:p w:rsidR="0017395F" w:rsidRDefault="0017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294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5F" w:rsidRDefault="0017395F">
      <w:r>
        <w:separator/>
      </w:r>
    </w:p>
  </w:footnote>
  <w:footnote w:type="continuationSeparator" w:id="0">
    <w:p w:rsidR="0017395F" w:rsidRDefault="00173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583E1B5" wp14:editId="5F76E439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E4821" wp14:editId="77C209A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14605" t="6985" r="698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F85834" wp14:editId="775CA053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AC" w:rsidRDefault="002949AC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2949AC" w:rsidRDefault="002949AC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2949AC" w:rsidRDefault="002949AC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2949AC" w:rsidRDefault="002949AC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2949AC" w:rsidRDefault="002949AC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2949AC" w:rsidRDefault="002949AC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7"/>
  </w:num>
  <w:num w:numId="5">
    <w:abstractNumId w:val="15"/>
  </w:num>
  <w:num w:numId="6">
    <w:abstractNumId w:val="6"/>
  </w:num>
  <w:num w:numId="7">
    <w:abstractNumId w:val="9"/>
  </w:num>
  <w:num w:numId="8">
    <w:abstractNumId w:val="8"/>
  </w:num>
  <w:num w:numId="9">
    <w:abstractNumId w:val="18"/>
  </w:num>
  <w:num w:numId="10">
    <w:abstractNumId w:val="1"/>
  </w:num>
  <w:num w:numId="11">
    <w:abstractNumId w:val="0"/>
  </w:num>
  <w:num w:numId="12">
    <w:abstractNumId w:val="10"/>
  </w:num>
  <w:num w:numId="13">
    <w:abstractNumId w:val="3"/>
  </w:num>
  <w:num w:numId="14">
    <w:abstractNumId w:val="19"/>
  </w:num>
  <w:num w:numId="15">
    <w:abstractNumId w:val="16"/>
  </w:num>
  <w:num w:numId="16">
    <w:abstractNumId w:val="5"/>
  </w:num>
  <w:num w:numId="17">
    <w:abstractNumId w:val="21"/>
  </w:num>
  <w:num w:numId="18">
    <w:abstractNumId w:val="2"/>
  </w:num>
  <w:num w:numId="19">
    <w:abstractNumId w:val="14"/>
  </w:num>
  <w:num w:numId="20">
    <w:abstractNumId w:val="7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872"/>
    <w:rsid w:val="00063F28"/>
    <w:rsid w:val="0006406C"/>
    <w:rsid w:val="0006590C"/>
    <w:rsid w:val="00071348"/>
    <w:rsid w:val="00073DD6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95F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CFF"/>
    <w:rsid w:val="00260D34"/>
    <w:rsid w:val="002615C1"/>
    <w:rsid w:val="0026507F"/>
    <w:rsid w:val="00265856"/>
    <w:rsid w:val="00266CD5"/>
    <w:rsid w:val="002705EA"/>
    <w:rsid w:val="00270D24"/>
    <w:rsid w:val="00273066"/>
    <w:rsid w:val="002740C4"/>
    <w:rsid w:val="00275B56"/>
    <w:rsid w:val="0028016B"/>
    <w:rsid w:val="002808DF"/>
    <w:rsid w:val="0028160E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54B6"/>
    <w:rsid w:val="002A7358"/>
    <w:rsid w:val="002B0550"/>
    <w:rsid w:val="002B6DAA"/>
    <w:rsid w:val="002B77BA"/>
    <w:rsid w:val="002C25C7"/>
    <w:rsid w:val="002C6501"/>
    <w:rsid w:val="002C7FFA"/>
    <w:rsid w:val="002E18DA"/>
    <w:rsid w:val="002E1CC3"/>
    <w:rsid w:val="002E2302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74BC"/>
    <w:rsid w:val="003A7C05"/>
    <w:rsid w:val="003B0EBE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24E"/>
    <w:rsid w:val="004B379C"/>
    <w:rsid w:val="004B4104"/>
    <w:rsid w:val="004B52D2"/>
    <w:rsid w:val="004B610C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13BD5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8B"/>
    <w:rsid w:val="00647DBD"/>
    <w:rsid w:val="006531D3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06E3"/>
    <w:rsid w:val="009310F2"/>
    <w:rsid w:val="00931278"/>
    <w:rsid w:val="009320FE"/>
    <w:rsid w:val="00935376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5676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5DE0"/>
    <w:rsid w:val="00FF717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yperlink" Target="http://www.vk.com/pfr_rt" TargetMode="External"/><Relationship Id="rId17" Type="http://schemas.openxmlformats.org/officeDocument/2006/relationships/hyperlink" Target="http://www.twitter.com/PFR_TATARSTA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t.me/PFRTATARbo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s://www.instagram.com/pension_fond_rt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ok.ru/group/pfrtatarst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acebook.com/PFRTATARSTAN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3405-16AB-4D17-B96F-9D034296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1911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Никандрова Альбина Камилевна</cp:lastModifiedBy>
  <cp:revision>3</cp:revision>
  <cp:lastPrinted>2020-04-07T07:04:00Z</cp:lastPrinted>
  <dcterms:created xsi:type="dcterms:W3CDTF">2021-08-04T14:13:00Z</dcterms:created>
  <dcterms:modified xsi:type="dcterms:W3CDTF">2021-08-04T14:14:00Z</dcterms:modified>
</cp:coreProperties>
</file>