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DD5D4" w14:textId="77777777" w:rsidR="00B00AD5" w:rsidRDefault="00B00AD5">
      <w:pPr>
        <w:rPr>
          <w:rStyle w:val="12"/>
        </w:rPr>
      </w:pPr>
    </w:p>
    <w:p w14:paraId="788934FE" w14:textId="21254DDB" w:rsidR="00B00AD5" w:rsidRDefault="00B00AD5">
      <w:pPr>
        <w:jc w:val="right"/>
        <w:rPr>
          <w:b/>
          <w:sz w:val="28"/>
          <w:szCs w:val="28"/>
        </w:rPr>
      </w:pPr>
    </w:p>
    <w:p w14:paraId="121AA5E4" w14:textId="77777777" w:rsidR="00B00AD5" w:rsidRDefault="00B00AD5">
      <w:pPr>
        <w:keepNext/>
        <w:widowControl w:val="0"/>
        <w:overflowPunct/>
        <w:autoSpaceDE/>
        <w:autoSpaceDN/>
        <w:adjustRightInd/>
        <w:snapToGrid w:val="0"/>
        <w:jc w:val="center"/>
        <w:textAlignment w:val="auto"/>
        <w:outlineLvl w:val="0"/>
        <w:rPr>
          <w:b/>
          <w:sz w:val="28"/>
          <w:szCs w:val="28"/>
        </w:rPr>
      </w:pPr>
    </w:p>
    <w:p w14:paraId="36CAFAC5" w14:textId="77777777" w:rsidR="00B00AD5" w:rsidRDefault="00B00AD5">
      <w:pPr>
        <w:keepNext/>
        <w:widowControl w:val="0"/>
        <w:overflowPunct/>
        <w:autoSpaceDE/>
        <w:autoSpaceDN/>
        <w:adjustRightInd/>
        <w:snapToGrid w:val="0"/>
        <w:jc w:val="center"/>
        <w:textAlignment w:val="auto"/>
        <w:outlineLvl w:val="0"/>
        <w:rPr>
          <w:b/>
          <w:sz w:val="28"/>
          <w:szCs w:val="28"/>
        </w:rPr>
      </w:pPr>
    </w:p>
    <w:p w14:paraId="526D527E" w14:textId="77777777" w:rsidR="00B00AD5" w:rsidRDefault="00B00AD5">
      <w:pPr>
        <w:keepNext/>
        <w:widowControl w:val="0"/>
        <w:overflowPunct/>
        <w:autoSpaceDE/>
        <w:autoSpaceDN/>
        <w:adjustRightInd/>
        <w:snapToGrid w:val="0"/>
        <w:jc w:val="center"/>
        <w:textAlignment w:val="auto"/>
        <w:outlineLvl w:val="0"/>
        <w:rPr>
          <w:b/>
          <w:sz w:val="28"/>
          <w:szCs w:val="28"/>
        </w:rPr>
      </w:pPr>
    </w:p>
    <w:p w14:paraId="2088D891" w14:textId="2F28859A" w:rsidR="00B00AD5" w:rsidRDefault="00B00AD5">
      <w:pPr>
        <w:keepNext/>
        <w:widowControl w:val="0"/>
        <w:overflowPunct/>
        <w:autoSpaceDE/>
        <w:autoSpaceDN/>
        <w:adjustRightInd/>
        <w:snapToGrid w:val="0"/>
        <w:jc w:val="center"/>
        <w:textAlignment w:val="auto"/>
        <w:outlineLvl w:val="0"/>
        <w:rPr>
          <w:b/>
          <w:sz w:val="28"/>
          <w:szCs w:val="28"/>
        </w:rPr>
      </w:pPr>
    </w:p>
    <w:p w14:paraId="409A43E1" w14:textId="77777777" w:rsidR="00F024C1" w:rsidRDefault="00F024C1">
      <w:pPr>
        <w:keepNext/>
        <w:widowControl w:val="0"/>
        <w:overflowPunct/>
        <w:autoSpaceDE/>
        <w:autoSpaceDN/>
        <w:adjustRightInd/>
        <w:snapToGrid w:val="0"/>
        <w:jc w:val="center"/>
        <w:textAlignment w:val="auto"/>
        <w:outlineLvl w:val="0"/>
        <w:rPr>
          <w:b/>
          <w:sz w:val="28"/>
          <w:szCs w:val="28"/>
        </w:rPr>
      </w:pPr>
    </w:p>
    <w:p w14:paraId="0DE864DD" w14:textId="77777777" w:rsidR="00B00AD5" w:rsidRDefault="00F024C1">
      <w:pPr>
        <w:keepNext/>
        <w:overflowPunct/>
        <w:autoSpaceDE/>
        <w:autoSpaceDN/>
        <w:adjustRightInd/>
        <w:jc w:val="center"/>
        <w:textAlignment w:val="auto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Арча районы Советы</w:t>
      </w:r>
    </w:p>
    <w:p w14:paraId="07747D32" w14:textId="77777777" w:rsidR="00B00AD5" w:rsidRDefault="00F024C1">
      <w:pPr>
        <w:keepNext/>
        <w:overflowPunct/>
        <w:autoSpaceDE/>
        <w:autoSpaceDN/>
        <w:adjustRightInd/>
        <w:jc w:val="center"/>
        <w:textAlignment w:val="auto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КАРАРЫ</w:t>
      </w:r>
    </w:p>
    <w:p w14:paraId="3CF60E43" w14:textId="77777777" w:rsidR="00B00AD5" w:rsidRDefault="00B00AD5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533"/>
        <w:gridCol w:w="282"/>
        <w:gridCol w:w="567"/>
        <w:gridCol w:w="284"/>
        <w:gridCol w:w="1417"/>
        <w:gridCol w:w="1134"/>
        <w:gridCol w:w="3543"/>
        <w:gridCol w:w="1129"/>
        <w:gridCol w:w="1281"/>
      </w:tblGrid>
      <w:tr w:rsidR="00B00AD5" w14:paraId="61A92763" w14:textId="77777777">
        <w:tc>
          <w:tcPr>
            <w:tcW w:w="534" w:type="dxa"/>
          </w:tcPr>
          <w:p w14:paraId="3BD9EEFF" w14:textId="77777777" w:rsidR="00B00AD5" w:rsidRDefault="00B00AD5">
            <w:pPr>
              <w:widowControl w:val="0"/>
              <w:textAlignment w:val="auto"/>
              <w:rPr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283" w:type="dxa"/>
          </w:tcPr>
          <w:p w14:paraId="5A825194" w14:textId="77777777" w:rsidR="00B00AD5" w:rsidRDefault="00F024C1">
            <w:pPr>
              <w:widowControl w:val="0"/>
              <w:jc w:val="right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68E41" w14:textId="5154C07C" w:rsidR="00B00AD5" w:rsidRDefault="00F024C1">
            <w:pPr>
              <w:overflowPunct/>
              <w:autoSpaceDE/>
              <w:autoSpaceDN/>
              <w:adjustRightInd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84" w:type="dxa"/>
          </w:tcPr>
          <w:p w14:paraId="284C59B4" w14:textId="77777777" w:rsidR="00B00AD5" w:rsidRDefault="00F024C1">
            <w:pPr>
              <w:widowControl w:val="0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75E0D" w14:textId="03E97DE1" w:rsidR="00B00AD5" w:rsidRDefault="00F024C1">
            <w:pPr>
              <w:overflowPunct/>
              <w:autoSpaceDE/>
              <w:autoSpaceDN/>
              <w:adjustRightInd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</w:t>
            </w:r>
            <w:r w:rsidR="00330475">
              <w:rPr>
                <w:b/>
                <w:sz w:val="28"/>
                <w:szCs w:val="28"/>
              </w:rPr>
              <w:t>ь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194B7EA5" w14:textId="77777777" w:rsidR="00B00AD5" w:rsidRDefault="00F024C1">
            <w:pPr>
              <w:widowControl w:val="0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 xml:space="preserve">2025 </w:t>
            </w:r>
            <w:r>
              <w:rPr>
                <w:b/>
                <w:bCs/>
                <w:sz w:val="28"/>
                <w:szCs w:val="28"/>
              </w:rPr>
              <w:t>ел</w:t>
            </w:r>
          </w:p>
        </w:tc>
        <w:tc>
          <w:tcPr>
            <w:tcW w:w="3544" w:type="dxa"/>
          </w:tcPr>
          <w:p w14:paraId="5BD70F4A" w14:textId="77777777" w:rsidR="00B00AD5" w:rsidRDefault="00B00AD5">
            <w:pPr>
              <w:widowControl w:val="0"/>
              <w:textAlignment w:val="auto"/>
              <w:rPr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1129" w:type="dxa"/>
          </w:tcPr>
          <w:p w14:paraId="23BBCF48" w14:textId="77777777" w:rsidR="00B00AD5" w:rsidRDefault="00F024C1">
            <w:pPr>
              <w:widowControl w:val="0"/>
              <w:jc w:val="right"/>
              <w:textAlignment w:val="auto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№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1DDCE" w14:textId="7CB632C8" w:rsidR="00B00AD5" w:rsidRDefault="00F024C1">
            <w:pPr>
              <w:widowControl w:val="0"/>
              <w:jc w:val="center"/>
              <w:textAlignment w:val="auto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13</w:t>
            </w:r>
          </w:p>
        </w:tc>
      </w:tr>
    </w:tbl>
    <w:p w14:paraId="000C4A3D" w14:textId="07D84C94" w:rsidR="00B00AD5" w:rsidRDefault="00B00AD5">
      <w:pPr>
        <w:overflowPunct/>
        <w:adjustRightInd/>
        <w:jc w:val="both"/>
        <w:textAlignment w:val="auto"/>
        <w:rPr>
          <w:sz w:val="28"/>
          <w:szCs w:val="28"/>
        </w:rPr>
      </w:pPr>
    </w:p>
    <w:p w14:paraId="0FFE8EC7" w14:textId="77777777" w:rsidR="001F7F39" w:rsidRDefault="001F7F39">
      <w:pPr>
        <w:overflowPunct/>
        <w:adjustRightInd/>
        <w:jc w:val="both"/>
        <w:textAlignment w:val="auto"/>
        <w:rPr>
          <w:sz w:val="28"/>
          <w:szCs w:val="28"/>
        </w:rPr>
      </w:pPr>
    </w:p>
    <w:p w14:paraId="767704E2" w14:textId="77777777" w:rsidR="00B00AD5" w:rsidRDefault="00F024C1">
      <w:pPr>
        <w:overflowPunct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Арча район </w:t>
      </w:r>
      <w:proofErr w:type="spellStart"/>
      <w:r>
        <w:rPr>
          <w:b/>
          <w:sz w:val="28"/>
          <w:szCs w:val="28"/>
        </w:rPr>
        <w:t>Советының</w:t>
      </w:r>
      <w:proofErr w:type="spellEnd"/>
      <w:r>
        <w:rPr>
          <w:b/>
          <w:sz w:val="28"/>
          <w:szCs w:val="28"/>
        </w:rPr>
        <w:t xml:space="preserve"> 2023 </w:t>
      </w:r>
      <w:proofErr w:type="spellStart"/>
      <w:r>
        <w:rPr>
          <w:b/>
          <w:sz w:val="28"/>
          <w:szCs w:val="28"/>
        </w:rPr>
        <w:t>елны</w:t>
      </w:r>
      <w:proofErr w:type="spellEnd"/>
      <w:r>
        <w:rPr>
          <w:b/>
          <w:sz w:val="28"/>
          <w:szCs w:val="28"/>
          <w:lang w:val="tt-RU"/>
        </w:rPr>
        <w:t>ң 24 мартындагы 1</w:t>
      </w:r>
      <w:r>
        <w:rPr>
          <w:b/>
          <w:sz w:val="28"/>
          <w:szCs w:val="28"/>
        </w:rPr>
        <w:t>99</w:t>
      </w:r>
      <w:r>
        <w:rPr>
          <w:b/>
          <w:sz w:val="28"/>
          <w:szCs w:val="28"/>
          <w:lang w:val="tt-RU"/>
        </w:rPr>
        <w:t xml:space="preserve"> номерлы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карары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белән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расланган</w:t>
      </w:r>
      <w:proofErr w:type="spellEnd"/>
      <w:r>
        <w:rPr>
          <w:b/>
          <w:sz w:val="28"/>
          <w:szCs w:val="28"/>
        </w:rPr>
        <w:t xml:space="preserve"> Арча </w:t>
      </w:r>
      <w:proofErr w:type="spellStart"/>
      <w:r>
        <w:rPr>
          <w:b/>
          <w:sz w:val="28"/>
          <w:szCs w:val="28"/>
        </w:rPr>
        <w:t>муниципаль</w:t>
      </w:r>
      <w:proofErr w:type="spellEnd"/>
      <w:r>
        <w:rPr>
          <w:b/>
          <w:sz w:val="28"/>
          <w:szCs w:val="28"/>
        </w:rPr>
        <w:t xml:space="preserve"> районы </w:t>
      </w:r>
      <w:proofErr w:type="spellStart"/>
      <w:r>
        <w:rPr>
          <w:b/>
          <w:sz w:val="28"/>
          <w:szCs w:val="28"/>
        </w:rPr>
        <w:t>Иҗтимагый</w:t>
      </w:r>
      <w:proofErr w:type="spellEnd"/>
      <w:r>
        <w:rPr>
          <w:b/>
          <w:sz w:val="28"/>
          <w:szCs w:val="28"/>
        </w:rPr>
        <w:t xml:space="preserve"> советы </w:t>
      </w:r>
      <w:proofErr w:type="spellStart"/>
      <w:r>
        <w:rPr>
          <w:b/>
          <w:sz w:val="28"/>
          <w:szCs w:val="28"/>
        </w:rPr>
        <w:t>турында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Нигезләмәгә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үзгәрешләр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кертү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хакында</w:t>
      </w:r>
      <w:proofErr w:type="spellEnd"/>
      <w:r>
        <w:rPr>
          <w:b/>
          <w:sz w:val="28"/>
          <w:szCs w:val="28"/>
        </w:rPr>
        <w:t xml:space="preserve"> </w:t>
      </w:r>
    </w:p>
    <w:p w14:paraId="6B493E95" w14:textId="77777777" w:rsidR="00B00AD5" w:rsidRDefault="00F024C1">
      <w:pPr>
        <w:overflowPunct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b/>
          <w:sz w:val="28"/>
          <w:szCs w:val="28"/>
          <w:lang w:val="tt-RU"/>
        </w:rPr>
        <w:t>2023 елның 14 ноябрендәге 244 номерлы үзгәрешләр белән</w:t>
      </w:r>
      <w:r>
        <w:rPr>
          <w:b/>
          <w:sz w:val="28"/>
          <w:szCs w:val="28"/>
        </w:rPr>
        <w:t>)</w:t>
      </w:r>
    </w:p>
    <w:p w14:paraId="59AFEF15" w14:textId="77777777" w:rsidR="00B00AD5" w:rsidRDefault="00B00AD5">
      <w:pPr>
        <w:overflowPunct/>
        <w:adjustRightInd/>
        <w:jc w:val="both"/>
        <w:textAlignment w:val="auto"/>
        <w:rPr>
          <w:b/>
          <w:sz w:val="28"/>
          <w:szCs w:val="28"/>
        </w:rPr>
      </w:pPr>
    </w:p>
    <w:p w14:paraId="6BE2A13A" w14:textId="77777777" w:rsidR="00B00AD5" w:rsidRDefault="00F024C1">
      <w:pPr>
        <w:overflowPunct/>
        <w:adjustRightInd/>
        <w:spacing w:line="276" w:lineRule="auto"/>
        <w:ind w:firstLine="709"/>
        <w:jc w:val="both"/>
        <w:textAlignment w:val="auto"/>
        <w:rPr>
          <w:b/>
          <w:sz w:val="28"/>
          <w:szCs w:val="28"/>
        </w:rPr>
      </w:pPr>
      <w:r>
        <w:rPr>
          <w:sz w:val="28"/>
          <w:szCs w:val="28"/>
        </w:rPr>
        <w:t xml:space="preserve">Арча район Советы </w:t>
      </w:r>
      <w:proofErr w:type="spellStart"/>
      <w:r>
        <w:rPr>
          <w:sz w:val="28"/>
          <w:szCs w:val="28"/>
        </w:rPr>
        <w:t>карар</w:t>
      </w:r>
      <w:proofErr w:type="spellEnd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кабул </w:t>
      </w:r>
      <w:proofErr w:type="spellStart"/>
      <w:r>
        <w:rPr>
          <w:b/>
          <w:bCs/>
          <w:sz w:val="28"/>
          <w:szCs w:val="28"/>
        </w:rPr>
        <w:t>итте</w:t>
      </w:r>
      <w:proofErr w:type="spellEnd"/>
      <w:r>
        <w:rPr>
          <w:b/>
          <w:sz w:val="28"/>
          <w:szCs w:val="28"/>
        </w:rPr>
        <w:t>:</w:t>
      </w:r>
    </w:p>
    <w:p w14:paraId="29AF24E0" w14:textId="77777777" w:rsidR="00B00AD5" w:rsidRDefault="00F024C1">
      <w:pPr>
        <w:overflowPunct/>
        <w:adjustRightInd/>
        <w:jc w:val="both"/>
        <w:textAlignment w:val="auto"/>
        <w:rPr>
          <w:bCs/>
          <w:sz w:val="28"/>
          <w:szCs w:val="28"/>
        </w:rPr>
      </w:pPr>
      <w:bookmarkStart w:id="1" w:name="sub_2"/>
      <w:r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Арча район </w:t>
      </w:r>
      <w:proofErr w:type="spellStart"/>
      <w:r>
        <w:rPr>
          <w:bCs/>
          <w:sz w:val="28"/>
          <w:szCs w:val="28"/>
        </w:rPr>
        <w:t>Советының</w:t>
      </w:r>
      <w:proofErr w:type="spellEnd"/>
      <w:r>
        <w:rPr>
          <w:bCs/>
          <w:sz w:val="28"/>
          <w:szCs w:val="28"/>
        </w:rPr>
        <w:t xml:space="preserve"> 2023 </w:t>
      </w:r>
      <w:proofErr w:type="spellStart"/>
      <w:r>
        <w:rPr>
          <w:bCs/>
          <w:sz w:val="28"/>
          <w:szCs w:val="28"/>
        </w:rPr>
        <w:t>елны</w:t>
      </w:r>
      <w:proofErr w:type="spellEnd"/>
      <w:r>
        <w:rPr>
          <w:bCs/>
          <w:sz w:val="28"/>
          <w:szCs w:val="28"/>
          <w:lang w:val="tt-RU"/>
        </w:rPr>
        <w:t>ң 24 мартындагы 1</w:t>
      </w:r>
      <w:r>
        <w:rPr>
          <w:bCs/>
          <w:sz w:val="28"/>
          <w:szCs w:val="28"/>
        </w:rPr>
        <w:t>99</w:t>
      </w:r>
      <w:r>
        <w:rPr>
          <w:bCs/>
          <w:sz w:val="28"/>
          <w:szCs w:val="28"/>
          <w:lang w:val="tt-RU"/>
        </w:rPr>
        <w:t xml:space="preserve"> номерлы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карары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белән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расланган</w:t>
      </w:r>
      <w:proofErr w:type="spellEnd"/>
      <w:r>
        <w:rPr>
          <w:bCs/>
          <w:sz w:val="28"/>
          <w:szCs w:val="28"/>
        </w:rPr>
        <w:t xml:space="preserve"> Арча </w:t>
      </w:r>
      <w:proofErr w:type="spellStart"/>
      <w:r>
        <w:rPr>
          <w:bCs/>
          <w:sz w:val="28"/>
          <w:szCs w:val="28"/>
        </w:rPr>
        <w:t>муниципаль</w:t>
      </w:r>
      <w:proofErr w:type="spellEnd"/>
      <w:r>
        <w:rPr>
          <w:bCs/>
          <w:sz w:val="28"/>
          <w:szCs w:val="28"/>
        </w:rPr>
        <w:t xml:space="preserve"> районы </w:t>
      </w:r>
      <w:proofErr w:type="spellStart"/>
      <w:r>
        <w:rPr>
          <w:bCs/>
          <w:sz w:val="28"/>
          <w:szCs w:val="28"/>
        </w:rPr>
        <w:t>Иҗтимагый</w:t>
      </w:r>
      <w:proofErr w:type="spellEnd"/>
      <w:r>
        <w:rPr>
          <w:bCs/>
          <w:sz w:val="28"/>
          <w:szCs w:val="28"/>
        </w:rPr>
        <w:t xml:space="preserve"> советы </w:t>
      </w:r>
      <w:proofErr w:type="spellStart"/>
      <w:r>
        <w:rPr>
          <w:bCs/>
          <w:sz w:val="28"/>
          <w:szCs w:val="28"/>
        </w:rPr>
        <w:t>турында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Нигезләмәгә</w:t>
      </w:r>
      <w:proofErr w:type="spellEnd"/>
      <w:r>
        <w:rPr>
          <w:bCs/>
          <w:sz w:val="28"/>
          <w:szCs w:val="28"/>
          <w:lang w:val="tt-RU"/>
        </w:rPr>
        <w:t xml:space="preserve"> </w:t>
      </w:r>
      <w:r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tt-RU"/>
        </w:rPr>
        <w:t>2023 елның 14 ноябрендәге 244 номерлы үзгәрешләр белән</w:t>
      </w:r>
      <w:r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  <w:lang w:val="tt-RU"/>
        </w:rPr>
        <w:t xml:space="preserve">түбәндәге </w:t>
      </w:r>
      <w:proofErr w:type="spellStart"/>
      <w:r>
        <w:rPr>
          <w:bCs/>
          <w:sz w:val="28"/>
          <w:szCs w:val="28"/>
        </w:rPr>
        <w:t>үзгәрешләр</w:t>
      </w:r>
      <w:proofErr w:type="spellEnd"/>
      <w:r>
        <w:rPr>
          <w:bCs/>
          <w:sz w:val="28"/>
          <w:szCs w:val="28"/>
          <w:lang w:val="tt-RU"/>
        </w:rPr>
        <w:t>не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керт</w:t>
      </w:r>
      <w:proofErr w:type="spellEnd"/>
      <w:r>
        <w:rPr>
          <w:bCs/>
          <w:sz w:val="28"/>
          <w:szCs w:val="28"/>
          <w:lang w:val="tt-RU"/>
        </w:rPr>
        <w:t>ергә:</w:t>
      </w:r>
      <w:r>
        <w:rPr>
          <w:bCs/>
          <w:sz w:val="28"/>
          <w:szCs w:val="28"/>
        </w:rPr>
        <w:t xml:space="preserve"> </w:t>
      </w:r>
    </w:p>
    <w:p w14:paraId="5196213A" w14:textId="77777777" w:rsidR="00B00AD5" w:rsidRDefault="00F024C1">
      <w:pPr>
        <w:overflowPunct/>
        <w:adjustRightInd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1.1. 7.1 </w:t>
      </w:r>
      <w:proofErr w:type="spellStart"/>
      <w:r>
        <w:rPr>
          <w:sz w:val="28"/>
          <w:szCs w:val="28"/>
        </w:rPr>
        <w:t>пунктны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түбәндәге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редакциядә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бәян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итәргә</w:t>
      </w:r>
      <w:proofErr w:type="spellEnd"/>
      <w:r>
        <w:rPr>
          <w:sz w:val="28"/>
          <w:szCs w:val="28"/>
        </w:rPr>
        <w:t xml:space="preserve">: </w:t>
      </w:r>
      <w:bookmarkStart w:id="2" w:name="sub_3"/>
      <w:bookmarkEnd w:id="1"/>
    </w:p>
    <w:p w14:paraId="21BFB9A5" w14:textId="77777777" w:rsidR="00B00AD5" w:rsidRDefault="00F024C1">
      <w:pPr>
        <w:overflowPunct/>
        <w:adjustRightInd/>
        <w:ind w:firstLine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«7.1. </w:t>
      </w:r>
      <w:proofErr w:type="spellStart"/>
      <w:r>
        <w:rPr>
          <w:sz w:val="28"/>
          <w:szCs w:val="28"/>
        </w:rPr>
        <w:t>Иҗтимагый</w:t>
      </w:r>
      <w:proofErr w:type="spellEnd"/>
      <w:r>
        <w:rPr>
          <w:sz w:val="28"/>
          <w:szCs w:val="28"/>
        </w:rPr>
        <w:t xml:space="preserve"> Совет </w:t>
      </w:r>
      <w:proofErr w:type="spellStart"/>
      <w:r>
        <w:rPr>
          <w:sz w:val="28"/>
          <w:szCs w:val="28"/>
        </w:rPr>
        <w:t>ирекле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катнашу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нигезендә</w:t>
      </w:r>
      <w:proofErr w:type="spellEnd"/>
      <w:r>
        <w:rPr>
          <w:sz w:val="28"/>
          <w:szCs w:val="28"/>
        </w:rPr>
        <w:t xml:space="preserve"> 15 </w:t>
      </w:r>
      <w:proofErr w:type="spellStart"/>
      <w:r>
        <w:rPr>
          <w:sz w:val="28"/>
          <w:szCs w:val="28"/>
        </w:rPr>
        <w:t>кешедән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төзелә</w:t>
      </w:r>
      <w:proofErr w:type="spellEnd"/>
      <w:r>
        <w:rPr>
          <w:sz w:val="28"/>
          <w:szCs w:val="28"/>
        </w:rPr>
        <w:t>».</w:t>
      </w:r>
    </w:p>
    <w:p w14:paraId="5602678B" w14:textId="77777777" w:rsidR="00B00AD5" w:rsidRDefault="00F024C1">
      <w:pPr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val="tt-RU"/>
        </w:rPr>
        <w:t xml:space="preserve">Әлеге карарны Татарстан Республикасының рәсми хокукый мәгълүмат порталында </w:t>
      </w:r>
      <w:r>
        <w:rPr>
          <w:sz w:val="28"/>
          <w:szCs w:val="28"/>
        </w:rPr>
        <w:t>(pravo.tatarstan.ru)</w:t>
      </w:r>
      <w:r>
        <w:rPr>
          <w:sz w:val="28"/>
          <w:szCs w:val="28"/>
          <w:lang w:val="tt-RU"/>
        </w:rPr>
        <w:t xml:space="preserve"> бастырып чыгарырга һәм Арча муниципаль районының рәсми сайтында урнаштыру юлы белән халыкка җиткерергә.</w:t>
      </w:r>
    </w:p>
    <w:bookmarkEnd w:id="2"/>
    <w:p w14:paraId="4E510385" w14:textId="77777777" w:rsidR="00B00AD5" w:rsidRDefault="00B00AD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14:paraId="6240DB8D" w14:textId="77777777" w:rsidR="00B00AD5" w:rsidRDefault="00B00AD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14:paraId="124C540A" w14:textId="77777777" w:rsidR="00B00AD5" w:rsidRDefault="00F024C1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Арча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 xml:space="preserve"> районы </w:t>
      </w:r>
      <w:proofErr w:type="spellStart"/>
      <w:r>
        <w:rPr>
          <w:sz w:val="28"/>
          <w:szCs w:val="28"/>
        </w:rPr>
        <w:t>башлыгы</w:t>
      </w:r>
      <w:proofErr w:type="spellEnd"/>
      <w:r>
        <w:rPr>
          <w:sz w:val="28"/>
          <w:szCs w:val="28"/>
        </w:rPr>
        <w:t>,</w:t>
      </w:r>
    </w:p>
    <w:p w14:paraId="2341CEA2" w14:textId="292EEA1E" w:rsidR="00B00AD5" w:rsidRDefault="001F7F39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Арча </w:t>
      </w:r>
      <w:r w:rsidR="00F024C1">
        <w:rPr>
          <w:sz w:val="28"/>
          <w:szCs w:val="28"/>
        </w:rPr>
        <w:t xml:space="preserve">район Советы </w:t>
      </w:r>
      <w:r w:rsidR="00F024C1">
        <w:rPr>
          <w:sz w:val="28"/>
          <w:szCs w:val="28"/>
          <w:lang w:val="tt-RU"/>
        </w:rPr>
        <w:t>р</w:t>
      </w:r>
      <w:proofErr w:type="spellStart"/>
      <w:r w:rsidR="00F024C1">
        <w:rPr>
          <w:sz w:val="28"/>
          <w:szCs w:val="28"/>
        </w:rPr>
        <w:t>әисе</w:t>
      </w:r>
      <w:proofErr w:type="spellEnd"/>
      <w:r w:rsidR="00F024C1">
        <w:rPr>
          <w:sz w:val="28"/>
          <w:szCs w:val="28"/>
        </w:rPr>
        <w:tab/>
      </w:r>
      <w:r w:rsidR="00F024C1">
        <w:rPr>
          <w:sz w:val="28"/>
          <w:szCs w:val="28"/>
        </w:rPr>
        <w:tab/>
      </w:r>
      <w:r w:rsidR="00F024C1">
        <w:rPr>
          <w:sz w:val="28"/>
          <w:szCs w:val="28"/>
        </w:rPr>
        <w:tab/>
      </w:r>
      <w:r w:rsidR="00F024C1">
        <w:rPr>
          <w:sz w:val="28"/>
          <w:szCs w:val="28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  <w:t xml:space="preserve">        </w:t>
      </w:r>
      <w:proofErr w:type="spellStart"/>
      <w:r w:rsidR="00F024C1">
        <w:rPr>
          <w:sz w:val="28"/>
          <w:szCs w:val="28"/>
        </w:rPr>
        <w:t>А.Г.Хисам</w:t>
      </w:r>
      <w:proofErr w:type="spellEnd"/>
      <w:r w:rsidR="00F024C1">
        <w:rPr>
          <w:sz w:val="28"/>
          <w:szCs w:val="28"/>
          <w:lang w:val="tt-RU"/>
        </w:rPr>
        <w:t>е</w:t>
      </w:r>
      <w:proofErr w:type="spellStart"/>
      <w:r w:rsidR="00F024C1">
        <w:rPr>
          <w:sz w:val="28"/>
          <w:szCs w:val="28"/>
        </w:rPr>
        <w:t>тдинов</w:t>
      </w:r>
      <w:proofErr w:type="spellEnd"/>
    </w:p>
    <w:p w14:paraId="7B129D55" w14:textId="77777777" w:rsidR="00B00AD5" w:rsidRDefault="00B00AD5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67941957" w14:textId="77777777" w:rsidR="00B00AD5" w:rsidRDefault="00B00AD5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4C97EFD7" w14:textId="77777777" w:rsidR="00B00AD5" w:rsidRDefault="00B00AD5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48D0208C" w14:textId="77777777" w:rsidR="00B00AD5" w:rsidRDefault="00B00AD5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654B5259" w14:textId="77777777" w:rsidR="00B00AD5" w:rsidRDefault="00B00AD5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27158CE2" w14:textId="77777777" w:rsidR="00B00AD5" w:rsidRDefault="00B00AD5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3242BCBA" w14:textId="77777777" w:rsidR="00B00AD5" w:rsidRDefault="00B00AD5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7A22E9DB" w14:textId="77777777" w:rsidR="00B00AD5" w:rsidRDefault="00B00AD5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1B9075BD" w14:textId="77777777" w:rsidR="00B00AD5" w:rsidRDefault="00B00AD5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12291FA4" w14:textId="77777777" w:rsidR="00B00AD5" w:rsidRDefault="00B00AD5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43A2338E" w14:textId="77777777" w:rsidR="00B00AD5" w:rsidRDefault="00B00AD5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368B8748" w14:textId="792AEDE5" w:rsidR="00B00AD5" w:rsidRDefault="00B00AD5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sectPr w:rsidR="00B00AD5">
      <w:pgSz w:w="11906" w:h="16838"/>
      <w:pgMar w:top="1134" w:right="851" w:bottom="1134" w:left="1134" w:header="720" w:footer="55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902"/>
    <w:rsid w:val="0000665C"/>
    <w:rsid w:val="0000731C"/>
    <w:rsid w:val="00011408"/>
    <w:rsid w:val="00011630"/>
    <w:rsid w:val="00012560"/>
    <w:rsid w:val="00012808"/>
    <w:rsid w:val="00012F0C"/>
    <w:rsid w:val="00020405"/>
    <w:rsid w:val="000223AB"/>
    <w:rsid w:val="00022475"/>
    <w:rsid w:val="00023076"/>
    <w:rsid w:val="00025780"/>
    <w:rsid w:val="00025E20"/>
    <w:rsid w:val="0003231A"/>
    <w:rsid w:val="00032413"/>
    <w:rsid w:val="000370FC"/>
    <w:rsid w:val="00044CB4"/>
    <w:rsid w:val="00044F4E"/>
    <w:rsid w:val="00046EF9"/>
    <w:rsid w:val="00050C5F"/>
    <w:rsid w:val="00051AAE"/>
    <w:rsid w:val="000523B0"/>
    <w:rsid w:val="00052C11"/>
    <w:rsid w:val="0005452A"/>
    <w:rsid w:val="000577E7"/>
    <w:rsid w:val="000607A1"/>
    <w:rsid w:val="0006493B"/>
    <w:rsid w:val="00072A33"/>
    <w:rsid w:val="0008177E"/>
    <w:rsid w:val="00083F6E"/>
    <w:rsid w:val="000844CB"/>
    <w:rsid w:val="0008788F"/>
    <w:rsid w:val="00092173"/>
    <w:rsid w:val="00096193"/>
    <w:rsid w:val="00096235"/>
    <w:rsid w:val="000A066E"/>
    <w:rsid w:val="000A4D27"/>
    <w:rsid w:val="000A7E89"/>
    <w:rsid w:val="000B01BA"/>
    <w:rsid w:val="000B184D"/>
    <w:rsid w:val="000B6E03"/>
    <w:rsid w:val="000C0F18"/>
    <w:rsid w:val="000C3885"/>
    <w:rsid w:val="000C5123"/>
    <w:rsid w:val="000C545D"/>
    <w:rsid w:val="000D23FE"/>
    <w:rsid w:val="000E1000"/>
    <w:rsid w:val="000E43E5"/>
    <w:rsid w:val="000E7E0A"/>
    <w:rsid w:val="000F2C00"/>
    <w:rsid w:val="000F3057"/>
    <w:rsid w:val="00105976"/>
    <w:rsid w:val="0011132B"/>
    <w:rsid w:val="00112F6A"/>
    <w:rsid w:val="00124663"/>
    <w:rsid w:val="001315CF"/>
    <w:rsid w:val="00133EF7"/>
    <w:rsid w:val="001405E9"/>
    <w:rsid w:val="00140F91"/>
    <w:rsid w:val="001428D4"/>
    <w:rsid w:val="001449C6"/>
    <w:rsid w:val="00145D28"/>
    <w:rsid w:val="001470A3"/>
    <w:rsid w:val="00147C57"/>
    <w:rsid w:val="001510E1"/>
    <w:rsid w:val="00151FB1"/>
    <w:rsid w:val="0015404A"/>
    <w:rsid w:val="0016475A"/>
    <w:rsid w:val="001647CA"/>
    <w:rsid w:val="001654BD"/>
    <w:rsid w:val="00166077"/>
    <w:rsid w:val="00166FD8"/>
    <w:rsid w:val="0017366B"/>
    <w:rsid w:val="001805BA"/>
    <w:rsid w:val="00181847"/>
    <w:rsid w:val="0018742C"/>
    <w:rsid w:val="00195137"/>
    <w:rsid w:val="0019653C"/>
    <w:rsid w:val="0019687C"/>
    <w:rsid w:val="00196ABF"/>
    <w:rsid w:val="001A3A76"/>
    <w:rsid w:val="001A586A"/>
    <w:rsid w:val="001B1408"/>
    <w:rsid w:val="001C1661"/>
    <w:rsid w:val="001C2B15"/>
    <w:rsid w:val="001C3812"/>
    <w:rsid w:val="001D10F2"/>
    <w:rsid w:val="001D2C1B"/>
    <w:rsid w:val="001D61A9"/>
    <w:rsid w:val="001E1EEC"/>
    <w:rsid w:val="001E30D8"/>
    <w:rsid w:val="001F0B59"/>
    <w:rsid w:val="001F1C59"/>
    <w:rsid w:val="001F6753"/>
    <w:rsid w:val="001F7F39"/>
    <w:rsid w:val="0020101E"/>
    <w:rsid w:val="002077C6"/>
    <w:rsid w:val="0021064B"/>
    <w:rsid w:val="0021133E"/>
    <w:rsid w:val="002201FC"/>
    <w:rsid w:val="00224932"/>
    <w:rsid w:val="00226A2B"/>
    <w:rsid w:val="00241B2A"/>
    <w:rsid w:val="002436A4"/>
    <w:rsid w:val="0024630F"/>
    <w:rsid w:val="00251902"/>
    <w:rsid w:val="00257B60"/>
    <w:rsid w:val="002661C3"/>
    <w:rsid w:val="0027379D"/>
    <w:rsid w:val="00274FC0"/>
    <w:rsid w:val="00280819"/>
    <w:rsid w:val="00283516"/>
    <w:rsid w:val="00286238"/>
    <w:rsid w:val="00291A60"/>
    <w:rsid w:val="002A02BB"/>
    <w:rsid w:val="002A5217"/>
    <w:rsid w:val="002A55A4"/>
    <w:rsid w:val="002B62E4"/>
    <w:rsid w:val="002B7545"/>
    <w:rsid w:val="002B7826"/>
    <w:rsid w:val="002C49A6"/>
    <w:rsid w:val="002C69F5"/>
    <w:rsid w:val="002D157D"/>
    <w:rsid w:val="002D1747"/>
    <w:rsid w:val="002D2A0D"/>
    <w:rsid w:val="002D4827"/>
    <w:rsid w:val="002E0303"/>
    <w:rsid w:val="002E0393"/>
    <w:rsid w:val="002E295B"/>
    <w:rsid w:val="002E3745"/>
    <w:rsid w:val="002E4E78"/>
    <w:rsid w:val="002E634C"/>
    <w:rsid w:val="00304004"/>
    <w:rsid w:val="00304FDD"/>
    <w:rsid w:val="0030591C"/>
    <w:rsid w:val="003068BB"/>
    <w:rsid w:val="003077C9"/>
    <w:rsid w:val="003219C9"/>
    <w:rsid w:val="003260FA"/>
    <w:rsid w:val="00330475"/>
    <w:rsid w:val="00330619"/>
    <w:rsid w:val="00330ACA"/>
    <w:rsid w:val="0033236B"/>
    <w:rsid w:val="00332DCA"/>
    <w:rsid w:val="00336638"/>
    <w:rsid w:val="0034212E"/>
    <w:rsid w:val="00347407"/>
    <w:rsid w:val="0035231C"/>
    <w:rsid w:val="003564C8"/>
    <w:rsid w:val="00357713"/>
    <w:rsid w:val="00363AA7"/>
    <w:rsid w:val="00365636"/>
    <w:rsid w:val="0036575C"/>
    <w:rsid w:val="00365E4F"/>
    <w:rsid w:val="003734E0"/>
    <w:rsid w:val="003745DF"/>
    <w:rsid w:val="00376156"/>
    <w:rsid w:val="00382559"/>
    <w:rsid w:val="003831CB"/>
    <w:rsid w:val="00386FAE"/>
    <w:rsid w:val="003A0027"/>
    <w:rsid w:val="003A061B"/>
    <w:rsid w:val="003A086E"/>
    <w:rsid w:val="003A0FAC"/>
    <w:rsid w:val="003A268F"/>
    <w:rsid w:val="003A6195"/>
    <w:rsid w:val="003B3E7C"/>
    <w:rsid w:val="003C0C85"/>
    <w:rsid w:val="003C26A4"/>
    <w:rsid w:val="003C3107"/>
    <w:rsid w:val="003C37CE"/>
    <w:rsid w:val="003C41A2"/>
    <w:rsid w:val="003C7117"/>
    <w:rsid w:val="003D116F"/>
    <w:rsid w:val="003D7877"/>
    <w:rsid w:val="003E6AEB"/>
    <w:rsid w:val="003E718C"/>
    <w:rsid w:val="003F2CAE"/>
    <w:rsid w:val="003F5206"/>
    <w:rsid w:val="0040089D"/>
    <w:rsid w:val="004026EC"/>
    <w:rsid w:val="00403183"/>
    <w:rsid w:val="004045E9"/>
    <w:rsid w:val="004055E2"/>
    <w:rsid w:val="00411679"/>
    <w:rsid w:val="004153D0"/>
    <w:rsid w:val="00417C48"/>
    <w:rsid w:val="00423F90"/>
    <w:rsid w:val="00426DA3"/>
    <w:rsid w:val="00427978"/>
    <w:rsid w:val="00430AF9"/>
    <w:rsid w:val="00430BBB"/>
    <w:rsid w:val="004322BE"/>
    <w:rsid w:val="004367B6"/>
    <w:rsid w:val="00441197"/>
    <w:rsid w:val="00441201"/>
    <w:rsid w:val="00441369"/>
    <w:rsid w:val="00452CD3"/>
    <w:rsid w:val="004538FC"/>
    <w:rsid w:val="0046070E"/>
    <w:rsid w:val="00464FE4"/>
    <w:rsid w:val="00466F5D"/>
    <w:rsid w:val="00471E31"/>
    <w:rsid w:val="00474576"/>
    <w:rsid w:val="00474D91"/>
    <w:rsid w:val="00476A32"/>
    <w:rsid w:val="004806DB"/>
    <w:rsid w:val="00481F43"/>
    <w:rsid w:val="00484E88"/>
    <w:rsid w:val="00485076"/>
    <w:rsid w:val="00492308"/>
    <w:rsid w:val="00492EDB"/>
    <w:rsid w:val="004966F3"/>
    <w:rsid w:val="00497D73"/>
    <w:rsid w:val="004A5E89"/>
    <w:rsid w:val="004A79AC"/>
    <w:rsid w:val="004B7FDA"/>
    <w:rsid w:val="004C070C"/>
    <w:rsid w:val="004C5297"/>
    <w:rsid w:val="004D27F4"/>
    <w:rsid w:val="004D5FB5"/>
    <w:rsid w:val="004E1E7B"/>
    <w:rsid w:val="004E29B8"/>
    <w:rsid w:val="004E351F"/>
    <w:rsid w:val="004E7648"/>
    <w:rsid w:val="004E77DA"/>
    <w:rsid w:val="004F044F"/>
    <w:rsid w:val="004F26CC"/>
    <w:rsid w:val="004F297F"/>
    <w:rsid w:val="004F4909"/>
    <w:rsid w:val="004F5CA7"/>
    <w:rsid w:val="004F6DC0"/>
    <w:rsid w:val="00504CF0"/>
    <w:rsid w:val="00507725"/>
    <w:rsid w:val="00511C8D"/>
    <w:rsid w:val="00514A8A"/>
    <w:rsid w:val="005165F1"/>
    <w:rsid w:val="005178AF"/>
    <w:rsid w:val="00521ECF"/>
    <w:rsid w:val="00523BCE"/>
    <w:rsid w:val="005303BA"/>
    <w:rsid w:val="0053263B"/>
    <w:rsid w:val="00534285"/>
    <w:rsid w:val="005413B6"/>
    <w:rsid w:val="005426AE"/>
    <w:rsid w:val="00545157"/>
    <w:rsid w:val="005458B4"/>
    <w:rsid w:val="005476CB"/>
    <w:rsid w:val="0055028D"/>
    <w:rsid w:val="00551C06"/>
    <w:rsid w:val="00556563"/>
    <w:rsid w:val="005576D7"/>
    <w:rsid w:val="005617F8"/>
    <w:rsid w:val="00563AC9"/>
    <w:rsid w:val="00563DB0"/>
    <w:rsid w:val="00567ED6"/>
    <w:rsid w:val="0057229E"/>
    <w:rsid w:val="00573317"/>
    <w:rsid w:val="00576B03"/>
    <w:rsid w:val="0058037B"/>
    <w:rsid w:val="005804EF"/>
    <w:rsid w:val="005832BA"/>
    <w:rsid w:val="0058644D"/>
    <w:rsid w:val="005912C2"/>
    <w:rsid w:val="00591A32"/>
    <w:rsid w:val="00592A07"/>
    <w:rsid w:val="00592D4E"/>
    <w:rsid w:val="0059332C"/>
    <w:rsid w:val="005937C6"/>
    <w:rsid w:val="005A08F9"/>
    <w:rsid w:val="005A19DE"/>
    <w:rsid w:val="005A1DD1"/>
    <w:rsid w:val="005A2434"/>
    <w:rsid w:val="005A6350"/>
    <w:rsid w:val="005A758F"/>
    <w:rsid w:val="005B10C2"/>
    <w:rsid w:val="005C1111"/>
    <w:rsid w:val="005C3174"/>
    <w:rsid w:val="005C62FA"/>
    <w:rsid w:val="005D2894"/>
    <w:rsid w:val="005D623A"/>
    <w:rsid w:val="005D6A2A"/>
    <w:rsid w:val="005D79AB"/>
    <w:rsid w:val="005D7F2C"/>
    <w:rsid w:val="005E4503"/>
    <w:rsid w:val="005E507E"/>
    <w:rsid w:val="005F2881"/>
    <w:rsid w:val="005F4C20"/>
    <w:rsid w:val="005F50BE"/>
    <w:rsid w:val="00601D08"/>
    <w:rsid w:val="006033C7"/>
    <w:rsid w:val="00613936"/>
    <w:rsid w:val="006230C9"/>
    <w:rsid w:val="006304D5"/>
    <w:rsid w:val="006308A4"/>
    <w:rsid w:val="006314B7"/>
    <w:rsid w:val="00632B34"/>
    <w:rsid w:val="0064062F"/>
    <w:rsid w:val="006505A5"/>
    <w:rsid w:val="006512ED"/>
    <w:rsid w:val="0065488C"/>
    <w:rsid w:val="0065635D"/>
    <w:rsid w:val="00656378"/>
    <w:rsid w:val="006572EC"/>
    <w:rsid w:val="0066051B"/>
    <w:rsid w:val="0066079F"/>
    <w:rsid w:val="00661DA8"/>
    <w:rsid w:val="0066274C"/>
    <w:rsid w:val="00664750"/>
    <w:rsid w:val="006705BA"/>
    <w:rsid w:val="00670EC9"/>
    <w:rsid w:val="00677835"/>
    <w:rsid w:val="00677B3E"/>
    <w:rsid w:val="00682FD2"/>
    <w:rsid w:val="006841DE"/>
    <w:rsid w:val="00684903"/>
    <w:rsid w:val="00686696"/>
    <w:rsid w:val="0068769A"/>
    <w:rsid w:val="006B0E52"/>
    <w:rsid w:val="006B5709"/>
    <w:rsid w:val="006C0ADB"/>
    <w:rsid w:val="006C12E1"/>
    <w:rsid w:val="006C18E6"/>
    <w:rsid w:val="006D0667"/>
    <w:rsid w:val="006D464E"/>
    <w:rsid w:val="006E10D7"/>
    <w:rsid w:val="006E59D7"/>
    <w:rsid w:val="006E5BF2"/>
    <w:rsid w:val="006F2CC2"/>
    <w:rsid w:val="006F2DDD"/>
    <w:rsid w:val="006F4059"/>
    <w:rsid w:val="006F4318"/>
    <w:rsid w:val="006F46B2"/>
    <w:rsid w:val="00700642"/>
    <w:rsid w:val="00711E14"/>
    <w:rsid w:val="00717785"/>
    <w:rsid w:val="00722F7D"/>
    <w:rsid w:val="00732754"/>
    <w:rsid w:val="00735CB1"/>
    <w:rsid w:val="00741A95"/>
    <w:rsid w:val="00746BF0"/>
    <w:rsid w:val="007512CF"/>
    <w:rsid w:val="00751E87"/>
    <w:rsid w:val="00755CD4"/>
    <w:rsid w:val="00755DAA"/>
    <w:rsid w:val="0075622E"/>
    <w:rsid w:val="00761664"/>
    <w:rsid w:val="00762FEA"/>
    <w:rsid w:val="0076328A"/>
    <w:rsid w:val="007645CD"/>
    <w:rsid w:val="007737D2"/>
    <w:rsid w:val="00773FEA"/>
    <w:rsid w:val="0077405B"/>
    <w:rsid w:val="00776810"/>
    <w:rsid w:val="00777705"/>
    <w:rsid w:val="0078458A"/>
    <w:rsid w:val="007937D4"/>
    <w:rsid w:val="007A0220"/>
    <w:rsid w:val="007A0846"/>
    <w:rsid w:val="007A36C5"/>
    <w:rsid w:val="007A68C9"/>
    <w:rsid w:val="007B0AB9"/>
    <w:rsid w:val="007B281F"/>
    <w:rsid w:val="007B3364"/>
    <w:rsid w:val="007B3384"/>
    <w:rsid w:val="007C2704"/>
    <w:rsid w:val="007C7259"/>
    <w:rsid w:val="007D64F1"/>
    <w:rsid w:val="007D6E27"/>
    <w:rsid w:val="007E00A5"/>
    <w:rsid w:val="007E5073"/>
    <w:rsid w:val="007E7BC7"/>
    <w:rsid w:val="007F2449"/>
    <w:rsid w:val="008041A1"/>
    <w:rsid w:val="00823B31"/>
    <w:rsid w:val="0082456F"/>
    <w:rsid w:val="008245CB"/>
    <w:rsid w:val="008252EE"/>
    <w:rsid w:val="00832251"/>
    <w:rsid w:val="008404E0"/>
    <w:rsid w:val="00843CB8"/>
    <w:rsid w:val="008443C6"/>
    <w:rsid w:val="00845FEA"/>
    <w:rsid w:val="00846DBE"/>
    <w:rsid w:val="008471B3"/>
    <w:rsid w:val="00850367"/>
    <w:rsid w:val="0085086D"/>
    <w:rsid w:val="0085088C"/>
    <w:rsid w:val="00852949"/>
    <w:rsid w:val="00855651"/>
    <w:rsid w:val="00856407"/>
    <w:rsid w:val="008570DA"/>
    <w:rsid w:val="00857202"/>
    <w:rsid w:val="008673E1"/>
    <w:rsid w:val="00872CE9"/>
    <w:rsid w:val="00874BDD"/>
    <w:rsid w:val="008804D8"/>
    <w:rsid w:val="00880A85"/>
    <w:rsid w:val="00886EC2"/>
    <w:rsid w:val="00890A9C"/>
    <w:rsid w:val="0089102C"/>
    <w:rsid w:val="00894C23"/>
    <w:rsid w:val="00896793"/>
    <w:rsid w:val="008A112B"/>
    <w:rsid w:val="008B53DB"/>
    <w:rsid w:val="008C03D7"/>
    <w:rsid w:val="008C0444"/>
    <w:rsid w:val="008C0F0A"/>
    <w:rsid w:val="008C389D"/>
    <w:rsid w:val="008C4B4D"/>
    <w:rsid w:val="008C5FC9"/>
    <w:rsid w:val="008C6DFB"/>
    <w:rsid w:val="008D30DC"/>
    <w:rsid w:val="008D6F80"/>
    <w:rsid w:val="008E3E1B"/>
    <w:rsid w:val="008E63B9"/>
    <w:rsid w:val="008E7626"/>
    <w:rsid w:val="008F0EC2"/>
    <w:rsid w:val="008F13FE"/>
    <w:rsid w:val="008F2E77"/>
    <w:rsid w:val="008F335F"/>
    <w:rsid w:val="00900BF0"/>
    <w:rsid w:val="00904294"/>
    <w:rsid w:val="00907325"/>
    <w:rsid w:val="00910347"/>
    <w:rsid w:val="0091116C"/>
    <w:rsid w:val="00915832"/>
    <w:rsid w:val="0092449B"/>
    <w:rsid w:val="00926163"/>
    <w:rsid w:val="00926EE3"/>
    <w:rsid w:val="0092716B"/>
    <w:rsid w:val="009279F9"/>
    <w:rsid w:val="00930845"/>
    <w:rsid w:val="009311A8"/>
    <w:rsid w:val="00933BF3"/>
    <w:rsid w:val="00944E56"/>
    <w:rsid w:val="00945B44"/>
    <w:rsid w:val="00947022"/>
    <w:rsid w:val="0094722A"/>
    <w:rsid w:val="00947C6E"/>
    <w:rsid w:val="00954C19"/>
    <w:rsid w:val="00954F54"/>
    <w:rsid w:val="00960727"/>
    <w:rsid w:val="0096188E"/>
    <w:rsid w:val="009618C2"/>
    <w:rsid w:val="00967286"/>
    <w:rsid w:val="00970CB8"/>
    <w:rsid w:val="0097106F"/>
    <w:rsid w:val="009754F9"/>
    <w:rsid w:val="009768AD"/>
    <w:rsid w:val="00976E6A"/>
    <w:rsid w:val="00977A23"/>
    <w:rsid w:val="00986476"/>
    <w:rsid w:val="00992148"/>
    <w:rsid w:val="00992654"/>
    <w:rsid w:val="00997207"/>
    <w:rsid w:val="009976B7"/>
    <w:rsid w:val="009A0999"/>
    <w:rsid w:val="009A217F"/>
    <w:rsid w:val="009A3A88"/>
    <w:rsid w:val="009A642D"/>
    <w:rsid w:val="009A68DE"/>
    <w:rsid w:val="009A74B8"/>
    <w:rsid w:val="009B0808"/>
    <w:rsid w:val="009B0D60"/>
    <w:rsid w:val="009B1376"/>
    <w:rsid w:val="009B144C"/>
    <w:rsid w:val="009B3AC9"/>
    <w:rsid w:val="009B4269"/>
    <w:rsid w:val="009B569E"/>
    <w:rsid w:val="009C6073"/>
    <w:rsid w:val="009C6BCA"/>
    <w:rsid w:val="009C7B20"/>
    <w:rsid w:val="009D2555"/>
    <w:rsid w:val="009E0B2E"/>
    <w:rsid w:val="009E43E9"/>
    <w:rsid w:val="009E4984"/>
    <w:rsid w:val="009E6319"/>
    <w:rsid w:val="009E6C41"/>
    <w:rsid w:val="009E7885"/>
    <w:rsid w:val="009F1757"/>
    <w:rsid w:val="009F2EC5"/>
    <w:rsid w:val="009F31E0"/>
    <w:rsid w:val="009F452D"/>
    <w:rsid w:val="009F475E"/>
    <w:rsid w:val="009F66EE"/>
    <w:rsid w:val="00A00422"/>
    <w:rsid w:val="00A06037"/>
    <w:rsid w:val="00A16BBD"/>
    <w:rsid w:val="00A209CA"/>
    <w:rsid w:val="00A274DD"/>
    <w:rsid w:val="00A27F0C"/>
    <w:rsid w:val="00A3196B"/>
    <w:rsid w:val="00A32E29"/>
    <w:rsid w:val="00A32E72"/>
    <w:rsid w:val="00A33853"/>
    <w:rsid w:val="00A341D0"/>
    <w:rsid w:val="00A4083A"/>
    <w:rsid w:val="00A42FB8"/>
    <w:rsid w:val="00A522AE"/>
    <w:rsid w:val="00A63432"/>
    <w:rsid w:val="00A64299"/>
    <w:rsid w:val="00A665E3"/>
    <w:rsid w:val="00A674D0"/>
    <w:rsid w:val="00A674FF"/>
    <w:rsid w:val="00A7607F"/>
    <w:rsid w:val="00A77BD4"/>
    <w:rsid w:val="00A81DCA"/>
    <w:rsid w:val="00A83A4E"/>
    <w:rsid w:val="00A84E6D"/>
    <w:rsid w:val="00A90728"/>
    <w:rsid w:val="00A96C88"/>
    <w:rsid w:val="00AA04C8"/>
    <w:rsid w:val="00AA1B7B"/>
    <w:rsid w:val="00AA6D73"/>
    <w:rsid w:val="00AB06DC"/>
    <w:rsid w:val="00AB06EC"/>
    <w:rsid w:val="00AB1901"/>
    <w:rsid w:val="00AB2839"/>
    <w:rsid w:val="00AB7365"/>
    <w:rsid w:val="00AC2ADD"/>
    <w:rsid w:val="00AC5534"/>
    <w:rsid w:val="00AC63DD"/>
    <w:rsid w:val="00AC6517"/>
    <w:rsid w:val="00AC6A7D"/>
    <w:rsid w:val="00AC7EF4"/>
    <w:rsid w:val="00AD531A"/>
    <w:rsid w:val="00AD6722"/>
    <w:rsid w:val="00AE0224"/>
    <w:rsid w:val="00AE1A99"/>
    <w:rsid w:val="00AE1F7E"/>
    <w:rsid w:val="00AE239F"/>
    <w:rsid w:val="00AE2E55"/>
    <w:rsid w:val="00AE3300"/>
    <w:rsid w:val="00AF051C"/>
    <w:rsid w:val="00AF2580"/>
    <w:rsid w:val="00AF356B"/>
    <w:rsid w:val="00AF37AD"/>
    <w:rsid w:val="00AF4D4D"/>
    <w:rsid w:val="00AF7323"/>
    <w:rsid w:val="00B00AD5"/>
    <w:rsid w:val="00B10974"/>
    <w:rsid w:val="00B1593B"/>
    <w:rsid w:val="00B16750"/>
    <w:rsid w:val="00B3369F"/>
    <w:rsid w:val="00B34CF0"/>
    <w:rsid w:val="00B3674B"/>
    <w:rsid w:val="00B40885"/>
    <w:rsid w:val="00B45116"/>
    <w:rsid w:val="00B4689A"/>
    <w:rsid w:val="00B52A1D"/>
    <w:rsid w:val="00B536CD"/>
    <w:rsid w:val="00B54656"/>
    <w:rsid w:val="00B607F3"/>
    <w:rsid w:val="00B644F7"/>
    <w:rsid w:val="00B67128"/>
    <w:rsid w:val="00B71CA7"/>
    <w:rsid w:val="00B734AA"/>
    <w:rsid w:val="00B75344"/>
    <w:rsid w:val="00B76E3D"/>
    <w:rsid w:val="00B772C4"/>
    <w:rsid w:val="00B8440D"/>
    <w:rsid w:val="00B8776C"/>
    <w:rsid w:val="00B97E91"/>
    <w:rsid w:val="00BA179E"/>
    <w:rsid w:val="00BA5A09"/>
    <w:rsid w:val="00BA5B28"/>
    <w:rsid w:val="00BA6DB9"/>
    <w:rsid w:val="00BB2395"/>
    <w:rsid w:val="00BB2E90"/>
    <w:rsid w:val="00BB2F69"/>
    <w:rsid w:val="00BB3C67"/>
    <w:rsid w:val="00BB6250"/>
    <w:rsid w:val="00BC02E3"/>
    <w:rsid w:val="00BC0AB8"/>
    <w:rsid w:val="00BC1C50"/>
    <w:rsid w:val="00BC3868"/>
    <w:rsid w:val="00BD2861"/>
    <w:rsid w:val="00BD49BF"/>
    <w:rsid w:val="00BD4A78"/>
    <w:rsid w:val="00BD4CD9"/>
    <w:rsid w:val="00BD7535"/>
    <w:rsid w:val="00BE1861"/>
    <w:rsid w:val="00BF2902"/>
    <w:rsid w:val="00BF2A0C"/>
    <w:rsid w:val="00BF3AB0"/>
    <w:rsid w:val="00BF3B9F"/>
    <w:rsid w:val="00BF60A4"/>
    <w:rsid w:val="00BF6CCC"/>
    <w:rsid w:val="00C05732"/>
    <w:rsid w:val="00C070D8"/>
    <w:rsid w:val="00C13C34"/>
    <w:rsid w:val="00C14973"/>
    <w:rsid w:val="00C14F80"/>
    <w:rsid w:val="00C155E5"/>
    <w:rsid w:val="00C16FF6"/>
    <w:rsid w:val="00C17EE9"/>
    <w:rsid w:val="00C22976"/>
    <w:rsid w:val="00C26E72"/>
    <w:rsid w:val="00C30476"/>
    <w:rsid w:val="00C35E48"/>
    <w:rsid w:val="00C35E87"/>
    <w:rsid w:val="00C3629F"/>
    <w:rsid w:val="00C3735B"/>
    <w:rsid w:val="00C47E84"/>
    <w:rsid w:val="00C50925"/>
    <w:rsid w:val="00C5614E"/>
    <w:rsid w:val="00C56C41"/>
    <w:rsid w:val="00C62C56"/>
    <w:rsid w:val="00C63445"/>
    <w:rsid w:val="00C667B3"/>
    <w:rsid w:val="00C82CC7"/>
    <w:rsid w:val="00C87E18"/>
    <w:rsid w:val="00C87F56"/>
    <w:rsid w:val="00C911F0"/>
    <w:rsid w:val="00C9481E"/>
    <w:rsid w:val="00C94BB1"/>
    <w:rsid w:val="00C94F94"/>
    <w:rsid w:val="00C97CA1"/>
    <w:rsid w:val="00CA05FC"/>
    <w:rsid w:val="00CA25DB"/>
    <w:rsid w:val="00CA38DF"/>
    <w:rsid w:val="00CB3E28"/>
    <w:rsid w:val="00CB6358"/>
    <w:rsid w:val="00CC01CE"/>
    <w:rsid w:val="00CC1ABD"/>
    <w:rsid w:val="00CC251D"/>
    <w:rsid w:val="00CC3223"/>
    <w:rsid w:val="00CC4DBF"/>
    <w:rsid w:val="00CC50C3"/>
    <w:rsid w:val="00CD0592"/>
    <w:rsid w:val="00CD0777"/>
    <w:rsid w:val="00CD3016"/>
    <w:rsid w:val="00CE2786"/>
    <w:rsid w:val="00CE6ADC"/>
    <w:rsid w:val="00CF672E"/>
    <w:rsid w:val="00D273B6"/>
    <w:rsid w:val="00D27C79"/>
    <w:rsid w:val="00D33F5B"/>
    <w:rsid w:val="00D354D6"/>
    <w:rsid w:val="00D365FA"/>
    <w:rsid w:val="00D379BD"/>
    <w:rsid w:val="00D44029"/>
    <w:rsid w:val="00D441CE"/>
    <w:rsid w:val="00D44AE2"/>
    <w:rsid w:val="00D45FE0"/>
    <w:rsid w:val="00D4764C"/>
    <w:rsid w:val="00D504B3"/>
    <w:rsid w:val="00D52A21"/>
    <w:rsid w:val="00D54EBD"/>
    <w:rsid w:val="00D6169D"/>
    <w:rsid w:val="00D649C8"/>
    <w:rsid w:val="00D703A9"/>
    <w:rsid w:val="00D72919"/>
    <w:rsid w:val="00D843FB"/>
    <w:rsid w:val="00D92E25"/>
    <w:rsid w:val="00D93ED0"/>
    <w:rsid w:val="00D9654D"/>
    <w:rsid w:val="00D9675C"/>
    <w:rsid w:val="00D971C6"/>
    <w:rsid w:val="00DA0D8E"/>
    <w:rsid w:val="00DA1259"/>
    <w:rsid w:val="00DA1671"/>
    <w:rsid w:val="00DA1DDD"/>
    <w:rsid w:val="00DC5112"/>
    <w:rsid w:val="00DD005B"/>
    <w:rsid w:val="00DD06D7"/>
    <w:rsid w:val="00DD1712"/>
    <w:rsid w:val="00DD4633"/>
    <w:rsid w:val="00DD5FDB"/>
    <w:rsid w:val="00DE1842"/>
    <w:rsid w:val="00DE4ED5"/>
    <w:rsid w:val="00DE6EED"/>
    <w:rsid w:val="00DE6F5B"/>
    <w:rsid w:val="00DF4DF7"/>
    <w:rsid w:val="00E122B6"/>
    <w:rsid w:val="00E12D79"/>
    <w:rsid w:val="00E20309"/>
    <w:rsid w:val="00E213EF"/>
    <w:rsid w:val="00E25A23"/>
    <w:rsid w:val="00E25DA2"/>
    <w:rsid w:val="00E31B56"/>
    <w:rsid w:val="00E373C2"/>
    <w:rsid w:val="00E40BEA"/>
    <w:rsid w:val="00E44935"/>
    <w:rsid w:val="00E4797D"/>
    <w:rsid w:val="00E512B1"/>
    <w:rsid w:val="00E57EED"/>
    <w:rsid w:val="00E57F0A"/>
    <w:rsid w:val="00E60277"/>
    <w:rsid w:val="00E66783"/>
    <w:rsid w:val="00E66941"/>
    <w:rsid w:val="00E7070B"/>
    <w:rsid w:val="00E70AA0"/>
    <w:rsid w:val="00E70AEE"/>
    <w:rsid w:val="00E70D10"/>
    <w:rsid w:val="00E75592"/>
    <w:rsid w:val="00E75D78"/>
    <w:rsid w:val="00E80195"/>
    <w:rsid w:val="00E81C14"/>
    <w:rsid w:val="00E8222A"/>
    <w:rsid w:val="00E8773F"/>
    <w:rsid w:val="00E90985"/>
    <w:rsid w:val="00E90986"/>
    <w:rsid w:val="00E95BEF"/>
    <w:rsid w:val="00EA196B"/>
    <w:rsid w:val="00EA2A7A"/>
    <w:rsid w:val="00EC4458"/>
    <w:rsid w:val="00ED5946"/>
    <w:rsid w:val="00EE125F"/>
    <w:rsid w:val="00EE3681"/>
    <w:rsid w:val="00EE4C32"/>
    <w:rsid w:val="00EF16C2"/>
    <w:rsid w:val="00EF323C"/>
    <w:rsid w:val="00EF495F"/>
    <w:rsid w:val="00EF710D"/>
    <w:rsid w:val="00F00D0D"/>
    <w:rsid w:val="00F024C1"/>
    <w:rsid w:val="00F034BC"/>
    <w:rsid w:val="00F06C17"/>
    <w:rsid w:val="00F10F7D"/>
    <w:rsid w:val="00F114D1"/>
    <w:rsid w:val="00F13E93"/>
    <w:rsid w:val="00F1767A"/>
    <w:rsid w:val="00F230B4"/>
    <w:rsid w:val="00F23DA3"/>
    <w:rsid w:val="00F322B5"/>
    <w:rsid w:val="00F4219F"/>
    <w:rsid w:val="00F50051"/>
    <w:rsid w:val="00F539E2"/>
    <w:rsid w:val="00F60BA8"/>
    <w:rsid w:val="00F61CF0"/>
    <w:rsid w:val="00F627E4"/>
    <w:rsid w:val="00F6308F"/>
    <w:rsid w:val="00F64A51"/>
    <w:rsid w:val="00F7118B"/>
    <w:rsid w:val="00F71C49"/>
    <w:rsid w:val="00F75CEA"/>
    <w:rsid w:val="00F76582"/>
    <w:rsid w:val="00F76EE3"/>
    <w:rsid w:val="00F77F91"/>
    <w:rsid w:val="00F8048C"/>
    <w:rsid w:val="00F877AD"/>
    <w:rsid w:val="00F9013A"/>
    <w:rsid w:val="00F92F3C"/>
    <w:rsid w:val="00FA0141"/>
    <w:rsid w:val="00FB00A3"/>
    <w:rsid w:val="00FB36D7"/>
    <w:rsid w:val="00FB3977"/>
    <w:rsid w:val="00FB4140"/>
    <w:rsid w:val="00FB4B31"/>
    <w:rsid w:val="00FB639B"/>
    <w:rsid w:val="00FB709E"/>
    <w:rsid w:val="00FC1CEA"/>
    <w:rsid w:val="00FC2AE9"/>
    <w:rsid w:val="00FC4FCB"/>
    <w:rsid w:val="00FD0B7B"/>
    <w:rsid w:val="00FD0DCD"/>
    <w:rsid w:val="00FD1BBE"/>
    <w:rsid w:val="00FD4041"/>
    <w:rsid w:val="00FD40AE"/>
    <w:rsid w:val="00FD433E"/>
    <w:rsid w:val="00FD724E"/>
    <w:rsid w:val="00FE0394"/>
    <w:rsid w:val="00FE56CD"/>
    <w:rsid w:val="00FF0F01"/>
    <w:rsid w:val="00FF4267"/>
    <w:rsid w:val="00FF435E"/>
    <w:rsid w:val="54EB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2BCD6"/>
  <w15:docId w15:val="{157B14AA-C872-465E-BD8B-76D4A35F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uiPriority="9" w:qFormat="1"/>
    <w:lsdException w:name="heading 2" w:locked="1" w:semiHidden="1" w:unhideWhenUsed="1" w:qFormat="1"/>
    <w:lsdException w:name="heading 3" w:uiPriority="9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uiPriority="99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link w:val="10"/>
    <w:uiPriority w:val="9"/>
    <w:qFormat/>
    <w:locked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overflowPunct/>
      <w:autoSpaceDE/>
      <w:autoSpaceDN/>
      <w:adjustRightInd/>
      <w:spacing w:before="150" w:after="300"/>
      <w:textAlignment w:val="auto"/>
      <w:outlineLvl w:val="2"/>
    </w:pPr>
    <w:rPr>
      <w:rFonts w:ascii="Arial" w:hAnsi="Arial"/>
      <w:color w:val="5185B4"/>
      <w:spacing w:val="-15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rPr>
      <w:rFonts w:cs="Times New Roman"/>
      <w:vertAlign w:val="superscript"/>
    </w:rPr>
  </w:style>
  <w:style w:type="character" w:styleId="a4">
    <w:name w:val="Hyperlink"/>
    <w:uiPriority w:val="99"/>
    <w:rPr>
      <w:color w:val="008000"/>
      <w:u w:val="single"/>
    </w:rPr>
  </w:style>
  <w:style w:type="character" w:styleId="a5">
    <w:name w:val="Strong"/>
    <w:basedOn w:val="a0"/>
    <w:uiPriority w:val="22"/>
    <w:qFormat/>
    <w:locked/>
    <w:rPr>
      <w:b/>
      <w:bCs/>
    </w:rPr>
  </w:style>
  <w:style w:type="paragraph" w:styleId="a6">
    <w:name w:val="Balloon Text"/>
    <w:basedOn w:val="a"/>
    <w:link w:val="a7"/>
    <w:uiPriority w:val="99"/>
    <w:semiHidden/>
    <w:rPr>
      <w:rFonts w:ascii="Tahoma" w:hAnsi="Tahoma"/>
      <w:sz w:val="16"/>
    </w:rPr>
  </w:style>
  <w:style w:type="paragraph" w:styleId="a8">
    <w:name w:val="footnote text"/>
    <w:basedOn w:val="a"/>
    <w:link w:val="a9"/>
    <w:uiPriority w:val="99"/>
    <w:pPr>
      <w:overflowPunct/>
      <w:autoSpaceDE/>
      <w:autoSpaceDN/>
      <w:adjustRightInd/>
      <w:textAlignment w:val="auto"/>
    </w:pPr>
    <w:rPr>
      <w:rFonts w:ascii="Calibri" w:eastAsia="Calibri" w:hAnsi="Calibri"/>
      <w:lang w:eastAsia="en-US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pPr>
      <w:overflowPunct/>
      <w:autoSpaceDE/>
      <w:autoSpaceDN/>
      <w:adjustRightInd/>
      <w:jc w:val="both"/>
      <w:textAlignment w:val="auto"/>
    </w:pPr>
    <w:rPr>
      <w:rFonts w:ascii="MS Serif" w:hAnsi="MS Serif"/>
      <w:b/>
      <w:bCs/>
      <w:sz w:val="28"/>
      <w:szCs w:val="28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af1">
    <w:name w:val="Table Grid"/>
    <w:basedOn w:val="a1"/>
    <w:uiPriority w:val="3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locked/>
    <w:rPr>
      <w:rFonts w:ascii="Arial" w:hAnsi="Arial"/>
      <w:color w:val="5185B4"/>
      <w:spacing w:val="-15"/>
      <w:sz w:val="27"/>
    </w:rPr>
  </w:style>
  <w:style w:type="character" w:customStyle="1" w:styleId="ab">
    <w:name w:val="Верхний колонтитул Знак"/>
    <w:link w:val="aa"/>
    <w:uiPriority w:val="99"/>
    <w:locked/>
    <w:rPr>
      <w:sz w:val="20"/>
    </w:rPr>
  </w:style>
  <w:style w:type="character" w:customStyle="1" w:styleId="af">
    <w:name w:val="Нижний колонтитул Знак"/>
    <w:link w:val="ae"/>
    <w:uiPriority w:val="99"/>
    <w:locked/>
  </w:style>
  <w:style w:type="character" w:customStyle="1" w:styleId="a7">
    <w:name w:val="Текст выноски Знак"/>
    <w:link w:val="a6"/>
    <w:uiPriority w:val="99"/>
    <w:locked/>
    <w:rPr>
      <w:rFonts w:ascii="Tahoma" w:hAnsi="Tahoma"/>
      <w:sz w:val="16"/>
    </w:rPr>
  </w:style>
  <w:style w:type="paragraph" w:customStyle="1" w:styleId="af2">
    <w:name w:val="Знак"/>
    <w:basedOn w:val="a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ad">
    <w:name w:val="Основной текст Знак"/>
    <w:link w:val="ac"/>
    <w:locked/>
    <w:rPr>
      <w:rFonts w:ascii="MS Serif" w:hAnsi="MS Serif" w:cs="Times New Roman"/>
      <w:b/>
      <w:bCs/>
      <w:sz w:val="28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Стиль1"/>
    <w:basedOn w:val="a"/>
    <w:pPr>
      <w:overflowPunct/>
      <w:autoSpaceDE/>
      <w:autoSpaceDN/>
      <w:adjustRightInd/>
      <w:spacing w:line="288" w:lineRule="auto"/>
      <w:textAlignment w:val="auto"/>
    </w:pPr>
    <w:rPr>
      <w:sz w:val="28"/>
    </w:rPr>
  </w:style>
  <w:style w:type="paragraph" w:styleId="af3">
    <w:name w:val="List Paragraph"/>
    <w:basedOn w:val="a"/>
    <w:link w:val="af4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f4">
    <w:name w:val="Абзац списка Знак"/>
    <w:link w:val="af3"/>
    <w:uiPriority w:val="34"/>
    <w:locked/>
    <w:rPr>
      <w:rFonts w:ascii="Calibri" w:eastAsia="Calibri" w:hAnsi="Calibri"/>
      <w:sz w:val="22"/>
      <w:szCs w:val="22"/>
      <w:lang w:eastAsia="en-US"/>
    </w:rPr>
  </w:style>
  <w:style w:type="paragraph" w:styleId="af5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</w:style>
  <w:style w:type="character" w:customStyle="1" w:styleId="10">
    <w:name w:val="Заголовок 1 Знак"/>
    <w:basedOn w:val="a0"/>
    <w:link w:val="1"/>
    <w:uiPriority w:val="9"/>
    <w:rPr>
      <w:b/>
      <w:bCs/>
      <w:kern w:val="36"/>
      <w:sz w:val="48"/>
      <w:szCs w:val="48"/>
    </w:rPr>
  </w:style>
  <w:style w:type="character" w:customStyle="1" w:styleId="a9">
    <w:name w:val="Текст сноски Знак"/>
    <w:basedOn w:val="a0"/>
    <w:link w:val="a8"/>
    <w:uiPriority w:val="99"/>
    <w:rPr>
      <w:rFonts w:ascii="Calibri" w:eastAsia="Calibri" w:hAnsi="Calibri"/>
      <w:lang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formattext">
    <w:name w:val="formattext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doccaption">
    <w:name w:val="doccaption"/>
    <w:basedOn w:val="a0"/>
  </w:style>
  <w:style w:type="paragraph" w:customStyle="1" w:styleId="af6">
    <w:name w:val="Знак Знак Знак Знак"/>
    <w:basedOn w:val="a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Verdana" w:hAnsi="Verdana" w:cs="Arial"/>
      <w:lang w:val="en-US" w:eastAsia="en-US"/>
    </w:rPr>
  </w:style>
  <w:style w:type="character" w:customStyle="1" w:styleId="12">
    <w:name w:val="Слабое выделение1"/>
    <w:basedOn w:val="a0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EA737-CF93-4A7D-BB28-80F6C4EF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Юстиции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IKT2</cp:lastModifiedBy>
  <cp:revision>15</cp:revision>
  <cp:lastPrinted>2025-10-16T06:13:00Z</cp:lastPrinted>
  <dcterms:created xsi:type="dcterms:W3CDTF">2023-03-23T10:24:00Z</dcterms:created>
  <dcterms:modified xsi:type="dcterms:W3CDTF">2025-10-16T06:37:00Z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819CD44074B5483BB4187CB80A4E6C1D_13</vt:lpwstr>
  </property>
</Properties>
</file>