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504" w:rsidRDefault="004C0504">
      <w:pPr>
        <w:keepNext/>
        <w:widowControl w:val="0"/>
        <w:overflowPunct/>
        <w:autoSpaceDE/>
        <w:autoSpaceDN/>
        <w:adjustRightInd/>
        <w:snapToGrid w:val="0"/>
        <w:jc w:val="center"/>
        <w:textAlignment w:val="auto"/>
        <w:outlineLvl w:val="0"/>
        <w:rPr>
          <w:b/>
          <w:sz w:val="28"/>
          <w:szCs w:val="28"/>
        </w:rPr>
      </w:pPr>
    </w:p>
    <w:p w:rsidR="004C0504" w:rsidRDefault="004C0504">
      <w:pPr>
        <w:keepNext/>
        <w:widowControl w:val="0"/>
        <w:overflowPunct/>
        <w:autoSpaceDE/>
        <w:autoSpaceDN/>
        <w:adjustRightInd/>
        <w:snapToGrid w:val="0"/>
        <w:jc w:val="center"/>
        <w:textAlignment w:val="auto"/>
        <w:outlineLvl w:val="0"/>
        <w:rPr>
          <w:b/>
          <w:sz w:val="28"/>
          <w:szCs w:val="28"/>
        </w:rPr>
      </w:pPr>
    </w:p>
    <w:p w:rsidR="004C0504" w:rsidRDefault="004C0504">
      <w:pPr>
        <w:keepNext/>
        <w:widowControl w:val="0"/>
        <w:overflowPunct/>
        <w:autoSpaceDE/>
        <w:autoSpaceDN/>
        <w:adjustRightInd/>
        <w:snapToGrid w:val="0"/>
        <w:jc w:val="center"/>
        <w:textAlignment w:val="auto"/>
        <w:outlineLvl w:val="0"/>
        <w:rPr>
          <w:b/>
          <w:sz w:val="28"/>
          <w:szCs w:val="28"/>
        </w:rPr>
      </w:pPr>
    </w:p>
    <w:p w:rsidR="004C0504" w:rsidRDefault="004C0504">
      <w:pPr>
        <w:keepNext/>
        <w:widowControl w:val="0"/>
        <w:overflowPunct/>
        <w:autoSpaceDE/>
        <w:autoSpaceDN/>
        <w:adjustRightInd/>
        <w:snapToGrid w:val="0"/>
        <w:jc w:val="center"/>
        <w:textAlignment w:val="auto"/>
        <w:outlineLvl w:val="0"/>
        <w:rPr>
          <w:b/>
          <w:sz w:val="28"/>
          <w:szCs w:val="28"/>
        </w:rPr>
      </w:pPr>
    </w:p>
    <w:p w:rsidR="0001101C" w:rsidRDefault="0001101C">
      <w:pPr>
        <w:keepNext/>
        <w:widowControl w:val="0"/>
        <w:overflowPunct/>
        <w:autoSpaceDE/>
        <w:autoSpaceDN/>
        <w:adjustRightInd/>
        <w:snapToGrid w:val="0"/>
        <w:jc w:val="center"/>
        <w:textAlignment w:val="auto"/>
        <w:outlineLvl w:val="0"/>
        <w:rPr>
          <w:b/>
          <w:sz w:val="28"/>
          <w:szCs w:val="28"/>
        </w:rPr>
      </w:pPr>
    </w:p>
    <w:p w:rsidR="0001101C" w:rsidRDefault="0001101C">
      <w:pPr>
        <w:keepNext/>
        <w:widowControl w:val="0"/>
        <w:overflowPunct/>
        <w:autoSpaceDE/>
        <w:autoSpaceDN/>
        <w:adjustRightInd/>
        <w:snapToGrid w:val="0"/>
        <w:jc w:val="center"/>
        <w:textAlignment w:val="auto"/>
        <w:outlineLvl w:val="0"/>
        <w:rPr>
          <w:b/>
          <w:sz w:val="28"/>
          <w:szCs w:val="28"/>
        </w:rPr>
      </w:pPr>
    </w:p>
    <w:p w:rsidR="004C0504" w:rsidRDefault="009633F6">
      <w:pPr>
        <w:keepNext/>
        <w:overflowPunct/>
        <w:autoSpaceDE/>
        <w:autoSpaceDN/>
        <w:adjustRightInd/>
        <w:jc w:val="center"/>
        <w:textAlignment w:val="auto"/>
        <w:outlineLvl w:val="2"/>
        <w:rPr>
          <w:b/>
          <w:sz w:val="28"/>
          <w:szCs w:val="28"/>
          <w:lang w:val="tt-RU"/>
        </w:rPr>
      </w:pPr>
      <w:r>
        <w:rPr>
          <w:b/>
          <w:sz w:val="28"/>
          <w:szCs w:val="28"/>
          <w:lang w:val="tt-RU"/>
        </w:rPr>
        <w:t>Арча район Советы</w:t>
      </w:r>
    </w:p>
    <w:p w:rsidR="004C0504" w:rsidRDefault="009633F6">
      <w:pPr>
        <w:keepNext/>
        <w:overflowPunct/>
        <w:autoSpaceDE/>
        <w:autoSpaceDN/>
        <w:adjustRightInd/>
        <w:jc w:val="center"/>
        <w:textAlignment w:val="auto"/>
        <w:outlineLvl w:val="2"/>
        <w:rPr>
          <w:b/>
          <w:sz w:val="28"/>
          <w:szCs w:val="28"/>
          <w:lang w:val="tt-RU"/>
        </w:rPr>
      </w:pPr>
      <w:r>
        <w:rPr>
          <w:b/>
          <w:sz w:val="28"/>
          <w:szCs w:val="28"/>
          <w:lang w:val="tt-RU"/>
        </w:rPr>
        <w:t>КАРАРЫ</w:t>
      </w:r>
    </w:p>
    <w:p w:rsidR="004C0504" w:rsidRDefault="004C0504">
      <w:pPr>
        <w:overflowPunct/>
        <w:autoSpaceDE/>
        <w:autoSpaceDN/>
        <w:adjustRightInd/>
        <w:jc w:val="both"/>
        <w:textAlignment w:val="auto"/>
        <w:rPr>
          <w:sz w:val="28"/>
          <w:szCs w:val="28"/>
        </w:rPr>
      </w:pPr>
    </w:p>
    <w:tbl>
      <w:tblPr>
        <w:tblW w:w="10170" w:type="dxa"/>
        <w:tblLayout w:type="fixed"/>
        <w:tblLook w:val="04A0" w:firstRow="1" w:lastRow="0" w:firstColumn="1" w:lastColumn="0" w:noHBand="0" w:noVBand="1"/>
      </w:tblPr>
      <w:tblGrid>
        <w:gridCol w:w="533"/>
        <w:gridCol w:w="282"/>
        <w:gridCol w:w="567"/>
        <w:gridCol w:w="284"/>
        <w:gridCol w:w="1417"/>
        <w:gridCol w:w="1134"/>
        <w:gridCol w:w="3543"/>
        <w:gridCol w:w="1129"/>
        <w:gridCol w:w="1281"/>
      </w:tblGrid>
      <w:tr w:rsidR="004C0504">
        <w:tc>
          <w:tcPr>
            <w:tcW w:w="534" w:type="dxa"/>
          </w:tcPr>
          <w:p w:rsidR="004C0504" w:rsidRDefault="004C0504">
            <w:pPr>
              <w:widowControl w:val="0"/>
              <w:textAlignment w:val="auto"/>
              <w:rPr>
                <w:b/>
                <w:bCs/>
                <w:sz w:val="28"/>
                <w:szCs w:val="28"/>
                <w:lang w:val="tt-RU"/>
              </w:rPr>
            </w:pPr>
          </w:p>
        </w:tc>
        <w:tc>
          <w:tcPr>
            <w:tcW w:w="283" w:type="dxa"/>
          </w:tcPr>
          <w:p w:rsidR="004C0504" w:rsidRDefault="009633F6">
            <w:pPr>
              <w:widowControl w:val="0"/>
              <w:jc w:val="right"/>
              <w:textAlignment w:val="auto"/>
              <w:rPr>
                <w:b/>
                <w:bCs/>
                <w:sz w:val="28"/>
                <w:szCs w:val="28"/>
              </w:rPr>
            </w:pPr>
            <w:r>
              <w:rPr>
                <w:b/>
                <w:bCs/>
                <w:sz w:val="28"/>
                <w:szCs w:val="28"/>
              </w:rPr>
              <w:t>«</w:t>
            </w:r>
          </w:p>
        </w:tc>
        <w:tc>
          <w:tcPr>
            <w:tcW w:w="567" w:type="dxa"/>
            <w:tcBorders>
              <w:top w:val="nil"/>
              <w:left w:val="nil"/>
              <w:bottom w:val="single" w:sz="4" w:space="0" w:color="auto"/>
              <w:right w:val="nil"/>
            </w:tcBorders>
          </w:tcPr>
          <w:p w:rsidR="004C0504" w:rsidRDefault="009633F6">
            <w:pPr>
              <w:overflowPunct/>
              <w:autoSpaceDE/>
              <w:autoSpaceDN/>
              <w:adjustRightInd/>
              <w:textAlignment w:val="auto"/>
              <w:rPr>
                <w:b/>
                <w:sz w:val="28"/>
                <w:szCs w:val="28"/>
              </w:rPr>
            </w:pPr>
            <w:r>
              <w:rPr>
                <w:b/>
                <w:sz w:val="28"/>
                <w:szCs w:val="28"/>
              </w:rPr>
              <w:t>28</w:t>
            </w:r>
          </w:p>
        </w:tc>
        <w:tc>
          <w:tcPr>
            <w:tcW w:w="284" w:type="dxa"/>
          </w:tcPr>
          <w:p w:rsidR="004C0504" w:rsidRDefault="009633F6">
            <w:pPr>
              <w:widowControl w:val="0"/>
              <w:textAlignment w:val="auto"/>
              <w:rPr>
                <w:b/>
                <w:bCs/>
                <w:sz w:val="28"/>
                <w:szCs w:val="28"/>
              </w:rPr>
            </w:pPr>
            <w:r>
              <w:rPr>
                <w:b/>
                <w:bCs/>
                <w:sz w:val="28"/>
                <w:szCs w:val="28"/>
              </w:rPr>
              <w:t>»</w:t>
            </w:r>
          </w:p>
        </w:tc>
        <w:tc>
          <w:tcPr>
            <w:tcW w:w="1417" w:type="dxa"/>
            <w:tcBorders>
              <w:top w:val="nil"/>
              <w:left w:val="nil"/>
              <w:bottom w:val="single" w:sz="4" w:space="0" w:color="auto"/>
              <w:right w:val="nil"/>
            </w:tcBorders>
          </w:tcPr>
          <w:p w:rsidR="004C0504" w:rsidRDefault="009633F6">
            <w:pPr>
              <w:overflowPunct/>
              <w:autoSpaceDE/>
              <w:autoSpaceDN/>
              <w:adjustRightInd/>
              <w:textAlignment w:val="auto"/>
              <w:rPr>
                <w:b/>
                <w:sz w:val="28"/>
                <w:szCs w:val="28"/>
              </w:rPr>
            </w:pPr>
            <w:r>
              <w:rPr>
                <w:b/>
                <w:sz w:val="28"/>
                <w:szCs w:val="28"/>
              </w:rPr>
              <w:t>апрель</w:t>
            </w:r>
          </w:p>
        </w:tc>
        <w:tc>
          <w:tcPr>
            <w:tcW w:w="1134" w:type="dxa"/>
          </w:tcPr>
          <w:p w:rsidR="004C0504" w:rsidRDefault="009633F6">
            <w:pPr>
              <w:widowControl w:val="0"/>
              <w:jc w:val="center"/>
              <w:textAlignment w:val="auto"/>
              <w:rPr>
                <w:b/>
                <w:bCs/>
                <w:sz w:val="28"/>
                <w:szCs w:val="28"/>
                <w:lang w:val="tt-RU"/>
              </w:rPr>
            </w:pPr>
            <w:r>
              <w:rPr>
                <w:b/>
                <w:bCs/>
                <w:sz w:val="28"/>
                <w:szCs w:val="28"/>
                <w:lang w:val="tt-RU"/>
              </w:rPr>
              <w:t>2026 ел</w:t>
            </w:r>
          </w:p>
        </w:tc>
        <w:tc>
          <w:tcPr>
            <w:tcW w:w="3544" w:type="dxa"/>
          </w:tcPr>
          <w:p w:rsidR="004C0504" w:rsidRDefault="004C0504">
            <w:pPr>
              <w:widowControl w:val="0"/>
              <w:textAlignment w:val="auto"/>
              <w:rPr>
                <w:b/>
                <w:bCs/>
                <w:sz w:val="28"/>
                <w:szCs w:val="28"/>
                <w:lang w:val="tt-RU"/>
              </w:rPr>
            </w:pPr>
          </w:p>
        </w:tc>
        <w:tc>
          <w:tcPr>
            <w:tcW w:w="1129" w:type="dxa"/>
          </w:tcPr>
          <w:p w:rsidR="004C0504" w:rsidRDefault="009633F6">
            <w:pPr>
              <w:widowControl w:val="0"/>
              <w:jc w:val="right"/>
              <w:textAlignment w:val="auto"/>
              <w:rPr>
                <w:b/>
                <w:bCs/>
                <w:sz w:val="28"/>
                <w:szCs w:val="28"/>
                <w:lang w:val="tt-RU"/>
              </w:rPr>
            </w:pPr>
            <w:r>
              <w:rPr>
                <w:b/>
                <w:bCs/>
                <w:sz w:val="28"/>
                <w:szCs w:val="28"/>
                <w:lang w:val="tt-RU"/>
              </w:rPr>
              <w:t>№</w:t>
            </w:r>
          </w:p>
        </w:tc>
        <w:tc>
          <w:tcPr>
            <w:tcW w:w="1281" w:type="dxa"/>
            <w:tcBorders>
              <w:top w:val="nil"/>
              <w:left w:val="nil"/>
              <w:bottom w:val="single" w:sz="4" w:space="0" w:color="auto"/>
              <w:right w:val="nil"/>
            </w:tcBorders>
          </w:tcPr>
          <w:p w:rsidR="004C0504" w:rsidRDefault="009633F6">
            <w:pPr>
              <w:widowControl w:val="0"/>
              <w:jc w:val="center"/>
              <w:textAlignment w:val="auto"/>
              <w:rPr>
                <w:b/>
                <w:bCs/>
                <w:sz w:val="28"/>
                <w:szCs w:val="28"/>
                <w:lang w:val="tt-RU"/>
              </w:rPr>
            </w:pPr>
            <w:r>
              <w:rPr>
                <w:b/>
                <w:bCs/>
                <w:sz w:val="28"/>
                <w:szCs w:val="28"/>
                <w:lang w:val="tt-RU"/>
              </w:rPr>
              <w:t>46</w:t>
            </w:r>
          </w:p>
        </w:tc>
      </w:tr>
    </w:tbl>
    <w:p w:rsidR="004C0504" w:rsidRDefault="004C0504">
      <w:pPr>
        <w:overflowPunct/>
        <w:adjustRightInd/>
        <w:jc w:val="both"/>
        <w:textAlignment w:val="auto"/>
        <w:rPr>
          <w:sz w:val="28"/>
          <w:szCs w:val="28"/>
        </w:rPr>
      </w:pPr>
    </w:p>
    <w:p w:rsidR="0001101C" w:rsidRDefault="0001101C">
      <w:pPr>
        <w:overflowPunct/>
        <w:adjustRightInd/>
        <w:jc w:val="both"/>
        <w:textAlignment w:val="auto"/>
        <w:rPr>
          <w:sz w:val="28"/>
          <w:szCs w:val="28"/>
        </w:rPr>
      </w:pPr>
    </w:p>
    <w:p w:rsidR="004C0504" w:rsidRDefault="009633F6">
      <w:pPr>
        <w:overflowPunct/>
        <w:adjustRightInd/>
        <w:jc w:val="center"/>
        <w:textAlignment w:val="auto"/>
        <w:rPr>
          <w:b/>
          <w:sz w:val="28"/>
          <w:szCs w:val="28"/>
        </w:rPr>
      </w:pPr>
      <w:r>
        <w:rPr>
          <w:b/>
          <w:sz w:val="28"/>
          <w:szCs w:val="28"/>
        </w:rPr>
        <w:t xml:space="preserve">Татарстан Республикасы Арча муниципаль районы </w:t>
      </w:r>
    </w:p>
    <w:p w:rsidR="004C0504" w:rsidRDefault="00064475">
      <w:pPr>
        <w:overflowPunct/>
        <w:adjustRightInd/>
        <w:jc w:val="center"/>
        <w:textAlignment w:val="auto"/>
        <w:rPr>
          <w:b/>
          <w:sz w:val="28"/>
          <w:szCs w:val="28"/>
        </w:rPr>
      </w:pPr>
      <w:r>
        <w:rPr>
          <w:b/>
          <w:sz w:val="28"/>
          <w:szCs w:val="28"/>
        </w:rPr>
        <w:t>Иҗтимагый С</w:t>
      </w:r>
      <w:r w:rsidR="009633F6">
        <w:rPr>
          <w:b/>
          <w:sz w:val="28"/>
          <w:szCs w:val="28"/>
        </w:rPr>
        <w:t>оветы нигезләмәсен раслау турында</w:t>
      </w:r>
      <w:r w:rsidR="009633F6">
        <w:t xml:space="preserve"> </w:t>
      </w:r>
    </w:p>
    <w:p w:rsidR="004C0504" w:rsidRDefault="004C0504">
      <w:pPr>
        <w:overflowPunct/>
        <w:adjustRightInd/>
        <w:jc w:val="both"/>
        <w:textAlignment w:val="auto"/>
        <w:rPr>
          <w:b/>
          <w:sz w:val="28"/>
          <w:szCs w:val="28"/>
        </w:rPr>
      </w:pPr>
    </w:p>
    <w:p w:rsidR="004C0504" w:rsidRDefault="009633F6" w:rsidP="009633F6">
      <w:pPr>
        <w:overflowPunct/>
        <w:adjustRightInd/>
        <w:spacing w:line="276" w:lineRule="auto"/>
        <w:ind w:firstLine="709"/>
        <w:jc w:val="both"/>
        <w:textAlignment w:val="auto"/>
        <w:rPr>
          <w:b/>
          <w:sz w:val="28"/>
          <w:szCs w:val="28"/>
        </w:rPr>
      </w:pPr>
      <w:r>
        <w:rPr>
          <w:sz w:val="28"/>
          <w:szCs w:val="28"/>
          <w:lang w:val="tt-RU"/>
        </w:rPr>
        <w:t>“</w:t>
      </w:r>
      <w:r>
        <w:rPr>
          <w:sz w:val="28"/>
          <w:szCs w:val="28"/>
        </w:rPr>
        <w:t>Россия Федерациясендә җәмәгать контроле нигезләре турында</w:t>
      </w:r>
      <w:r>
        <w:rPr>
          <w:sz w:val="28"/>
          <w:szCs w:val="28"/>
          <w:lang w:val="tt-RU"/>
        </w:rPr>
        <w:t>”</w:t>
      </w:r>
      <w:r>
        <w:rPr>
          <w:sz w:val="28"/>
          <w:szCs w:val="28"/>
        </w:rPr>
        <w:t xml:space="preserve"> 2014 елның 21 июлендәге 212-ФЗ номерлы Федераль закон нигезендә, </w:t>
      </w:r>
      <w:r>
        <w:rPr>
          <w:sz w:val="28"/>
          <w:szCs w:val="28"/>
          <w:lang w:val="tt-RU"/>
        </w:rPr>
        <w:t>“</w:t>
      </w:r>
      <w:r>
        <w:rPr>
          <w:sz w:val="28"/>
          <w:szCs w:val="28"/>
        </w:rPr>
        <w:t>РФ субъектлары иҗтимагый палаталарын оештыруның һәм аларның эшчәнлегенең гомуми принциплары турында</w:t>
      </w:r>
      <w:r>
        <w:rPr>
          <w:sz w:val="28"/>
          <w:szCs w:val="28"/>
          <w:lang w:val="tt-RU"/>
        </w:rPr>
        <w:t>”</w:t>
      </w:r>
      <w:r>
        <w:rPr>
          <w:sz w:val="28"/>
          <w:szCs w:val="28"/>
        </w:rPr>
        <w:t xml:space="preserve"> 2016 елның 23 июнендәге 183-ФЗ номерлы Федераль закон, </w:t>
      </w:r>
      <w:r>
        <w:rPr>
          <w:sz w:val="28"/>
          <w:szCs w:val="28"/>
          <w:lang w:val="tt-RU"/>
        </w:rPr>
        <w:t>“</w:t>
      </w:r>
      <w:r>
        <w:rPr>
          <w:sz w:val="28"/>
          <w:szCs w:val="28"/>
        </w:rPr>
        <w:t>Татарстан Республикасы Иҗтимагый палатасы турында</w:t>
      </w:r>
      <w:r>
        <w:rPr>
          <w:sz w:val="28"/>
          <w:szCs w:val="28"/>
          <w:lang w:val="tt-RU"/>
        </w:rPr>
        <w:t>”</w:t>
      </w:r>
      <w:r>
        <w:rPr>
          <w:sz w:val="28"/>
          <w:szCs w:val="28"/>
        </w:rPr>
        <w:t xml:space="preserve"> 2017 елның 27 апрелендәге 24-ТРЗ номерлы Татарстан Республикасы законы, </w:t>
      </w:r>
      <w:r>
        <w:rPr>
          <w:sz w:val="28"/>
          <w:szCs w:val="28"/>
          <w:lang w:val="tt-RU"/>
        </w:rPr>
        <w:t>“</w:t>
      </w:r>
      <w:r>
        <w:rPr>
          <w:sz w:val="28"/>
          <w:szCs w:val="28"/>
        </w:rPr>
        <w:t>Татарстан Республикасында җәмәгать контролен гамәлгә ашыруга бәйле аерым мәсьәләләрне җайга салу турында</w:t>
      </w:r>
      <w:r>
        <w:rPr>
          <w:sz w:val="28"/>
          <w:szCs w:val="28"/>
          <w:lang w:val="tt-RU"/>
        </w:rPr>
        <w:t>”</w:t>
      </w:r>
      <w:r>
        <w:rPr>
          <w:sz w:val="28"/>
          <w:szCs w:val="28"/>
        </w:rPr>
        <w:t xml:space="preserve"> 2017 елның 20 июлендәге 62-ТРЗ номерлы Татарстан Республикасы законы һәм Татарстан Республикасы Арча муниципаль районы Уставы белән Арча район Советы </w:t>
      </w:r>
      <w:r>
        <w:rPr>
          <w:b/>
          <w:bCs/>
          <w:sz w:val="28"/>
          <w:szCs w:val="28"/>
        </w:rPr>
        <w:t>карар кылды</w:t>
      </w:r>
      <w:r>
        <w:rPr>
          <w:b/>
          <w:sz w:val="28"/>
          <w:szCs w:val="28"/>
        </w:rPr>
        <w:t>:</w:t>
      </w:r>
    </w:p>
    <w:p w:rsidR="004C0504" w:rsidRDefault="009633F6" w:rsidP="009633F6">
      <w:pPr>
        <w:overflowPunct/>
        <w:autoSpaceDE/>
        <w:autoSpaceDN/>
        <w:adjustRightInd/>
        <w:spacing w:line="276" w:lineRule="auto"/>
        <w:ind w:firstLine="709"/>
        <w:jc w:val="both"/>
        <w:textAlignment w:val="auto"/>
        <w:rPr>
          <w:sz w:val="28"/>
          <w:szCs w:val="28"/>
        </w:rPr>
      </w:pPr>
      <w:bookmarkStart w:id="0" w:name="sub_1"/>
      <w:r>
        <w:rPr>
          <w:sz w:val="28"/>
          <w:szCs w:val="28"/>
        </w:rPr>
        <w:t>1.Татарстан Республикасы Арча муниципаль районы Иҗтимагый советы турындагы нигезләмәне кушымта нигезендә расларга.</w:t>
      </w:r>
    </w:p>
    <w:p w:rsidR="004C0504" w:rsidRDefault="009633F6" w:rsidP="009633F6">
      <w:pPr>
        <w:overflowPunct/>
        <w:autoSpaceDE/>
        <w:autoSpaceDN/>
        <w:adjustRightInd/>
        <w:spacing w:line="276" w:lineRule="auto"/>
        <w:ind w:firstLine="709"/>
        <w:jc w:val="both"/>
        <w:textAlignment w:val="auto"/>
        <w:rPr>
          <w:sz w:val="28"/>
          <w:szCs w:val="28"/>
        </w:rPr>
      </w:pPr>
      <w:bookmarkStart w:id="1" w:name="sub_2"/>
      <w:bookmarkEnd w:id="0"/>
      <w:r>
        <w:rPr>
          <w:sz w:val="28"/>
          <w:szCs w:val="28"/>
        </w:rPr>
        <w:t xml:space="preserve">2. Арча район Советының </w:t>
      </w:r>
      <w:r>
        <w:rPr>
          <w:sz w:val="28"/>
          <w:szCs w:val="28"/>
          <w:lang w:val="tt-RU"/>
        </w:rPr>
        <w:t>“</w:t>
      </w:r>
      <w:r>
        <w:rPr>
          <w:sz w:val="28"/>
          <w:szCs w:val="28"/>
        </w:rPr>
        <w:t>Арча муниципаль районы Иҗтимагый советы турындагы нигезләмәне раслау хакында</w:t>
      </w:r>
      <w:r>
        <w:rPr>
          <w:sz w:val="28"/>
          <w:szCs w:val="28"/>
          <w:lang w:val="tt-RU"/>
        </w:rPr>
        <w:t>”</w:t>
      </w:r>
      <w:r>
        <w:rPr>
          <w:sz w:val="28"/>
          <w:szCs w:val="28"/>
        </w:rPr>
        <w:t xml:space="preserve"> 2023 ел</w:t>
      </w:r>
      <w:r>
        <w:rPr>
          <w:sz w:val="28"/>
          <w:szCs w:val="28"/>
          <w:lang w:val="tt-RU"/>
        </w:rPr>
        <w:t>ның 24 мартындагы</w:t>
      </w:r>
      <w:r>
        <w:rPr>
          <w:sz w:val="28"/>
          <w:szCs w:val="28"/>
        </w:rPr>
        <w:t xml:space="preserve"> 199 номерлы карарын үз көчен югалткан дип танырга.</w:t>
      </w:r>
    </w:p>
    <w:p w:rsidR="004C0504" w:rsidRDefault="009633F6" w:rsidP="009633F6">
      <w:pPr>
        <w:jc w:val="both"/>
        <w:rPr>
          <w:sz w:val="28"/>
          <w:szCs w:val="28"/>
        </w:rPr>
      </w:pPr>
      <w:bookmarkStart w:id="2" w:name="sub_3"/>
      <w:bookmarkEnd w:id="1"/>
      <w:r>
        <w:rPr>
          <w:sz w:val="28"/>
          <w:szCs w:val="28"/>
        </w:rPr>
        <w:t xml:space="preserve">          3. </w:t>
      </w:r>
      <w:r>
        <w:t xml:space="preserve"> </w:t>
      </w:r>
      <w:r>
        <w:rPr>
          <w:sz w:val="28"/>
          <w:szCs w:val="28"/>
        </w:rPr>
        <w:t>Әлеге карарны Татарстан Республикасының рәсми хокукый мәгълүмат порталында</w:t>
      </w:r>
      <w:r>
        <w:rPr>
          <w:sz w:val="28"/>
          <w:szCs w:val="28"/>
          <w:lang w:val="tt-RU"/>
        </w:rPr>
        <w:t xml:space="preserve"> </w:t>
      </w:r>
      <w:r>
        <w:rPr>
          <w:sz w:val="28"/>
          <w:szCs w:val="28"/>
        </w:rPr>
        <w:t>(pravo.ta</w:t>
      </w:r>
      <w:bookmarkStart w:id="3" w:name="_GoBack"/>
      <w:bookmarkEnd w:id="3"/>
      <w:r>
        <w:rPr>
          <w:sz w:val="28"/>
          <w:szCs w:val="28"/>
        </w:rPr>
        <w:t>tarstan.ru) бастырып чыгарырга һәм Арча муниципаль районының рәсми сайтында урнаштыру юлы белән халыкка җиткерергә.</w:t>
      </w:r>
    </w:p>
    <w:p w:rsidR="009633F6" w:rsidRPr="00E14811" w:rsidRDefault="009633F6" w:rsidP="009633F6">
      <w:pPr>
        <w:widowControl w:val="0"/>
        <w:spacing w:line="276" w:lineRule="auto"/>
        <w:ind w:firstLine="568"/>
        <w:jc w:val="both"/>
        <w:rPr>
          <w:rFonts w:eastAsiaTheme="minorEastAsia"/>
          <w:sz w:val="28"/>
          <w:szCs w:val="28"/>
          <w:lang w:val="tt-RU"/>
        </w:rPr>
      </w:pPr>
      <w:r>
        <w:rPr>
          <w:sz w:val="28"/>
          <w:szCs w:val="28"/>
        </w:rPr>
        <w:tab/>
        <w:t xml:space="preserve">4. </w:t>
      </w:r>
      <w:r w:rsidRPr="00E14811">
        <w:rPr>
          <w:rFonts w:eastAsiaTheme="minorEastAsia"/>
          <w:sz w:val="28"/>
          <w:szCs w:val="28"/>
          <w:lang w:val="tt-RU"/>
        </w:rPr>
        <w:t>Әлеге карарның үтәлешен тикшереп торуны Арча район Советының законлылык, җәмәгать тәртибен саклау һәм җирле үзидарә буенча даими комиссиясенә йөкләргә.</w:t>
      </w:r>
    </w:p>
    <w:p w:rsidR="009633F6" w:rsidRPr="009633F6" w:rsidRDefault="009633F6" w:rsidP="009633F6">
      <w:pPr>
        <w:tabs>
          <w:tab w:val="left" w:pos="900"/>
        </w:tabs>
        <w:jc w:val="both"/>
        <w:rPr>
          <w:sz w:val="28"/>
          <w:szCs w:val="28"/>
          <w:lang w:val="tt-RU"/>
        </w:rPr>
      </w:pPr>
    </w:p>
    <w:p w:rsidR="004C0504" w:rsidRDefault="009633F6" w:rsidP="009633F6">
      <w:pPr>
        <w:rPr>
          <w:sz w:val="28"/>
          <w:szCs w:val="28"/>
        </w:rPr>
      </w:pPr>
      <w:r>
        <w:rPr>
          <w:sz w:val="28"/>
          <w:szCs w:val="28"/>
        </w:rPr>
        <w:t xml:space="preserve">          </w:t>
      </w:r>
      <w:bookmarkEnd w:id="2"/>
    </w:p>
    <w:p w:rsidR="004C0504" w:rsidRDefault="009633F6">
      <w:pPr>
        <w:overflowPunct/>
        <w:autoSpaceDE/>
        <w:autoSpaceDN/>
        <w:adjustRightInd/>
        <w:jc w:val="both"/>
        <w:textAlignment w:val="auto"/>
        <w:rPr>
          <w:sz w:val="28"/>
          <w:szCs w:val="28"/>
        </w:rPr>
      </w:pPr>
      <w:r>
        <w:rPr>
          <w:sz w:val="28"/>
          <w:szCs w:val="28"/>
        </w:rPr>
        <w:t>Арча муниципаль районы башлыгы,</w:t>
      </w:r>
    </w:p>
    <w:p w:rsidR="004C0504" w:rsidRDefault="0001101C">
      <w:pPr>
        <w:overflowPunct/>
        <w:autoSpaceDE/>
        <w:autoSpaceDN/>
        <w:adjustRightInd/>
        <w:jc w:val="both"/>
        <w:textAlignment w:val="auto"/>
        <w:rPr>
          <w:sz w:val="28"/>
          <w:szCs w:val="28"/>
        </w:rPr>
      </w:pPr>
      <w:r>
        <w:rPr>
          <w:sz w:val="28"/>
          <w:szCs w:val="28"/>
        </w:rPr>
        <w:t xml:space="preserve">Арча </w:t>
      </w:r>
      <w:r w:rsidR="00B36B63">
        <w:rPr>
          <w:sz w:val="28"/>
          <w:szCs w:val="28"/>
        </w:rPr>
        <w:t>район Советы р</w:t>
      </w:r>
      <w:r w:rsidR="009633F6">
        <w:rPr>
          <w:sz w:val="28"/>
          <w:szCs w:val="28"/>
        </w:rPr>
        <w:t>әисе</w:t>
      </w:r>
      <w:r w:rsidR="009633F6">
        <w:rPr>
          <w:sz w:val="28"/>
          <w:szCs w:val="28"/>
          <w:lang w:val="tt-RU"/>
        </w:rPr>
        <w:t xml:space="preserve">                </w:t>
      </w:r>
      <w:r>
        <w:rPr>
          <w:sz w:val="28"/>
          <w:szCs w:val="28"/>
        </w:rPr>
        <w:tab/>
      </w:r>
      <w:r>
        <w:rPr>
          <w:sz w:val="28"/>
          <w:szCs w:val="28"/>
        </w:rPr>
        <w:tab/>
      </w:r>
      <w:r>
        <w:rPr>
          <w:sz w:val="28"/>
          <w:szCs w:val="28"/>
        </w:rPr>
        <w:tab/>
      </w:r>
      <w:r>
        <w:rPr>
          <w:sz w:val="28"/>
          <w:szCs w:val="28"/>
        </w:rPr>
        <w:tab/>
      </w:r>
      <w:r w:rsidR="009633F6">
        <w:rPr>
          <w:sz w:val="28"/>
          <w:szCs w:val="28"/>
        </w:rPr>
        <w:t xml:space="preserve">              </w:t>
      </w:r>
      <w:r>
        <w:rPr>
          <w:sz w:val="28"/>
          <w:szCs w:val="28"/>
        </w:rPr>
        <w:t xml:space="preserve">        </w:t>
      </w:r>
      <w:r w:rsidR="009633F6">
        <w:rPr>
          <w:sz w:val="28"/>
          <w:szCs w:val="28"/>
        </w:rPr>
        <w:t>А.Г.Хисам</w:t>
      </w:r>
      <w:r w:rsidR="009633F6">
        <w:rPr>
          <w:sz w:val="28"/>
          <w:szCs w:val="28"/>
          <w:lang w:val="tt-RU"/>
        </w:rPr>
        <w:t>е</w:t>
      </w:r>
      <w:r w:rsidR="009633F6">
        <w:rPr>
          <w:sz w:val="28"/>
          <w:szCs w:val="28"/>
        </w:rPr>
        <w:t>тдинов</w:t>
      </w:r>
    </w:p>
    <w:p w:rsidR="004C0504" w:rsidRDefault="004C0504">
      <w:pPr>
        <w:overflowPunct/>
        <w:autoSpaceDE/>
        <w:autoSpaceDN/>
        <w:adjustRightInd/>
        <w:jc w:val="both"/>
        <w:textAlignment w:val="auto"/>
        <w:rPr>
          <w:sz w:val="28"/>
          <w:szCs w:val="28"/>
        </w:rPr>
      </w:pPr>
    </w:p>
    <w:p w:rsidR="004C0504" w:rsidRDefault="004C0504">
      <w:pPr>
        <w:widowControl w:val="0"/>
        <w:overflowPunct/>
        <w:ind w:firstLine="5812"/>
        <w:jc w:val="right"/>
        <w:textAlignment w:val="auto"/>
        <w:outlineLvl w:val="0"/>
        <w:rPr>
          <w:sz w:val="24"/>
          <w:szCs w:val="24"/>
        </w:rPr>
      </w:pPr>
    </w:p>
    <w:p w:rsidR="004C0504" w:rsidRDefault="009633F6">
      <w:pPr>
        <w:widowControl w:val="0"/>
        <w:overflowPunct/>
        <w:ind w:firstLine="5812"/>
        <w:jc w:val="right"/>
        <w:textAlignment w:val="auto"/>
        <w:rPr>
          <w:sz w:val="24"/>
          <w:szCs w:val="24"/>
        </w:rPr>
      </w:pPr>
      <w:r>
        <w:rPr>
          <w:sz w:val="24"/>
          <w:szCs w:val="24"/>
        </w:rPr>
        <w:lastRenderedPageBreak/>
        <w:t xml:space="preserve">Арча район Советы карарына </w:t>
      </w:r>
    </w:p>
    <w:p w:rsidR="004C0504" w:rsidRDefault="009633F6">
      <w:pPr>
        <w:widowControl w:val="0"/>
        <w:overflowPunct/>
        <w:ind w:firstLine="5812"/>
        <w:jc w:val="right"/>
        <w:textAlignment w:val="auto"/>
        <w:rPr>
          <w:sz w:val="24"/>
          <w:szCs w:val="24"/>
        </w:rPr>
      </w:pPr>
      <w:r>
        <w:rPr>
          <w:sz w:val="24"/>
          <w:szCs w:val="24"/>
        </w:rPr>
        <w:t>кушымта</w:t>
      </w:r>
    </w:p>
    <w:p w:rsidR="004C0504" w:rsidRDefault="009633F6">
      <w:pPr>
        <w:overflowPunct/>
        <w:autoSpaceDE/>
        <w:autoSpaceDN/>
        <w:adjustRightInd/>
        <w:ind w:firstLine="5812"/>
        <w:jc w:val="right"/>
        <w:textAlignment w:val="auto"/>
        <w:rPr>
          <w:sz w:val="24"/>
          <w:szCs w:val="24"/>
        </w:rPr>
      </w:pPr>
      <w:r>
        <w:rPr>
          <w:bCs/>
          <w:sz w:val="24"/>
          <w:szCs w:val="24"/>
        </w:rPr>
        <w:t xml:space="preserve"> «    »                  2026 </w:t>
      </w:r>
      <w:r>
        <w:rPr>
          <w:bCs/>
          <w:sz w:val="24"/>
          <w:szCs w:val="24"/>
          <w:lang w:val="tt-RU"/>
        </w:rPr>
        <w:t>ел</w:t>
      </w:r>
      <w:r>
        <w:rPr>
          <w:bCs/>
          <w:sz w:val="24"/>
          <w:szCs w:val="24"/>
        </w:rPr>
        <w:t xml:space="preserve">  №</w:t>
      </w:r>
    </w:p>
    <w:p w:rsidR="004C0504" w:rsidRDefault="004C0504">
      <w:pPr>
        <w:overflowPunct/>
        <w:autoSpaceDE/>
        <w:autoSpaceDN/>
        <w:adjustRightInd/>
        <w:jc w:val="both"/>
        <w:textAlignment w:val="auto"/>
        <w:rPr>
          <w:sz w:val="28"/>
          <w:szCs w:val="28"/>
        </w:rPr>
      </w:pPr>
    </w:p>
    <w:p w:rsidR="004C0504" w:rsidRDefault="009633F6">
      <w:pPr>
        <w:pStyle w:val="af5"/>
        <w:jc w:val="center"/>
        <w:rPr>
          <w:b/>
          <w:bCs/>
          <w:kern w:val="36"/>
          <w:sz w:val="28"/>
          <w:szCs w:val="28"/>
        </w:rPr>
      </w:pPr>
      <w:r>
        <w:rPr>
          <w:b/>
          <w:bCs/>
          <w:kern w:val="36"/>
          <w:sz w:val="28"/>
          <w:szCs w:val="28"/>
        </w:rPr>
        <w:t xml:space="preserve">Татарстан Республикасы Арча муниципаль районының </w:t>
      </w:r>
    </w:p>
    <w:p w:rsidR="004C0504" w:rsidRDefault="009633F6">
      <w:pPr>
        <w:pStyle w:val="af5"/>
        <w:jc w:val="center"/>
        <w:rPr>
          <w:b/>
          <w:bCs/>
          <w:kern w:val="36"/>
          <w:sz w:val="28"/>
          <w:szCs w:val="28"/>
        </w:rPr>
      </w:pPr>
      <w:r>
        <w:rPr>
          <w:b/>
          <w:bCs/>
          <w:kern w:val="36"/>
          <w:sz w:val="28"/>
          <w:szCs w:val="28"/>
        </w:rPr>
        <w:t xml:space="preserve">Иҗтимагый советы турында </w:t>
      </w:r>
    </w:p>
    <w:p w:rsidR="004C0504" w:rsidRDefault="009633F6">
      <w:pPr>
        <w:pStyle w:val="af5"/>
        <w:jc w:val="center"/>
        <w:rPr>
          <w:b/>
          <w:bCs/>
          <w:kern w:val="36"/>
          <w:sz w:val="28"/>
          <w:szCs w:val="28"/>
          <w:lang w:val="tt-RU"/>
        </w:rPr>
      </w:pPr>
      <w:r>
        <w:rPr>
          <w:b/>
          <w:bCs/>
          <w:kern w:val="36"/>
          <w:sz w:val="28"/>
          <w:szCs w:val="28"/>
          <w:lang w:val="tt-RU"/>
        </w:rPr>
        <w:t>НИГЕЗЛӘМӘ</w:t>
      </w:r>
    </w:p>
    <w:p w:rsidR="004C0504" w:rsidRDefault="009633F6">
      <w:pPr>
        <w:pStyle w:val="af5"/>
        <w:jc w:val="right"/>
        <w:rPr>
          <w:b/>
          <w:bCs/>
          <w:sz w:val="28"/>
          <w:szCs w:val="28"/>
        </w:rPr>
      </w:pPr>
      <w:r>
        <w:rPr>
          <w:sz w:val="28"/>
          <w:szCs w:val="28"/>
        </w:rPr>
        <w:t> </w:t>
      </w:r>
    </w:p>
    <w:p w:rsidR="004C0504" w:rsidRDefault="009633F6">
      <w:pPr>
        <w:pStyle w:val="af5"/>
        <w:jc w:val="center"/>
        <w:rPr>
          <w:b/>
          <w:sz w:val="28"/>
          <w:szCs w:val="28"/>
        </w:rPr>
      </w:pPr>
      <w:r>
        <w:rPr>
          <w:b/>
          <w:sz w:val="28"/>
          <w:szCs w:val="28"/>
        </w:rPr>
        <w:t>1. Әлеге Нигезләмәне хокукый җайга салу предметы</w:t>
      </w:r>
    </w:p>
    <w:p w:rsidR="004C0504" w:rsidRDefault="004C0504">
      <w:pPr>
        <w:pStyle w:val="af5"/>
        <w:jc w:val="both"/>
        <w:rPr>
          <w:sz w:val="28"/>
          <w:szCs w:val="28"/>
        </w:rPr>
      </w:pPr>
    </w:p>
    <w:p w:rsidR="004C0504" w:rsidRDefault="009633F6">
      <w:pPr>
        <w:ind w:firstLine="708"/>
        <w:jc w:val="both"/>
        <w:rPr>
          <w:sz w:val="28"/>
          <w:szCs w:val="28"/>
        </w:rPr>
      </w:pPr>
      <w:r>
        <w:rPr>
          <w:sz w:val="28"/>
          <w:szCs w:val="28"/>
        </w:rPr>
        <w:t xml:space="preserve">1.1.  Әлеге Нигезләмә </w:t>
      </w:r>
      <w:r>
        <w:rPr>
          <w:sz w:val="28"/>
          <w:szCs w:val="28"/>
          <w:lang w:val="tt-RU"/>
        </w:rPr>
        <w:t>“</w:t>
      </w:r>
      <w:r>
        <w:rPr>
          <w:sz w:val="28"/>
          <w:szCs w:val="28"/>
        </w:rPr>
        <w:t>Россия Федерациясендә җәмәгать контроле нигезләре турында</w:t>
      </w:r>
      <w:r>
        <w:rPr>
          <w:sz w:val="28"/>
          <w:szCs w:val="28"/>
          <w:lang w:val="tt-RU"/>
        </w:rPr>
        <w:t>”</w:t>
      </w:r>
      <w:r>
        <w:rPr>
          <w:sz w:val="28"/>
          <w:szCs w:val="28"/>
        </w:rPr>
        <w:t xml:space="preserve"> 2014 елның 21 июлендәге 212-ФЗ номерлы Федераль закон, </w:t>
      </w:r>
      <w:r>
        <w:rPr>
          <w:sz w:val="28"/>
          <w:szCs w:val="28"/>
          <w:lang w:val="tt-RU"/>
        </w:rPr>
        <w:t>“</w:t>
      </w:r>
      <w:r>
        <w:rPr>
          <w:sz w:val="28"/>
          <w:szCs w:val="28"/>
        </w:rPr>
        <w:t>РФ субъектлары иҗтимагый палаталарын оештыруның һәм аларның эшчәнлегенең гомуми принциплары турында</w:t>
      </w:r>
      <w:r>
        <w:rPr>
          <w:sz w:val="28"/>
          <w:szCs w:val="28"/>
          <w:lang w:val="tt-RU"/>
        </w:rPr>
        <w:t>”</w:t>
      </w:r>
      <w:r>
        <w:rPr>
          <w:sz w:val="28"/>
          <w:szCs w:val="28"/>
        </w:rPr>
        <w:t xml:space="preserve"> 2016 елның 23 июнендәге 183-ФЗ номерлы Федераль закон, </w:t>
      </w:r>
      <w:r>
        <w:rPr>
          <w:sz w:val="28"/>
          <w:szCs w:val="28"/>
          <w:lang w:val="tt-RU"/>
        </w:rPr>
        <w:t>“</w:t>
      </w:r>
      <w:r>
        <w:rPr>
          <w:sz w:val="28"/>
          <w:szCs w:val="28"/>
        </w:rPr>
        <w:t>Татарстан Республикасы Иҗтимагый палатасы турында</w:t>
      </w:r>
      <w:r>
        <w:rPr>
          <w:sz w:val="28"/>
          <w:szCs w:val="28"/>
          <w:lang w:val="tt-RU"/>
        </w:rPr>
        <w:t>”</w:t>
      </w:r>
      <w:r>
        <w:rPr>
          <w:sz w:val="28"/>
          <w:szCs w:val="28"/>
        </w:rPr>
        <w:t xml:space="preserve"> 2017 елның 27 апрелендәге 24-ТРЗ номерлы Татарстан Республикасы Законы, </w:t>
      </w:r>
      <w:r>
        <w:rPr>
          <w:sz w:val="28"/>
          <w:szCs w:val="28"/>
          <w:lang w:val="tt-RU"/>
        </w:rPr>
        <w:t>“</w:t>
      </w:r>
      <w:r>
        <w:rPr>
          <w:sz w:val="28"/>
          <w:szCs w:val="28"/>
        </w:rPr>
        <w:t>Татарстан Республикасында җәмәгать контролен гамәлгә ашыруга бәйле аерым мәсьәләләрне җайга салу турында</w:t>
      </w:r>
      <w:r>
        <w:rPr>
          <w:sz w:val="28"/>
          <w:szCs w:val="28"/>
          <w:lang w:val="tt-RU"/>
        </w:rPr>
        <w:t xml:space="preserve">” </w:t>
      </w:r>
      <w:r>
        <w:rPr>
          <w:sz w:val="28"/>
          <w:szCs w:val="28"/>
        </w:rPr>
        <w:t>2017 елның 20 июлендәге 62-ТРЗ номерлы Татарстан Республикасы Законы</w:t>
      </w:r>
      <w:r>
        <w:rPr>
          <w:sz w:val="28"/>
          <w:szCs w:val="28"/>
          <w:lang w:val="tt-RU"/>
        </w:rPr>
        <w:t xml:space="preserve"> һәм</w:t>
      </w:r>
      <w:r>
        <w:rPr>
          <w:sz w:val="28"/>
          <w:szCs w:val="28"/>
        </w:rPr>
        <w:t xml:space="preserve"> </w:t>
      </w:r>
      <w:r>
        <w:rPr>
          <w:sz w:val="28"/>
          <w:szCs w:val="28"/>
          <w:lang w:val="tt-RU"/>
        </w:rPr>
        <w:t>Т</w:t>
      </w:r>
      <w:r>
        <w:rPr>
          <w:sz w:val="28"/>
          <w:szCs w:val="28"/>
        </w:rPr>
        <w:t>атарстан Республикасы Арча муниципаль районы (Алга таба – муниципаль берәмлек) уставы нигезендә эшләнде, Татарстан Республикасы Арча муниципаль районы Иҗтимагый советының (алга таба – Иҗтимагый совет) хокукый статусын, составын һәм аның структурасын, Иҗтимагый советны төзү һәм аның эшчәнлеге тәртибен билгели..</w:t>
      </w:r>
    </w:p>
    <w:p w:rsidR="004C0504" w:rsidRDefault="004C0504">
      <w:pPr>
        <w:pStyle w:val="af5"/>
        <w:jc w:val="both"/>
        <w:rPr>
          <w:b/>
          <w:sz w:val="28"/>
          <w:szCs w:val="28"/>
        </w:rPr>
      </w:pPr>
    </w:p>
    <w:p w:rsidR="004C0504" w:rsidRDefault="009633F6">
      <w:pPr>
        <w:pStyle w:val="af5"/>
        <w:jc w:val="center"/>
        <w:rPr>
          <w:b/>
          <w:sz w:val="28"/>
          <w:szCs w:val="28"/>
        </w:rPr>
      </w:pPr>
      <w:r>
        <w:rPr>
          <w:b/>
          <w:sz w:val="28"/>
          <w:szCs w:val="28"/>
        </w:rPr>
        <w:t>2. Иҗтимагый совет эшчәнлегенең хокукый нигезе</w:t>
      </w:r>
    </w:p>
    <w:p w:rsidR="004C0504" w:rsidRDefault="004C0504">
      <w:pPr>
        <w:pStyle w:val="af5"/>
        <w:jc w:val="center"/>
        <w:rPr>
          <w:b/>
          <w:sz w:val="28"/>
          <w:szCs w:val="28"/>
        </w:rPr>
      </w:pPr>
    </w:p>
    <w:p w:rsidR="004C0504" w:rsidRDefault="009633F6">
      <w:pPr>
        <w:ind w:firstLine="708"/>
        <w:jc w:val="both"/>
        <w:rPr>
          <w:sz w:val="28"/>
          <w:szCs w:val="28"/>
        </w:rPr>
      </w:pPr>
      <w:r>
        <w:rPr>
          <w:sz w:val="28"/>
          <w:szCs w:val="28"/>
        </w:rPr>
        <w:t>2.1. Иҗтимагый совет үз эшчәнлегендә Россия Федерациясе Конституциясенә, федераль конституциячел законнарга, Россия Федерациясе Президенты Указларына һәм күрсәтмәләренә, Россия Федерациясе Хөкүмәте карарларына һәм күрсәтмәләренә, Татарстан Республикасы Конституциясенә, Татарстан Республикасы Башлыгы (рәисе) указларына һәм күрсәтмәләренә, Татарстан Республикасы Министрлар Кабинеты карарларына һәм күрсәтмәләренә, Татарстан Республикасы норматив хокукый актларына, Татарстан Республикасы Арча муниципаль районы Уставына һәм муниципаль хокукый актларына</w:t>
      </w:r>
      <w:r>
        <w:rPr>
          <w:sz w:val="28"/>
          <w:szCs w:val="28"/>
          <w:lang w:val="tt-RU"/>
        </w:rPr>
        <w:t xml:space="preserve">, </w:t>
      </w:r>
      <w:r>
        <w:rPr>
          <w:sz w:val="28"/>
          <w:szCs w:val="28"/>
        </w:rPr>
        <w:t>шулай ук әлеге Нигезләмә</w:t>
      </w:r>
      <w:r>
        <w:rPr>
          <w:sz w:val="28"/>
          <w:szCs w:val="28"/>
          <w:lang w:val="tt-RU"/>
        </w:rPr>
        <w:t>гә</w:t>
      </w:r>
      <w:r>
        <w:rPr>
          <w:sz w:val="28"/>
          <w:szCs w:val="28"/>
        </w:rPr>
        <w:t xml:space="preserve"> таяна.</w:t>
      </w:r>
    </w:p>
    <w:p w:rsidR="004C0504" w:rsidRDefault="004C0504">
      <w:pPr>
        <w:ind w:firstLine="708"/>
        <w:jc w:val="both"/>
        <w:rPr>
          <w:sz w:val="28"/>
          <w:szCs w:val="28"/>
        </w:rPr>
      </w:pPr>
    </w:p>
    <w:p w:rsidR="004C0504" w:rsidRDefault="009633F6">
      <w:pPr>
        <w:pStyle w:val="af5"/>
        <w:jc w:val="center"/>
        <w:rPr>
          <w:b/>
          <w:sz w:val="28"/>
          <w:szCs w:val="28"/>
        </w:rPr>
      </w:pPr>
      <w:r>
        <w:rPr>
          <w:b/>
          <w:sz w:val="28"/>
          <w:szCs w:val="28"/>
        </w:rPr>
        <w:t>3. Иҗтимагый советның хокукый статусы, максатлары һәм бурычлары</w:t>
      </w:r>
    </w:p>
    <w:p w:rsidR="004C0504" w:rsidRDefault="004C0504">
      <w:pPr>
        <w:pStyle w:val="af5"/>
        <w:jc w:val="both"/>
        <w:rPr>
          <w:sz w:val="28"/>
          <w:szCs w:val="28"/>
        </w:rPr>
      </w:pPr>
    </w:p>
    <w:p w:rsidR="004C0504" w:rsidRDefault="009633F6">
      <w:pPr>
        <w:pStyle w:val="af5"/>
        <w:ind w:firstLine="708"/>
        <w:jc w:val="both"/>
        <w:rPr>
          <w:sz w:val="28"/>
          <w:szCs w:val="28"/>
          <w:lang w:val="tt-RU"/>
        </w:rPr>
      </w:pPr>
      <w:r>
        <w:rPr>
          <w:sz w:val="28"/>
          <w:szCs w:val="28"/>
        </w:rPr>
        <w:t xml:space="preserve">3.1. </w:t>
      </w:r>
      <w:r>
        <w:rPr>
          <w:sz w:val="28"/>
          <w:szCs w:val="28"/>
          <w:lang w:val="tt-RU"/>
        </w:rPr>
        <w:t xml:space="preserve">Иҗтимагый Совет муниципаль берәмлекнең җирле әһәмияттәге мәсьәләләрен хәл итүгә киң җәмәгатьчелекне җәлеп итү максатларында, шулай ук “Россия Федерациясендә җәмәгать контроле нигезләре турында” 2014 елның 21 июлендәге 212-ФЗ номерлы Федераль законда, башка федераль законнар һәм Россия Федерациясенең башка норматив хокукый актлары, Татарстан Республикасы законнары һәм башка норматив хокукый актлары, муниципаль берәмлекнең муниципаль норматив хокукый актлары, муниципаль берәмлекнең җирле үзидарә органнары һәм муниципаль оешмаларда каралган тәртиптә һәм рәвешләрдә,  </w:t>
      </w:r>
      <w:r>
        <w:rPr>
          <w:sz w:val="28"/>
          <w:szCs w:val="28"/>
          <w:lang w:val="tt-RU"/>
        </w:rPr>
        <w:lastRenderedPageBreak/>
        <w:t>җәмәгать контролен гамәлгә ашыру максатларында төзелгән даими эшләүче киңәшмә-консультатив һәм коллегиаль орган булып тора.</w:t>
      </w:r>
    </w:p>
    <w:p w:rsidR="004C0504" w:rsidRPr="009633F6" w:rsidRDefault="009633F6">
      <w:pPr>
        <w:pStyle w:val="af5"/>
        <w:ind w:firstLine="708"/>
        <w:jc w:val="both"/>
        <w:rPr>
          <w:sz w:val="28"/>
          <w:szCs w:val="28"/>
          <w:lang w:val="tt-RU"/>
        </w:rPr>
      </w:pPr>
      <w:r w:rsidRPr="009633F6">
        <w:rPr>
          <w:sz w:val="28"/>
          <w:szCs w:val="28"/>
          <w:lang w:val="tt-RU"/>
        </w:rPr>
        <w:t>3.2. Иҗтимагый совет муниципаль берәмлек территориясендә яшәүче Россия Федерациясе гражданнарының (алга таба − гражданнар) һәм муниципаль берәмлек территориясендә эшчәнлек алып баручы һөнәри һәм социаль төркемнәрнең (алга таба − коммерциягә карамаган оешмалар) хокукларын һәм законлы мәнфәгатьләрен тәкъдим итү һәм яклау өчен төзелгән коммерциягә карамаган оешмаларның муниципаль берәмлекнең җирле үзидарә органнары белән үзара хезмәттәшлеген тәэмин итү максатларында төзелә.</w:t>
      </w:r>
    </w:p>
    <w:p w:rsidR="004C0504" w:rsidRPr="009633F6" w:rsidRDefault="009633F6">
      <w:pPr>
        <w:pStyle w:val="af5"/>
        <w:ind w:firstLine="708"/>
        <w:jc w:val="both"/>
        <w:rPr>
          <w:sz w:val="28"/>
          <w:szCs w:val="28"/>
          <w:lang w:val="tt-RU"/>
        </w:rPr>
      </w:pPr>
      <w:r w:rsidRPr="009633F6">
        <w:rPr>
          <w:sz w:val="28"/>
          <w:szCs w:val="28"/>
          <w:lang w:val="tt-RU"/>
        </w:rPr>
        <w:t>3.3. Иҗтимагый совет муниципаль берәмлекне икътисадый һәм социаль үстерүнең, гражданнарның һәм коммерциягә карамаган оешмаларның хокукларын һәм ирекләрен яклауның аеруча мөһим мәсьәләләрен хәл итү өчен гражданнарның, коммерциягә карамаган оешмаларның һәм муниципаль берәмлекнең җирле үзидарә органнарының иҗтимагый әһәмиятле мәнфәгатьләрен ачыкларга һәм килештерүне</w:t>
      </w:r>
      <w:r>
        <w:rPr>
          <w:sz w:val="28"/>
          <w:szCs w:val="28"/>
          <w:lang w:val="tt-RU"/>
        </w:rPr>
        <w:t xml:space="preserve"> түбәндәге юллар белән</w:t>
      </w:r>
      <w:r w:rsidRPr="009633F6">
        <w:rPr>
          <w:sz w:val="28"/>
          <w:szCs w:val="28"/>
          <w:lang w:val="tt-RU"/>
        </w:rPr>
        <w:t xml:space="preserve"> тәэмин итәргә тиеш:</w:t>
      </w:r>
    </w:p>
    <w:p w:rsidR="004C0504" w:rsidRPr="009633F6" w:rsidRDefault="009633F6">
      <w:pPr>
        <w:pStyle w:val="af5"/>
        <w:ind w:firstLine="708"/>
        <w:jc w:val="both"/>
        <w:rPr>
          <w:sz w:val="28"/>
          <w:szCs w:val="28"/>
          <w:lang w:val="tt-RU"/>
        </w:rPr>
      </w:pPr>
      <w:r w:rsidRPr="009633F6">
        <w:rPr>
          <w:sz w:val="28"/>
          <w:szCs w:val="28"/>
          <w:lang w:val="tt-RU"/>
        </w:rPr>
        <w:t>1) гражданнарның һәм коммерциягә карамаган оешмаларның муниципаль берәмлекнең җирле үзидарә органнары белән үзара хезмәттәшлеген тәэмин итү;</w:t>
      </w:r>
    </w:p>
    <w:p w:rsidR="004C0504" w:rsidRPr="009633F6" w:rsidRDefault="009633F6">
      <w:pPr>
        <w:pStyle w:val="af5"/>
        <w:ind w:firstLine="708"/>
        <w:jc w:val="both"/>
        <w:rPr>
          <w:sz w:val="28"/>
          <w:szCs w:val="28"/>
          <w:lang w:val="tt-RU"/>
        </w:rPr>
      </w:pPr>
      <w:r w:rsidRPr="009633F6">
        <w:rPr>
          <w:sz w:val="28"/>
          <w:szCs w:val="28"/>
          <w:lang w:val="tt-RU"/>
        </w:rPr>
        <w:t xml:space="preserve">2) муниципаль берәмлекне социаль-икътисадый үстерүнең дәүләт программаларын төзегәндә һәм гамәлгә ашырганда гражданнарның иҗтимагый әһәмиятле мәнфәгатьләрен исәпкә алу, аларның хокукларын һәм ирекләрен яклау; </w:t>
      </w:r>
    </w:p>
    <w:p w:rsidR="004C0504" w:rsidRPr="009633F6" w:rsidRDefault="009633F6">
      <w:pPr>
        <w:pStyle w:val="af5"/>
        <w:ind w:firstLine="708"/>
        <w:jc w:val="both"/>
        <w:rPr>
          <w:sz w:val="28"/>
          <w:szCs w:val="28"/>
          <w:lang w:val="tt-RU"/>
        </w:rPr>
      </w:pPr>
      <w:r w:rsidRPr="009633F6">
        <w:rPr>
          <w:sz w:val="28"/>
          <w:szCs w:val="28"/>
          <w:lang w:val="tt-RU"/>
        </w:rPr>
        <w:t xml:space="preserve">3) кеше һәм граждан хокукларын һәм ирекләрен, коммерциягә карамаган оешмаларның һәм башка оешмаларның хокукларын һәм законлы мәнфәгатьләрен гамәлгә ашыруны һәм яклауны тәэмин итү; </w:t>
      </w:r>
    </w:p>
    <w:p w:rsidR="004C0504" w:rsidRPr="009633F6" w:rsidRDefault="009633F6">
      <w:pPr>
        <w:pStyle w:val="af5"/>
        <w:ind w:firstLine="708"/>
        <w:jc w:val="both"/>
        <w:rPr>
          <w:sz w:val="28"/>
          <w:szCs w:val="28"/>
          <w:lang w:val="tt-RU"/>
        </w:rPr>
      </w:pPr>
      <w:r w:rsidRPr="009633F6">
        <w:rPr>
          <w:sz w:val="28"/>
          <w:szCs w:val="28"/>
          <w:lang w:val="tt-RU"/>
        </w:rPr>
        <w:t xml:space="preserve">4) </w:t>
      </w:r>
      <w:r>
        <w:rPr>
          <w:sz w:val="28"/>
          <w:szCs w:val="28"/>
          <w:lang w:val="tt-RU"/>
        </w:rPr>
        <w:t>“</w:t>
      </w:r>
      <w:r w:rsidRPr="009633F6">
        <w:rPr>
          <w:sz w:val="28"/>
          <w:szCs w:val="28"/>
          <w:lang w:val="tt-RU"/>
        </w:rPr>
        <w:t>Россия Федерациясендә җәмәгать контроле нигезләре турында</w:t>
      </w:r>
      <w:r>
        <w:rPr>
          <w:sz w:val="28"/>
          <w:szCs w:val="28"/>
          <w:lang w:val="tt-RU"/>
        </w:rPr>
        <w:t>”</w:t>
      </w:r>
      <w:r w:rsidRPr="009633F6">
        <w:rPr>
          <w:sz w:val="28"/>
          <w:szCs w:val="28"/>
          <w:lang w:val="tt-RU"/>
        </w:rPr>
        <w:t xml:space="preserve"> 2014 елның 21 июлендәге 212-ФЗ номерлы Федераль закон һәм </w:t>
      </w:r>
      <w:r>
        <w:rPr>
          <w:sz w:val="28"/>
          <w:szCs w:val="28"/>
          <w:lang w:val="tt-RU"/>
        </w:rPr>
        <w:t>“</w:t>
      </w:r>
      <w:r w:rsidRPr="009633F6">
        <w:rPr>
          <w:sz w:val="28"/>
          <w:szCs w:val="28"/>
          <w:lang w:val="tt-RU"/>
        </w:rPr>
        <w:t>Татарстан Республикасында җәмәгать контролен гамәлгә ашыруга бәйле аерым мәсьәләләрне җайга салу турында</w:t>
      </w:r>
      <w:r>
        <w:rPr>
          <w:sz w:val="28"/>
          <w:szCs w:val="28"/>
          <w:lang w:val="tt-RU"/>
        </w:rPr>
        <w:t>”</w:t>
      </w:r>
      <w:r w:rsidRPr="009633F6">
        <w:rPr>
          <w:sz w:val="28"/>
          <w:szCs w:val="28"/>
          <w:lang w:val="tt-RU"/>
        </w:rPr>
        <w:t xml:space="preserve"> 2017 елның 20 июлендәге 62-ТРЗ номерлы Татарстан Республикасы Законы нигезендә муниципаль берәмлекнең җирле үзидарә органнары һәм муниципаль оешмалар эшчәнлегенә вәкаләтләрне гамәлгә ашыру;</w:t>
      </w:r>
    </w:p>
    <w:p w:rsidR="004C0504" w:rsidRPr="009633F6" w:rsidRDefault="009633F6">
      <w:pPr>
        <w:pStyle w:val="af5"/>
        <w:ind w:firstLine="708"/>
        <w:jc w:val="both"/>
        <w:rPr>
          <w:sz w:val="28"/>
          <w:szCs w:val="28"/>
          <w:lang w:val="tt-RU"/>
        </w:rPr>
      </w:pPr>
      <w:r w:rsidRPr="009633F6">
        <w:rPr>
          <w:sz w:val="28"/>
          <w:szCs w:val="28"/>
          <w:lang w:val="tt-RU"/>
        </w:rPr>
        <w:t xml:space="preserve">5) муниципаль берәмлекнең икътисадый һәм социаль үсешенең аеруча мөһим мәсьәләләре буенча муниципаль берәмлекнең җирле үзидарә органнарына тәкъдимнәр әзерләү; </w:t>
      </w:r>
    </w:p>
    <w:p w:rsidR="004C0504" w:rsidRPr="009633F6" w:rsidRDefault="009633F6">
      <w:pPr>
        <w:pStyle w:val="af5"/>
        <w:ind w:firstLine="708"/>
        <w:jc w:val="both"/>
        <w:rPr>
          <w:sz w:val="28"/>
          <w:szCs w:val="28"/>
          <w:lang w:val="tt-RU"/>
        </w:rPr>
      </w:pPr>
      <w:r w:rsidRPr="009633F6">
        <w:rPr>
          <w:sz w:val="28"/>
          <w:szCs w:val="28"/>
          <w:lang w:val="tt-RU"/>
        </w:rPr>
        <w:t xml:space="preserve">6) гражданнарны һәм коммерциягә карамаган оешмаларны муниципаль берәмлекне социаль-икътисадый үстерүнең дәүләт программаларын булдыруга һәм гамәлгә ашыруга, яшьләрне әхлакый һәм патриотик тәрбияләүгә, милләтара һәм динара тынычлыкны һәм татулыкны ныгытуга җәлеп итү; </w:t>
      </w:r>
    </w:p>
    <w:p w:rsidR="004C0504" w:rsidRPr="009633F6" w:rsidRDefault="009633F6">
      <w:pPr>
        <w:pStyle w:val="af5"/>
        <w:ind w:firstLine="708"/>
        <w:jc w:val="both"/>
        <w:rPr>
          <w:sz w:val="28"/>
          <w:szCs w:val="28"/>
          <w:lang w:val="tt-RU"/>
        </w:rPr>
      </w:pPr>
      <w:r w:rsidRPr="009633F6">
        <w:rPr>
          <w:sz w:val="28"/>
          <w:szCs w:val="28"/>
          <w:lang w:val="tt-RU"/>
        </w:rPr>
        <w:t>7) Арча муниципаль берәмлеге җирле үзидарә органнары эшчәнлегенең нәтиҗәлелеген арттыру максатларында аларның эшчәнлеген иҗтимагый бәяләү.</w:t>
      </w:r>
    </w:p>
    <w:p w:rsidR="004C0504" w:rsidRPr="009633F6" w:rsidRDefault="009633F6">
      <w:pPr>
        <w:pStyle w:val="af5"/>
        <w:ind w:firstLine="708"/>
        <w:jc w:val="both"/>
        <w:rPr>
          <w:sz w:val="28"/>
          <w:szCs w:val="28"/>
          <w:lang w:val="tt-RU"/>
        </w:rPr>
      </w:pPr>
      <w:r w:rsidRPr="009633F6">
        <w:rPr>
          <w:sz w:val="28"/>
          <w:szCs w:val="28"/>
          <w:lang w:val="tt-RU"/>
        </w:rPr>
        <w:t>3.4. Иҗтимагый совет иҗтимагый башлангычларда эш итә һәм юридик зат хокукларына ия түгел.</w:t>
      </w:r>
    </w:p>
    <w:p w:rsidR="004C0504" w:rsidRPr="009633F6" w:rsidRDefault="009633F6">
      <w:pPr>
        <w:pStyle w:val="af5"/>
        <w:ind w:firstLine="708"/>
        <w:jc w:val="both"/>
        <w:rPr>
          <w:sz w:val="28"/>
          <w:szCs w:val="28"/>
          <w:lang w:val="tt-RU"/>
        </w:rPr>
      </w:pPr>
      <w:r w:rsidRPr="009633F6">
        <w:rPr>
          <w:sz w:val="28"/>
          <w:szCs w:val="28"/>
          <w:lang w:val="tt-RU"/>
        </w:rPr>
        <w:t xml:space="preserve">3.5. </w:t>
      </w:r>
      <w:r>
        <w:rPr>
          <w:sz w:val="28"/>
          <w:szCs w:val="28"/>
          <w:lang w:val="tt-RU"/>
        </w:rPr>
        <w:t>“</w:t>
      </w:r>
      <w:r w:rsidRPr="009633F6">
        <w:rPr>
          <w:sz w:val="28"/>
          <w:szCs w:val="28"/>
          <w:lang w:val="tt-RU"/>
        </w:rPr>
        <w:t>Россия Федерациясендә җәмәгать контроле нигезләре турында</w:t>
      </w:r>
      <w:r>
        <w:rPr>
          <w:sz w:val="28"/>
          <w:szCs w:val="28"/>
          <w:lang w:val="tt-RU"/>
        </w:rPr>
        <w:t>”</w:t>
      </w:r>
      <w:r w:rsidRPr="009633F6">
        <w:rPr>
          <w:sz w:val="28"/>
          <w:szCs w:val="28"/>
          <w:lang w:val="tt-RU"/>
        </w:rPr>
        <w:t xml:space="preserve"> 2014 елның 21 июлендәге 212–ФЗ номерлы Федераль законның 9 статьясындагы 1 өлешенең 3 пункты нигезендә муниципаль берәмлекләрнең иҗтимагый палаталары (советлары) җәмәгать контроле субъектлары булып тора.</w:t>
      </w:r>
    </w:p>
    <w:p w:rsidR="004C0504" w:rsidRDefault="009633F6">
      <w:pPr>
        <w:pStyle w:val="af5"/>
        <w:ind w:firstLine="708"/>
        <w:jc w:val="both"/>
        <w:rPr>
          <w:sz w:val="28"/>
          <w:szCs w:val="28"/>
        </w:rPr>
      </w:pPr>
      <w:r>
        <w:rPr>
          <w:sz w:val="28"/>
          <w:szCs w:val="28"/>
        </w:rPr>
        <w:t>3.6. Иҗтимагый совет карарлары тәкъдим итү характерында.</w:t>
      </w:r>
    </w:p>
    <w:p w:rsidR="004C0504" w:rsidRDefault="009633F6">
      <w:pPr>
        <w:pStyle w:val="af5"/>
        <w:jc w:val="center"/>
        <w:rPr>
          <w:b/>
          <w:sz w:val="28"/>
          <w:szCs w:val="28"/>
        </w:rPr>
      </w:pPr>
      <w:r>
        <w:rPr>
          <w:b/>
          <w:sz w:val="28"/>
          <w:szCs w:val="28"/>
        </w:rPr>
        <w:lastRenderedPageBreak/>
        <w:t>4. Иҗтимагый совет эшчәнлеге принциплары</w:t>
      </w:r>
    </w:p>
    <w:p w:rsidR="004C0504" w:rsidRDefault="004C0504">
      <w:pPr>
        <w:pStyle w:val="af5"/>
        <w:jc w:val="both"/>
        <w:rPr>
          <w:sz w:val="28"/>
          <w:szCs w:val="28"/>
        </w:rPr>
      </w:pPr>
    </w:p>
    <w:p w:rsidR="004C0504" w:rsidRDefault="009633F6">
      <w:pPr>
        <w:pStyle w:val="af5"/>
        <w:ind w:firstLine="708"/>
        <w:jc w:val="both"/>
        <w:rPr>
          <w:sz w:val="28"/>
          <w:szCs w:val="28"/>
        </w:rPr>
      </w:pPr>
      <w:r>
        <w:rPr>
          <w:sz w:val="28"/>
          <w:szCs w:val="28"/>
        </w:rPr>
        <w:t>4.1. Иҗтимагый совет эшчәнлегенең төп принциплары булып</w:t>
      </w:r>
      <w:r>
        <w:rPr>
          <w:sz w:val="28"/>
          <w:szCs w:val="28"/>
          <w:lang w:val="tt-RU"/>
        </w:rPr>
        <w:t xml:space="preserve"> торалар</w:t>
      </w:r>
      <w:r>
        <w:rPr>
          <w:sz w:val="28"/>
          <w:szCs w:val="28"/>
        </w:rPr>
        <w:t>:</w:t>
      </w:r>
    </w:p>
    <w:p w:rsidR="004C0504" w:rsidRDefault="009633F6">
      <w:pPr>
        <w:pStyle w:val="af5"/>
        <w:ind w:firstLine="708"/>
        <w:jc w:val="both"/>
        <w:rPr>
          <w:sz w:val="28"/>
          <w:szCs w:val="28"/>
        </w:rPr>
      </w:pPr>
      <w:r>
        <w:rPr>
          <w:sz w:val="28"/>
          <w:szCs w:val="28"/>
        </w:rPr>
        <w:t>1) кеше һәм граждан хокукларының һәм законлы мәнфәгатьләренең өстенлеге;</w:t>
      </w:r>
    </w:p>
    <w:p w:rsidR="004C0504" w:rsidRDefault="009633F6">
      <w:pPr>
        <w:pStyle w:val="af5"/>
        <w:ind w:firstLine="708"/>
        <w:jc w:val="both"/>
        <w:rPr>
          <w:sz w:val="28"/>
          <w:szCs w:val="28"/>
        </w:rPr>
      </w:pPr>
      <w:r>
        <w:rPr>
          <w:sz w:val="28"/>
          <w:szCs w:val="28"/>
        </w:rPr>
        <w:t>2) Иҗтимагый совет эшчәнлегенең законлылыгы;</w:t>
      </w:r>
    </w:p>
    <w:p w:rsidR="004C0504" w:rsidRDefault="009633F6">
      <w:pPr>
        <w:pStyle w:val="af5"/>
        <w:ind w:firstLine="708"/>
        <w:jc w:val="both"/>
        <w:rPr>
          <w:sz w:val="28"/>
          <w:szCs w:val="28"/>
        </w:rPr>
      </w:pPr>
      <w:r>
        <w:rPr>
          <w:sz w:val="28"/>
          <w:szCs w:val="28"/>
        </w:rPr>
        <w:t>3) Иҗтимагый советның мөстәкыйльлеге һәм аның Татарстан Республикасы дәүләт хакимияте органнарыннан, муниципаль берәмлекнең җирле үзидарә органнарыннан, дәүләт һәм муниципаль оешмалардан, федераль законнар нигезендә аерым гавами вәкаләтләрне гамәлгә ашыручы башка органнардан һәм оешмалардан бәйсезлеге;</w:t>
      </w:r>
    </w:p>
    <w:p w:rsidR="004C0504" w:rsidRDefault="009633F6">
      <w:pPr>
        <w:pStyle w:val="af5"/>
        <w:ind w:firstLine="708"/>
        <w:jc w:val="both"/>
        <w:rPr>
          <w:sz w:val="28"/>
          <w:szCs w:val="28"/>
        </w:rPr>
      </w:pPr>
      <w:r>
        <w:rPr>
          <w:sz w:val="28"/>
          <w:szCs w:val="28"/>
        </w:rPr>
        <w:t xml:space="preserve">4) Иҗтимагый совет эшчәнлеген гамәлгә ашыруның һәм аның эшчәнлеге нәтиҗәләре буенча иҗтимагый фикер алышуның ачыклыгы. </w:t>
      </w:r>
    </w:p>
    <w:p w:rsidR="004C0504" w:rsidRDefault="004C0504">
      <w:pPr>
        <w:pStyle w:val="af5"/>
        <w:jc w:val="both"/>
        <w:rPr>
          <w:sz w:val="28"/>
          <w:szCs w:val="28"/>
        </w:rPr>
      </w:pPr>
    </w:p>
    <w:p w:rsidR="004C0504" w:rsidRDefault="009633F6">
      <w:pPr>
        <w:pStyle w:val="af5"/>
        <w:jc w:val="center"/>
        <w:rPr>
          <w:b/>
          <w:sz w:val="28"/>
          <w:szCs w:val="28"/>
        </w:rPr>
      </w:pPr>
      <w:r>
        <w:rPr>
          <w:b/>
          <w:sz w:val="28"/>
          <w:szCs w:val="28"/>
        </w:rPr>
        <w:t>5. Иҗтимагый совет әгъзалары этикасы кодексы</w:t>
      </w:r>
    </w:p>
    <w:p w:rsidR="004C0504" w:rsidRDefault="004C0504">
      <w:pPr>
        <w:pStyle w:val="af5"/>
        <w:ind w:firstLine="708"/>
        <w:jc w:val="both"/>
        <w:rPr>
          <w:sz w:val="28"/>
          <w:szCs w:val="28"/>
        </w:rPr>
      </w:pPr>
    </w:p>
    <w:p w:rsidR="004C0504" w:rsidRDefault="009633F6">
      <w:pPr>
        <w:pStyle w:val="af5"/>
        <w:ind w:firstLine="708"/>
        <w:jc w:val="both"/>
        <w:rPr>
          <w:sz w:val="28"/>
          <w:szCs w:val="28"/>
        </w:rPr>
      </w:pPr>
      <w:r>
        <w:rPr>
          <w:sz w:val="28"/>
          <w:szCs w:val="28"/>
        </w:rPr>
        <w:t xml:space="preserve">5.1. Иҗтимагый совет президиумы Иҗтимагый совет әгъзаларының </w:t>
      </w:r>
      <w:r>
        <w:rPr>
          <w:sz w:val="28"/>
          <w:szCs w:val="28"/>
          <w:lang w:val="tt-RU"/>
        </w:rPr>
        <w:t>Э</w:t>
      </w:r>
      <w:r>
        <w:rPr>
          <w:sz w:val="28"/>
          <w:szCs w:val="28"/>
        </w:rPr>
        <w:t>тика кодексын (алга таба — Этика кодексы) эшли һәм Иҗтимагый совет раславына тәкъдим итә. Этика кодексында каралган таләпләрне үтәү Иҗтимагый совет әгъзалары өчен мәҗбүри булып тора.</w:t>
      </w:r>
    </w:p>
    <w:p w:rsidR="004C0504" w:rsidRDefault="004C0504">
      <w:pPr>
        <w:pStyle w:val="af5"/>
        <w:ind w:firstLine="708"/>
        <w:jc w:val="both"/>
        <w:rPr>
          <w:sz w:val="28"/>
          <w:szCs w:val="28"/>
        </w:rPr>
      </w:pPr>
    </w:p>
    <w:p w:rsidR="004C0504" w:rsidRDefault="009633F6">
      <w:pPr>
        <w:pStyle w:val="af5"/>
        <w:jc w:val="center"/>
        <w:rPr>
          <w:b/>
          <w:sz w:val="28"/>
          <w:szCs w:val="28"/>
        </w:rPr>
      </w:pPr>
      <w:r>
        <w:rPr>
          <w:b/>
          <w:sz w:val="28"/>
          <w:szCs w:val="28"/>
        </w:rPr>
        <w:t>6. Иҗтимагый Совет Регламенты</w:t>
      </w:r>
    </w:p>
    <w:p w:rsidR="004C0504" w:rsidRDefault="004C0504">
      <w:pPr>
        <w:pStyle w:val="af5"/>
        <w:jc w:val="center"/>
        <w:rPr>
          <w:b/>
          <w:sz w:val="28"/>
          <w:szCs w:val="28"/>
        </w:rPr>
      </w:pPr>
    </w:p>
    <w:p w:rsidR="004C0504" w:rsidRDefault="009633F6">
      <w:pPr>
        <w:pStyle w:val="af5"/>
        <w:ind w:firstLine="709"/>
        <w:jc w:val="both"/>
        <w:rPr>
          <w:sz w:val="28"/>
          <w:szCs w:val="28"/>
        </w:rPr>
      </w:pPr>
      <w:r>
        <w:rPr>
          <w:sz w:val="28"/>
          <w:szCs w:val="28"/>
        </w:rPr>
        <w:t>6.1. Беренче составтагы Иҗтимагый совет Иҗтимагый совет әгъзаларының билгеләнгән саныннан күпчелек тавыш белән Иҗтимагый совет регламентын раслый.</w:t>
      </w:r>
    </w:p>
    <w:p w:rsidR="004C0504" w:rsidRDefault="009633F6">
      <w:pPr>
        <w:pStyle w:val="af5"/>
        <w:ind w:firstLine="709"/>
        <w:jc w:val="both"/>
        <w:rPr>
          <w:sz w:val="28"/>
          <w:szCs w:val="28"/>
        </w:rPr>
      </w:pPr>
      <w:r>
        <w:rPr>
          <w:sz w:val="28"/>
          <w:szCs w:val="28"/>
        </w:rPr>
        <w:t>6.2. Җәмәгать советы регламенты белән</w:t>
      </w:r>
      <w:r>
        <w:rPr>
          <w:sz w:val="28"/>
          <w:szCs w:val="28"/>
          <w:lang w:val="tt-RU"/>
        </w:rPr>
        <w:t xml:space="preserve"> билгеләнелә</w:t>
      </w:r>
      <w:r>
        <w:rPr>
          <w:sz w:val="28"/>
          <w:szCs w:val="28"/>
        </w:rPr>
        <w:t>:</w:t>
      </w:r>
    </w:p>
    <w:p w:rsidR="004C0504" w:rsidRDefault="009633F6">
      <w:pPr>
        <w:pStyle w:val="af5"/>
        <w:ind w:firstLine="709"/>
        <w:jc w:val="both"/>
        <w:rPr>
          <w:sz w:val="28"/>
          <w:szCs w:val="28"/>
        </w:rPr>
      </w:pPr>
      <w:r>
        <w:rPr>
          <w:sz w:val="28"/>
          <w:szCs w:val="28"/>
        </w:rPr>
        <w:t>1) Иҗтимагый совет әгъзаларының гомуми саны һәм аның эшчәнлегендә катнашу тәртибе;</w:t>
      </w:r>
    </w:p>
    <w:p w:rsidR="004C0504" w:rsidRDefault="009633F6">
      <w:pPr>
        <w:pStyle w:val="af5"/>
        <w:ind w:firstLine="709"/>
        <w:jc w:val="both"/>
        <w:rPr>
          <w:sz w:val="28"/>
          <w:szCs w:val="28"/>
        </w:rPr>
      </w:pPr>
      <w:r>
        <w:rPr>
          <w:sz w:val="28"/>
          <w:szCs w:val="28"/>
        </w:rPr>
        <w:t>2) Татарстан Республикасы муниципаль берәмлеге территориясендә теркәлгән җирле иҗтимагый берләшмәләр тәкъдим иткән кандидатуралар арасыннан Иҗтимагый совет әгъзаларының калган өчтән берен раслау тәртибе;</w:t>
      </w:r>
    </w:p>
    <w:p w:rsidR="004C0504" w:rsidRDefault="009633F6">
      <w:pPr>
        <w:pStyle w:val="af5"/>
        <w:ind w:firstLine="709"/>
        <w:jc w:val="both"/>
        <w:rPr>
          <w:sz w:val="28"/>
          <w:szCs w:val="28"/>
        </w:rPr>
      </w:pPr>
      <w:r>
        <w:rPr>
          <w:sz w:val="28"/>
          <w:szCs w:val="28"/>
        </w:rPr>
        <w:t>3) Иҗтимагый советның пленар утырышларын үткәрү сроклары һәм тәртибе;</w:t>
      </w:r>
    </w:p>
    <w:p w:rsidR="004C0504" w:rsidRDefault="009633F6">
      <w:pPr>
        <w:pStyle w:val="af5"/>
        <w:ind w:firstLine="709"/>
        <w:jc w:val="both"/>
        <w:rPr>
          <w:sz w:val="28"/>
          <w:szCs w:val="28"/>
        </w:rPr>
      </w:pPr>
      <w:r>
        <w:rPr>
          <w:sz w:val="28"/>
          <w:szCs w:val="28"/>
        </w:rPr>
        <w:t>4) Иҗтимагый совет составы, вәкаләтләре һәм эшчәнлек тәртибе;</w:t>
      </w:r>
    </w:p>
    <w:p w:rsidR="004C0504" w:rsidRDefault="009633F6">
      <w:pPr>
        <w:pStyle w:val="af5"/>
        <w:ind w:firstLine="709"/>
        <w:jc w:val="both"/>
        <w:rPr>
          <w:sz w:val="28"/>
          <w:szCs w:val="28"/>
        </w:rPr>
      </w:pPr>
      <w:r>
        <w:rPr>
          <w:sz w:val="28"/>
          <w:szCs w:val="28"/>
        </w:rPr>
        <w:t>5) Иҗтимагый совет рәисе һәм аның урынбасарының вәкаләтләре һәм эшчәнлек тәртибе;</w:t>
      </w:r>
    </w:p>
    <w:p w:rsidR="004C0504" w:rsidRDefault="009633F6">
      <w:pPr>
        <w:pStyle w:val="af5"/>
        <w:ind w:firstLine="709"/>
        <w:jc w:val="both"/>
        <w:rPr>
          <w:sz w:val="28"/>
          <w:szCs w:val="28"/>
        </w:rPr>
      </w:pPr>
      <w:r>
        <w:rPr>
          <w:sz w:val="28"/>
          <w:szCs w:val="28"/>
        </w:rPr>
        <w:t>6) Иҗтимагый совет Президиумын, Иҗтимагый совет комиссияләрен һәм эшче төркемнәрен төзү һәм аларның эшчәнлеге тәртибе, шулай ук аларның җитәкчеләрен сайлау һәм аларның вәкаләтләре тәртибе;</w:t>
      </w:r>
    </w:p>
    <w:p w:rsidR="004C0504" w:rsidRDefault="009633F6">
      <w:pPr>
        <w:pStyle w:val="af5"/>
        <w:ind w:firstLine="709"/>
        <w:jc w:val="both"/>
        <w:rPr>
          <w:sz w:val="28"/>
          <w:szCs w:val="28"/>
        </w:rPr>
      </w:pPr>
      <w:r>
        <w:rPr>
          <w:sz w:val="28"/>
          <w:szCs w:val="28"/>
        </w:rPr>
        <w:t>7) Иҗтимагый совет әгъзаларының вәкаләтләрен әлеге Нигезләмә нигезендә туктату һәм туктатып тору тәртибе;</w:t>
      </w:r>
    </w:p>
    <w:p w:rsidR="004C0504" w:rsidRDefault="009633F6">
      <w:pPr>
        <w:pStyle w:val="af5"/>
        <w:ind w:firstLine="709"/>
        <w:jc w:val="both"/>
        <w:rPr>
          <w:sz w:val="28"/>
          <w:szCs w:val="28"/>
        </w:rPr>
      </w:pPr>
      <w:r>
        <w:rPr>
          <w:sz w:val="28"/>
          <w:szCs w:val="28"/>
        </w:rPr>
        <w:t>8) Иҗтимагый совет карарларын кабул итү рәвешләре һәм тәртибе;</w:t>
      </w:r>
    </w:p>
    <w:p w:rsidR="004C0504" w:rsidRDefault="009633F6">
      <w:pPr>
        <w:pStyle w:val="af5"/>
        <w:ind w:firstLine="709"/>
        <w:jc w:val="both"/>
        <w:rPr>
          <w:sz w:val="28"/>
          <w:szCs w:val="28"/>
        </w:rPr>
      </w:pPr>
      <w:r>
        <w:rPr>
          <w:sz w:val="28"/>
          <w:szCs w:val="28"/>
        </w:rPr>
        <w:t>9) Иҗтимагый совет эшенә иҗтимагый экспертларны, иҗтимагый берләшмәләрне, вәкилләре аның составына кермәгән башка коммерциягә карамаган оешмаларны җәлеп итү тәртибе һәм аларның Иҗтимагый совет белән үзара хезмәттәшлек формалары;</w:t>
      </w:r>
    </w:p>
    <w:p w:rsidR="004C0504" w:rsidRDefault="009633F6">
      <w:pPr>
        <w:pStyle w:val="af5"/>
        <w:ind w:firstLine="709"/>
        <w:jc w:val="both"/>
        <w:rPr>
          <w:sz w:val="28"/>
          <w:szCs w:val="28"/>
        </w:rPr>
      </w:pPr>
      <w:r>
        <w:rPr>
          <w:sz w:val="28"/>
          <w:szCs w:val="28"/>
        </w:rPr>
        <w:lastRenderedPageBreak/>
        <w:t>10) муниципаль берәмлек территориясендә эш итүче гомумроссия һәм республика иҗтимагый берләшмәләре, коммерциягә карамаган башка оешмалар вәкилләрен Иҗтимагый совет әгъзалары итеп сайлап алу процедуралары;</w:t>
      </w:r>
    </w:p>
    <w:p w:rsidR="004C0504" w:rsidRDefault="009633F6">
      <w:pPr>
        <w:pStyle w:val="af5"/>
        <w:ind w:firstLine="709"/>
        <w:jc w:val="both"/>
        <w:rPr>
          <w:sz w:val="28"/>
          <w:szCs w:val="28"/>
        </w:rPr>
      </w:pPr>
      <w:r>
        <w:rPr>
          <w:sz w:val="28"/>
          <w:szCs w:val="28"/>
        </w:rPr>
        <w:t>11) Иҗтимагый совет тарафыннан чаралар әзерләү һәм үткәрү тәртибе;</w:t>
      </w:r>
    </w:p>
    <w:p w:rsidR="004C0504" w:rsidRDefault="009633F6">
      <w:pPr>
        <w:pStyle w:val="af5"/>
        <w:ind w:firstLine="709"/>
        <w:jc w:val="both"/>
        <w:rPr>
          <w:sz w:val="28"/>
          <w:szCs w:val="28"/>
        </w:rPr>
      </w:pPr>
      <w:r>
        <w:rPr>
          <w:sz w:val="28"/>
          <w:szCs w:val="28"/>
        </w:rPr>
        <w:t>12) Иҗтимагый советның үз эшчәнлеге нәтиҗәләре турында еллык хисабын әзерләү, халык алдында хисап тапшыру тәртибе һәм вакыты;</w:t>
      </w:r>
    </w:p>
    <w:p w:rsidR="004C0504" w:rsidRDefault="009633F6">
      <w:pPr>
        <w:pStyle w:val="af5"/>
        <w:ind w:firstLine="709"/>
        <w:jc w:val="both"/>
        <w:rPr>
          <w:sz w:val="28"/>
          <w:szCs w:val="28"/>
        </w:rPr>
      </w:pPr>
      <w:r>
        <w:rPr>
          <w:sz w:val="28"/>
          <w:szCs w:val="28"/>
        </w:rPr>
        <w:t>13) әлеге Нигезләмә нигезендә эчке оештыруның һәм Иҗтимагый совет эшчәнлеге тәртибенең башка мәсьәләләре.</w:t>
      </w:r>
    </w:p>
    <w:p w:rsidR="004C0504" w:rsidRDefault="004C0504">
      <w:pPr>
        <w:pStyle w:val="af5"/>
        <w:jc w:val="both"/>
        <w:rPr>
          <w:sz w:val="28"/>
          <w:szCs w:val="28"/>
        </w:rPr>
      </w:pPr>
    </w:p>
    <w:p w:rsidR="004C0504" w:rsidRDefault="009633F6">
      <w:pPr>
        <w:pStyle w:val="af5"/>
        <w:jc w:val="center"/>
        <w:rPr>
          <w:b/>
          <w:sz w:val="28"/>
          <w:szCs w:val="28"/>
        </w:rPr>
      </w:pPr>
      <w:r>
        <w:rPr>
          <w:b/>
          <w:sz w:val="28"/>
          <w:szCs w:val="28"/>
        </w:rPr>
        <w:t>7. Иҗтимагый совет составы</w:t>
      </w:r>
    </w:p>
    <w:p w:rsidR="004C0504" w:rsidRDefault="004C0504">
      <w:pPr>
        <w:pStyle w:val="af5"/>
        <w:jc w:val="center"/>
        <w:rPr>
          <w:b/>
          <w:sz w:val="28"/>
          <w:szCs w:val="28"/>
        </w:rPr>
      </w:pPr>
    </w:p>
    <w:p w:rsidR="004C0504" w:rsidRDefault="009633F6">
      <w:pPr>
        <w:pStyle w:val="af5"/>
        <w:ind w:firstLine="708"/>
        <w:jc w:val="both"/>
        <w:rPr>
          <w:sz w:val="28"/>
          <w:szCs w:val="28"/>
        </w:rPr>
      </w:pPr>
      <w:r>
        <w:rPr>
          <w:sz w:val="28"/>
          <w:szCs w:val="28"/>
        </w:rPr>
        <w:t>7.1. Иҗтимагый совет ирекле катнашу нигезендә 15 кешедән төзелә.</w:t>
      </w:r>
    </w:p>
    <w:p w:rsidR="004C0504" w:rsidRDefault="009633F6">
      <w:pPr>
        <w:pStyle w:val="af5"/>
        <w:ind w:firstLine="708"/>
        <w:jc w:val="both"/>
        <w:rPr>
          <w:sz w:val="28"/>
          <w:szCs w:val="28"/>
        </w:rPr>
      </w:pPr>
      <w:r>
        <w:rPr>
          <w:sz w:val="28"/>
          <w:szCs w:val="28"/>
        </w:rPr>
        <w:t xml:space="preserve">7.2. Иҗтимагый совет кандидатлары составының өчтән бере Арча муниципаль районы </w:t>
      </w:r>
      <w:r>
        <w:rPr>
          <w:sz w:val="28"/>
          <w:szCs w:val="28"/>
          <w:lang w:val="tt-RU"/>
        </w:rPr>
        <w:t>Б</w:t>
      </w:r>
      <w:r>
        <w:rPr>
          <w:sz w:val="28"/>
          <w:szCs w:val="28"/>
        </w:rPr>
        <w:t xml:space="preserve">ашлыгы (алга таба – </w:t>
      </w:r>
      <w:r>
        <w:rPr>
          <w:sz w:val="28"/>
          <w:szCs w:val="28"/>
          <w:lang w:val="tt-RU"/>
        </w:rPr>
        <w:t>Б</w:t>
      </w:r>
      <w:r>
        <w:rPr>
          <w:sz w:val="28"/>
          <w:szCs w:val="28"/>
        </w:rPr>
        <w:t>ашлык) тарафыннан раслана.</w:t>
      </w:r>
    </w:p>
    <w:p w:rsidR="004C0504" w:rsidRDefault="009633F6">
      <w:pPr>
        <w:pStyle w:val="af5"/>
        <w:ind w:firstLine="708"/>
        <w:jc w:val="both"/>
        <w:rPr>
          <w:sz w:val="28"/>
          <w:szCs w:val="28"/>
        </w:rPr>
      </w:pPr>
      <w:r>
        <w:rPr>
          <w:sz w:val="28"/>
          <w:szCs w:val="28"/>
        </w:rPr>
        <w:t>7.3. Иҗтимагый совет кандидатлары составының өчтән бере Арча район Советы (алга таба – Совет)</w:t>
      </w:r>
      <w:r>
        <w:rPr>
          <w:sz w:val="28"/>
          <w:szCs w:val="28"/>
          <w:lang w:val="tt-RU"/>
        </w:rPr>
        <w:t xml:space="preserve"> </w:t>
      </w:r>
      <w:r>
        <w:rPr>
          <w:sz w:val="28"/>
          <w:szCs w:val="28"/>
        </w:rPr>
        <w:t>тарафыннан раслана..</w:t>
      </w:r>
    </w:p>
    <w:p w:rsidR="004C0504" w:rsidRDefault="009633F6">
      <w:pPr>
        <w:ind w:firstLine="708"/>
        <w:jc w:val="both"/>
        <w:rPr>
          <w:sz w:val="28"/>
          <w:szCs w:val="28"/>
        </w:rPr>
      </w:pPr>
      <w:r>
        <w:rPr>
          <w:sz w:val="28"/>
          <w:szCs w:val="28"/>
        </w:rPr>
        <w:t>7.4. Башлык тарафыннан расланган Иҗтимагый совет әгъзалары һәм Совет тарафыннан расланган Иҗтимагый совет әгъзалары гамәлдәге законнар нигезендә теркәлгән һәм үз эшчәнлеген муниципаль берәмлек территориясендә гамәлгә ашыра торган җирле иҗтимагый һәм коммерциягә карамаган башка оешмалар тәкъдим иткән кандидатуралар арасыннан Иҗтимагый совет әгъзаларының калган өчтән беренең составын билгелиләр (бер иҗтимагый оешмадан берәр вәкил).</w:t>
      </w:r>
    </w:p>
    <w:p w:rsidR="004C0504" w:rsidRDefault="009633F6">
      <w:pPr>
        <w:ind w:firstLine="709"/>
        <w:jc w:val="both"/>
        <w:rPr>
          <w:sz w:val="28"/>
          <w:szCs w:val="28"/>
        </w:rPr>
      </w:pPr>
      <w:r>
        <w:rPr>
          <w:sz w:val="28"/>
          <w:szCs w:val="28"/>
        </w:rPr>
        <w:t xml:space="preserve">7.5. Башлык һәм Совет тарафыннан бер үк вакытта гражданнарның бер үк кандидатураларын Иҗтимагый совет составына кертүне килештерү һәм бетерү максатларында, </w:t>
      </w:r>
      <w:r>
        <w:rPr>
          <w:sz w:val="28"/>
          <w:szCs w:val="28"/>
          <w:lang w:val="tt-RU"/>
        </w:rPr>
        <w:t>Б</w:t>
      </w:r>
      <w:r>
        <w:rPr>
          <w:sz w:val="28"/>
          <w:szCs w:val="28"/>
        </w:rPr>
        <w:t>ашлык һәм Совет тиешле исемлекләр расланганчы үзара консультацияләр уздыра.</w:t>
      </w:r>
    </w:p>
    <w:p w:rsidR="004C0504" w:rsidRDefault="009633F6">
      <w:pPr>
        <w:ind w:firstLine="709"/>
        <w:jc w:val="both"/>
        <w:rPr>
          <w:sz w:val="28"/>
          <w:szCs w:val="28"/>
        </w:rPr>
      </w:pPr>
      <w:r>
        <w:rPr>
          <w:sz w:val="28"/>
          <w:szCs w:val="28"/>
        </w:rPr>
        <w:t>7.6. Иҗтимагый совет составына гражданнар, шул исәптән иҗтимагый оешмалар, социаль юнәлешле коммерциягә карамаган оешмалар вәкилләре дә керә ала. Бу вакытта аларның һөнәри сыйфатлары, шул исәптән тиешле белемнәре, Иҗтимагый совет алдына куелган мәсьәләләр буенча фикер алышу өчен кирәкле әлеге өлкәдә эш тәҗрибәләре исәпкә алына..</w:t>
      </w:r>
    </w:p>
    <w:p w:rsidR="004C0504" w:rsidRDefault="009633F6">
      <w:pPr>
        <w:ind w:firstLine="709"/>
        <w:jc w:val="both"/>
        <w:rPr>
          <w:sz w:val="28"/>
          <w:szCs w:val="28"/>
        </w:rPr>
      </w:pPr>
      <w:r>
        <w:rPr>
          <w:sz w:val="28"/>
          <w:szCs w:val="28"/>
        </w:rPr>
        <w:t>7.7. Иҗтимагый совет составына элек Россия Федерациясе дәүләт вазыйфаларын, Россия Федерациясе дәүләт граждан хезмәте вазыйфаларын, Татарстан Республикасы һәм Россия Федерациясенең башка субъектлары дәүләт вазыйфаларын, Татарстан Республикасы һәм Россия Федерациясенең башка субъектлары дәүләт граждан вазыйфаларын биләгән, муниципаль вазыйфалар һәм муниципаль хезмәт вазыйфалары Иҗтимагый совет әгъзаларының гомуми саныннан биштән береннән артмаган санда булган затлар керергә мөмкин.</w:t>
      </w:r>
    </w:p>
    <w:p w:rsidR="004C0504" w:rsidRDefault="009633F6">
      <w:pPr>
        <w:ind w:firstLine="709"/>
        <w:jc w:val="both"/>
        <w:rPr>
          <w:sz w:val="28"/>
          <w:szCs w:val="28"/>
        </w:rPr>
      </w:pPr>
      <w:r>
        <w:rPr>
          <w:sz w:val="28"/>
          <w:szCs w:val="28"/>
        </w:rPr>
        <w:t xml:space="preserve">7.8. Иҗтимагый совет составы расланган көннән алып 7 көн эчендә муниципаль берәмлекнең </w:t>
      </w:r>
      <w:r>
        <w:rPr>
          <w:sz w:val="28"/>
          <w:szCs w:val="28"/>
          <w:lang w:val="tt-RU"/>
        </w:rPr>
        <w:t>“</w:t>
      </w:r>
      <w:r>
        <w:rPr>
          <w:sz w:val="28"/>
          <w:szCs w:val="28"/>
        </w:rPr>
        <w:t>Интернет</w:t>
      </w:r>
      <w:r>
        <w:rPr>
          <w:sz w:val="28"/>
          <w:szCs w:val="28"/>
          <w:lang w:val="tt-RU"/>
        </w:rPr>
        <w:t>”</w:t>
      </w:r>
      <w:r>
        <w:rPr>
          <w:sz w:val="28"/>
          <w:szCs w:val="28"/>
        </w:rPr>
        <w:t xml:space="preserve"> челтәрендәге рәсми сайтында, шулай ук массакүләм мәгълүмат чараларында урнаштырыла.</w:t>
      </w:r>
    </w:p>
    <w:p w:rsidR="004C0504" w:rsidRDefault="004C0504">
      <w:pPr>
        <w:pStyle w:val="af5"/>
        <w:rPr>
          <w:sz w:val="28"/>
          <w:szCs w:val="28"/>
        </w:rPr>
      </w:pPr>
    </w:p>
    <w:p w:rsidR="00064475" w:rsidRDefault="00064475">
      <w:pPr>
        <w:pStyle w:val="af5"/>
        <w:jc w:val="center"/>
        <w:rPr>
          <w:b/>
          <w:sz w:val="28"/>
          <w:szCs w:val="28"/>
        </w:rPr>
      </w:pPr>
    </w:p>
    <w:p w:rsidR="00064475" w:rsidRDefault="00064475">
      <w:pPr>
        <w:pStyle w:val="af5"/>
        <w:jc w:val="center"/>
        <w:rPr>
          <w:b/>
          <w:sz w:val="28"/>
          <w:szCs w:val="28"/>
        </w:rPr>
      </w:pPr>
    </w:p>
    <w:p w:rsidR="00064475" w:rsidRDefault="00064475">
      <w:pPr>
        <w:pStyle w:val="af5"/>
        <w:jc w:val="center"/>
        <w:rPr>
          <w:b/>
          <w:sz w:val="28"/>
          <w:szCs w:val="28"/>
        </w:rPr>
      </w:pPr>
    </w:p>
    <w:p w:rsidR="004C0504" w:rsidRDefault="009633F6">
      <w:pPr>
        <w:pStyle w:val="af5"/>
        <w:jc w:val="center"/>
        <w:rPr>
          <w:b/>
          <w:sz w:val="28"/>
          <w:szCs w:val="28"/>
        </w:rPr>
      </w:pPr>
      <w:r>
        <w:rPr>
          <w:b/>
          <w:sz w:val="28"/>
          <w:szCs w:val="28"/>
        </w:rPr>
        <w:lastRenderedPageBreak/>
        <w:t>8. Җәмәгать советы вәкаләтләрен формалаштыру тәртибе һәм чоры</w:t>
      </w:r>
    </w:p>
    <w:p w:rsidR="004C0504" w:rsidRDefault="004C0504">
      <w:pPr>
        <w:pStyle w:val="af5"/>
        <w:jc w:val="both"/>
        <w:rPr>
          <w:b/>
          <w:sz w:val="28"/>
          <w:szCs w:val="28"/>
        </w:rPr>
      </w:pPr>
    </w:p>
    <w:p w:rsidR="004C0504" w:rsidRDefault="009633F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8.1. </w:t>
      </w:r>
      <w:r>
        <w:rPr>
          <w:rFonts w:ascii="Times New Roman" w:hAnsi="Times New Roman"/>
          <w:sz w:val="28"/>
          <w:szCs w:val="28"/>
          <w:lang w:eastAsia="ru-RU"/>
        </w:rPr>
        <w:t>Иҗтимагый совет унсигез яшькә җиткән, муниципаль берәмлек территориясендә рәсми теркәлгән һәм даими яшәүче Россия Федерациясе гражданнары, шул исәптән гамәлдәге законнар нигезендә теркәлгән һәм үз эшчәнлеген Татарстан Республикасы муниципаль берәмлеге территориясендә гамәлгә ашыручы иҗтимагый оешмалар һәм башка дәүләтнеке булмаган коммерциягә карамаган оешмалар вәкилләреннән төзелә</w:t>
      </w:r>
      <w:r>
        <w:rPr>
          <w:rFonts w:ascii="Times New Roman" w:hAnsi="Times New Roman" w:cs="Times New Roman"/>
          <w:sz w:val="28"/>
          <w:szCs w:val="28"/>
        </w:rPr>
        <w:t xml:space="preserve">. </w:t>
      </w:r>
    </w:p>
    <w:p w:rsidR="004C0504" w:rsidRDefault="009633F6">
      <w:pPr>
        <w:widowControl w:val="0"/>
        <w:ind w:firstLine="709"/>
        <w:jc w:val="both"/>
        <w:rPr>
          <w:sz w:val="28"/>
          <w:szCs w:val="28"/>
        </w:rPr>
      </w:pPr>
      <w:r>
        <w:rPr>
          <w:sz w:val="28"/>
          <w:szCs w:val="28"/>
        </w:rPr>
        <w:t>8.2. Иҗтимагый совет әгъзалары үз эшчәнлекләрен иҗтимагый (түләүсез) нигездә алып баралар.</w:t>
      </w:r>
    </w:p>
    <w:p w:rsidR="004C0504" w:rsidRDefault="009633F6">
      <w:pPr>
        <w:widowControl w:val="0"/>
        <w:ind w:firstLine="709"/>
        <w:jc w:val="both"/>
        <w:rPr>
          <w:sz w:val="28"/>
          <w:szCs w:val="28"/>
        </w:rPr>
      </w:pPr>
      <w:r>
        <w:rPr>
          <w:sz w:val="28"/>
          <w:szCs w:val="28"/>
        </w:rPr>
        <w:t>8.3. Иҗтимагый совет әгъзаларын милли, дини, региональ яисә партияле булу принцибы буенча берләштерү рөхсәт ителми.</w:t>
      </w:r>
    </w:p>
    <w:p w:rsidR="004C0504" w:rsidRDefault="009633F6">
      <w:pPr>
        <w:widowControl w:val="0"/>
        <w:ind w:firstLine="709"/>
        <w:jc w:val="both"/>
        <w:rPr>
          <w:sz w:val="28"/>
          <w:szCs w:val="28"/>
        </w:rPr>
      </w:pPr>
      <w:r>
        <w:rPr>
          <w:sz w:val="28"/>
          <w:szCs w:val="28"/>
        </w:rPr>
        <w:t>8.4. Иҗтимагый совет әгъзалары үз вәкаләтләрен гамәлгә ашырганда коммерциягә карамаган оешмаларның, шулай ук аларны тәкъдим иткән хезмәт коллективларының карарларына бәйле түгел.</w:t>
      </w:r>
    </w:p>
    <w:p w:rsidR="004C0504" w:rsidRDefault="009633F6">
      <w:pPr>
        <w:pStyle w:val="af5"/>
        <w:ind w:firstLine="708"/>
        <w:jc w:val="both"/>
        <w:rPr>
          <w:sz w:val="28"/>
          <w:szCs w:val="28"/>
        </w:rPr>
      </w:pPr>
      <w:r>
        <w:rPr>
          <w:sz w:val="28"/>
          <w:szCs w:val="28"/>
        </w:rPr>
        <w:t xml:space="preserve">8.5. Иҗтимагый совет әгъзалары була </w:t>
      </w:r>
      <w:r>
        <w:rPr>
          <w:sz w:val="28"/>
          <w:szCs w:val="28"/>
          <w:lang w:val="tt-RU"/>
        </w:rPr>
        <w:t xml:space="preserve">түбәндге затлар тора </w:t>
      </w:r>
      <w:r>
        <w:rPr>
          <w:sz w:val="28"/>
          <w:szCs w:val="28"/>
        </w:rPr>
        <w:t xml:space="preserve">алмый:  </w:t>
      </w:r>
    </w:p>
    <w:p w:rsidR="004C0504" w:rsidRDefault="009633F6">
      <w:pPr>
        <w:pStyle w:val="af5"/>
        <w:ind w:firstLine="708"/>
        <w:jc w:val="both"/>
        <w:rPr>
          <w:sz w:val="28"/>
          <w:szCs w:val="28"/>
          <w:u w:val="single"/>
        </w:rPr>
      </w:pPr>
      <w:r>
        <w:rPr>
          <w:sz w:val="28"/>
          <w:szCs w:val="28"/>
        </w:rPr>
        <w:t xml:space="preserve">1) Россия Федерациясе һәм Татарстан Республикасы дәүләт Вазыйфаларын биләүче затлар, Россия Федерациясе дәүләт граждан хезмәте вазыйфаларын, Татарстан Республикасы һәм Россия Федерациясенең башка субъектлары дәүләт вазыйфаларын, Татарстан Республикасы һәм Россия Федерациясенең башка субъектлары дәүләт граждан вазыйфаларын биләүче затлар, муниципаль вазыйфалар һәм муниципаль хезмәт вазыйфалары, шулай ук </w:t>
      </w:r>
      <w:r>
        <w:rPr>
          <w:sz w:val="28"/>
          <w:szCs w:val="28"/>
          <w:lang w:val="tt-RU"/>
        </w:rPr>
        <w:t>“</w:t>
      </w:r>
      <w:r>
        <w:rPr>
          <w:sz w:val="28"/>
          <w:szCs w:val="28"/>
        </w:rPr>
        <w:t>Россия Федерациясе Иҗтимагый палатасы турында</w:t>
      </w:r>
      <w:r>
        <w:rPr>
          <w:sz w:val="28"/>
          <w:szCs w:val="28"/>
          <w:lang w:val="tt-RU"/>
        </w:rPr>
        <w:t xml:space="preserve">” </w:t>
      </w:r>
      <w:r>
        <w:rPr>
          <w:sz w:val="28"/>
          <w:szCs w:val="28"/>
        </w:rPr>
        <w:t>2005 елның 4 апрелендәге 32-ФЗ номерлы Федераль закон нигезендә башка затлар;</w:t>
      </w:r>
    </w:p>
    <w:p w:rsidR="004C0504" w:rsidRDefault="009633F6">
      <w:pPr>
        <w:pStyle w:val="af5"/>
        <w:ind w:firstLine="708"/>
        <w:jc w:val="both"/>
        <w:rPr>
          <w:sz w:val="28"/>
          <w:szCs w:val="28"/>
        </w:rPr>
      </w:pPr>
      <w:r>
        <w:rPr>
          <w:sz w:val="28"/>
          <w:szCs w:val="28"/>
        </w:rPr>
        <w:t>2) суд тарафыннан хокукка сәләтсез дип яисә хокукка сәләте чикләнгән дип танылган затлар;</w:t>
      </w:r>
    </w:p>
    <w:p w:rsidR="004C0504" w:rsidRDefault="009633F6">
      <w:pPr>
        <w:pStyle w:val="af5"/>
        <w:ind w:firstLine="708"/>
        <w:jc w:val="both"/>
        <w:rPr>
          <w:sz w:val="28"/>
          <w:szCs w:val="28"/>
        </w:rPr>
      </w:pPr>
      <w:r>
        <w:rPr>
          <w:sz w:val="28"/>
          <w:szCs w:val="28"/>
        </w:rPr>
        <w:t xml:space="preserve">3) хөкем ителүе кире алынмаган йә </w:t>
      </w:r>
      <w:r>
        <w:rPr>
          <w:sz w:val="28"/>
          <w:szCs w:val="28"/>
          <w:lang w:val="tt-RU"/>
        </w:rPr>
        <w:t>бетерелмәгән</w:t>
      </w:r>
      <w:r>
        <w:rPr>
          <w:sz w:val="28"/>
          <w:szCs w:val="28"/>
        </w:rPr>
        <w:t xml:space="preserve"> затлар;</w:t>
      </w:r>
    </w:p>
    <w:p w:rsidR="004C0504" w:rsidRDefault="009633F6">
      <w:pPr>
        <w:pStyle w:val="af5"/>
        <w:ind w:firstLine="708"/>
        <w:jc w:val="both"/>
        <w:rPr>
          <w:sz w:val="28"/>
          <w:szCs w:val="28"/>
        </w:rPr>
      </w:pPr>
      <w:r>
        <w:rPr>
          <w:sz w:val="28"/>
          <w:szCs w:val="28"/>
        </w:rPr>
        <w:t>4) ике гражданлыгы булган затлар;</w:t>
      </w:r>
    </w:p>
    <w:p w:rsidR="004C0504" w:rsidRDefault="009633F6">
      <w:pPr>
        <w:pStyle w:val="af5"/>
        <w:ind w:firstLine="708"/>
        <w:jc w:val="both"/>
        <w:rPr>
          <w:sz w:val="28"/>
          <w:szCs w:val="28"/>
        </w:rPr>
      </w:pPr>
      <w:r>
        <w:rPr>
          <w:sz w:val="28"/>
          <w:szCs w:val="28"/>
        </w:rPr>
        <w:t>8.6. Иҗтимагый совет рәисе һәм рәис урынбасары, әгәр алар өчен Иҗтимагый совет әгъзаларының гомуми саныннан яртысыннан артыгы тавыш биргән булса, Иҗтимагый совет әгъзалары арасыннан ачык тавыш бирү юлы белән беренче утырышта сайлана. Иҗтимагый совет рәисен һәм рәис урынбасарын сайлау турындагы карар утырыш беркетмәсе белән рәсмиләштерелә.</w:t>
      </w:r>
    </w:p>
    <w:p w:rsidR="004C0504" w:rsidRDefault="009633F6">
      <w:pPr>
        <w:ind w:firstLine="709"/>
        <w:jc w:val="both"/>
        <w:rPr>
          <w:sz w:val="28"/>
          <w:szCs w:val="28"/>
          <w:lang w:val="tt-RU"/>
        </w:rPr>
      </w:pPr>
      <w:r>
        <w:rPr>
          <w:sz w:val="28"/>
          <w:szCs w:val="28"/>
        </w:rPr>
        <w:t>8.7. Иҗтимагый совет</w:t>
      </w:r>
      <w:r>
        <w:rPr>
          <w:sz w:val="28"/>
          <w:szCs w:val="28"/>
          <w:lang w:val="tt-RU"/>
        </w:rPr>
        <w:t xml:space="preserve"> составына үз вәкилен күрсәтергә теләк белдергән оешма </w:t>
      </w:r>
      <w:r>
        <w:rPr>
          <w:sz w:val="28"/>
          <w:szCs w:val="28"/>
        </w:rPr>
        <w:t>Иҗтимагый совет</w:t>
      </w:r>
      <w:r>
        <w:rPr>
          <w:sz w:val="28"/>
          <w:szCs w:val="28"/>
          <w:lang w:val="tt-RU"/>
        </w:rPr>
        <w:t xml:space="preserve">ның яңа составы төзелүе турында мәгълүмати хәбәр массакүләм мәгълүмат чараларында рәсми басылып чыккан көннән алып күрсәтелгән срокта тиешенчә Арча муниципаль районы Башлыгына йә Арча район Советына яки гамәлдәге составтагы Иҗтимагый советка Оешманың закон нигезендә яисә шул оешманың уставы нигезендә тиешле вәкаләтләргә ия булган җитәкче коллегиаль органы карары белән рәсмиләштерелгән </w:t>
      </w:r>
      <w:r>
        <w:rPr>
          <w:sz w:val="28"/>
          <w:szCs w:val="28"/>
        </w:rPr>
        <w:t>Иҗтимагый совет</w:t>
      </w:r>
      <w:r>
        <w:rPr>
          <w:sz w:val="28"/>
          <w:szCs w:val="28"/>
          <w:lang w:val="tt-RU"/>
        </w:rPr>
        <w:t xml:space="preserve">ның яңа составына үз вәкилен кертү турында гариза җибәрә, ә коллегиаль орган булмаганда-закон нигезендә яисә әлеге оешма уставы нигезендә әлеге оешма исеменнән чыгыш ясау хокукына ия башка орган карары буенча түбәндәге документларны җибәрә: </w:t>
      </w:r>
    </w:p>
    <w:p w:rsidR="004C0504" w:rsidRPr="009633F6" w:rsidRDefault="009633F6">
      <w:pPr>
        <w:ind w:firstLine="709"/>
        <w:jc w:val="both"/>
        <w:rPr>
          <w:sz w:val="28"/>
          <w:szCs w:val="28"/>
          <w:lang w:val="tt-RU"/>
        </w:rPr>
      </w:pPr>
      <w:r w:rsidRPr="009633F6">
        <w:rPr>
          <w:sz w:val="28"/>
          <w:szCs w:val="28"/>
          <w:lang w:val="tt-RU"/>
        </w:rPr>
        <w:t>1) үз вәкилен әлеге Нигезләмәгә 1 нче кушымтадагы форма буенча Иҗтимагый совет составына кертү турында анкета;</w:t>
      </w:r>
    </w:p>
    <w:p w:rsidR="004C0504" w:rsidRPr="009633F6" w:rsidRDefault="009633F6">
      <w:pPr>
        <w:ind w:firstLine="709"/>
        <w:jc w:val="both"/>
        <w:rPr>
          <w:sz w:val="28"/>
          <w:szCs w:val="28"/>
          <w:lang w:val="tt-RU"/>
        </w:rPr>
      </w:pPr>
      <w:r w:rsidRPr="009633F6">
        <w:rPr>
          <w:sz w:val="28"/>
          <w:szCs w:val="28"/>
          <w:lang w:val="tt-RU"/>
        </w:rPr>
        <w:lastRenderedPageBreak/>
        <w:t>2) анкетага оешманы дәүләт теркәвенә алу турындагы таныклыкның күчермәсе, оешма уставының күчермәсе һәм җәмәгать советы составына кандидат күрсәтү турында Карар кабул иткән органның вәкаләтләрен, Иҗтимагый совет составына кандидат күрсәтү турында оешма уставы нигезендә вәкаләтле орган карарын раслаучы башка документлар кушып бирелә;</w:t>
      </w:r>
    </w:p>
    <w:p w:rsidR="004C0504" w:rsidRPr="009633F6" w:rsidRDefault="009633F6">
      <w:pPr>
        <w:ind w:firstLine="709"/>
        <w:jc w:val="both"/>
        <w:rPr>
          <w:sz w:val="28"/>
          <w:szCs w:val="28"/>
          <w:lang w:val="tt-RU"/>
        </w:rPr>
      </w:pPr>
      <w:r w:rsidRPr="009633F6">
        <w:rPr>
          <w:sz w:val="28"/>
          <w:szCs w:val="28"/>
          <w:lang w:val="tt-RU"/>
        </w:rPr>
        <w:t>3) әлеге Нигезләмәгә 2 нче кушымта нигезендә форма буенча шәхси белешмәләрне эшкәртүгә ризалык;</w:t>
      </w:r>
    </w:p>
    <w:p w:rsidR="004C0504" w:rsidRPr="009633F6" w:rsidRDefault="009633F6">
      <w:pPr>
        <w:ind w:firstLine="709"/>
        <w:jc w:val="both"/>
        <w:rPr>
          <w:sz w:val="28"/>
          <w:szCs w:val="28"/>
          <w:lang w:val="tt-RU"/>
        </w:rPr>
      </w:pPr>
      <w:r w:rsidRPr="009633F6">
        <w:rPr>
          <w:sz w:val="28"/>
          <w:szCs w:val="28"/>
          <w:lang w:val="tt-RU"/>
        </w:rPr>
        <w:t>4) 3х4 фото;</w:t>
      </w:r>
    </w:p>
    <w:p w:rsidR="004C0504" w:rsidRPr="009633F6" w:rsidRDefault="009633F6">
      <w:pPr>
        <w:ind w:firstLine="709"/>
        <w:jc w:val="both"/>
        <w:rPr>
          <w:sz w:val="28"/>
          <w:szCs w:val="28"/>
          <w:lang w:val="tt-RU"/>
        </w:rPr>
      </w:pPr>
      <w:r w:rsidRPr="009633F6">
        <w:rPr>
          <w:sz w:val="28"/>
          <w:szCs w:val="28"/>
          <w:lang w:val="tt-RU"/>
        </w:rPr>
        <w:t>5) паспорт күчермәсе.</w:t>
      </w:r>
    </w:p>
    <w:p w:rsidR="004C0504" w:rsidRPr="009633F6" w:rsidRDefault="009633F6">
      <w:pPr>
        <w:ind w:firstLine="709"/>
        <w:jc w:val="both"/>
        <w:rPr>
          <w:sz w:val="28"/>
          <w:szCs w:val="28"/>
          <w:lang w:val="tt-RU"/>
        </w:rPr>
      </w:pPr>
      <w:r w:rsidRPr="009633F6">
        <w:rPr>
          <w:sz w:val="28"/>
          <w:szCs w:val="28"/>
          <w:lang w:val="tt-RU"/>
        </w:rPr>
        <w:t>8.8. Әгәр документларны кабул итүнең билгеләнгән чоры тәмамлангач, Иҗтимагый совет әгъзалыгына кандидатлар саны әлеге Нигезләмәдә билгеләнгән Иҗтимагый совет әгъзалары саныннан кимрәк булса, башлык әлеге чорны Иҗтимагый совет әгъзалыгына кандидатларны өстәмә күрсәтү максатларында, әмма 15 көннән дә артыгракка озайта.</w:t>
      </w:r>
    </w:p>
    <w:p w:rsidR="004C0504" w:rsidRPr="009633F6" w:rsidRDefault="009633F6">
      <w:pPr>
        <w:ind w:firstLine="709"/>
        <w:jc w:val="both"/>
        <w:rPr>
          <w:sz w:val="28"/>
          <w:szCs w:val="28"/>
          <w:lang w:val="tt-RU"/>
        </w:rPr>
      </w:pPr>
      <w:r w:rsidRPr="009633F6">
        <w:rPr>
          <w:sz w:val="28"/>
          <w:szCs w:val="28"/>
          <w:lang w:val="tt-RU"/>
        </w:rPr>
        <w:t>Документларны кабул итеп алу тәмамланганнан соң 30 көн эчендә Иҗтимагый советны формалаштыру процедурасы гамәлгә ашырыла.</w:t>
      </w:r>
    </w:p>
    <w:p w:rsidR="004C0504" w:rsidRPr="009633F6" w:rsidRDefault="009633F6">
      <w:pPr>
        <w:ind w:firstLine="708"/>
        <w:jc w:val="both"/>
        <w:rPr>
          <w:sz w:val="28"/>
          <w:szCs w:val="28"/>
          <w:lang w:val="tt-RU"/>
        </w:rPr>
      </w:pPr>
      <w:r w:rsidRPr="009633F6">
        <w:rPr>
          <w:sz w:val="28"/>
          <w:szCs w:val="28"/>
          <w:lang w:val="tt-RU"/>
        </w:rPr>
        <w:t xml:space="preserve">8.9. Иҗтимагый совет әгъзаларын раслау турындагы карарны 30 календарь көн эчендә </w:t>
      </w:r>
      <w:r>
        <w:rPr>
          <w:sz w:val="28"/>
          <w:szCs w:val="28"/>
          <w:lang w:val="tt-RU"/>
        </w:rPr>
        <w:t>Б</w:t>
      </w:r>
      <w:r w:rsidRPr="009633F6">
        <w:rPr>
          <w:sz w:val="28"/>
          <w:szCs w:val="28"/>
          <w:lang w:val="tt-RU"/>
        </w:rPr>
        <w:t>ашлык кабул итә һәм тиешле карарны Совет чираттагы сессиядә кабул итә.</w:t>
      </w:r>
    </w:p>
    <w:p w:rsidR="004C0504" w:rsidRPr="009633F6" w:rsidRDefault="009633F6">
      <w:pPr>
        <w:ind w:firstLine="708"/>
        <w:jc w:val="both"/>
        <w:rPr>
          <w:sz w:val="28"/>
          <w:szCs w:val="28"/>
          <w:lang w:val="tt-RU"/>
        </w:rPr>
      </w:pPr>
      <w:r w:rsidRPr="009633F6">
        <w:rPr>
          <w:sz w:val="28"/>
          <w:szCs w:val="28"/>
          <w:lang w:val="tt-RU"/>
        </w:rPr>
        <w:t>8.10. Иҗтимагый совет әгъзаларының гомуми саныннан калган өчтән бере Иҗтимагый совет әгъзаларының Арча муниципаль районы Башлыгы һәм Арча район Советы тарафыннан расланган карары белән тиешле карар кабул ителгән көннән алып 30 календарь көннән дә артмаган вакыт эчендә раслана.</w:t>
      </w:r>
    </w:p>
    <w:p w:rsidR="004C0504" w:rsidRPr="009633F6" w:rsidRDefault="009633F6">
      <w:pPr>
        <w:ind w:firstLine="708"/>
        <w:jc w:val="both"/>
        <w:rPr>
          <w:sz w:val="28"/>
          <w:szCs w:val="28"/>
          <w:lang w:val="tt-RU"/>
        </w:rPr>
      </w:pPr>
      <w:r w:rsidRPr="009633F6">
        <w:rPr>
          <w:sz w:val="28"/>
          <w:szCs w:val="28"/>
          <w:lang w:val="tt-RU"/>
        </w:rPr>
        <w:t>8.11. Иҗтимагый совет әгъзаларының калган өчтән берен раслау тәртибе җәмәгать Советы Регламентында беркетелә.</w:t>
      </w:r>
    </w:p>
    <w:p w:rsidR="004C0504" w:rsidRPr="009633F6" w:rsidRDefault="009633F6">
      <w:pPr>
        <w:ind w:firstLine="709"/>
        <w:jc w:val="both"/>
        <w:rPr>
          <w:sz w:val="28"/>
          <w:szCs w:val="28"/>
          <w:lang w:val="tt-RU"/>
        </w:rPr>
      </w:pPr>
      <w:r w:rsidRPr="009633F6">
        <w:rPr>
          <w:sz w:val="28"/>
          <w:szCs w:val="28"/>
          <w:lang w:val="tt-RU"/>
        </w:rPr>
        <w:t xml:space="preserve">8.12. Иҗтимагый совет әгъзасы вәкаләтләре вакытыннан алда туктатылган очракта, Иҗтимагый советның яңа әгъзасын киткән кеше урынына раслау Иҗтимагый совет әгъзасын раслаган орган яисә Арча муниципаль районы Башлыгы һәм Арча район Советы тарафыннан вәкаләтләр туктатылган көннән алып 30 календарь көн эчендә Иҗтимагый совет әгъзалары тарафыннан башкарыла. </w:t>
      </w:r>
    </w:p>
    <w:p w:rsidR="004C0504" w:rsidRDefault="009633F6">
      <w:pPr>
        <w:pStyle w:val="af5"/>
        <w:ind w:firstLine="708"/>
        <w:jc w:val="both"/>
        <w:rPr>
          <w:sz w:val="28"/>
          <w:szCs w:val="28"/>
        </w:rPr>
      </w:pPr>
      <w:r w:rsidRPr="009633F6">
        <w:rPr>
          <w:sz w:val="28"/>
          <w:szCs w:val="28"/>
          <w:lang w:val="tt-RU"/>
        </w:rPr>
        <w:t>8.13. Иҗтимагый совет</w:t>
      </w:r>
      <w:r>
        <w:rPr>
          <w:sz w:val="28"/>
          <w:szCs w:val="28"/>
          <w:lang w:val="tt-RU"/>
        </w:rPr>
        <w:t>ка</w:t>
      </w:r>
      <w:r w:rsidRPr="009633F6">
        <w:rPr>
          <w:sz w:val="28"/>
          <w:szCs w:val="28"/>
          <w:lang w:val="tt-RU"/>
        </w:rPr>
        <w:t xml:space="preserve"> әгъзалыкка </w:t>
      </w:r>
      <w:r>
        <w:rPr>
          <w:sz w:val="28"/>
          <w:szCs w:val="28"/>
          <w:lang w:val="tt-RU"/>
        </w:rPr>
        <w:t>к</w:t>
      </w:r>
      <w:r w:rsidRPr="009633F6">
        <w:rPr>
          <w:sz w:val="28"/>
          <w:szCs w:val="28"/>
          <w:lang w:val="tt-RU"/>
        </w:rPr>
        <w:t xml:space="preserve">андидат, Арча муниципаль район башлыгына һәм Арча район Советына язма гариза җибәреп, Иҗтимагый совет әгъзасы тарафыннан раслануга ризалык бирү турындагы гаризасын теләсә кайсы вакытта кире алырга хокуклы. </w:t>
      </w:r>
      <w:r>
        <w:rPr>
          <w:sz w:val="28"/>
          <w:szCs w:val="28"/>
        </w:rPr>
        <w:t>Бу очракта кандидат Иҗтимагый совет әгъзалыгына кандидатлар исемлегеннән төшереп калдырыла.</w:t>
      </w:r>
    </w:p>
    <w:p w:rsidR="004C0504" w:rsidRDefault="009633F6">
      <w:pPr>
        <w:pStyle w:val="af5"/>
        <w:ind w:firstLine="708"/>
        <w:jc w:val="both"/>
        <w:rPr>
          <w:sz w:val="28"/>
          <w:szCs w:val="28"/>
        </w:rPr>
      </w:pPr>
      <w:r>
        <w:rPr>
          <w:sz w:val="28"/>
          <w:szCs w:val="28"/>
        </w:rPr>
        <w:t>8.14. Түбәндәге иҗтимагый берләшмәләр һәм коммерциягә карамаган башка оешмалар Иҗтимагый совет әгъзалары урынына кандидатлар күрсәтүгә кертелми:</w:t>
      </w:r>
    </w:p>
    <w:p w:rsidR="004C0504" w:rsidRDefault="009633F6">
      <w:pPr>
        <w:pStyle w:val="af5"/>
        <w:ind w:firstLine="708"/>
        <w:jc w:val="both"/>
        <w:rPr>
          <w:sz w:val="28"/>
          <w:szCs w:val="28"/>
        </w:rPr>
      </w:pPr>
      <w:r>
        <w:rPr>
          <w:sz w:val="28"/>
          <w:szCs w:val="28"/>
        </w:rPr>
        <w:t>1) Гамәлдәге составтагы Иҗтимагый совет әгъзаларының вәкаләтләре чоры тәмамланган көнгә кадәр бер елдан да кимрәк вакыт кала теркәлгән коммерциягә карамаган оешмалар;</w:t>
      </w:r>
    </w:p>
    <w:p w:rsidR="004C0504" w:rsidRDefault="009633F6">
      <w:pPr>
        <w:pStyle w:val="af5"/>
        <w:ind w:firstLine="708"/>
        <w:jc w:val="both"/>
        <w:rPr>
          <w:sz w:val="28"/>
          <w:szCs w:val="28"/>
        </w:rPr>
      </w:pPr>
      <w:r>
        <w:rPr>
          <w:sz w:val="28"/>
          <w:szCs w:val="28"/>
        </w:rPr>
        <w:t>2) сәяси партияләр;</w:t>
      </w:r>
    </w:p>
    <w:p w:rsidR="004C0504" w:rsidRDefault="009633F6">
      <w:pPr>
        <w:pStyle w:val="af5"/>
        <w:ind w:firstLine="708"/>
        <w:jc w:val="both"/>
        <w:rPr>
          <w:sz w:val="28"/>
          <w:szCs w:val="28"/>
        </w:rPr>
      </w:pPr>
      <w:r>
        <w:rPr>
          <w:sz w:val="28"/>
          <w:szCs w:val="28"/>
        </w:rPr>
        <w:t xml:space="preserve">3) </w:t>
      </w:r>
      <w:r>
        <w:rPr>
          <w:sz w:val="28"/>
          <w:szCs w:val="28"/>
          <w:lang w:val="tt-RU"/>
        </w:rPr>
        <w:t>“</w:t>
      </w:r>
      <w:r>
        <w:rPr>
          <w:sz w:val="28"/>
          <w:szCs w:val="28"/>
        </w:rPr>
        <w:t>Экстремистик эшчәнлеккә каршы тору турында</w:t>
      </w:r>
      <w:r>
        <w:rPr>
          <w:sz w:val="28"/>
          <w:szCs w:val="28"/>
          <w:lang w:val="tt-RU"/>
        </w:rPr>
        <w:t>”</w:t>
      </w:r>
      <w:r>
        <w:rPr>
          <w:sz w:val="28"/>
          <w:szCs w:val="28"/>
        </w:rPr>
        <w:t xml:space="preserve"> 2002 елның 25 июлендәге 114-ФЗ номерлы Федераль закон (алга таба – </w:t>
      </w:r>
      <w:r>
        <w:rPr>
          <w:sz w:val="28"/>
          <w:szCs w:val="28"/>
          <w:lang w:val="tt-RU"/>
        </w:rPr>
        <w:t>“</w:t>
      </w:r>
      <w:r>
        <w:rPr>
          <w:sz w:val="28"/>
          <w:szCs w:val="28"/>
        </w:rPr>
        <w:t>Экстремистик эшчәнлеккә каршы тору турында</w:t>
      </w:r>
      <w:r>
        <w:rPr>
          <w:sz w:val="28"/>
          <w:szCs w:val="28"/>
          <w:lang w:val="tt-RU"/>
        </w:rPr>
        <w:t>”</w:t>
      </w:r>
      <w:r>
        <w:rPr>
          <w:sz w:val="28"/>
          <w:szCs w:val="28"/>
        </w:rPr>
        <w:t xml:space="preserve"> Федераль закон) нигезендә экстремистик эшчәнлекне гамәлгә ашыруның ярамавы турында язма рәвештә кисәтү чыгарылган коммерциячел булмаган </w:t>
      </w:r>
      <w:r>
        <w:rPr>
          <w:sz w:val="28"/>
          <w:szCs w:val="28"/>
        </w:rPr>
        <w:lastRenderedPageBreak/>
        <w:t>оешмалар-кисәтү чыгарылган көннән алып бер ел дәвамында, әгәр ул суд тарафыннан законсыз дип танылмаса;</w:t>
      </w:r>
    </w:p>
    <w:p w:rsidR="004C0504" w:rsidRDefault="009633F6">
      <w:pPr>
        <w:pStyle w:val="af5"/>
        <w:ind w:firstLine="708"/>
        <w:jc w:val="both"/>
        <w:rPr>
          <w:sz w:val="28"/>
          <w:szCs w:val="28"/>
        </w:rPr>
      </w:pPr>
      <w:r>
        <w:rPr>
          <w:sz w:val="28"/>
          <w:szCs w:val="28"/>
        </w:rPr>
        <w:t xml:space="preserve">4) </w:t>
      </w:r>
      <w:r>
        <w:rPr>
          <w:sz w:val="28"/>
          <w:szCs w:val="28"/>
          <w:lang w:val="tt-RU"/>
        </w:rPr>
        <w:t>“</w:t>
      </w:r>
      <w:r>
        <w:rPr>
          <w:sz w:val="28"/>
          <w:szCs w:val="28"/>
        </w:rPr>
        <w:t>Экстремистик эшчәнлеккә каршы тору турында</w:t>
      </w:r>
      <w:r>
        <w:rPr>
          <w:sz w:val="28"/>
          <w:szCs w:val="28"/>
          <w:lang w:val="tt-RU"/>
        </w:rPr>
        <w:t>”</w:t>
      </w:r>
      <w:r>
        <w:rPr>
          <w:sz w:val="28"/>
          <w:szCs w:val="28"/>
        </w:rPr>
        <w:t xml:space="preserve"> 2002 елның 25 июлендәге 114-ФЗ номерлы Федераль закон нигезендә эшчәнлекләре туктатып торылган коммерциячел булмаган оешмалар, әгәр туктатып тору турындагы карар суд тарафыннан законсыз дип танылмаса.</w:t>
      </w:r>
    </w:p>
    <w:p w:rsidR="004C0504" w:rsidRDefault="009633F6">
      <w:pPr>
        <w:pStyle w:val="af5"/>
        <w:ind w:firstLine="708"/>
        <w:jc w:val="both"/>
        <w:rPr>
          <w:sz w:val="28"/>
          <w:szCs w:val="28"/>
        </w:rPr>
      </w:pPr>
      <w:r>
        <w:rPr>
          <w:sz w:val="28"/>
          <w:szCs w:val="28"/>
        </w:rPr>
        <w:t>8.15. Иҗтимагый совет әгъзаларының вәкаләтләре чоры өч ел тәшкил итә һәм яңа составтагы Иҗтимагый советның беренче утырышы көненнән исәпләнә. Яңа составтагы Иҗтимагый советның беренче утырышы көненнән гамәлдәге составтагы Иҗтимагый совет әгъзаларының вәкаләтләре туктатыла.</w:t>
      </w:r>
    </w:p>
    <w:p w:rsidR="004C0504" w:rsidRDefault="009633F6">
      <w:pPr>
        <w:pStyle w:val="af5"/>
        <w:ind w:firstLine="708"/>
        <w:jc w:val="both"/>
        <w:rPr>
          <w:sz w:val="28"/>
          <w:szCs w:val="28"/>
        </w:rPr>
      </w:pPr>
      <w:r>
        <w:rPr>
          <w:sz w:val="28"/>
          <w:szCs w:val="28"/>
        </w:rPr>
        <w:t>8.16. Иҗтимагый совет әгъзасының вәкаләтләре</w:t>
      </w:r>
      <w:r>
        <w:rPr>
          <w:sz w:val="28"/>
          <w:szCs w:val="28"/>
          <w:lang w:val="tt-RU"/>
        </w:rPr>
        <w:t xml:space="preserve"> түбәндәге очракларда туктатыла</w:t>
      </w:r>
      <w:r>
        <w:rPr>
          <w:sz w:val="28"/>
          <w:szCs w:val="28"/>
        </w:rPr>
        <w:t>:</w:t>
      </w:r>
    </w:p>
    <w:p w:rsidR="004C0504" w:rsidRDefault="009633F6">
      <w:pPr>
        <w:pStyle w:val="af5"/>
        <w:ind w:firstLine="708"/>
        <w:jc w:val="both"/>
        <w:rPr>
          <w:sz w:val="28"/>
          <w:szCs w:val="28"/>
        </w:rPr>
      </w:pPr>
      <w:r>
        <w:rPr>
          <w:sz w:val="28"/>
          <w:szCs w:val="28"/>
        </w:rPr>
        <w:t>1) аның вәкаләтләре чоры тәмамлану;</w:t>
      </w:r>
    </w:p>
    <w:p w:rsidR="004C0504" w:rsidRDefault="009633F6">
      <w:pPr>
        <w:pStyle w:val="af5"/>
        <w:ind w:firstLine="708"/>
        <w:jc w:val="both"/>
        <w:rPr>
          <w:sz w:val="28"/>
          <w:szCs w:val="28"/>
        </w:rPr>
      </w:pPr>
      <w:r>
        <w:rPr>
          <w:sz w:val="28"/>
          <w:szCs w:val="28"/>
        </w:rPr>
        <w:t>2) Иҗтимагый совет составыннан чыгу турында гариза биргәндә;</w:t>
      </w:r>
    </w:p>
    <w:p w:rsidR="004C0504" w:rsidRDefault="009633F6">
      <w:pPr>
        <w:pStyle w:val="af5"/>
        <w:ind w:firstLine="708"/>
        <w:jc w:val="both"/>
        <w:rPr>
          <w:sz w:val="28"/>
          <w:szCs w:val="28"/>
        </w:rPr>
      </w:pPr>
      <w:r>
        <w:rPr>
          <w:sz w:val="28"/>
          <w:szCs w:val="28"/>
        </w:rPr>
        <w:t>3) сәламәтлеге торышы буенча Иҗтимагый совет эшендә катнаша алмавы, Җәмәгать советы эшчәнлегеннән үз-үзен читләштерүе яисә башка сәбәпләр аркасында;</w:t>
      </w:r>
    </w:p>
    <w:p w:rsidR="004C0504" w:rsidRDefault="009633F6">
      <w:pPr>
        <w:pStyle w:val="af5"/>
        <w:ind w:firstLine="708"/>
        <w:jc w:val="both"/>
        <w:rPr>
          <w:sz w:val="28"/>
          <w:szCs w:val="28"/>
        </w:rPr>
      </w:pPr>
      <w:r>
        <w:rPr>
          <w:sz w:val="28"/>
          <w:szCs w:val="28"/>
        </w:rPr>
        <w:t>4) аңа карата чыгарылган гаепләү хөкеме закон көченә кергәндә;</w:t>
      </w:r>
    </w:p>
    <w:p w:rsidR="004C0504" w:rsidRDefault="009633F6">
      <w:pPr>
        <w:pStyle w:val="af5"/>
        <w:ind w:firstLine="708"/>
        <w:jc w:val="both"/>
        <w:rPr>
          <w:sz w:val="28"/>
          <w:szCs w:val="28"/>
        </w:rPr>
      </w:pPr>
      <w:r>
        <w:rPr>
          <w:sz w:val="28"/>
          <w:szCs w:val="28"/>
        </w:rPr>
        <w:t>5) аны хокукка сәләтсез яисә хокукка сәләте чикләнгән дип тану һәм закон көченә кергән суд карары нигезендә хәбәрсез югалган дип тану;</w:t>
      </w:r>
    </w:p>
    <w:p w:rsidR="004C0504" w:rsidRDefault="009633F6">
      <w:pPr>
        <w:pStyle w:val="af5"/>
        <w:ind w:firstLine="708"/>
        <w:jc w:val="both"/>
        <w:rPr>
          <w:sz w:val="28"/>
          <w:szCs w:val="28"/>
        </w:rPr>
      </w:pPr>
      <w:r>
        <w:rPr>
          <w:sz w:val="28"/>
          <w:szCs w:val="28"/>
        </w:rPr>
        <w:t>6) ул этика нормаларын тупас бозган очракта-утырышта катнашучы Иҗтимагый совет әгъзаларының гомуми саныннан күпчелек тавыш белән кабул ителгән Иҗтимагый совет карары буенча;</w:t>
      </w:r>
    </w:p>
    <w:p w:rsidR="004C0504" w:rsidRDefault="009633F6">
      <w:pPr>
        <w:pStyle w:val="af5"/>
        <w:ind w:firstLine="708"/>
        <w:jc w:val="both"/>
        <w:rPr>
          <w:sz w:val="28"/>
          <w:szCs w:val="28"/>
        </w:rPr>
      </w:pPr>
      <w:r>
        <w:rPr>
          <w:sz w:val="28"/>
          <w:szCs w:val="28"/>
        </w:rPr>
        <w:t>7) Россия Федерациясе гражданлыгын туктату;</w:t>
      </w:r>
    </w:p>
    <w:p w:rsidR="004C0504" w:rsidRDefault="009633F6">
      <w:pPr>
        <w:pStyle w:val="af5"/>
        <w:ind w:firstLine="708"/>
        <w:jc w:val="both"/>
        <w:rPr>
          <w:sz w:val="28"/>
          <w:szCs w:val="28"/>
        </w:rPr>
      </w:pPr>
      <w:r>
        <w:rPr>
          <w:sz w:val="28"/>
          <w:szCs w:val="28"/>
        </w:rPr>
        <w:t>8) җитди сәбәпсез Иҗтимагый совет утырышлары эшендә системалы рәвештә (өч тапкырдан артык) катнашмау;</w:t>
      </w:r>
    </w:p>
    <w:p w:rsidR="004C0504" w:rsidRDefault="009633F6">
      <w:pPr>
        <w:pStyle w:val="af5"/>
        <w:ind w:firstLine="708"/>
        <w:jc w:val="both"/>
        <w:rPr>
          <w:sz w:val="28"/>
          <w:szCs w:val="28"/>
        </w:rPr>
      </w:pPr>
      <w:r>
        <w:rPr>
          <w:sz w:val="28"/>
          <w:szCs w:val="28"/>
        </w:rPr>
        <w:t>9) Иҗтимагый совет рәисе яисә рәис урынбасары йөкләмәләрен нигезле сәбәпләр аркасында системалы рәвештә (ике тапкырдан артык) үтәмәү;</w:t>
      </w:r>
    </w:p>
    <w:p w:rsidR="004C0504" w:rsidRDefault="009633F6">
      <w:pPr>
        <w:pStyle w:val="af5"/>
        <w:ind w:firstLine="708"/>
        <w:jc w:val="both"/>
        <w:rPr>
          <w:sz w:val="28"/>
          <w:szCs w:val="28"/>
        </w:rPr>
      </w:pPr>
      <w:r>
        <w:rPr>
          <w:sz w:val="28"/>
          <w:szCs w:val="28"/>
        </w:rPr>
        <w:t>10)аның Россия Федерациясе дәүләт вазыйфасына, Россия Федерациясе дәүләт граждан хезмәте вазыйфасына, Татарстан Республикасы һәм Россия Федерациясенең башка субъектлары дәүләт вазыйфасына, Татарстан Республикасы һәм Россия Федерациясенең башка субъектлары дәүләт граждан вазыйфасына, муниципаль вазыйфага яисә муниципаль хезмәт вазыйфасына билгеләнүе;</w:t>
      </w:r>
    </w:p>
    <w:p w:rsidR="004C0504" w:rsidRDefault="009633F6">
      <w:pPr>
        <w:pStyle w:val="af5"/>
        <w:ind w:firstLine="708"/>
        <w:jc w:val="both"/>
        <w:rPr>
          <w:sz w:val="28"/>
          <w:szCs w:val="28"/>
        </w:rPr>
      </w:pPr>
      <w:r>
        <w:rPr>
          <w:sz w:val="28"/>
          <w:szCs w:val="28"/>
        </w:rPr>
        <w:t>11) ике гражданлык ал</w:t>
      </w:r>
      <w:r>
        <w:rPr>
          <w:sz w:val="28"/>
          <w:szCs w:val="28"/>
          <w:lang w:val="tt-RU"/>
        </w:rPr>
        <w:t>у</w:t>
      </w:r>
      <w:r>
        <w:rPr>
          <w:sz w:val="28"/>
          <w:szCs w:val="28"/>
        </w:rPr>
        <w:t>;</w:t>
      </w:r>
    </w:p>
    <w:p w:rsidR="004C0504" w:rsidRDefault="009633F6">
      <w:pPr>
        <w:pStyle w:val="af5"/>
        <w:ind w:firstLine="708"/>
        <w:jc w:val="both"/>
        <w:rPr>
          <w:sz w:val="28"/>
          <w:szCs w:val="28"/>
        </w:rPr>
      </w:pPr>
      <w:r>
        <w:rPr>
          <w:sz w:val="28"/>
          <w:szCs w:val="28"/>
        </w:rPr>
        <w:t>12) даими яшәү урынына муниципаль берәмлектән читкә чыгу;</w:t>
      </w:r>
    </w:p>
    <w:p w:rsidR="004C0504" w:rsidRDefault="009633F6">
      <w:pPr>
        <w:pStyle w:val="af5"/>
        <w:ind w:firstLine="708"/>
        <w:jc w:val="both"/>
        <w:rPr>
          <w:sz w:val="28"/>
          <w:szCs w:val="28"/>
        </w:rPr>
      </w:pPr>
      <w:r>
        <w:rPr>
          <w:sz w:val="28"/>
          <w:szCs w:val="28"/>
        </w:rPr>
        <w:t>13) Иҗтимагый совет әгъзасы тарафыннан Иҗтимагый совет утырышында кабул ителгән иҗтимагый совет әгъзаларының билгеләнгән саныннан кимендә яртысы карары буенча этика кодексын (Иҗтимагый совет Президиумы тарафыннан эшләнгән) бозу.</w:t>
      </w:r>
    </w:p>
    <w:p w:rsidR="004C0504" w:rsidRDefault="009633F6">
      <w:pPr>
        <w:pStyle w:val="af5"/>
        <w:ind w:firstLine="708"/>
        <w:jc w:val="both"/>
        <w:rPr>
          <w:sz w:val="28"/>
          <w:szCs w:val="28"/>
        </w:rPr>
      </w:pPr>
      <w:r>
        <w:rPr>
          <w:sz w:val="28"/>
          <w:szCs w:val="28"/>
        </w:rPr>
        <w:t>Җәмәгать советы әгъзасы сәламәтлеге торышы буенча эшчәнлек алып барырга сәләтсез булган, судның гаепләү карарына карата законлы көченә кергән, Россия Федерациясе гражданлыгы туктатылган очракларда җәмәгать советы әгъзасы әлеге фактлар турында җәмәгать Советы Рәисенә яисә рәис урынбасарына хәбәр итәргә тиеш.</w:t>
      </w:r>
    </w:p>
    <w:p w:rsidR="004C0504" w:rsidRDefault="004C0504">
      <w:pPr>
        <w:pStyle w:val="af5"/>
        <w:ind w:firstLine="708"/>
        <w:jc w:val="both"/>
        <w:rPr>
          <w:sz w:val="28"/>
          <w:szCs w:val="28"/>
        </w:rPr>
      </w:pPr>
    </w:p>
    <w:p w:rsidR="004C0504" w:rsidRDefault="009633F6">
      <w:pPr>
        <w:pStyle w:val="af5"/>
        <w:jc w:val="center"/>
        <w:rPr>
          <w:b/>
          <w:sz w:val="28"/>
          <w:szCs w:val="28"/>
          <w:lang w:val="tt-RU"/>
        </w:rPr>
      </w:pPr>
      <w:r>
        <w:rPr>
          <w:b/>
          <w:sz w:val="28"/>
          <w:szCs w:val="28"/>
        </w:rPr>
        <w:lastRenderedPageBreak/>
        <w:t xml:space="preserve">9. </w:t>
      </w:r>
      <w:r>
        <w:rPr>
          <w:b/>
          <w:sz w:val="28"/>
          <w:szCs w:val="28"/>
          <w:lang w:val="tt-RU"/>
        </w:rPr>
        <w:t>Иҗтимагый совет вәкаләтләре</w:t>
      </w:r>
    </w:p>
    <w:p w:rsidR="004C0504" w:rsidRDefault="004C0504">
      <w:pPr>
        <w:pStyle w:val="af5"/>
        <w:jc w:val="center"/>
        <w:rPr>
          <w:b/>
          <w:sz w:val="28"/>
          <w:szCs w:val="28"/>
        </w:rPr>
      </w:pPr>
    </w:p>
    <w:p w:rsidR="004C0504" w:rsidRDefault="009633F6">
      <w:pPr>
        <w:pStyle w:val="af5"/>
        <w:ind w:firstLine="708"/>
        <w:jc w:val="both"/>
        <w:rPr>
          <w:sz w:val="28"/>
          <w:szCs w:val="28"/>
        </w:rPr>
      </w:pPr>
      <w:r>
        <w:rPr>
          <w:sz w:val="28"/>
          <w:szCs w:val="28"/>
        </w:rPr>
        <w:t>9.1. Иҗтимагый советның төп вәкаләтләренә түбәндәгеләр керә:</w:t>
      </w:r>
    </w:p>
    <w:p w:rsidR="004C0504" w:rsidRDefault="009633F6">
      <w:pPr>
        <w:pStyle w:val="af5"/>
        <w:ind w:firstLine="708"/>
        <w:jc w:val="both"/>
        <w:rPr>
          <w:sz w:val="28"/>
          <w:szCs w:val="28"/>
        </w:rPr>
      </w:pPr>
      <w:r>
        <w:rPr>
          <w:sz w:val="28"/>
          <w:szCs w:val="28"/>
        </w:rPr>
        <w:t xml:space="preserve">1) муниципаль берәмлекнең иҗтимагый әһәмиятле муниципаль хокукый актлары проектларын һәм муниципаль берәмлекнең җирле үзидарә органнары тарафыннан эшләнә торган башка документлар карау; </w:t>
      </w:r>
    </w:p>
    <w:p w:rsidR="004C0504" w:rsidRDefault="009633F6">
      <w:pPr>
        <w:pStyle w:val="af5"/>
        <w:ind w:firstLine="708"/>
        <w:jc w:val="both"/>
        <w:rPr>
          <w:sz w:val="28"/>
          <w:szCs w:val="28"/>
        </w:rPr>
      </w:pPr>
      <w:r>
        <w:rPr>
          <w:sz w:val="28"/>
          <w:szCs w:val="28"/>
        </w:rPr>
        <w:t>2) муниципаль берәмлекнең җирле әһәмияттәге мәсьәләләре буенча хокукый җайга салуны камилләштерү, муниципаль берәмлектә җирле үзидарәне оештыру һәм гамәлгә ашыру буенча тәкъдимнәр әзерләү;</w:t>
      </w:r>
    </w:p>
    <w:p w:rsidR="004C0504" w:rsidRDefault="009633F6">
      <w:pPr>
        <w:pStyle w:val="af5"/>
        <w:ind w:firstLine="708"/>
        <w:jc w:val="both"/>
        <w:rPr>
          <w:sz w:val="28"/>
          <w:szCs w:val="28"/>
        </w:rPr>
      </w:pPr>
      <w:r>
        <w:rPr>
          <w:sz w:val="28"/>
          <w:szCs w:val="28"/>
        </w:rPr>
        <w:t>3) муниципаль берәмлек территориясендә җирле әһәмияттәге мәсьәләләрне хокукый җайга салуны, җирле үзидарәне оештыруны һәм гамәлгә ашыруны камилләштерү буенча җирле үзидарә органнарына тәкъдимнәр әзерләү;</w:t>
      </w:r>
    </w:p>
    <w:p w:rsidR="004C0504" w:rsidRDefault="009633F6">
      <w:pPr>
        <w:pStyle w:val="af5"/>
        <w:ind w:firstLine="708"/>
        <w:jc w:val="both"/>
        <w:rPr>
          <w:sz w:val="28"/>
          <w:szCs w:val="28"/>
        </w:rPr>
      </w:pPr>
      <w:r>
        <w:rPr>
          <w:sz w:val="28"/>
          <w:szCs w:val="28"/>
        </w:rPr>
        <w:t xml:space="preserve">4) муниципаль берәмлекнең социаль-икътисадый үсеше стратегиясе, муниципаль берәмлекнең социаль-икътисадый үсеше фаразы проектларын һәм муниципаль берәмлекнең стратегик планлаштыруының башка документларын әзерләүдә һәм карауда, аларның үтәлеше турындагы хисапларны карауда катнашу; </w:t>
      </w:r>
    </w:p>
    <w:p w:rsidR="004C0504" w:rsidRDefault="009633F6">
      <w:pPr>
        <w:pStyle w:val="af5"/>
        <w:ind w:firstLine="708"/>
        <w:jc w:val="both"/>
        <w:rPr>
          <w:sz w:val="28"/>
          <w:szCs w:val="28"/>
        </w:rPr>
      </w:pPr>
      <w:r>
        <w:rPr>
          <w:sz w:val="28"/>
          <w:szCs w:val="28"/>
        </w:rPr>
        <w:t>5) муниципаль программалар, ведомство максатчан программалары һәм башка программалар проектларын эшләүдә һәм карауда катнашу;</w:t>
      </w:r>
    </w:p>
    <w:p w:rsidR="004C0504" w:rsidRDefault="009633F6">
      <w:pPr>
        <w:pStyle w:val="af5"/>
        <w:ind w:firstLine="708"/>
        <w:jc w:val="both"/>
        <w:rPr>
          <w:sz w:val="28"/>
          <w:szCs w:val="28"/>
        </w:rPr>
      </w:pPr>
      <w:r>
        <w:rPr>
          <w:sz w:val="28"/>
          <w:szCs w:val="28"/>
        </w:rPr>
        <w:t>6) муниципаль берәмлекнең җирле үзидарә органнарында коррупциягә каршы эшләрдә, муниципаль берәмлекнең муниципаль ихтыяҗларын тәэмин итү өчен товарлар, эшләр, хезмәт күрсәтүләр сатып алуларның нәтиҗәлелеген бәяләүдә катнашу;</w:t>
      </w:r>
    </w:p>
    <w:p w:rsidR="004C0504" w:rsidRDefault="009633F6">
      <w:pPr>
        <w:pStyle w:val="af5"/>
        <w:ind w:firstLine="708"/>
        <w:jc w:val="both"/>
        <w:rPr>
          <w:sz w:val="28"/>
          <w:szCs w:val="28"/>
        </w:rPr>
      </w:pPr>
      <w:r>
        <w:rPr>
          <w:sz w:val="28"/>
          <w:szCs w:val="28"/>
        </w:rPr>
        <w:t xml:space="preserve">7) муниципаль берәмлекнең җирле үзидарә органнары һәм муниципаль оешмалар эшчәнлегенә җәмәгать контролен гамәлгә ашыру, </w:t>
      </w:r>
      <w:r>
        <w:rPr>
          <w:sz w:val="28"/>
          <w:szCs w:val="28"/>
          <w:lang w:val="tt-RU"/>
        </w:rPr>
        <w:t>түбәндәгеләрне кертеп</w:t>
      </w:r>
      <w:r>
        <w:rPr>
          <w:sz w:val="28"/>
          <w:szCs w:val="28"/>
        </w:rPr>
        <w:t xml:space="preserve">: </w:t>
      </w:r>
    </w:p>
    <w:p w:rsidR="004C0504" w:rsidRDefault="009633F6">
      <w:pPr>
        <w:pStyle w:val="af5"/>
        <w:ind w:firstLine="708"/>
        <w:jc w:val="both"/>
        <w:rPr>
          <w:sz w:val="28"/>
          <w:szCs w:val="28"/>
        </w:rPr>
      </w:pPr>
      <w:r>
        <w:rPr>
          <w:sz w:val="28"/>
          <w:szCs w:val="28"/>
        </w:rPr>
        <w:t>7.1) муниципаль берәмлекнең иҗтимагый әһәмиятле муниципаль хокукый актлары проектларын карау;</w:t>
      </w:r>
    </w:p>
    <w:p w:rsidR="004C0504" w:rsidRDefault="009633F6">
      <w:pPr>
        <w:pStyle w:val="af5"/>
        <w:ind w:firstLine="708"/>
        <w:jc w:val="both"/>
        <w:rPr>
          <w:sz w:val="28"/>
          <w:szCs w:val="28"/>
        </w:rPr>
      </w:pPr>
      <w:r>
        <w:rPr>
          <w:sz w:val="28"/>
          <w:szCs w:val="28"/>
        </w:rPr>
        <w:t xml:space="preserve">7.2) муниципаль берәмлекнең җирле үзидарә органнары тарафыннан муниципаль хезмәтләр күрсәтү сыйфаты, </w:t>
      </w:r>
      <w:r>
        <w:rPr>
          <w:sz w:val="28"/>
          <w:szCs w:val="28"/>
          <w:lang w:val="tt-RU"/>
        </w:rPr>
        <w:t>м</w:t>
      </w:r>
      <w:r>
        <w:rPr>
          <w:sz w:val="28"/>
          <w:szCs w:val="28"/>
        </w:rPr>
        <w:t>униципаль контрольне гамәлгә ашыру функцияләрен гамәлгә ашыру, коррупциягә каршы эш алып баруның барышы мониторингында катнашу;</w:t>
      </w:r>
    </w:p>
    <w:p w:rsidR="004C0504" w:rsidRDefault="009633F6">
      <w:pPr>
        <w:pStyle w:val="af5"/>
        <w:ind w:firstLine="708"/>
        <w:jc w:val="both"/>
        <w:rPr>
          <w:sz w:val="28"/>
          <w:szCs w:val="28"/>
        </w:rPr>
      </w:pPr>
      <w:r>
        <w:rPr>
          <w:sz w:val="28"/>
          <w:szCs w:val="28"/>
        </w:rPr>
        <w:t>7.3) гражданнар һәм оешмалар мөрәҗәгатьләренә җавапларның сыйфатын сайлап анализлау;</w:t>
      </w:r>
    </w:p>
    <w:p w:rsidR="004C0504" w:rsidRDefault="009633F6">
      <w:pPr>
        <w:pStyle w:val="af5"/>
        <w:ind w:firstLine="708"/>
        <w:jc w:val="both"/>
        <w:rPr>
          <w:sz w:val="28"/>
          <w:szCs w:val="28"/>
        </w:rPr>
      </w:pPr>
      <w:r>
        <w:rPr>
          <w:sz w:val="28"/>
          <w:szCs w:val="28"/>
        </w:rPr>
        <w:t>7.4) муниципаль берәмлекнең җирле үзидарә органнары тарафыннан Россия Федерациясе Президенты йөкләмәләрен, Россия Федерациясе Президенты Указларын һәм күрсәтмәләрен, Россия Федерациясе Хөкүмәте карарларын һәм күрсәтмәләрен, Россия Федерациясе Хөкүмәте йөкләмәләрен, Татарстан Республикасы Башлыгы (</w:t>
      </w:r>
      <w:r>
        <w:rPr>
          <w:sz w:val="28"/>
          <w:szCs w:val="28"/>
          <w:lang w:val="tt-RU"/>
        </w:rPr>
        <w:t>Р</w:t>
      </w:r>
      <w:r>
        <w:rPr>
          <w:sz w:val="28"/>
          <w:szCs w:val="28"/>
        </w:rPr>
        <w:t>әисе) Указларын һәм күрсәтмәләрен, Татарстан Республикасы Башлыгы (</w:t>
      </w:r>
      <w:r>
        <w:rPr>
          <w:sz w:val="28"/>
          <w:szCs w:val="28"/>
          <w:lang w:val="tt-RU"/>
        </w:rPr>
        <w:t>Р</w:t>
      </w:r>
      <w:r>
        <w:rPr>
          <w:sz w:val="28"/>
          <w:szCs w:val="28"/>
        </w:rPr>
        <w:t xml:space="preserve">әисе) йөкләмәләрен, Татарстан Республикасы Дәүләт Советы, Татарстан Республикасы Министрлар Кабинеты карарларын һәм күрсәтмәләрен үтәү мәсьәләләрен, шулай ук </w:t>
      </w:r>
      <w:r>
        <w:rPr>
          <w:sz w:val="28"/>
          <w:szCs w:val="28"/>
          <w:lang w:val="tt-RU"/>
        </w:rPr>
        <w:t>“</w:t>
      </w:r>
      <w:r>
        <w:rPr>
          <w:sz w:val="28"/>
          <w:szCs w:val="28"/>
        </w:rPr>
        <w:t>юл карталарын</w:t>
      </w:r>
      <w:r>
        <w:rPr>
          <w:sz w:val="28"/>
          <w:szCs w:val="28"/>
          <w:lang w:val="tt-RU"/>
        </w:rPr>
        <w:t xml:space="preserve">” </w:t>
      </w:r>
      <w:r>
        <w:rPr>
          <w:sz w:val="28"/>
          <w:szCs w:val="28"/>
        </w:rPr>
        <w:t>гамәлгә ашыру</w:t>
      </w:r>
      <w:r>
        <w:rPr>
          <w:sz w:val="28"/>
          <w:szCs w:val="28"/>
          <w:lang w:val="tt-RU"/>
        </w:rPr>
        <w:t>ны</w:t>
      </w:r>
      <w:r>
        <w:rPr>
          <w:sz w:val="28"/>
          <w:szCs w:val="28"/>
        </w:rPr>
        <w:t>, стратегик планлаштыру документлары</w:t>
      </w:r>
      <w:r>
        <w:rPr>
          <w:sz w:val="28"/>
          <w:szCs w:val="28"/>
          <w:lang w:val="tt-RU"/>
        </w:rPr>
        <w:t>н</w:t>
      </w:r>
      <w:r>
        <w:rPr>
          <w:sz w:val="28"/>
          <w:szCs w:val="28"/>
        </w:rPr>
        <w:t>, дәүләт, муниципаль һәм башка программалар</w:t>
      </w:r>
      <w:r>
        <w:rPr>
          <w:sz w:val="28"/>
          <w:szCs w:val="28"/>
          <w:lang w:val="tt-RU"/>
        </w:rPr>
        <w:t>ны карау</w:t>
      </w:r>
      <w:r>
        <w:rPr>
          <w:sz w:val="28"/>
          <w:szCs w:val="28"/>
        </w:rPr>
        <w:t>;</w:t>
      </w:r>
    </w:p>
    <w:p w:rsidR="004C0504" w:rsidRDefault="009633F6">
      <w:pPr>
        <w:pStyle w:val="af5"/>
        <w:ind w:firstLine="708"/>
        <w:jc w:val="both"/>
        <w:rPr>
          <w:sz w:val="28"/>
          <w:szCs w:val="28"/>
        </w:rPr>
      </w:pPr>
      <w:r>
        <w:rPr>
          <w:sz w:val="28"/>
          <w:szCs w:val="28"/>
        </w:rPr>
        <w:t xml:space="preserve">7.5) иҗтимагый советлар эшчәнлеген, аларның җәмәгать контроле субъектлары функцияләрен үтәвен </w:t>
      </w:r>
      <w:r>
        <w:rPr>
          <w:sz w:val="28"/>
          <w:szCs w:val="28"/>
          <w:lang w:val="tt-RU"/>
        </w:rPr>
        <w:t>күзәтү</w:t>
      </w:r>
      <w:r>
        <w:rPr>
          <w:sz w:val="28"/>
          <w:szCs w:val="28"/>
        </w:rPr>
        <w:t xml:space="preserve"> максатларында Татарстан Республикасы Иҗтимагый палатасының иҗтимагый контроль һәм иҗтимагый советлар белән үзара хезмәттәшлек комиссиясе вәкилләре иҗтимагый советлар утырышларында, шулай ук </w:t>
      </w:r>
      <w:r>
        <w:rPr>
          <w:sz w:val="28"/>
          <w:szCs w:val="28"/>
        </w:rPr>
        <w:lastRenderedPageBreak/>
        <w:t>иҗтимагый советлар вәкилләренең эшлекле очрашуларында һәм утырышларында катнаша;</w:t>
      </w:r>
    </w:p>
    <w:p w:rsidR="004C0504" w:rsidRDefault="009633F6">
      <w:pPr>
        <w:pStyle w:val="af5"/>
        <w:ind w:firstLine="708"/>
        <w:jc w:val="both"/>
        <w:rPr>
          <w:sz w:val="28"/>
          <w:szCs w:val="28"/>
        </w:rPr>
      </w:pPr>
      <w:r>
        <w:rPr>
          <w:sz w:val="28"/>
          <w:szCs w:val="28"/>
        </w:rPr>
        <w:t>8) граждан җәмгыяте институтларын һәм кеше хокукларын үстерүгә ярдәм итү буенча Татарстан Республикасы Иҗтимагый палатасы белән үзара хезмәттәшлек.</w:t>
      </w:r>
    </w:p>
    <w:p w:rsidR="004C0504" w:rsidRDefault="009633F6">
      <w:pPr>
        <w:pStyle w:val="af5"/>
        <w:ind w:firstLine="708"/>
        <w:jc w:val="both"/>
        <w:rPr>
          <w:sz w:val="28"/>
          <w:szCs w:val="28"/>
        </w:rPr>
      </w:pPr>
      <w:r>
        <w:rPr>
          <w:sz w:val="28"/>
          <w:szCs w:val="28"/>
        </w:rPr>
        <w:t xml:space="preserve">9.2. </w:t>
      </w:r>
      <w:r>
        <w:rPr>
          <w:sz w:val="28"/>
          <w:szCs w:val="28"/>
          <w:lang w:val="tt-RU"/>
        </w:rPr>
        <w:t>“</w:t>
      </w:r>
      <w:r>
        <w:rPr>
          <w:sz w:val="28"/>
          <w:szCs w:val="28"/>
        </w:rPr>
        <w:t>Россия Федерациясендә җәмәгать контроле нигезләре турында</w:t>
      </w:r>
      <w:r>
        <w:rPr>
          <w:sz w:val="28"/>
          <w:szCs w:val="28"/>
          <w:lang w:val="tt-RU"/>
        </w:rPr>
        <w:t>”</w:t>
      </w:r>
      <w:r>
        <w:rPr>
          <w:sz w:val="28"/>
          <w:szCs w:val="28"/>
        </w:rPr>
        <w:t xml:space="preserve"> 2014 елның 21 июлендәге 212-ФЗ номерлы Федераль закон, </w:t>
      </w:r>
      <w:r>
        <w:rPr>
          <w:sz w:val="28"/>
          <w:szCs w:val="28"/>
          <w:lang w:val="tt-RU"/>
        </w:rPr>
        <w:t>“</w:t>
      </w:r>
      <w:r>
        <w:rPr>
          <w:sz w:val="28"/>
          <w:szCs w:val="28"/>
        </w:rPr>
        <w:t>Татарстан Республикасында җәмәгать контролен гамәлгә ашыруга бәйле аерым мәсьәләләрне җайга салу турында</w:t>
      </w:r>
      <w:r>
        <w:rPr>
          <w:sz w:val="28"/>
          <w:szCs w:val="28"/>
          <w:lang w:val="tt-RU"/>
        </w:rPr>
        <w:t>”</w:t>
      </w:r>
      <w:r>
        <w:rPr>
          <w:sz w:val="28"/>
          <w:szCs w:val="28"/>
        </w:rPr>
        <w:t xml:space="preserve"> 2017 елның 20 июлендәге 62–ТРЗ номерлы Татарстан Республикасы Законы һәм әлеге Нигезләмә белән Иҗтимагый советка йөкләнгән бурычны гамәлгә ашыру максатларында Иҗтимагый совет</w:t>
      </w:r>
      <w:r>
        <w:rPr>
          <w:sz w:val="28"/>
          <w:szCs w:val="28"/>
          <w:lang w:val="tt-RU"/>
        </w:rPr>
        <w:t xml:space="preserve"> хокуклы</w:t>
      </w:r>
      <w:r>
        <w:rPr>
          <w:sz w:val="28"/>
          <w:szCs w:val="28"/>
        </w:rPr>
        <w:t>:</w:t>
      </w:r>
    </w:p>
    <w:p w:rsidR="004C0504" w:rsidRDefault="009633F6">
      <w:pPr>
        <w:pStyle w:val="af5"/>
        <w:ind w:firstLine="708"/>
        <w:jc w:val="both"/>
        <w:rPr>
          <w:sz w:val="28"/>
          <w:szCs w:val="28"/>
        </w:rPr>
      </w:pPr>
      <w:r>
        <w:rPr>
          <w:sz w:val="28"/>
          <w:szCs w:val="28"/>
        </w:rPr>
        <w:t>1) федераль башкарма хакимият органнарының Татарстан Республикасы буенча территориаль органнарына, Татарстан Республикасы дәүләт хакимияте органнарына, җирле үзидарә органнарына, дәүләт оешмаларына һәм муниципаль оешмаларга</w:t>
      </w:r>
      <w:r>
        <w:rPr>
          <w:sz w:val="28"/>
          <w:szCs w:val="28"/>
          <w:lang w:val="tt-RU"/>
        </w:rPr>
        <w:t>,</w:t>
      </w:r>
      <w:r>
        <w:rPr>
          <w:sz w:val="28"/>
          <w:szCs w:val="28"/>
        </w:rPr>
        <w:t xml:space="preserve"> федераль законнар нигезендә Татарстан Республикасы территориясендә аерым </w:t>
      </w:r>
      <w:r>
        <w:rPr>
          <w:sz w:val="28"/>
          <w:szCs w:val="28"/>
          <w:lang w:val="tt-RU"/>
        </w:rPr>
        <w:t>ачык</w:t>
      </w:r>
      <w:r>
        <w:rPr>
          <w:sz w:val="28"/>
          <w:szCs w:val="28"/>
        </w:rPr>
        <w:t>вәкаләтләрне гамәлгә ашыручы башка оешмаларга һәм аларның вазыйфаи затларына күрсәтелгән органнар һәм оешмалар компетенциясенә керә торган мәсьәләләр буенча гарызнамәләр җибәрергә;</w:t>
      </w:r>
    </w:p>
    <w:p w:rsidR="004C0504" w:rsidRDefault="009633F6">
      <w:pPr>
        <w:pStyle w:val="af5"/>
        <w:ind w:firstLine="708"/>
        <w:jc w:val="both"/>
        <w:rPr>
          <w:sz w:val="28"/>
          <w:szCs w:val="28"/>
        </w:rPr>
      </w:pPr>
      <w:r>
        <w:rPr>
          <w:sz w:val="28"/>
          <w:szCs w:val="28"/>
        </w:rPr>
        <w:t>2) муниципаль берәмлекнең муниципаль хокукый актларына, муниципаль берәмлекнең муниципаль хокукый актлары проектларына иҗтимагый экспертиза уздырырга;</w:t>
      </w:r>
    </w:p>
    <w:p w:rsidR="004C0504" w:rsidRDefault="009633F6">
      <w:pPr>
        <w:pStyle w:val="af5"/>
        <w:ind w:firstLine="708"/>
        <w:jc w:val="both"/>
        <w:rPr>
          <w:sz w:val="28"/>
          <w:szCs w:val="28"/>
        </w:rPr>
      </w:pPr>
      <w:r>
        <w:rPr>
          <w:sz w:val="28"/>
          <w:szCs w:val="28"/>
        </w:rPr>
        <w:t>3) муниципаль берәмлекнең икътисадый һәм социаль үсешенең аеруча мөһим мәсьәләләре буенча муниципаль берәмлекнең җирле үзидарә органнарына тәкъдимнәр кертергә;</w:t>
      </w:r>
    </w:p>
    <w:p w:rsidR="004C0504" w:rsidRDefault="009633F6">
      <w:pPr>
        <w:pStyle w:val="af5"/>
        <w:ind w:firstLine="708"/>
        <w:jc w:val="both"/>
        <w:rPr>
          <w:sz w:val="28"/>
          <w:szCs w:val="28"/>
        </w:rPr>
      </w:pPr>
      <w:r>
        <w:rPr>
          <w:sz w:val="28"/>
          <w:szCs w:val="28"/>
        </w:rPr>
        <w:t>4) хәл итү үз компетенциясенә керә торган мәсьәләләр буенча фикер алышканда Иҗтимагый совет утырышларына муниципаль берәмлекнең җирле үзидарә органнары, иҗтимагый һәм дәүләтнеке булмаган коммерциягә карамаган башка оешмалар вәкилләрен чакырырга;</w:t>
      </w:r>
    </w:p>
    <w:p w:rsidR="004C0504" w:rsidRDefault="009633F6">
      <w:pPr>
        <w:pStyle w:val="af5"/>
        <w:ind w:firstLine="708"/>
        <w:jc w:val="both"/>
        <w:rPr>
          <w:sz w:val="28"/>
          <w:szCs w:val="28"/>
        </w:rPr>
      </w:pPr>
      <w:r>
        <w:rPr>
          <w:sz w:val="28"/>
          <w:szCs w:val="28"/>
        </w:rPr>
        <w:t>5) җирле әһәмияттәге мәсьәләләрне караганда утырышларда, коллегияләрдә, консультатив киңәшмәләрдә, иҗтимагый советларда, комиссияләрдә катнашу өчен үз әгъзаларын (вәкилләрен) җибәрергә;</w:t>
      </w:r>
    </w:p>
    <w:p w:rsidR="004C0504" w:rsidRDefault="009633F6">
      <w:pPr>
        <w:pStyle w:val="af5"/>
        <w:ind w:firstLine="708"/>
        <w:jc w:val="both"/>
        <w:rPr>
          <w:sz w:val="28"/>
          <w:szCs w:val="28"/>
        </w:rPr>
      </w:pPr>
      <w:r>
        <w:rPr>
          <w:sz w:val="28"/>
          <w:szCs w:val="28"/>
        </w:rPr>
        <w:t xml:space="preserve">6) </w:t>
      </w:r>
      <w:r>
        <w:rPr>
          <w:sz w:val="28"/>
          <w:szCs w:val="28"/>
          <w:lang w:val="tt-RU"/>
        </w:rPr>
        <w:t>“</w:t>
      </w:r>
      <w:r>
        <w:rPr>
          <w:sz w:val="28"/>
          <w:szCs w:val="28"/>
        </w:rPr>
        <w:t>Россия Федерациясендә җәмәгать контроле нигезләре турында</w:t>
      </w:r>
      <w:r>
        <w:rPr>
          <w:sz w:val="28"/>
          <w:szCs w:val="28"/>
          <w:lang w:val="tt-RU"/>
        </w:rPr>
        <w:t>”</w:t>
      </w:r>
      <w:r>
        <w:rPr>
          <w:sz w:val="28"/>
          <w:szCs w:val="28"/>
        </w:rPr>
        <w:t xml:space="preserve"> 2014 елның 21 июлендәге 212-ФЗ номерлы Федераль законның 3 бүлегендә, </w:t>
      </w:r>
      <w:r>
        <w:rPr>
          <w:sz w:val="28"/>
          <w:szCs w:val="28"/>
          <w:lang w:val="tt-RU"/>
        </w:rPr>
        <w:t>“</w:t>
      </w:r>
      <w:r>
        <w:rPr>
          <w:sz w:val="28"/>
          <w:szCs w:val="28"/>
        </w:rPr>
        <w:t>Татарстан Республикасында җәмәгать контролен гамәлгә ашыруга бәйле аерым мәсьәләләрне җайга салу турында</w:t>
      </w:r>
      <w:r>
        <w:rPr>
          <w:sz w:val="28"/>
          <w:szCs w:val="28"/>
          <w:lang w:val="tt-RU"/>
        </w:rPr>
        <w:t xml:space="preserve">” </w:t>
      </w:r>
      <w:r>
        <w:rPr>
          <w:sz w:val="28"/>
          <w:szCs w:val="28"/>
        </w:rPr>
        <w:t>2017 елның 20 июлендәге 62–ТРЗ номерлы Татарстан Республикасы Законының 2 статьясында каралган рәвешләрдә җәмәгать контролен гамәлгә ашырырга;</w:t>
      </w:r>
    </w:p>
    <w:p w:rsidR="004C0504" w:rsidRDefault="009633F6">
      <w:pPr>
        <w:pStyle w:val="af5"/>
        <w:ind w:firstLine="708"/>
        <w:jc w:val="both"/>
        <w:rPr>
          <w:sz w:val="28"/>
          <w:szCs w:val="28"/>
        </w:rPr>
      </w:pPr>
      <w:r>
        <w:rPr>
          <w:sz w:val="28"/>
          <w:szCs w:val="28"/>
        </w:rPr>
        <w:t>7) җәмәгать контролен гамәлгә ашырганда үткәрелә торган чараларның инициаторлары, оештыручылары сыйфатында чыгыш ясарга, шулай ук үткәрелә торган чараларда катнашырга;</w:t>
      </w:r>
    </w:p>
    <w:p w:rsidR="004C0504" w:rsidRDefault="009633F6">
      <w:pPr>
        <w:pStyle w:val="af5"/>
        <w:ind w:firstLine="708"/>
        <w:jc w:val="both"/>
        <w:rPr>
          <w:sz w:val="28"/>
          <w:szCs w:val="28"/>
        </w:rPr>
      </w:pPr>
      <w:r>
        <w:rPr>
          <w:sz w:val="28"/>
          <w:szCs w:val="28"/>
        </w:rPr>
        <w:t xml:space="preserve">8) федераль законнар нигезендә аерым </w:t>
      </w:r>
      <w:r>
        <w:rPr>
          <w:sz w:val="28"/>
          <w:szCs w:val="28"/>
          <w:lang w:val="tt-RU"/>
        </w:rPr>
        <w:t>ачык</w:t>
      </w:r>
      <w:r>
        <w:rPr>
          <w:sz w:val="28"/>
          <w:szCs w:val="28"/>
        </w:rPr>
        <w:t xml:space="preserve"> вәкаләтләрне гамәлгә ашыручы җирле үзидарә органнарыннан, муниципаль оешмалардан, башка органнардан һәм муниципаль берәмлек оешмаларыннан җәмәгать контролен гамәлгә ашыру өчен кирәкле мәгълүматны, дәүләт серен тәшкил итә торган белешмәләр, шәхси мәгълүматлар һәм федераль законнар белән файдалану чикләнгән мәгълүмат </w:t>
      </w:r>
      <w:r>
        <w:rPr>
          <w:sz w:val="28"/>
          <w:szCs w:val="28"/>
        </w:rPr>
        <w:lastRenderedPageBreak/>
        <w:t>турындагы мәгълүматтан тыш, Россия Федерациясе һәм Татарстан Республикасы законнары нигезендә соратып алырга;</w:t>
      </w:r>
    </w:p>
    <w:p w:rsidR="004C0504" w:rsidRDefault="009633F6">
      <w:pPr>
        <w:pStyle w:val="af5"/>
        <w:ind w:firstLine="708"/>
        <w:jc w:val="both"/>
        <w:rPr>
          <w:sz w:val="28"/>
          <w:szCs w:val="28"/>
        </w:rPr>
      </w:pPr>
      <w:r>
        <w:rPr>
          <w:sz w:val="28"/>
          <w:szCs w:val="28"/>
        </w:rPr>
        <w:t xml:space="preserve">9) җәмәгать контролен гамәлгә ашыру нәтиҗәләре буенча йомгаклау документын әзерләргә һәм аны җирле үзидарә органнарына һәм муниципаль оешмаларга, федераль законнар нигезендә аерым </w:t>
      </w:r>
      <w:r>
        <w:rPr>
          <w:sz w:val="28"/>
          <w:szCs w:val="28"/>
          <w:lang w:val="tt-RU"/>
        </w:rPr>
        <w:t>ачык</w:t>
      </w:r>
      <w:r>
        <w:rPr>
          <w:sz w:val="28"/>
          <w:szCs w:val="28"/>
        </w:rPr>
        <w:t xml:space="preserve"> вәкаләтләрне гамәлгә ашыручы муниципаль берәмлекнең башка органнарына һәм оешмаларына һәм массакүләм мәгълүмат чараларына карауга җибәрергә;</w:t>
      </w:r>
    </w:p>
    <w:p w:rsidR="004C0504" w:rsidRDefault="009633F6">
      <w:pPr>
        <w:pStyle w:val="af5"/>
        <w:ind w:firstLine="708"/>
        <w:jc w:val="both"/>
        <w:rPr>
          <w:sz w:val="28"/>
          <w:szCs w:val="28"/>
        </w:rPr>
      </w:pPr>
      <w:r>
        <w:rPr>
          <w:sz w:val="28"/>
          <w:szCs w:val="28"/>
        </w:rPr>
        <w:t>10) Россия Федерациясе законнары, Татарстан Республикасы законнары һәм муниципаль берәмлекләрнең муниципаль норматив хокукый актлары нигезендә башка вәкаләтләрне гамәлгә ашырырга;</w:t>
      </w:r>
    </w:p>
    <w:p w:rsidR="004C0504" w:rsidRDefault="009633F6">
      <w:pPr>
        <w:pStyle w:val="af5"/>
        <w:ind w:firstLine="708"/>
        <w:jc w:val="both"/>
        <w:rPr>
          <w:sz w:val="28"/>
          <w:szCs w:val="28"/>
        </w:rPr>
      </w:pPr>
      <w:r>
        <w:rPr>
          <w:sz w:val="28"/>
          <w:szCs w:val="28"/>
        </w:rPr>
        <w:t xml:space="preserve">11) иҗтимагый әһәмиятле проблемалар буенча форумнар, тыңлаулар, </w:t>
      </w:r>
      <w:r>
        <w:rPr>
          <w:sz w:val="28"/>
          <w:szCs w:val="28"/>
          <w:lang w:val="tt-RU"/>
        </w:rPr>
        <w:t>“</w:t>
      </w:r>
      <w:r>
        <w:rPr>
          <w:sz w:val="28"/>
          <w:szCs w:val="28"/>
        </w:rPr>
        <w:t>түгәрәк өстәлләр</w:t>
      </w:r>
      <w:r>
        <w:rPr>
          <w:sz w:val="28"/>
          <w:szCs w:val="28"/>
          <w:lang w:val="tt-RU"/>
        </w:rPr>
        <w:t>”</w:t>
      </w:r>
      <w:r>
        <w:rPr>
          <w:sz w:val="28"/>
          <w:szCs w:val="28"/>
        </w:rPr>
        <w:t xml:space="preserve"> һәм башка чаралар уздырырга;</w:t>
      </w:r>
    </w:p>
    <w:p w:rsidR="004C0504" w:rsidRDefault="009633F6">
      <w:pPr>
        <w:pStyle w:val="af5"/>
        <w:ind w:firstLine="708"/>
        <w:jc w:val="both"/>
        <w:rPr>
          <w:sz w:val="28"/>
          <w:szCs w:val="28"/>
        </w:rPr>
      </w:pPr>
      <w:r>
        <w:rPr>
          <w:sz w:val="28"/>
          <w:szCs w:val="28"/>
        </w:rPr>
        <w:t>12) Иҗтимагый совет эшчәнлегенә Россия Федерациясе гражданнарын, вәкилләре Иҗтимагый совет составына кермәгән оешмаларны турыдан-туры һәм (яисә) алар тарафыннан бәяләмәләр, тәкъдимнәр һәм искәрмәләр тапшыру юлы белән эксперт-белгечләрне, фәнни оешмаларны һәм башка оешмаларны җәлеп итәргә;</w:t>
      </w:r>
    </w:p>
    <w:p w:rsidR="004C0504" w:rsidRDefault="009633F6">
      <w:pPr>
        <w:pStyle w:val="af5"/>
        <w:ind w:firstLine="708"/>
        <w:jc w:val="both"/>
        <w:rPr>
          <w:sz w:val="28"/>
          <w:szCs w:val="28"/>
        </w:rPr>
      </w:pPr>
      <w:r>
        <w:rPr>
          <w:sz w:val="28"/>
          <w:szCs w:val="28"/>
        </w:rPr>
        <w:t>13) Иҗтимагый совет утырышларында карала торган мәсьәләләрне яктырту буенча массакүләм мәгълүмат чаралары белән үзара хезмәттәшлек итәргә.</w:t>
      </w:r>
    </w:p>
    <w:p w:rsidR="004C0504" w:rsidRDefault="009633F6">
      <w:pPr>
        <w:pStyle w:val="af5"/>
        <w:ind w:firstLine="709"/>
        <w:jc w:val="both"/>
        <w:rPr>
          <w:sz w:val="28"/>
          <w:szCs w:val="28"/>
        </w:rPr>
      </w:pPr>
      <w:r>
        <w:rPr>
          <w:sz w:val="28"/>
          <w:szCs w:val="28"/>
        </w:rPr>
        <w:t xml:space="preserve">9.3. Җәмәгать контролен гамәлгә ашырганда </w:t>
      </w:r>
      <w:r>
        <w:rPr>
          <w:sz w:val="28"/>
          <w:szCs w:val="28"/>
          <w:lang w:val="tt-RU"/>
        </w:rPr>
        <w:t>Иҗтимагый совет тиеш:</w:t>
      </w:r>
    </w:p>
    <w:p w:rsidR="004C0504" w:rsidRDefault="009633F6">
      <w:pPr>
        <w:pStyle w:val="af5"/>
        <w:ind w:firstLine="709"/>
        <w:jc w:val="both"/>
        <w:rPr>
          <w:sz w:val="28"/>
          <w:szCs w:val="28"/>
        </w:rPr>
      </w:pPr>
      <w:r>
        <w:rPr>
          <w:sz w:val="28"/>
          <w:szCs w:val="28"/>
        </w:rPr>
        <w:t>1) Россия Федерациясе законнарын һәм җәмәгать контроле турында Татарстан Республикасы законнарын үтәргә;</w:t>
      </w:r>
    </w:p>
    <w:p w:rsidR="004C0504" w:rsidRDefault="009633F6">
      <w:pPr>
        <w:pStyle w:val="af5"/>
        <w:ind w:firstLine="709"/>
        <w:jc w:val="both"/>
        <w:rPr>
          <w:sz w:val="28"/>
          <w:szCs w:val="28"/>
        </w:rPr>
      </w:pPr>
      <w:r>
        <w:rPr>
          <w:sz w:val="28"/>
          <w:szCs w:val="28"/>
        </w:rPr>
        <w:t xml:space="preserve">2) муниципаль берәмлекнең җирле үзидарә органнары эшчәнлегенә бәйле федераль законнарда билгеләнгән чикләүләрне үтәргә; </w:t>
      </w:r>
    </w:p>
    <w:p w:rsidR="004C0504" w:rsidRDefault="009633F6">
      <w:pPr>
        <w:pStyle w:val="af5"/>
        <w:ind w:firstLine="709"/>
        <w:jc w:val="both"/>
        <w:rPr>
          <w:sz w:val="28"/>
          <w:szCs w:val="28"/>
        </w:rPr>
      </w:pPr>
      <w:r>
        <w:rPr>
          <w:sz w:val="28"/>
          <w:szCs w:val="28"/>
        </w:rPr>
        <w:t xml:space="preserve">3) федераль законнар нигезендә аерым </w:t>
      </w:r>
      <w:r>
        <w:rPr>
          <w:sz w:val="28"/>
          <w:szCs w:val="28"/>
          <w:lang w:val="tt-RU"/>
        </w:rPr>
        <w:t>ачык</w:t>
      </w:r>
      <w:r>
        <w:rPr>
          <w:sz w:val="28"/>
          <w:szCs w:val="28"/>
        </w:rPr>
        <w:t xml:space="preserve"> вәкаләтләрне гамәлгә ашыручы җирле үзидарә органнарының, муниципаль оешмаларның, муниципаль берәмлекнең башка органнарының һәм оешмаларының законлы эшчәнлегенә каршылыклар тудырмаска;</w:t>
      </w:r>
    </w:p>
    <w:p w:rsidR="004C0504" w:rsidRDefault="009633F6">
      <w:pPr>
        <w:pStyle w:val="af5"/>
        <w:ind w:firstLine="709"/>
        <w:jc w:val="both"/>
        <w:rPr>
          <w:sz w:val="28"/>
          <w:szCs w:val="28"/>
        </w:rPr>
      </w:pPr>
      <w:r>
        <w:rPr>
          <w:sz w:val="28"/>
          <w:szCs w:val="28"/>
        </w:rPr>
        <w:t>4) җәмәгать контролен гамәлгә ашыру барышында алынган мәгълүматның конфиденциальлеген сакларга, әгәр аны тарату федераль законнар белән чикләнгән булса ;</w:t>
      </w:r>
    </w:p>
    <w:p w:rsidR="004C0504" w:rsidRDefault="009633F6">
      <w:pPr>
        <w:pStyle w:val="af5"/>
        <w:ind w:firstLine="709"/>
        <w:jc w:val="both"/>
        <w:rPr>
          <w:sz w:val="28"/>
          <w:szCs w:val="28"/>
        </w:rPr>
      </w:pPr>
      <w:r>
        <w:rPr>
          <w:sz w:val="28"/>
          <w:szCs w:val="28"/>
        </w:rPr>
        <w:t xml:space="preserve">5) </w:t>
      </w:r>
      <w:r>
        <w:rPr>
          <w:sz w:val="28"/>
          <w:szCs w:val="28"/>
          <w:lang w:val="tt-RU"/>
        </w:rPr>
        <w:t>“</w:t>
      </w:r>
      <w:r>
        <w:rPr>
          <w:sz w:val="28"/>
          <w:szCs w:val="28"/>
        </w:rPr>
        <w:t>Россия Федерациясендә җәмәгать контроле нигезләре турында</w:t>
      </w:r>
      <w:r>
        <w:rPr>
          <w:sz w:val="28"/>
          <w:szCs w:val="28"/>
          <w:lang w:val="tt-RU"/>
        </w:rPr>
        <w:t xml:space="preserve">” 2014 елның 21 июлендәге </w:t>
      </w:r>
      <w:r>
        <w:rPr>
          <w:sz w:val="28"/>
          <w:szCs w:val="28"/>
        </w:rPr>
        <w:t xml:space="preserve">212-ФЗ номерлы Федераль закон, </w:t>
      </w:r>
      <w:r>
        <w:rPr>
          <w:sz w:val="28"/>
          <w:szCs w:val="28"/>
          <w:lang w:val="tt-RU"/>
        </w:rPr>
        <w:t>“</w:t>
      </w:r>
      <w:r>
        <w:rPr>
          <w:sz w:val="28"/>
          <w:szCs w:val="28"/>
        </w:rPr>
        <w:t>Татарстан Республикасында җәмәгать контролен гамәлгә ашыруга бәйле аерым мәсьәләләрне җайга салу турында</w:t>
      </w:r>
      <w:r>
        <w:rPr>
          <w:sz w:val="28"/>
          <w:szCs w:val="28"/>
          <w:lang w:val="tt-RU"/>
        </w:rPr>
        <w:t xml:space="preserve">” </w:t>
      </w:r>
      <w:r>
        <w:rPr>
          <w:sz w:val="28"/>
          <w:szCs w:val="28"/>
        </w:rPr>
        <w:t>2017 елның 20 июлендәге 62–ТРЗ номерлы Татарстан Республикасы Законы нигезендә җәмәгать контролен гамәлгә ашыру буенча үз эшчәнлеге һәм контроль нәтиҗәләре турында мәгълүматны халыкка җиткерергә;</w:t>
      </w:r>
    </w:p>
    <w:p w:rsidR="004C0504" w:rsidRDefault="009633F6">
      <w:pPr>
        <w:pStyle w:val="af5"/>
        <w:ind w:firstLine="709"/>
        <w:jc w:val="both"/>
        <w:rPr>
          <w:sz w:val="28"/>
          <w:szCs w:val="28"/>
        </w:rPr>
      </w:pPr>
      <w:r>
        <w:rPr>
          <w:sz w:val="28"/>
          <w:szCs w:val="28"/>
        </w:rPr>
        <w:t>6) Россия Федерациясе законнары һәм Татарстан Республикасы законнары нигезендә башка бурычларны үтәргә;</w:t>
      </w:r>
    </w:p>
    <w:p w:rsidR="004C0504" w:rsidRDefault="009633F6">
      <w:pPr>
        <w:pStyle w:val="af5"/>
        <w:ind w:firstLine="709"/>
        <w:jc w:val="both"/>
        <w:rPr>
          <w:sz w:val="28"/>
          <w:szCs w:val="28"/>
        </w:rPr>
      </w:pPr>
      <w:r>
        <w:rPr>
          <w:sz w:val="28"/>
          <w:szCs w:val="28"/>
        </w:rPr>
        <w:t xml:space="preserve">9.4. </w:t>
      </w:r>
      <w:r>
        <w:rPr>
          <w:sz w:val="28"/>
          <w:szCs w:val="28"/>
          <w:lang w:val="tt-RU"/>
        </w:rPr>
        <w:t>Иҗтимагый совет</w:t>
      </w:r>
      <w:r>
        <w:rPr>
          <w:sz w:val="28"/>
          <w:szCs w:val="28"/>
        </w:rPr>
        <w:t xml:space="preserve"> эшчәнлеге турында мәгълүмат </w:t>
      </w:r>
      <w:r>
        <w:rPr>
          <w:sz w:val="28"/>
          <w:szCs w:val="28"/>
          <w:lang w:val="tt-RU"/>
        </w:rPr>
        <w:t>“</w:t>
      </w:r>
      <w:r>
        <w:rPr>
          <w:sz w:val="28"/>
          <w:szCs w:val="28"/>
        </w:rPr>
        <w:t>Татарстан Республикасында җәмәгать контролен гамәлгә ашыруга бәйле аерым мәсьәләләрне җайга салу турында</w:t>
      </w:r>
      <w:r>
        <w:rPr>
          <w:sz w:val="28"/>
          <w:szCs w:val="28"/>
          <w:lang w:val="tt-RU"/>
        </w:rPr>
        <w:t>”</w:t>
      </w:r>
      <w:r>
        <w:rPr>
          <w:sz w:val="28"/>
          <w:szCs w:val="28"/>
        </w:rPr>
        <w:t xml:space="preserve"> 2017 елның 20 июлендәге 62–ТРЗ номерлы Татарстан Республикасы Законының 8 статьясындагы 2 пункты нигезендә </w:t>
      </w:r>
      <w:r>
        <w:rPr>
          <w:sz w:val="28"/>
          <w:szCs w:val="28"/>
          <w:lang w:val="tt-RU"/>
        </w:rPr>
        <w:t>“</w:t>
      </w:r>
      <w:r>
        <w:rPr>
          <w:sz w:val="28"/>
          <w:szCs w:val="28"/>
        </w:rPr>
        <w:t>Интернет</w:t>
      </w:r>
      <w:r>
        <w:rPr>
          <w:sz w:val="28"/>
          <w:szCs w:val="28"/>
          <w:lang w:val="tt-RU"/>
        </w:rPr>
        <w:t>”</w:t>
      </w:r>
      <w:r>
        <w:rPr>
          <w:sz w:val="28"/>
          <w:szCs w:val="28"/>
        </w:rPr>
        <w:t xml:space="preserve"> мәгълүмат-телекоммуникация челтәрендә (алга таба – </w:t>
      </w:r>
      <w:r>
        <w:rPr>
          <w:sz w:val="28"/>
          <w:szCs w:val="28"/>
          <w:lang w:val="tt-RU"/>
        </w:rPr>
        <w:t>“</w:t>
      </w:r>
      <w:r>
        <w:rPr>
          <w:sz w:val="28"/>
          <w:szCs w:val="28"/>
        </w:rPr>
        <w:t>Интернет</w:t>
      </w:r>
      <w:r>
        <w:rPr>
          <w:sz w:val="28"/>
          <w:szCs w:val="28"/>
          <w:lang w:val="tt-RU"/>
        </w:rPr>
        <w:t xml:space="preserve">” </w:t>
      </w:r>
      <w:r>
        <w:rPr>
          <w:sz w:val="28"/>
          <w:szCs w:val="28"/>
        </w:rPr>
        <w:t>челтәре) муниципаль берәмлек администрациясенең рәсми сайтында урнаштырыла.</w:t>
      </w:r>
    </w:p>
    <w:p w:rsidR="004C0504" w:rsidRDefault="004C0504">
      <w:pPr>
        <w:pStyle w:val="af5"/>
        <w:ind w:firstLine="709"/>
        <w:jc w:val="both"/>
        <w:rPr>
          <w:sz w:val="28"/>
          <w:szCs w:val="28"/>
        </w:rPr>
      </w:pPr>
    </w:p>
    <w:p w:rsidR="004C0504" w:rsidRDefault="009633F6">
      <w:pPr>
        <w:pStyle w:val="af5"/>
        <w:jc w:val="center"/>
        <w:rPr>
          <w:b/>
          <w:sz w:val="28"/>
          <w:szCs w:val="28"/>
        </w:rPr>
      </w:pPr>
      <w:r>
        <w:rPr>
          <w:b/>
          <w:sz w:val="28"/>
          <w:szCs w:val="28"/>
        </w:rPr>
        <w:lastRenderedPageBreak/>
        <w:t>10. Иҗтимагый совет әгъзаларының хокуклары һәм бурычлары</w:t>
      </w:r>
    </w:p>
    <w:p w:rsidR="004C0504" w:rsidRDefault="004C0504">
      <w:pPr>
        <w:pStyle w:val="af5"/>
        <w:jc w:val="center"/>
        <w:rPr>
          <w:b/>
          <w:sz w:val="28"/>
          <w:szCs w:val="28"/>
        </w:rPr>
      </w:pPr>
    </w:p>
    <w:p w:rsidR="004C0504" w:rsidRDefault="009633F6">
      <w:pPr>
        <w:pStyle w:val="af5"/>
        <w:ind w:firstLine="708"/>
        <w:jc w:val="both"/>
        <w:rPr>
          <w:sz w:val="28"/>
          <w:szCs w:val="28"/>
        </w:rPr>
      </w:pPr>
      <w:r>
        <w:rPr>
          <w:sz w:val="28"/>
          <w:szCs w:val="28"/>
        </w:rPr>
        <w:t xml:space="preserve">10.1. Иҗтимагый совет әгъзасы хокуклы: </w:t>
      </w:r>
    </w:p>
    <w:p w:rsidR="004C0504" w:rsidRDefault="009633F6">
      <w:pPr>
        <w:pStyle w:val="af5"/>
        <w:ind w:firstLine="708"/>
        <w:jc w:val="both"/>
        <w:rPr>
          <w:sz w:val="28"/>
          <w:szCs w:val="28"/>
        </w:rPr>
      </w:pPr>
      <w:r>
        <w:rPr>
          <w:sz w:val="28"/>
          <w:szCs w:val="28"/>
        </w:rPr>
        <w:t xml:space="preserve">1) муниципаль берәмлекнең җирле үзидарә органы инициативасы белән үткәрелә торган барлык чараларда (утырышларда, киңәшмәләрдә, </w:t>
      </w:r>
      <w:r>
        <w:rPr>
          <w:sz w:val="28"/>
          <w:szCs w:val="28"/>
          <w:lang w:val="tt-RU"/>
        </w:rPr>
        <w:t>“</w:t>
      </w:r>
      <w:r>
        <w:rPr>
          <w:sz w:val="28"/>
          <w:szCs w:val="28"/>
        </w:rPr>
        <w:t>түгәрәк өстәлләрдә</w:t>
      </w:r>
      <w:r>
        <w:rPr>
          <w:sz w:val="28"/>
          <w:szCs w:val="28"/>
          <w:lang w:val="tt-RU"/>
        </w:rPr>
        <w:t>”</w:t>
      </w:r>
      <w:r>
        <w:rPr>
          <w:sz w:val="28"/>
          <w:szCs w:val="28"/>
        </w:rPr>
        <w:t xml:space="preserve"> һ. б.) катнашырга, моңа федераль законнар нигезендә дәүләт серен тәшкил итә торган белешмәләр, шәхси мәгълүматлар турындагы белешмәләр һәм чикләнгән файдалану мәгълүматыннан файдалануга бәйле рәвештә файдалануы чикләнә торган чаралар керми;</w:t>
      </w:r>
    </w:p>
    <w:p w:rsidR="004C0504" w:rsidRDefault="009633F6">
      <w:pPr>
        <w:pStyle w:val="af5"/>
        <w:ind w:firstLine="708"/>
        <w:jc w:val="both"/>
        <w:rPr>
          <w:sz w:val="28"/>
          <w:szCs w:val="28"/>
        </w:rPr>
      </w:pPr>
      <w:r>
        <w:rPr>
          <w:sz w:val="28"/>
          <w:szCs w:val="28"/>
        </w:rPr>
        <w:t>2) инициатив тәртиптә аналитик язулар, докладлар һәм башка мәгълүмати-аналитик материаллар әзерләргә һәм Иҗтимагый советка җибәрергә;</w:t>
      </w:r>
    </w:p>
    <w:p w:rsidR="004C0504" w:rsidRDefault="009633F6">
      <w:pPr>
        <w:pStyle w:val="af5"/>
        <w:ind w:firstLine="708"/>
        <w:jc w:val="both"/>
        <w:rPr>
          <w:sz w:val="28"/>
          <w:szCs w:val="28"/>
        </w:rPr>
      </w:pPr>
      <w:r>
        <w:rPr>
          <w:sz w:val="28"/>
          <w:szCs w:val="28"/>
        </w:rPr>
        <w:t xml:space="preserve">3) </w:t>
      </w:r>
      <w:r>
        <w:rPr>
          <w:sz w:val="28"/>
          <w:szCs w:val="28"/>
          <w:lang w:val="tt-RU"/>
        </w:rPr>
        <w:t>Иҗтимагый совет</w:t>
      </w:r>
      <w:r>
        <w:rPr>
          <w:sz w:val="28"/>
          <w:szCs w:val="28"/>
        </w:rPr>
        <w:t xml:space="preserve"> рәисе аша эш планына һәм утырышларны үткәрү тәртибенә тәкъдимнәр кертергә;</w:t>
      </w:r>
    </w:p>
    <w:p w:rsidR="004C0504" w:rsidRDefault="009633F6">
      <w:pPr>
        <w:pStyle w:val="af5"/>
        <w:ind w:firstLine="708"/>
        <w:jc w:val="both"/>
        <w:rPr>
          <w:sz w:val="28"/>
          <w:szCs w:val="28"/>
          <w:lang w:val="tt-RU"/>
        </w:rPr>
      </w:pPr>
      <w:r>
        <w:rPr>
          <w:sz w:val="28"/>
          <w:szCs w:val="28"/>
        </w:rPr>
        <w:t>4) көн тәртибендәге мәсьәләләрне карауда катнашу өчен Иҗтимагый совет утырышларына чакырыла торган затларның кандидатуралары буенча тәкъдимнәр кертергә</w:t>
      </w:r>
      <w:r>
        <w:rPr>
          <w:sz w:val="28"/>
          <w:szCs w:val="28"/>
          <w:lang w:val="tt-RU"/>
        </w:rPr>
        <w:t>.</w:t>
      </w:r>
    </w:p>
    <w:p w:rsidR="004C0504" w:rsidRDefault="009633F6">
      <w:pPr>
        <w:pStyle w:val="af5"/>
        <w:ind w:firstLine="708"/>
        <w:jc w:val="both"/>
        <w:rPr>
          <w:sz w:val="28"/>
          <w:szCs w:val="28"/>
          <w:lang w:val="tt-RU"/>
        </w:rPr>
      </w:pPr>
      <w:r>
        <w:rPr>
          <w:sz w:val="28"/>
          <w:szCs w:val="28"/>
          <w:lang w:val="tt-RU"/>
        </w:rPr>
        <w:t>10.2. Иҗтимагый совет әгъзасы тиеш:</w:t>
      </w:r>
    </w:p>
    <w:p w:rsidR="004C0504" w:rsidRDefault="009633F6">
      <w:pPr>
        <w:pStyle w:val="af5"/>
        <w:ind w:firstLine="708"/>
        <w:jc w:val="both"/>
        <w:rPr>
          <w:sz w:val="28"/>
          <w:szCs w:val="28"/>
          <w:lang w:val="tt-RU"/>
        </w:rPr>
      </w:pPr>
      <w:r>
        <w:rPr>
          <w:sz w:val="28"/>
          <w:szCs w:val="28"/>
          <w:lang w:val="tt-RU"/>
        </w:rPr>
        <w:t>1) Иҗтимагый совет рәисе биргән йөкләмәләрне үтәргә;</w:t>
      </w:r>
    </w:p>
    <w:p w:rsidR="004C0504" w:rsidRDefault="009633F6">
      <w:pPr>
        <w:pStyle w:val="af5"/>
        <w:ind w:firstLine="708"/>
        <w:jc w:val="both"/>
        <w:rPr>
          <w:sz w:val="28"/>
          <w:szCs w:val="28"/>
          <w:lang w:val="tt-RU"/>
        </w:rPr>
      </w:pPr>
      <w:r>
        <w:rPr>
          <w:sz w:val="28"/>
          <w:szCs w:val="28"/>
          <w:lang w:val="tt-RU"/>
        </w:rPr>
        <w:t>2) Иҗтимагый советның әлеге Нигезләмәдә каралган эш тәртибен белергә һәм үтәргә;</w:t>
      </w:r>
    </w:p>
    <w:p w:rsidR="004C0504" w:rsidRDefault="009633F6">
      <w:pPr>
        <w:pStyle w:val="af5"/>
        <w:ind w:firstLine="708"/>
        <w:jc w:val="both"/>
        <w:rPr>
          <w:sz w:val="28"/>
          <w:szCs w:val="28"/>
          <w:lang w:val="tt-RU"/>
        </w:rPr>
      </w:pPr>
      <w:r>
        <w:rPr>
          <w:sz w:val="28"/>
          <w:szCs w:val="28"/>
          <w:lang w:val="tt-RU"/>
        </w:rPr>
        <w:t>3) Иҗтимагый совет утырышларында шәхсән катнашырга;</w:t>
      </w:r>
    </w:p>
    <w:p w:rsidR="004C0504" w:rsidRDefault="009633F6">
      <w:pPr>
        <w:pStyle w:val="af5"/>
        <w:ind w:firstLine="708"/>
        <w:jc w:val="both"/>
        <w:rPr>
          <w:sz w:val="28"/>
          <w:szCs w:val="28"/>
          <w:lang w:val="tt-RU"/>
        </w:rPr>
      </w:pPr>
      <w:r>
        <w:rPr>
          <w:sz w:val="28"/>
          <w:szCs w:val="28"/>
          <w:lang w:val="tt-RU"/>
        </w:rPr>
        <w:t>4) Иҗтимагый совет тарафыннан йөкләнгән бурычларны хәл итү өчен төзелә торган экспертлар, эш төркемнәре, комиссияләр, башка эш органнары эшендә катнашырга.</w:t>
      </w:r>
    </w:p>
    <w:p w:rsidR="004C0504" w:rsidRDefault="009633F6">
      <w:pPr>
        <w:pStyle w:val="af5"/>
        <w:ind w:firstLine="708"/>
        <w:jc w:val="both"/>
        <w:rPr>
          <w:sz w:val="28"/>
          <w:szCs w:val="28"/>
          <w:lang w:val="tt-RU"/>
        </w:rPr>
      </w:pPr>
      <w:r>
        <w:rPr>
          <w:sz w:val="28"/>
          <w:szCs w:val="28"/>
          <w:lang w:val="tt-RU"/>
        </w:rPr>
        <w:t>10.3. Иҗтимагый совет әгъзасының Иҗтимагый совет әгъзасы таныклыгы (алга таба – таныклык) була, ул аның вәкаләтләрен раслый торган документ булып тора.</w:t>
      </w:r>
    </w:p>
    <w:p w:rsidR="004C0504" w:rsidRDefault="009633F6">
      <w:pPr>
        <w:pStyle w:val="af5"/>
        <w:ind w:firstLine="708"/>
        <w:jc w:val="both"/>
        <w:rPr>
          <w:sz w:val="28"/>
          <w:szCs w:val="28"/>
          <w:lang w:val="tt-RU"/>
        </w:rPr>
      </w:pPr>
      <w:r>
        <w:rPr>
          <w:sz w:val="28"/>
          <w:szCs w:val="28"/>
          <w:lang w:val="tt-RU"/>
        </w:rPr>
        <w:t xml:space="preserve">10.3.1. Иҗтимагый совет әгъзасы таныклыгына Иҗтимагый совет рәисе имза сала. Иҗтимагый совет рәисе таныклыгына муниципаль берәмлек башлыгы имза сала. </w:t>
      </w:r>
    </w:p>
    <w:p w:rsidR="004C0504" w:rsidRDefault="009633F6">
      <w:pPr>
        <w:pStyle w:val="af5"/>
        <w:ind w:firstLine="708"/>
        <w:jc w:val="both"/>
        <w:rPr>
          <w:sz w:val="28"/>
          <w:szCs w:val="28"/>
          <w:lang w:val="tt-RU"/>
        </w:rPr>
      </w:pPr>
      <w:r>
        <w:rPr>
          <w:sz w:val="28"/>
          <w:szCs w:val="28"/>
          <w:lang w:val="tt-RU"/>
        </w:rPr>
        <w:t xml:space="preserve">10.3.2. Иҗтимагый совет әгъзасы таныклыктан үз вәкаләтләренең бөтен чоры дәвамында файдалана. </w:t>
      </w:r>
    </w:p>
    <w:p w:rsidR="004C0504" w:rsidRDefault="009633F6">
      <w:pPr>
        <w:pStyle w:val="af5"/>
        <w:ind w:firstLine="708"/>
        <w:jc w:val="both"/>
        <w:rPr>
          <w:sz w:val="28"/>
          <w:szCs w:val="28"/>
          <w:lang w:val="tt-RU"/>
        </w:rPr>
      </w:pPr>
      <w:r>
        <w:rPr>
          <w:sz w:val="28"/>
          <w:szCs w:val="28"/>
          <w:lang w:val="tt-RU"/>
        </w:rPr>
        <w:t>10.3.4. Таныклыкның үрнәге һәм тасвирламасы Иҗтимагый совет тарафыннан эшләнә һәм раслана.</w:t>
      </w:r>
    </w:p>
    <w:p w:rsidR="004C0504" w:rsidRDefault="004C0504">
      <w:pPr>
        <w:pStyle w:val="af5"/>
        <w:ind w:firstLine="708"/>
        <w:jc w:val="both"/>
        <w:rPr>
          <w:sz w:val="28"/>
          <w:szCs w:val="28"/>
          <w:lang w:val="tt-RU"/>
        </w:rPr>
      </w:pPr>
    </w:p>
    <w:p w:rsidR="004C0504" w:rsidRDefault="009633F6">
      <w:pPr>
        <w:pStyle w:val="af5"/>
        <w:ind w:firstLine="708"/>
        <w:jc w:val="center"/>
        <w:rPr>
          <w:b/>
          <w:sz w:val="28"/>
          <w:szCs w:val="28"/>
          <w:lang w:val="tt-RU"/>
        </w:rPr>
      </w:pPr>
      <w:r>
        <w:rPr>
          <w:b/>
          <w:sz w:val="28"/>
          <w:szCs w:val="28"/>
          <w:lang w:val="tt-RU"/>
        </w:rPr>
        <w:t>11. Иҗтимагый совет эшчәнлеген оештыру</w:t>
      </w:r>
    </w:p>
    <w:p w:rsidR="004C0504" w:rsidRDefault="004C0504">
      <w:pPr>
        <w:pStyle w:val="ConsPlusNormal"/>
        <w:ind w:firstLine="709"/>
        <w:jc w:val="both"/>
        <w:rPr>
          <w:rFonts w:ascii="Times New Roman" w:hAnsi="Times New Roman" w:cs="Times New Roman"/>
          <w:b/>
          <w:bCs/>
          <w:sz w:val="28"/>
          <w:szCs w:val="28"/>
          <w:lang w:val="tt-RU"/>
        </w:rPr>
      </w:pPr>
    </w:p>
    <w:p w:rsidR="004C0504" w:rsidRDefault="009633F6">
      <w:pPr>
        <w:ind w:firstLine="709"/>
        <w:jc w:val="both"/>
        <w:rPr>
          <w:sz w:val="28"/>
          <w:szCs w:val="28"/>
          <w:lang w:val="tt-RU"/>
        </w:rPr>
      </w:pPr>
      <w:r>
        <w:rPr>
          <w:sz w:val="28"/>
          <w:szCs w:val="28"/>
          <w:lang w:val="tt-RU"/>
        </w:rPr>
        <w:t xml:space="preserve">11.1. Яңа составтагы Иҗтимагый совет үзенең беренче утырышына Иҗтимагый советның тулы хокуклы составы төзелгәннән соң 30 көннән дә соңга калмыйча җыела. </w:t>
      </w:r>
    </w:p>
    <w:p w:rsidR="004C0504" w:rsidRDefault="009633F6">
      <w:pPr>
        <w:ind w:firstLine="709"/>
        <w:jc w:val="both"/>
        <w:rPr>
          <w:sz w:val="28"/>
          <w:szCs w:val="28"/>
          <w:lang w:val="tt-RU"/>
        </w:rPr>
      </w:pPr>
      <w:r>
        <w:rPr>
          <w:sz w:val="28"/>
          <w:szCs w:val="28"/>
          <w:lang w:val="tt-RU"/>
        </w:rPr>
        <w:t>11.2. Яңа составтагы Иҗтимагый советның беренче утырышын Иҗтимагый совет Рәисе сайланганчы Иҗтимагый советның иң өлкән әгъзасы ача һәм алып бара.</w:t>
      </w:r>
    </w:p>
    <w:p w:rsidR="004C0504" w:rsidRDefault="009633F6">
      <w:pPr>
        <w:ind w:firstLine="709"/>
        <w:jc w:val="both"/>
        <w:rPr>
          <w:sz w:val="28"/>
          <w:szCs w:val="28"/>
          <w:lang w:val="tt-RU"/>
        </w:rPr>
      </w:pPr>
      <w:r>
        <w:rPr>
          <w:sz w:val="28"/>
          <w:szCs w:val="28"/>
          <w:lang w:val="tt-RU"/>
        </w:rPr>
        <w:t>11.3. Иҗтимагый советның беренче утырышы көн тәртибенә түбәндәге мәсьәләләр кертелә һәм карала:</w:t>
      </w:r>
    </w:p>
    <w:p w:rsidR="004C0504" w:rsidRDefault="009633F6">
      <w:pPr>
        <w:ind w:firstLine="709"/>
        <w:jc w:val="both"/>
        <w:rPr>
          <w:sz w:val="28"/>
          <w:szCs w:val="28"/>
        </w:rPr>
      </w:pPr>
      <w:r>
        <w:rPr>
          <w:sz w:val="28"/>
          <w:szCs w:val="28"/>
          <w:lang w:val="tt-RU"/>
        </w:rPr>
        <w:t xml:space="preserve">- </w:t>
      </w:r>
      <w:r>
        <w:rPr>
          <w:sz w:val="28"/>
          <w:szCs w:val="28"/>
        </w:rPr>
        <w:t>Иҗтимагый совет рәисен, урынбасарын һәм секретарен сайлау турында;</w:t>
      </w:r>
    </w:p>
    <w:p w:rsidR="004C0504" w:rsidRDefault="009633F6">
      <w:pPr>
        <w:ind w:firstLine="709"/>
        <w:jc w:val="both"/>
        <w:rPr>
          <w:sz w:val="28"/>
          <w:szCs w:val="28"/>
        </w:rPr>
      </w:pPr>
      <w:r>
        <w:rPr>
          <w:sz w:val="28"/>
          <w:szCs w:val="28"/>
          <w:lang w:val="tt-RU"/>
        </w:rPr>
        <w:t>-</w:t>
      </w:r>
      <w:r>
        <w:rPr>
          <w:sz w:val="28"/>
          <w:szCs w:val="28"/>
        </w:rPr>
        <w:t xml:space="preserve"> Иҗтимагый совет әгъзаларын раслау турында;</w:t>
      </w:r>
    </w:p>
    <w:p w:rsidR="004C0504" w:rsidRDefault="009633F6">
      <w:pPr>
        <w:ind w:firstLine="709"/>
        <w:jc w:val="both"/>
        <w:rPr>
          <w:sz w:val="28"/>
          <w:szCs w:val="28"/>
        </w:rPr>
      </w:pPr>
      <w:r>
        <w:rPr>
          <w:sz w:val="28"/>
          <w:szCs w:val="28"/>
        </w:rPr>
        <w:lastRenderedPageBreak/>
        <w:t>- яңа составтагы Иҗтимагый совет эшенең төп юнәлешләре турында;</w:t>
      </w:r>
    </w:p>
    <w:p w:rsidR="004C0504" w:rsidRDefault="009633F6">
      <w:pPr>
        <w:ind w:firstLine="709"/>
        <w:jc w:val="both"/>
        <w:rPr>
          <w:sz w:val="28"/>
          <w:szCs w:val="28"/>
          <w:lang w:val="tt-RU"/>
        </w:rPr>
      </w:pPr>
      <w:r>
        <w:rPr>
          <w:sz w:val="28"/>
          <w:szCs w:val="28"/>
        </w:rPr>
        <w:t>- Иҗтимагый совет Регламентына тәкъдимнәрне һәм үзгәрешләрне раслау яисә кертү турында</w:t>
      </w:r>
      <w:r>
        <w:rPr>
          <w:sz w:val="28"/>
          <w:szCs w:val="28"/>
          <w:lang w:val="tt-RU"/>
        </w:rPr>
        <w:t>.</w:t>
      </w:r>
    </w:p>
    <w:p w:rsidR="004C0504" w:rsidRDefault="009633F6">
      <w:pPr>
        <w:ind w:firstLine="709"/>
        <w:jc w:val="both"/>
        <w:rPr>
          <w:sz w:val="28"/>
          <w:szCs w:val="28"/>
          <w:lang w:val="tt-RU"/>
        </w:rPr>
      </w:pPr>
      <w:r>
        <w:rPr>
          <w:sz w:val="28"/>
          <w:szCs w:val="28"/>
          <w:lang w:val="tt-RU"/>
        </w:rPr>
        <w:t>11.4. Иҗтимагый совет эшчәнлегенең төп формалары булып Иҗтимагый Совет комиссияләре (эшче төркемнәре) утырышлары, форумнар, тыңлаулар, “түгәрәк өстәлләр” һәм җәмәгать әһәмиятендәге мәсьәләләр буенча башка чаралар тора.</w:t>
      </w:r>
    </w:p>
    <w:p w:rsidR="004C0504" w:rsidRDefault="009633F6">
      <w:pPr>
        <w:ind w:firstLine="709"/>
        <w:jc w:val="both"/>
        <w:rPr>
          <w:sz w:val="28"/>
          <w:szCs w:val="28"/>
          <w:lang w:val="tt-RU"/>
        </w:rPr>
      </w:pPr>
      <w:r>
        <w:rPr>
          <w:sz w:val="28"/>
          <w:szCs w:val="28"/>
          <w:lang w:val="tt-RU"/>
        </w:rPr>
        <w:t>11.5. Иҗтимагый совет утырышлары кварталга бер тапкырдан да сирәгрәк уздырылмый. Иҗтимагый совет утырышларында кабул ителгән карарлар беркетмә белән рәсмиләштерелә.</w:t>
      </w:r>
    </w:p>
    <w:p w:rsidR="004C0504" w:rsidRDefault="009633F6">
      <w:pPr>
        <w:ind w:firstLine="709"/>
        <w:jc w:val="both"/>
        <w:rPr>
          <w:sz w:val="28"/>
          <w:szCs w:val="28"/>
          <w:lang w:val="tt-RU"/>
        </w:rPr>
      </w:pPr>
      <w:r>
        <w:rPr>
          <w:sz w:val="28"/>
          <w:szCs w:val="28"/>
          <w:lang w:val="tt-RU"/>
        </w:rPr>
        <w:t>11.6. Җирле үзидарә органнары, муниципаль оешмалар, федераль законнар нигезендә аерым ачык вәкаләтләрне гамәлгә ашыручы башка муниципаль органнар һәм оешмалар үзләренә җибәрелгән карарларны, җәмәгать контроле нәтиҗәләре буенча әзерләнгән йомгаклау документларын карыйлар һәм нигезләнгән җавапларны алганнан соң 30 көннән дә соңга калмыйча, ә кичектереп тору мөмкин булмаган очракларда кичекмәстән Иҗтмагый советка җибәрәләр.</w:t>
      </w:r>
    </w:p>
    <w:p w:rsidR="004C0504" w:rsidRDefault="009633F6">
      <w:pPr>
        <w:ind w:firstLine="709"/>
        <w:jc w:val="both"/>
        <w:rPr>
          <w:sz w:val="28"/>
          <w:szCs w:val="28"/>
          <w:lang w:val="tt-RU"/>
        </w:rPr>
      </w:pPr>
      <w:r>
        <w:rPr>
          <w:sz w:val="28"/>
          <w:szCs w:val="28"/>
          <w:lang w:val="tt-RU"/>
        </w:rPr>
        <w:t>11.7. Иҗтимагый совет утырышлары шулай ук муниципаль берәмлекнең җирле үзидарә органнары инициативасы белән муниципаль берәмлекнең җирле үзидарә органнары тарафыннан эшләнгән норматив хокукый актлар проектларына һәм законнарда билгеләнгән очракларда норматив хокукый актларга Иҗтимагый совет бәяләмәсен бирү максатларында үткәрелә.</w:t>
      </w:r>
    </w:p>
    <w:p w:rsidR="004C0504" w:rsidRDefault="009633F6">
      <w:pPr>
        <w:ind w:firstLine="709"/>
        <w:jc w:val="both"/>
        <w:rPr>
          <w:sz w:val="28"/>
          <w:szCs w:val="28"/>
          <w:lang w:val="tt-RU"/>
        </w:rPr>
      </w:pPr>
      <w:r>
        <w:rPr>
          <w:sz w:val="28"/>
          <w:szCs w:val="28"/>
          <w:lang w:val="tt-RU"/>
        </w:rPr>
        <w:t>11.8. Иҗтимагый совет утырышларында Иҗтимагый совет әгъзаларының яртысыннан да ким булмаган өлеше катнашса, алар тулы хокуклы дип санала. Иҗтимагый совет әгъзалары Иҗтимагый совет утырышларында шәхсән катнашырга тиеш. Иҗтимагый совет әгъзалары үз вәкаләтләрен башка затларга тапшырырга, шулай ук тавыш бирү хокукын Иҗтимагый советның башка әгъзаларына тапшырырга хокуклы түгел.</w:t>
      </w:r>
    </w:p>
    <w:p w:rsidR="004C0504" w:rsidRDefault="009633F6">
      <w:pPr>
        <w:ind w:firstLine="709"/>
        <w:jc w:val="both"/>
        <w:rPr>
          <w:sz w:val="28"/>
          <w:szCs w:val="28"/>
          <w:lang w:val="tt-RU"/>
        </w:rPr>
      </w:pPr>
      <w:r>
        <w:rPr>
          <w:sz w:val="28"/>
          <w:szCs w:val="28"/>
          <w:lang w:val="tt-RU"/>
        </w:rPr>
        <w:t>11.9. Иҗтимагый советның даими эшләүче эш органы булып Президиум тора. Президиум Иҗтимагый совет тарафыннан формалаштырыла. Иҗтимагый совет президиумы составына рәис, рәис урынбасары, җаваплы сәркатип, комиссияләр һәм (яисә) эшче төркемнәр рәисләре керә.</w:t>
      </w:r>
    </w:p>
    <w:p w:rsidR="004C0504" w:rsidRDefault="009633F6">
      <w:pPr>
        <w:ind w:firstLine="709"/>
        <w:jc w:val="both"/>
        <w:rPr>
          <w:sz w:val="28"/>
          <w:szCs w:val="28"/>
          <w:lang w:val="tt-RU"/>
        </w:rPr>
      </w:pPr>
      <w:r>
        <w:rPr>
          <w:sz w:val="28"/>
          <w:szCs w:val="28"/>
          <w:lang w:val="tt-RU"/>
        </w:rPr>
        <w:t>11.10. Иҗтимагый совет утырышларын рәис үткәрә, ә ул булмаса – рәис урынбасары.</w:t>
      </w:r>
    </w:p>
    <w:p w:rsidR="004C0504" w:rsidRDefault="009633F6">
      <w:pPr>
        <w:ind w:firstLine="709"/>
        <w:jc w:val="both"/>
        <w:rPr>
          <w:sz w:val="28"/>
          <w:szCs w:val="28"/>
          <w:lang w:val="tt-RU"/>
        </w:rPr>
      </w:pPr>
      <w:r>
        <w:rPr>
          <w:sz w:val="28"/>
          <w:szCs w:val="28"/>
          <w:lang w:val="tt-RU"/>
        </w:rPr>
        <w:t>11.11. Иҗтимагый совет рәисе:</w:t>
      </w:r>
    </w:p>
    <w:p w:rsidR="004C0504" w:rsidRDefault="009633F6">
      <w:pPr>
        <w:ind w:firstLine="709"/>
        <w:jc w:val="both"/>
        <w:rPr>
          <w:sz w:val="28"/>
          <w:szCs w:val="28"/>
          <w:lang w:val="tt-RU"/>
        </w:rPr>
      </w:pPr>
      <w:r>
        <w:rPr>
          <w:sz w:val="28"/>
          <w:szCs w:val="28"/>
          <w:lang w:val="tt-RU"/>
        </w:rPr>
        <w:t>1) Иҗтимагый совет эшчәнлегенә гомуми җитәкчелек итә;</w:t>
      </w:r>
    </w:p>
    <w:p w:rsidR="004C0504" w:rsidRDefault="009633F6">
      <w:pPr>
        <w:ind w:firstLine="709"/>
        <w:jc w:val="both"/>
        <w:rPr>
          <w:sz w:val="28"/>
          <w:szCs w:val="28"/>
          <w:lang w:val="tt-RU"/>
        </w:rPr>
      </w:pPr>
      <w:r>
        <w:rPr>
          <w:sz w:val="28"/>
          <w:szCs w:val="28"/>
          <w:lang w:val="tt-RU"/>
        </w:rPr>
        <w:t>2) Иҗтимагый совет әгъзалары тәкъдимнәре нигезендә Иҗтимагый советның эш планнарын әзерли, шулай ук аларга үзгәрешләр кертә һәм аларны Иҗтимагый совет раславына тапшыра;</w:t>
      </w:r>
    </w:p>
    <w:p w:rsidR="004C0504" w:rsidRDefault="009633F6">
      <w:pPr>
        <w:ind w:firstLine="709"/>
        <w:jc w:val="both"/>
        <w:rPr>
          <w:sz w:val="28"/>
          <w:szCs w:val="28"/>
          <w:lang w:val="tt-RU"/>
        </w:rPr>
      </w:pPr>
      <w:r>
        <w:rPr>
          <w:sz w:val="28"/>
          <w:szCs w:val="28"/>
          <w:lang w:val="tt-RU"/>
        </w:rPr>
        <w:t>3) муниципаль берәмлекнең җирле үзидарә органнарында, иҗтимагый берләшмәләрдә һәм оешмаларда Иҗтимагый советны тәкъдим итә;</w:t>
      </w:r>
    </w:p>
    <w:p w:rsidR="004C0504" w:rsidRDefault="009633F6">
      <w:pPr>
        <w:ind w:firstLine="709"/>
        <w:jc w:val="both"/>
        <w:rPr>
          <w:sz w:val="28"/>
          <w:szCs w:val="28"/>
          <w:lang w:val="tt-RU"/>
        </w:rPr>
      </w:pPr>
      <w:r>
        <w:rPr>
          <w:sz w:val="28"/>
          <w:szCs w:val="28"/>
          <w:lang w:val="tt-RU"/>
        </w:rPr>
        <w:t>4) Иҗтимагый советның җәмәгать контролен гамәлгә ашыруда катнашу нәтиҗәләре буенча Иҗтимагый совет тарафыннан әзерләнгән йомгаклау документларына, утырышлар беркетмәләренә, тәкъдимнәренә һәм Иҗтимагый советның башка документларына имза сала;</w:t>
      </w:r>
    </w:p>
    <w:p w:rsidR="004C0504" w:rsidRDefault="009633F6">
      <w:pPr>
        <w:ind w:firstLine="709"/>
        <w:jc w:val="both"/>
        <w:rPr>
          <w:sz w:val="28"/>
          <w:szCs w:val="28"/>
          <w:lang w:val="tt-RU"/>
        </w:rPr>
      </w:pPr>
      <w:r>
        <w:rPr>
          <w:sz w:val="28"/>
          <w:szCs w:val="28"/>
          <w:lang w:val="tt-RU"/>
        </w:rPr>
        <w:t>5) Иҗтимагый совет утырышларын үткәрү вакытын һәм урынын билгели;</w:t>
      </w:r>
    </w:p>
    <w:p w:rsidR="004C0504" w:rsidRDefault="009633F6">
      <w:pPr>
        <w:ind w:firstLine="709"/>
        <w:jc w:val="both"/>
        <w:rPr>
          <w:sz w:val="28"/>
          <w:szCs w:val="28"/>
          <w:lang w:val="tt-RU"/>
        </w:rPr>
      </w:pPr>
      <w:r>
        <w:rPr>
          <w:sz w:val="28"/>
          <w:szCs w:val="28"/>
          <w:lang w:val="tt-RU"/>
        </w:rPr>
        <w:lastRenderedPageBreak/>
        <w:t>6) Иҗтимагый совет эшчәнлеге, аңа йөкләнгән максатлар һәм бурычлар кысаларында Иҗтимагый совет әгъзаларына йөкләмәләр бирә;</w:t>
      </w:r>
    </w:p>
    <w:p w:rsidR="004C0504" w:rsidRDefault="009633F6">
      <w:pPr>
        <w:ind w:firstLine="709"/>
        <w:jc w:val="both"/>
        <w:rPr>
          <w:sz w:val="28"/>
          <w:szCs w:val="28"/>
          <w:lang w:val="tt-RU"/>
        </w:rPr>
      </w:pPr>
      <w:r>
        <w:rPr>
          <w:sz w:val="28"/>
          <w:szCs w:val="28"/>
          <w:lang w:val="tt-RU"/>
        </w:rPr>
        <w:t>7) Иҗтимагый совет эшчәнлеген тәэмин итү өчен кирәкле башка функцияләрне башкара.</w:t>
      </w:r>
    </w:p>
    <w:p w:rsidR="004C0504" w:rsidRDefault="009633F6">
      <w:pPr>
        <w:ind w:firstLine="709"/>
        <w:jc w:val="both"/>
        <w:rPr>
          <w:sz w:val="28"/>
          <w:szCs w:val="28"/>
          <w:lang w:val="tt-RU"/>
        </w:rPr>
      </w:pPr>
      <w:r>
        <w:rPr>
          <w:sz w:val="28"/>
          <w:szCs w:val="28"/>
          <w:lang w:val="tt-RU"/>
        </w:rPr>
        <w:t>11.12. Иҗтимагый совет рәисе урынбасары:</w:t>
      </w:r>
    </w:p>
    <w:p w:rsidR="004C0504" w:rsidRDefault="009633F6">
      <w:pPr>
        <w:ind w:firstLine="709"/>
        <w:jc w:val="both"/>
        <w:rPr>
          <w:sz w:val="28"/>
          <w:szCs w:val="28"/>
          <w:lang w:val="tt-RU"/>
        </w:rPr>
      </w:pPr>
      <w:r>
        <w:rPr>
          <w:sz w:val="28"/>
          <w:szCs w:val="28"/>
          <w:lang w:val="tt-RU"/>
        </w:rPr>
        <w:t>1) ул рәсми рәвештә булмаган вакытта Иҗтимагый совет рәисе вазыйфаларын башкара;</w:t>
      </w:r>
    </w:p>
    <w:p w:rsidR="004C0504" w:rsidRDefault="009633F6">
      <w:pPr>
        <w:ind w:firstLine="709"/>
        <w:jc w:val="both"/>
        <w:rPr>
          <w:sz w:val="28"/>
          <w:szCs w:val="28"/>
          <w:lang w:val="tt-RU"/>
        </w:rPr>
      </w:pPr>
      <w:r>
        <w:rPr>
          <w:sz w:val="28"/>
          <w:szCs w:val="28"/>
          <w:lang w:val="tt-RU"/>
        </w:rPr>
        <w:t>2) Иҗтимагый совет утырышларын әзерләүне оештыра;</w:t>
      </w:r>
    </w:p>
    <w:p w:rsidR="004C0504" w:rsidRDefault="009633F6">
      <w:pPr>
        <w:ind w:firstLine="709"/>
        <w:jc w:val="both"/>
        <w:rPr>
          <w:sz w:val="28"/>
          <w:szCs w:val="28"/>
          <w:lang w:val="tt-RU"/>
        </w:rPr>
      </w:pPr>
      <w:r>
        <w:rPr>
          <w:sz w:val="28"/>
          <w:szCs w:val="28"/>
          <w:lang w:val="tt-RU"/>
        </w:rPr>
        <w:t>3) Иҗтимагый совет рәисе кушуы буенча Иҗтимагый совет эшчәнлеген тәэмин итү өчен кирәкле башка функцияләрне башкара.</w:t>
      </w:r>
    </w:p>
    <w:p w:rsidR="004C0504" w:rsidRDefault="009633F6">
      <w:pPr>
        <w:ind w:firstLine="709"/>
        <w:jc w:val="both"/>
        <w:rPr>
          <w:sz w:val="28"/>
          <w:szCs w:val="28"/>
          <w:lang w:val="tt-RU"/>
        </w:rPr>
      </w:pPr>
      <w:r>
        <w:rPr>
          <w:sz w:val="28"/>
          <w:szCs w:val="28"/>
          <w:lang w:val="tt-RU"/>
        </w:rPr>
        <w:t>11.13. Иҗтимагый Советның җаваплы секретаре:</w:t>
      </w:r>
    </w:p>
    <w:p w:rsidR="004C0504" w:rsidRDefault="009633F6">
      <w:pPr>
        <w:ind w:firstLine="709"/>
        <w:jc w:val="both"/>
        <w:rPr>
          <w:sz w:val="28"/>
          <w:szCs w:val="28"/>
          <w:lang w:val="tt-RU"/>
        </w:rPr>
      </w:pPr>
      <w:r>
        <w:rPr>
          <w:sz w:val="28"/>
          <w:szCs w:val="28"/>
          <w:lang w:val="tt-RU"/>
        </w:rPr>
        <w:t>1) материалларны утырышларга һәм карар проектларына әзерләүне оештыра;</w:t>
      </w:r>
    </w:p>
    <w:p w:rsidR="004C0504" w:rsidRDefault="009633F6">
      <w:pPr>
        <w:ind w:firstLine="709"/>
        <w:jc w:val="both"/>
        <w:rPr>
          <w:sz w:val="28"/>
          <w:szCs w:val="28"/>
          <w:lang w:val="tt-RU"/>
        </w:rPr>
      </w:pPr>
      <w:r>
        <w:rPr>
          <w:sz w:val="28"/>
          <w:szCs w:val="28"/>
          <w:lang w:val="tt-RU"/>
        </w:rPr>
        <w:t>2) Иҗтимагый совет әгъзаларына үткәрү урыны һәм вакыты, көн тәртибе турында мәгълүмат бирә, аларны кирәкле мәгълүмати-белешмә материаллар белән тәэмин итә;</w:t>
      </w:r>
    </w:p>
    <w:p w:rsidR="004C0504" w:rsidRDefault="009633F6">
      <w:pPr>
        <w:ind w:firstLine="709"/>
        <w:jc w:val="both"/>
        <w:rPr>
          <w:sz w:val="28"/>
          <w:szCs w:val="28"/>
          <w:lang w:val="tt-RU"/>
        </w:rPr>
      </w:pPr>
      <w:r>
        <w:rPr>
          <w:sz w:val="28"/>
          <w:szCs w:val="28"/>
          <w:lang w:val="tt-RU"/>
        </w:rPr>
        <w:t>3) Иҗтимагый советның һәм муниципаль берәмлекнең җирле үзидарә органнарының оештыру хезмәттәшлеген тәэмин итә;</w:t>
      </w:r>
    </w:p>
    <w:p w:rsidR="004C0504" w:rsidRDefault="009633F6">
      <w:pPr>
        <w:ind w:firstLine="709"/>
        <w:jc w:val="both"/>
        <w:rPr>
          <w:sz w:val="28"/>
          <w:szCs w:val="28"/>
          <w:lang w:val="tt-RU"/>
        </w:rPr>
      </w:pPr>
      <w:r>
        <w:rPr>
          <w:sz w:val="28"/>
          <w:szCs w:val="28"/>
          <w:lang w:val="tt-RU"/>
        </w:rPr>
        <w:t>4) Иҗтимагый совет эшчәнлеген документлар белән техник тәэмин итүне гамәлгә ашыра;</w:t>
      </w:r>
    </w:p>
    <w:p w:rsidR="004C0504" w:rsidRDefault="009633F6">
      <w:pPr>
        <w:ind w:firstLine="709"/>
        <w:jc w:val="both"/>
        <w:rPr>
          <w:sz w:val="28"/>
          <w:szCs w:val="28"/>
          <w:lang w:val="tt-RU"/>
        </w:rPr>
      </w:pPr>
      <w:r>
        <w:rPr>
          <w:sz w:val="28"/>
          <w:szCs w:val="28"/>
          <w:lang w:val="tt-RU"/>
        </w:rPr>
        <w:t>5) Иҗтимагый совет утырышларының беркетмәләрен рәсмиләштерә һәм кабул ителгән карарларның үтәлешен тикшереп тора;</w:t>
      </w:r>
    </w:p>
    <w:p w:rsidR="004C0504" w:rsidRDefault="009633F6">
      <w:pPr>
        <w:ind w:firstLine="709"/>
        <w:jc w:val="both"/>
        <w:rPr>
          <w:sz w:val="28"/>
          <w:szCs w:val="28"/>
          <w:lang w:val="tt-RU"/>
        </w:rPr>
      </w:pPr>
      <w:r>
        <w:rPr>
          <w:sz w:val="28"/>
          <w:szCs w:val="28"/>
          <w:lang w:val="tt-RU"/>
        </w:rPr>
        <w:t>6) Иҗтимагый совет утырышы көн тәртибе проектын, шулай ук утырышка чакырыла торган затлар исемлеген төзи һәм аны Иҗтимагый совет рәисенә раслау өчен тапшыра;</w:t>
      </w:r>
    </w:p>
    <w:p w:rsidR="004C0504" w:rsidRDefault="009633F6">
      <w:pPr>
        <w:ind w:firstLine="709"/>
        <w:jc w:val="both"/>
        <w:rPr>
          <w:sz w:val="28"/>
          <w:szCs w:val="28"/>
          <w:lang w:val="tt-RU"/>
        </w:rPr>
      </w:pPr>
      <w:r>
        <w:rPr>
          <w:sz w:val="28"/>
          <w:szCs w:val="28"/>
          <w:lang w:val="tt-RU"/>
        </w:rPr>
        <w:t>Иҗтимагый совет секретаре булмаган очракта, аның вазыйфаларын Иҗтимагый совет рәисе кушуы буенча Иҗтимагый совет әгъзаларының берсе башкара.</w:t>
      </w:r>
    </w:p>
    <w:p w:rsidR="004C0504" w:rsidRDefault="009633F6">
      <w:pPr>
        <w:ind w:firstLine="709"/>
        <w:jc w:val="both"/>
        <w:rPr>
          <w:sz w:val="28"/>
          <w:szCs w:val="28"/>
          <w:lang w:val="tt-RU"/>
        </w:rPr>
      </w:pPr>
      <w:r>
        <w:rPr>
          <w:sz w:val="28"/>
          <w:szCs w:val="28"/>
          <w:lang w:val="tt-RU"/>
        </w:rPr>
        <w:t>Иҗтимагый Совет комиссияләре рәисләре Иҗтимагый совет утырышында сайлана.</w:t>
      </w:r>
    </w:p>
    <w:p w:rsidR="004C0504" w:rsidRDefault="009633F6">
      <w:pPr>
        <w:ind w:firstLine="709"/>
        <w:jc w:val="both"/>
        <w:rPr>
          <w:sz w:val="28"/>
          <w:szCs w:val="28"/>
          <w:lang w:val="tt-RU"/>
        </w:rPr>
      </w:pPr>
      <w:r>
        <w:rPr>
          <w:sz w:val="28"/>
          <w:szCs w:val="28"/>
          <w:lang w:val="tt-RU"/>
        </w:rPr>
        <w:t>11.14. Иҗтимагый советның чираттан тыш утырышы Иҗтимагый совет рәисе карары белән яисә Иҗтимагый совет әгъзаларының билгеләнгән саныннан кимендә өчтән бере инициативасы белән чакырылырга мөмкин.</w:t>
      </w:r>
    </w:p>
    <w:p w:rsidR="004C0504" w:rsidRDefault="009633F6">
      <w:pPr>
        <w:ind w:firstLine="709"/>
        <w:jc w:val="both"/>
        <w:rPr>
          <w:sz w:val="28"/>
          <w:szCs w:val="28"/>
          <w:lang w:val="tt-RU"/>
        </w:rPr>
      </w:pPr>
      <w:r>
        <w:rPr>
          <w:sz w:val="28"/>
          <w:szCs w:val="28"/>
          <w:lang w:val="tt-RU"/>
        </w:rPr>
        <w:t>11.15. Иҗтимагый совет эшендә Арча муниципаль районы башлыгы һәм аның урынбасарлары, башкарма комитет җитәкчесе һәм аның урынбасарлары, җирлекләр советлары һәм Арча район Советы, җирле үзидарә органнарының башка вазыйфаи затлары, шулай ук Татарстан Республикасы Иҗтимагый палатасы әгъзалары, Татарстан Республикасы Иҗтимагый палатасы аппараты хезмәткәрләре катнаша ала.</w:t>
      </w:r>
    </w:p>
    <w:p w:rsidR="004C0504" w:rsidRDefault="009633F6">
      <w:pPr>
        <w:ind w:firstLine="709"/>
        <w:jc w:val="both"/>
        <w:rPr>
          <w:sz w:val="28"/>
          <w:szCs w:val="28"/>
          <w:lang w:val="tt-RU"/>
        </w:rPr>
      </w:pPr>
      <w:r>
        <w:rPr>
          <w:sz w:val="28"/>
          <w:szCs w:val="28"/>
          <w:lang w:val="tt-RU"/>
        </w:rPr>
        <w:t>11.16. Әлеге Нигезләмәнең 11.7 пунктында күрсәтелгән норматив хокукый актлар (норматив хокукый актлар) проектларын Иҗтимагый совет тарафыннан карау алар муниципаль берәмлекнең җирле үзидарә органнары тарафыннан Иҗтимагый советка җибәрелгән көннән алып ун календарь көн эчендә гамәлгә ашырыла.</w:t>
      </w:r>
    </w:p>
    <w:p w:rsidR="004C0504" w:rsidRDefault="009633F6">
      <w:pPr>
        <w:ind w:firstLine="709"/>
        <w:jc w:val="both"/>
        <w:rPr>
          <w:sz w:val="28"/>
          <w:szCs w:val="28"/>
          <w:lang w:val="tt-RU"/>
        </w:rPr>
      </w:pPr>
      <w:r>
        <w:rPr>
          <w:sz w:val="28"/>
          <w:szCs w:val="28"/>
          <w:lang w:val="tt-RU"/>
        </w:rPr>
        <w:t xml:space="preserve">Норматив хокукый актлар (норматив хокукый актлар) проектлары Иҗтимагый советының бәяләмәләрен бирү максатларында тавыш бирүне үткәрү Иҗтимагый советның барлык әгъзаларыннан сорашып белешү рәвешендә читтән торып тавыш бирү юлы белән гамәлгә ашырылырга мөмкин, сорашып белешү нәтиҗәләре Иҗтимагый совет рәисе тарафыннан, ә ул булмаганда – Иҗтимагый совет рәисе </w:t>
      </w:r>
      <w:r>
        <w:rPr>
          <w:sz w:val="28"/>
          <w:szCs w:val="28"/>
          <w:lang w:val="tt-RU"/>
        </w:rPr>
        <w:lastRenderedPageBreak/>
        <w:t>урынбасары тарафыннан имзалана торган беркетмәгә кертелергә мөмкин. Мондый тавыш бирү документлар алмашу юлы белән почта, телеграф, телетайп, телефон, электрон яисә тапшырылучы һәм кабул ителүче хәбәрләрнең дөреслеген, аларның документаль раслануын тәэмин итә торган башка элемтә аша үткәрелергә мөмкин. Читтән торып тавыш бирү үткәрелгән очракта тәкъдим ителә торган көн тәртибе, Иҗтимагый совет бәяләмәсе бирелергә тиешле норматив хокукый акт проекты (норматив хокукый акт) рәис урынбасарына, Иҗтимагый советның барлык әгъзаларына аны үткәрү датасына кадәр җиде календарь көннән дә соңга калмыйча җибәрелә. Иҗтимагый совет әгъзалары, кирәк булганда, муниципаль берәмлекнең җирле үзидарә органнарыннан карала торган норматив хокукый акт (норматив хокукый акт) проекты буенча өстәмә материаллар һәм мәгълүмат соратып алалар.</w:t>
      </w:r>
    </w:p>
    <w:p w:rsidR="004C0504" w:rsidRDefault="009633F6">
      <w:pPr>
        <w:ind w:firstLine="709"/>
        <w:jc w:val="both"/>
        <w:rPr>
          <w:sz w:val="28"/>
          <w:szCs w:val="28"/>
          <w:lang w:val="tt-RU"/>
        </w:rPr>
      </w:pPr>
      <w:r>
        <w:rPr>
          <w:sz w:val="28"/>
          <w:szCs w:val="28"/>
          <w:lang w:val="tt-RU"/>
        </w:rPr>
        <w:t>Иҗтимагый совет карарлары Иҗтимагый совет әгъзаларының күпчелек тавышы белән ачык тавыш бирү юлы белән кабул ителә. Тәкъдим ителгән карарны “хуплыйм” һәм “каршы” тавышлары саны тигез булганда Иҗтимагый совет рәисенең тавышы хәлиткеч булып санала.</w:t>
      </w:r>
    </w:p>
    <w:p w:rsidR="004C0504" w:rsidRDefault="009633F6">
      <w:pPr>
        <w:ind w:firstLine="709"/>
        <w:jc w:val="both"/>
        <w:rPr>
          <w:sz w:val="28"/>
          <w:szCs w:val="28"/>
          <w:lang w:val="tt-RU"/>
        </w:rPr>
      </w:pPr>
      <w:r>
        <w:rPr>
          <w:sz w:val="28"/>
          <w:szCs w:val="28"/>
          <w:lang w:val="tt-RU"/>
        </w:rPr>
        <w:t>11.17. Иҗтимагый совет әгъзалары Иҗтимагый совет утырышларында мәсьәләләрне тыңлауга һәм фикер алышуга әзерләү өчен эшче, эксперт төркемнәренә һәм башка эш органнарына берләшә, материалларны әзерләүгә Иҗтимагый совет рәисе урынбасары белән килештереп, Иҗтимагый совет составына кермәгән белгечләрне җәлеп итә алалар.</w:t>
      </w:r>
    </w:p>
    <w:p w:rsidR="004C0504" w:rsidRDefault="009633F6">
      <w:pPr>
        <w:ind w:firstLine="709"/>
        <w:jc w:val="both"/>
        <w:rPr>
          <w:sz w:val="28"/>
          <w:szCs w:val="28"/>
          <w:lang w:val="tt-RU"/>
        </w:rPr>
      </w:pPr>
      <w:r>
        <w:rPr>
          <w:sz w:val="28"/>
          <w:szCs w:val="28"/>
          <w:lang w:val="tt-RU"/>
        </w:rPr>
        <w:t>11.18. Иҗтимагый совет карары буенча Иҗтимагый совет утырышларына Иҗтимагый совет тарафыннан карала торган мәсьәләләр буенча кирәкле белешмәләр һәм бәяләмәләр бирү өчен муниципаль берәмлекнең җирле үзидарә органнары, коммерциягә карамаган оешмалар, фәнни учреждениеләр вәкилләре, экспертлар һәм башка белгечләр чакырылырга мөмкин. Иҗтимагый совет әгъзалары булмаган массакүләм мәгълүмат чаралары вәкилләре чакыру буенча утырышларда катнаша ала.</w:t>
      </w:r>
    </w:p>
    <w:p w:rsidR="004C0504" w:rsidRDefault="009633F6">
      <w:pPr>
        <w:ind w:firstLine="709"/>
        <w:jc w:val="both"/>
        <w:rPr>
          <w:sz w:val="28"/>
          <w:szCs w:val="28"/>
          <w:lang w:val="tt-RU"/>
        </w:rPr>
      </w:pPr>
      <w:r>
        <w:rPr>
          <w:sz w:val="28"/>
          <w:szCs w:val="28"/>
          <w:lang w:val="tt-RU"/>
        </w:rPr>
        <w:t>11.19. Иҗтимагый совет каравына кертелә торган материаллар, Иҗтимагый совет утырышының билгеләнгән датасына кадәр ун календарь көннән дә соңга калмыйча, Иҗтимагый совет рәисе урынбасарына тапшырылырга тиеш. Материалларны соңрак тапшыру Иҗтимагый совет рәисе яки аның урынбасары белән килештерелә.</w:t>
      </w:r>
    </w:p>
    <w:p w:rsidR="004C0504" w:rsidRDefault="009633F6">
      <w:pPr>
        <w:ind w:firstLine="709"/>
        <w:jc w:val="both"/>
        <w:rPr>
          <w:sz w:val="28"/>
          <w:szCs w:val="28"/>
          <w:lang w:val="tt-RU"/>
        </w:rPr>
      </w:pPr>
      <w:r>
        <w:rPr>
          <w:sz w:val="28"/>
          <w:szCs w:val="28"/>
          <w:lang w:val="tt-RU"/>
        </w:rPr>
        <w:t>11.20. Иҗтимагый советның аңа йөкләнгән максатлар, бурычлар, вәкаләтләр нигезендә кабул ителә торган карарлары тәкъдим итү характерында була һәм кызыксынучы затларга утырыш беркетмәсеннән өземтә рәвешендә йә Иҗтимагый совет карары буенча башка ысул белән җиткерелә.</w:t>
      </w:r>
    </w:p>
    <w:p w:rsidR="004C0504" w:rsidRDefault="009633F6">
      <w:pPr>
        <w:ind w:firstLine="709"/>
        <w:jc w:val="both"/>
        <w:rPr>
          <w:sz w:val="28"/>
          <w:szCs w:val="28"/>
          <w:lang w:val="tt-RU"/>
        </w:rPr>
      </w:pPr>
      <w:r>
        <w:rPr>
          <w:sz w:val="28"/>
          <w:szCs w:val="28"/>
          <w:lang w:val="tt-RU"/>
        </w:rPr>
        <w:t>11.21. Иҗтимагый совет эшчәнлеге турында мәгълүмат “Интернет” челтәрендә муниципаль берәмлекнең рәсми сайтында урнаштырыла.</w:t>
      </w:r>
    </w:p>
    <w:p w:rsidR="004C0504" w:rsidRPr="009633F6" w:rsidRDefault="004C0504">
      <w:pPr>
        <w:pStyle w:val="af5"/>
        <w:rPr>
          <w:sz w:val="28"/>
          <w:szCs w:val="28"/>
          <w:lang w:val="tt-RU"/>
        </w:rPr>
      </w:pPr>
    </w:p>
    <w:p w:rsidR="004C0504" w:rsidRDefault="009633F6">
      <w:pPr>
        <w:pStyle w:val="af5"/>
        <w:jc w:val="center"/>
        <w:rPr>
          <w:b/>
          <w:sz w:val="28"/>
          <w:szCs w:val="28"/>
        </w:rPr>
      </w:pPr>
      <w:r>
        <w:rPr>
          <w:b/>
          <w:sz w:val="28"/>
          <w:szCs w:val="28"/>
        </w:rPr>
        <w:t>12.  Иҗтимагый советның үз эшчәнлеге турында еллык хисабы</w:t>
      </w:r>
    </w:p>
    <w:p w:rsidR="004C0504" w:rsidRDefault="004C0504">
      <w:pPr>
        <w:pStyle w:val="af5"/>
        <w:jc w:val="both"/>
        <w:rPr>
          <w:sz w:val="28"/>
          <w:szCs w:val="28"/>
        </w:rPr>
      </w:pPr>
    </w:p>
    <w:p w:rsidR="004C0504" w:rsidRDefault="009633F6">
      <w:pPr>
        <w:pStyle w:val="af5"/>
        <w:ind w:firstLine="708"/>
        <w:jc w:val="both"/>
        <w:rPr>
          <w:sz w:val="28"/>
          <w:szCs w:val="28"/>
        </w:rPr>
      </w:pPr>
      <w:r>
        <w:rPr>
          <w:sz w:val="28"/>
          <w:szCs w:val="28"/>
        </w:rPr>
        <w:t>12.1. Иҗтимагый совет үзенең эшчәнлеге турында еллык хисап (алга таба – хисап) әзерли.</w:t>
      </w:r>
    </w:p>
    <w:p w:rsidR="004C0504" w:rsidRDefault="009633F6">
      <w:pPr>
        <w:pStyle w:val="af5"/>
        <w:ind w:firstLine="708"/>
        <w:jc w:val="both"/>
        <w:rPr>
          <w:sz w:val="28"/>
          <w:szCs w:val="28"/>
        </w:rPr>
      </w:pPr>
      <w:r>
        <w:rPr>
          <w:sz w:val="28"/>
          <w:szCs w:val="28"/>
        </w:rPr>
        <w:t>12.2. Эш йомгаклары буенча хисап муниципаль берәмлекнең Иҗтимагый советы утырышында тыңлана.</w:t>
      </w:r>
    </w:p>
    <w:p w:rsidR="004C0504" w:rsidRDefault="009633F6">
      <w:pPr>
        <w:pStyle w:val="af5"/>
        <w:ind w:firstLine="708"/>
        <w:jc w:val="both"/>
        <w:rPr>
          <w:sz w:val="28"/>
          <w:szCs w:val="28"/>
        </w:rPr>
      </w:pPr>
      <w:r>
        <w:rPr>
          <w:sz w:val="28"/>
          <w:szCs w:val="28"/>
        </w:rPr>
        <w:lastRenderedPageBreak/>
        <w:t>12.3. Хисап муниципаль берәмлек администрациясенең</w:t>
      </w:r>
      <w:r>
        <w:rPr>
          <w:sz w:val="28"/>
          <w:szCs w:val="28"/>
          <w:lang w:val="tt-RU"/>
        </w:rPr>
        <w:t xml:space="preserve"> “</w:t>
      </w:r>
      <w:r>
        <w:rPr>
          <w:sz w:val="28"/>
          <w:szCs w:val="28"/>
        </w:rPr>
        <w:t>Интернет</w:t>
      </w:r>
      <w:r>
        <w:rPr>
          <w:sz w:val="28"/>
          <w:szCs w:val="28"/>
          <w:lang w:val="tt-RU"/>
        </w:rPr>
        <w:t xml:space="preserve">” </w:t>
      </w:r>
      <w:r>
        <w:rPr>
          <w:sz w:val="28"/>
          <w:szCs w:val="28"/>
        </w:rPr>
        <w:t xml:space="preserve">челтәрендәге рәсми сайтларында урнаштырыла. </w:t>
      </w:r>
    </w:p>
    <w:p w:rsidR="004C0504" w:rsidRDefault="009633F6">
      <w:pPr>
        <w:pStyle w:val="af5"/>
        <w:ind w:firstLine="708"/>
        <w:jc w:val="both"/>
        <w:rPr>
          <w:sz w:val="28"/>
          <w:szCs w:val="28"/>
        </w:rPr>
      </w:pPr>
      <w:r>
        <w:rPr>
          <w:sz w:val="28"/>
          <w:szCs w:val="28"/>
        </w:rPr>
        <w:t>12.4. Хисап муниципаль берәмлек башлыгына, муниципаль берәмлек Прокуратурасына һәм Татарстан Республикасы Иҗтимагый палатасына җибәрелә.</w:t>
      </w:r>
    </w:p>
    <w:p w:rsidR="004C0504" w:rsidRDefault="009633F6">
      <w:pPr>
        <w:pStyle w:val="af5"/>
        <w:ind w:firstLine="708"/>
        <w:jc w:val="both"/>
        <w:rPr>
          <w:sz w:val="28"/>
          <w:szCs w:val="28"/>
        </w:rPr>
      </w:pPr>
      <w:r>
        <w:rPr>
          <w:sz w:val="28"/>
          <w:szCs w:val="28"/>
        </w:rPr>
        <w:t xml:space="preserve">12.5. Хисаптагы тәкъдимнәр муниципаль берәмлек органнары тарафыннан </w:t>
      </w:r>
      <w:r>
        <w:rPr>
          <w:sz w:val="28"/>
          <w:szCs w:val="28"/>
          <w:lang w:val="tt-RU"/>
        </w:rPr>
        <w:t>и</w:t>
      </w:r>
      <w:r>
        <w:rPr>
          <w:sz w:val="28"/>
          <w:szCs w:val="28"/>
        </w:rPr>
        <w:t>кътисадый һәм социаль үсешне планлаштырганда, шулай ук муниципаль берәмлекнең икътисадый һәм социаль үсеше чараларын гамәлгә ашырганда исәпкә алына.</w:t>
      </w:r>
    </w:p>
    <w:p w:rsidR="004C0504" w:rsidRDefault="009633F6">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13. Иҗтимагый совет эшчәнлеген тәэмин итү</w:t>
      </w:r>
    </w:p>
    <w:p w:rsidR="004C0504" w:rsidRDefault="004C0504">
      <w:pPr>
        <w:pStyle w:val="ConsPlusNormal"/>
        <w:ind w:firstLine="709"/>
        <w:jc w:val="both"/>
        <w:rPr>
          <w:rFonts w:ascii="Times New Roman" w:hAnsi="Times New Roman" w:cs="Times New Roman"/>
          <w:b/>
          <w:sz w:val="28"/>
          <w:szCs w:val="28"/>
        </w:rPr>
      </w:pPr>
    </w:p>
    <w:p w:rsidR="004C0504" w:rsidRDefault="009633F6">
      <w:pPr>
        <w:widowControl w:val="0"/>
        <w:ind w:firstLine="709"/>
        <w:jc w:val="both"/>
        <w:rPr>
          <w:sz w:val="28"/>
          <w:szCs w:val="28"/>
        </w:rPr>
      </w:pPr>
      <w:r>
        <w:rPr>
          <w:sz w:val="28"/>
          <w:szCs w:val="28"/>
        </w:rPr>
        <w:t>13.1. Иҗтимагый совет эшчәнлеген оештыру, хокукый, аналитик, мәгълүмати, документацион, финанс һәм матди-техник тәэмин итү муниципаль берәмлек администрациясе тарафыннан гамәлгә ашырыла.</w:t>
      </w:r>
    </w:p>
    <w:p w:rsidR="004C0504" w:rsidRDefault="009633F6">
      <w:pPr>
        <w:widowControl w:val="0"/>
        <w:ind w:firstLine="709"/>
        <w:jc w:val="both"/>
        <w:rPr>
          <w:sz w:val="28"/>
          <w:szCs w:val="28"/>
        </w:rPr>
      </w:pPr>
      <w:r>
        <w:rPr>
          <w:sz w:val="28"/>
          <w:szCs w:val="28"/>
        </w:rPr>
        <w:t>13.2 Иҗтимагый совет эшчәнлеген тәэмин итүгә бәйле чыгымнар муниципаль берәмлек администрациясен тотуга каралган акчалар исәбеннән башкарыла.</w:t>
      </w:r>
    </w:p>
    <w:p w:rsidR="004C0504" w:rsidRDefault="009633F6">
      <w:pPr>
        <w:rPr>
          <w:sz w:val="24"/>
        </w:rPr>
      </w:pPr>
      <w:r>
        <w:rPr>
          <w:sz w:val="24"/>
        </w:rPr>
        <w:br w:type="page"/>
      </w:r>
    </w:p>
    <w:p w:rsidR="004C0504" w:rsidRDefault="009633F6">
      <w:pPr>
        <w:ind w:firstLine="708"/>
        <w:jc w:val="right"/>
        <w:rPr>
          <w:sz w:val="24"/>
        </w:rPr>
      </w:pPr>
      <w:bookmarkStart w:id="4" w:name="_Hlk228389528"/>
      <w:r>
        <w:rPr>
          <w:sz w:val="24"/>
        </w:rPr>
        <w:lastRenderedPageBreak/>
        <w:t xml:space="preserve">Татарстан Республикасы </w:t>
      </w:r>
    </w:p>
    <w:p w:rsidR="004C0504" w:rsidRDefault="009633F6">
      <w:pPr>
        <w:ind w:firstLine="708"/>
        <w:jc w:val="right"/>
        <w:rPr>
          <w:sz w:val="24"/>
        </w:rPr>
      </w:pPr>
      <w:r>
        <w:rPr>
          <w:sz w:val="24"/>
        </w:rPr>
        <w:t xml:space="preserve">Арча муниципаль районы </w:t>
      </w:r>
    </w:p>
    <w:p w:rsidR="004C0504" w:rsidRDefault="009633F6">
      <w:pPr>
        <w:ind w:firstLine="708"/>
        <w:jc w:val="right"/>
        <w:rPr>
          <w:sz w:val="24"/>
        </w:rPr>
      </w:pPr>
      <w:r>
        <w:rPr>
          <w:sz w:val="24"/>
        </w:rPr>
        <w:t xml:space="preserve">Иҗтимагый советы турындагы </w:t>
      </w:r>
    </w:p>
    <w:p w:rsidR="004C0504" w:rsidRDefault="009633F6">
      <w:pPr>
        <w:ind w:firstLine="708"/>
        <w:jc w:val="right"/>
        <w:rPr>
          <w:sz w:val="24"/>
        </w:rPr>
      </w:pPr>
      <w:r>
        <w:rPr>
          <w:sz w:val="24"/>
          <w:lang w:val="tt-RU"/>
        </w:rPr>
        <w:t>Н</w:t>
      </w:r>
      <w:r>
        <w:rPr>
          <w:sz w:val="24"/>
        </w:rPr>
        <w:t xml:space="preserve">игезләмәгә </w:t>
      </w:r>
    </w:p>
    <w:p w:rsidR="004C0504" w:rsidRDefault="009633F6">
      <w:pPr>
        <w:ind w:firstLine="708"/>
        <w:jc w:val="right"/>
        <w:rPr>
          <w:sz w:val="24"/>
        </w:rPr>
      </w:pPr>
      <w:r>
        <w:rPr>
          <w:sz w:val="24"/>
        </w:rPr>
        <w:t>1 нче кушымта</w:t>
      </w:r>
    </w:p>
    <w:bookmarkEnd w:id="4"/>
    <w:p w:rsidR="004C0504" w:rsidRDefault="004C0504">
      <w:pPr>
        <w:ind w:firstLine="708"/>
        <w:jc w:val="center"/>
        <w:rPr>
          <w:sz w:val="24"/>
        </w:rPr>
      </w:pPr>
    </w:p>
    <w:p w:rsidR="004C0504" w:rsidRDefault="004C0504">
      <w:pPr>
        <w:ind w:firstLine="708"/>
        <w:jc w:val="center"/>
        <w:rPr>
          <w:sz w:val="24"/>
        </w:rPr>
      </w:pPr>
    </w:p>
    <w:p w:rsidR="004C0504" w:rsidRDefault="009633F6">
      <w:pPr>
        <w:ind w:firstLine="708"/>
        <w:jc w:val="center"/>
        <w:rPr>
          <w:sz w:val="24"/>
        </w:rPr>
      </w:pPr>
      <w:r>
        <w:rPr>
          <w:sz w:val="24"/>
        </w:rPr>
        <w:t>___________ район</w:t>
      </w:r>
      <w:r>
        <w:rPr>
          <w:sz w:val="24"/>
          <w:lang w:val="tt-RU"/>
        </w:rPr>
        <w:t>ының</w:t>
      </w:r>
      <w:r>
        <w:rPr>
          <w:sz w:val="24"/>
        </w:rPr>
        <w:t xml:space="preserve"> муниципаль берәмле</w:t>
      </w:r>
      <w:r>
        <w:rPr>
          <w:sz w:val="24"/>
          <w:lang w:val="tt-RU"/>
        </w:rPr>
        <w:t>ге</w:t>
      </w:r>
      <w:r>
        <w:rPr>
          <w:sz w:val="24"/>
        </w:rPr>
        <w:t xml:space="preserve">нең Иҗтимагый </w:t>
      </w:r>
      <w:r>
        <w:rPr>
          <w:sz w:val="24"/>
          <w:lang w:val="tt-RU"/>
        </w:rPr>
        <w:t>с</w:t>
      </w:r>
      <w:r>
        <w:rPr>
          <w:sz w:val="24"/>
        </w:rPr>
        <w:t>оветы әгъзалыгына кандидат</w:t>
      </w:r>
    </w:p>
    <w:p w:rsidR="004C0504" w:rsidRDefault="009633F6">
      <w:pPr>
        <w:ind w:firstLine="708"/>
        <w:jc w:val="center"/>
        <w:rPr>
          <w:sz w:val="24"/>
          <w:lang w:val="tt-RU"/>
        </w:rPr>
      </w:pPr>
      <w:r>
        <w:rPr>
          <w:sz w:val="24"/>
          <w:lang w:val="tt-RU"/>
        </w:rPr>
        <w:t>АНКЕТАСЫ</w:t>
      </w:r>
    </w:p>
    <w:p w:rsidR="004C0504" w:rsidRDefault="004C0504">
      <w:pPr>
        <w:ind w:firstLine="708"/>
        <w:jc w:val="center"/>
        <w:rPr>
          <w:sz w:val="24"/>
        </w:rPr>
      </w:pPr>
    </w:p>
    <w:p w:rsidR="004C0504" w:rsidRDefault="004C0504">
      <w:pPr>
        <w:ind w:firstLine="708"/>
        <w:jc w:val="center"/>
        <w:rPr>
          <w:sz w:val="24"/>
        </w:rPr>
      </w:pPr>
    </w:p>
    <w:p w:rsidR="004C0504" w:rsidRDefault="004C0504">
      <w:pPr>
        <w:ind w:firstLine="708"/>
        <w:jc w:val="center"/>
        <w:rPr>
          <w:sz w:val="24"/>
        </w:rPr>
      </w:pPr>
    </w:p>
    <w:p w:rsidR="004C0504" w:rsidRDefault="004C0504">
      <w:pPr>
        <w:ind w:firstLine="708"/>
        <w:rPr>
          <w:sz w:val="24"/>
        </w:rPr>
      </w:pPr>
    </w:p>
    <w:p w:rsidR="004C0504" w:rsidRDefault="009633F6">
      <w:pPr>
        <w:pStyle w:val="af3"/>
        <w:numPr>
          <w:ilvl w:val="0"/>
          <w:numId w:val="1"/>
        </w:numPr>
        <w:autoSpaceDE w:val="0"/>
        <w:autoSpaceDN w:val="0"/>
        <w:adjustRightInd w:val="0"/>
        <w:spacing w:after="0"/>
        <w:rPr>
          <w:rFonts w:ascii="Times New Roman" w:hAnsi="Times New Roman"/>
          <w:sz w:val="24"/>
        </w:rPr>
      </w:pPr>
      <w:r>
        <w:rPr>
          <w:rFonts w:ascii="Times New Roman" w:hAnsi="Times New Roman"/>
          <w:noProof/>
          <w:sz w:val="24"/>
          <w:lang w:eastAsia="ru-RU"/>
        </w:rPr>
        <mc:AlternateContent>
          <mc:Choice Requires="wps">
            <w:drawing>
              <wp:anchor distT="45720" distB="45720" distL="114300" distR="114300" simplePos="0" relativeHeight="251659264" behindDoc="1" locked="0" layoutInCell="1" allowOverlap="1">
                <wp:simplePos x="0" y="0"/>
                <wp:positionH relativeFrom="column">
                  <wp:posOffset>4653915</wp:posOffset>
                </wp:positionH>
                <wp:positionV relativeFrom="paragraph">
                  <wp:posOffset>28575</wp:posOffset>
                </wp:positionV>
                <wp:extent cx="1266190" cy="1514475"/>
                <wp:effectExtent l="4445" t="5080" r="9525" b="4445"/>
                <wp:wrapTight wrapText="bothSides">
                  <wp:wrapPolygon edited="0">
                    <wp:start x="-76" y="-72"/>
                    <wp:lineTo x="-76" y="21446"/>
                    <wp:lineTo x="21503" y="21446"/>
                    <wp:lineTo x="21503" y="-72"/>
                    <wp:lineTo x="-76" y="-72"/>
                  </wp:wrapPolygon>
                </wp:wrapTight>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14475"/>
                        </a:xfrm>
                        <a:prstGeom prst="rect">
                          <a:avLst/>
                        </a:prstGeom>
                        <a:solidFill>
                          <a:srgbClr val="FFFFFF"/>
                        </a:solidFill>
                        <a:ln w="9525">
                          <a:solidFill>
                            <a:srgbClr val="000000"/>
                          </a:solidFill>
                          <a:miter lim="800000"/>
                        </a:ln>
                      </wps:spPr>
                      <wps:txbx>
                        <w:txbxContent>
                          <w:p w:rsidR="004C0504" w:rsidRDefault="004C0504">
                            <w:pPr>
                              <w:jc w:val="center"/>
                            </w:pPr>
                          </w:p>
                          <w:p w:rsidR="004C0504" w:rsidRDefault="009633F6">
                            <w:pPr>
                              <w:jc w:val="center"/>
                              <w:rPr>
                                <w:lang w:val="tt-RU"/>
                              </w:rPr>
                            </w:pPr>
                            <w:r>
                              <w:rPr>
                                <w:lang w:val="tt-RU"/>
                              </w:rPr>
                              <w:t>Фотография өчен урын</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66.45pt;margin-top:2.25pt;width:99.7pt;height:119.25pt;z-index:-2516572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">
                <v:textbox>
                  <w:txbxContent>
                    <w:p w:rsidR="004C0504" w:rsidRDefault="004C0504">
                      <w:pPr>
                        <w:jc w:val="center"/>
                      </w:pPr>
                    </w:p>
                    <w:p w:rsidR="004C0504" w:rsidRDefault="009633F6">
                      <w:pPr>
                        <w:jc w:val="center"/>
                        <w:rPr>
                          <w:lang w:val="tt-RU"/>
                        </w:rPr>
                      </w:pPr>
                      <w:r>
                        <w:rPr>
                          <w:lang w:val="tt-RU"/>
                        </w:rPr>
                        <w:t>Фотография өчен урын</w:t>
                      </w:r>
                    </w:p>
                  </w:txbxContent>
                </v:textbox>
                <w10:wrap type="tight"/>
              </v:shape>
            </w:pict>
          </mc:Fallback>
        </mc:AlternateContent>
      </w:r>
      <w:r>
        <w:rPr>
          <w:rFonts w:ascii="Times New Roman" w:hAnsi="Times New Roman"/>
          <w:sz w:val="24"/>
        </w:rPr>
        <w:t>___________________________________________</w:t>
      </w:r>
    </w:p>
    <w:p w:rsidR="004C0504" w:rsidRDefault="009633F6">
      <w:pPr>
        <w:pStyle w:val="af3"/>
        <w:autoSpaceDE w:val="0"/>
        <w:autoSpaceDN w:val="0"/>
        <w:adjustRightInd w:val="0"/>
        <w:spacing w:after="0"/>
        <w:ind w:left="2832"/>
        <w:rPr>
          <w:rFonts w:ascii="Times New Roman" w:hAnsi="Times New Roman"/>
          <w:sz w:val="20"/>
        </w:rPr>
      </w:pPr>
      <w:r>
        <w:rPr>
          <w:rFonts w:ascii="Times New Roman" w:hAnsi="Times New Roman"/>
          <w:sz w:val="20"/>
        </w:rPr>
        <w:t>(фамилия)</w:t>
      </w:r>
    </w:p>
    <w:p w:rsidR="004C0504" w:rsidRDefault="004C0504">
      <w:pPr>
        <w:pStyle w:val="af3"/>
        <w:autoSpaceDE w:val="0"/>
        <w:autoSpaceDN w:val="0"/>
        <w:adjustRightInd w:val="0"/>
        <w:spacing w:after="0"/>
        <w:ind w:left="2832"/>
        <w:rPr>
          <w:rFonts w:ascii="Times New Roman" w:hAnsi="Times New Roman"/>
          <w:sz w:val="20"/>
        </w:rPr>
      </w:pPr>
    </w:p>
    <w:p w:rsidR="004C0504" w:rsidRDefault="009633F6">
      <w:pPr>
        <w:pStyle w:val="af3"/>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w:t>
      </w:r>
    </w:p>
    <w:p w:rsidR="004C0504" w:rsidRDefault="009633F6">
      <w:pPr>
        <w:pStyle w:val="af3"/>
        <w:autoSpaceDE w:val="0"/>
        <w:autoSpaceDN w:val="0"/>
        <w:adjustRightInd w:val="0"/>
        <w:spacing w:after="0" w:line="240" w:lineRule="auto"/>
        <w:ind w:left="2832"/>
        <w:rPr>
          <w:rFonts w:ascii="Times New Roman" w:hAnsi="Times New Roman"/>
          <w:sz w:val="20"/>
        </w:rPr>
      </w:pPr>
      <w:r>
        <w:rPr>
          <w:rFonts w:ascii="Times New Roman" w:hAnsi="Times New Roman"/>
          <w:sz w:val="20"/>
        </w:rPr>
        <w:t xml:space="preserve">    (и</w:t>
      </w:r>
      <w:r>
        <w:rPr>
          <w:rFonts w:ascii="Times New Roman" w:hAnsi="Times New Roman"/>
          <w:sz w:val="20"/>
          <w:lang w:val="tt-RU"/>
        </w:rPr>
        <w:t>сем</w:t>
      </w:r>
      <w:r>
        <w:rPr>
          <w:rFonts w:ascii="Times New Roman" w:hAnsi="Times New Roman"/>
          <w:sz w:val="20"/>
        </w:rPr>
        <w:t>)</w:t>
      </w:r>
    </w:p>
    <w:p w:rsidR="004C0504" w:rsidRDefault="004C0504">
      <w:pPr>
        <w:pStyle w:val="af3"/>
        <w:autoSpaceDE w:val="0"/>
        <w:autoSpaceDN w:val="0"/>
        <w:adjustRightInd w:val="0"/>
        <w:spacing w:after="0" w:line="240" w:lineRule="auto"/>
        <w:ind w:left="2832"/>
        <w:rPr>
          <w:rFonts w:ascii="Times New Roman" w:hAnsi="Times New Roman"/>
          <w:sz w:val="20"/>
        </w:rPr>
      </w:pPr>
    </w:p>
    <w:p w:rsidR="004C0504" w:rsidRDefault="009633F6">
      <w:pPr>
        <w:pStyle w:val="af3"/>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w:t>
      </w:r>
    </w:p>
    <w:p w:rsidR="004C0504" w:rsidRDefault="009633F6">
      <w:pPr>
        <w:pStyle w:val="af3"/>
        <w:autoSpaceDE w:val="0"/>
        <w:autoSpaceDN w:val="0"/>
        <w:adjustRightInd w:val="0"/>
        <w:spacing w:after="0" w:line="240" w:lineRule="auto"/>
        <w:ind w:left="2832"/>
        <w:rPr>
          <w:rFonts w:ascii="Times New Roman" w:hAnsi="Times New Roman"/>
          <w:sz w:val="20"/>
        </w:rPr>
      </w:pPr>
      <w:r>
        <w:rPr>
          <w:rFonts w:ascii="Times New Roman" w:hAnsi="Times New Roman"/>
          <w:sz w:val="20"/>
        </w:rPr>
        <w:t>(</w:t>
      </w:r>
      <w:r>
        <w:rPr>
          <w:rFonts w:ascii="Times New Roman" w:hAnsi="Times New Roman"/>
          <w:sz w:val="20"/>
          <w:lang w:val="tt-RU"/>
        </w:rPr>
        <w:t>әтисенең исеме</w:t>
      </w:r>
      <w:r>
        <w:rPr>
          <w:rFonts w:ascii="Times New Roman" w:hAnsi="Times New Roman"/>
          <w:sz w:val="20"/>
        </w:rPr>
        <w:t>)</w:t>
      </w:r>
    </w:p>
    <w:p w:rsidR="004C0504" w:rsidRDefault="004C0504">
      <w:pPr>
        <w:pStyle w:val="af3"/>
        <w:autoSpaceDE w:val="0"/>
        <w:autoSpaceDN w:val="0"/>
        <w:adjustRightInd w:val="0"/>
        <w:spacing w:after="0" w:line="240" w:lineRule="auto"/>
        <w:ind w:left="2832"/>
        <w:rPr>
          <w:rFonts w:ascii="Times New Roman" w:hAnsi="Times New Roman"/>
          <w:sz w:val="20"/>
        </w:rPr>
      </w:pPr>
    </w:p>
    <w:p w:rsidR="004C0504" w:rsidRDefault="004C0504">
      <w:pPr>
        <w:pStyle w:val="af3"/>
        <w:autoSpaceDE w:val="0"/>
        <w:autoSpaceDN w:val="0"/>
        <w:adjustRightInd w:val="0"/>
        <w:spacing w:after="0" w:line="240" w:lineRule="auto"/>
        <w:jc w:val="both"/>
        <w:rPr>
          <w:rFonts w:ascii="Times New Roman" w:hAnsi="Times New Roman"/>
          <w:sz w:val="24"/>
        </w:rPr>
      </w:pPr>
    </w:p>
    <w:p w:rsidR="004C0504" w:rsidRDefault="004C0504">
      <w:pPr>
        <w:pStyle w:val="af3"/>
        <w:autoSpaceDE w:val="0"/>
        <w:autoSpaceDN w:val="0"/>
        <w:adjustRightInd w:val="0"/>
        <w:spacing w:after="0" w:line="240" w:lineRule="auto"/>
        <w:jc w:val="both"/>
        <w:rPr>
          <w:rFonts w:ascii="Times New Roman" w:hAnsi="Times New Roman"/>
          <w:sz w:val="24"/>
        </w:rPr>
      </w:pPr>
    </w:p>
    <w:p w:rsidR="004C0504" w:rsidRDefault="009633F6">
      <w:pPr>
        <w:pStyle w:val="af3"/>
        <w:numPr>
          <w:ilvl w:val="0"/>
          <w:numId w:val="1"/>
        </w:numPr>
        <w:autoSpaceDE w:val="0"/>
        <w:autoSpaceDN w:val="0"/>
        <w:adjustRightInd w:val="0"/>
        <w:spacing w:after="0" w:line="240" w:lineRule="auto"/>
        <w:rPr>
          <w:rFonts w:ascii="Times New Roman" w:hAnsi="Times New Roman"/>
          <w:sz w:val="24"/>
        </w:rPr>
      </w:pPr>
      <w:r>
        <w:rPr>
          <w:rFonts w:ascii="Times New Roman" w:hAnsi="Times New Roman"/>
          <w:sz w:val="24"/>
        </w:rPr>
        <w:t>_______________</w:t>
      </w:r>
      <w:r>
        <w:rPr>
          <w:rFonts w:ascii="Times New Roman" w:hAnsi="Times New Roman"/>
          <w:sz w:val="24"/>
          <w:lang w:val="tt-RU"/>
        </w:rPr>
        <w:t xml:space="preserve">елда туган </w:t>
      </w:r>
      <w:r>
        <w:rPr>
          <w:rFonts w:ascii="Times New Roman" w:hAnsi="Times New Roman"/>
          <w:sz w:val="24"/>
        </w:rPr>
        <w:t>___________________________________________________</w:t>
      </w:r>
    </w:p>
    <w:p w:rsidR="004C0504" w:rsidRDefault="009633F6">
      <w:r>
        <w:t xml:space="preserve">                   (</w:t>
      </w:r>
      <w:r>
        <w:rPr>
          <w:lang w:val="tt-RU"/>
        </w:rPr>
        <w:t>туу датасы</w:t>
      </w:r>
      <w:r>
        <w:t>)                                               (</w:t>
      </w:r>
      <w:r>
        <w:rPr>
          <w:lang w:val="tt-RU"/>
        </w:rPr>
        <w:t>туу урыны</w:t>
      </w:r>
      <w:r>
        <w:t>)</w:t>
      </w:r>
    </w:p>
    <w:p w:rsidR="004C0504" w:rsidRDefault="009633F6">
      <w:pPr>
        <w:pStyle w:val="af3"/>
        <w:autoSpaceDE w:val="0"/>
        <w:autoSpaceDN w:val="0"/>
        <w:adjustRightInd w:val="0"/>
        <w:spacing w:after="0" w:line="240" w:lineRule="auto"/>
        <w:rPr>
          <w:rFonts w:ascii="Times New Roman" w:hAnsi="Times New Roman"/>
          <w:sz w:val="24"/>
        </w:rPr>
      </w:pPr>
      <w:r>
        <w:rPr>
          <w:rFonts w:ascii="Times New Roman" w:hAnsi="Times New Roman"/>
          <w:sz w:val="24"/>
        </w:rPr>
        <w:t xml:space="preserve"> </w:t>
      </w:r>
    </w:p>
    <w:p w:rsidR="004C0504" w:rsidRDefault="009633F6">
      <w:r>
        <w:t xml:space="preserve">               </w:t>
      </w:r>
    </w:p>
    <w:p w:rsidR="004C0504" w:rsidRDefault="009633F6">
      <w:pPr>
        <w:pStyle w:val="af3"/>
        <w:numPr>
          <w:ilvl w:val="0"/>
          <w:numId w:val="1"/>
        </w:numPr>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_____________________________________________________________________</w:t>
      </w:r>
    </w:p>
    <w:p w:rsidR="004C0504" w:rsidRDefault="009633F6">
      <w:pPr>
        <w:pStyle w:val="af3"/>
        <w:autoSpaceDE w:val="0"/>
        <w:autoSpaceDN w:val="0"/>
        <w:adjustRightInd w:val="0"/>
        <w:spacing w:after="0" w:line="240" w:lineRule="auto"/>
        <w:ind w:left="709"/>
        <w:jc w:val="center"/>
        <w:rPr>
          <w:rFonts w:ascii="Times New Roman" w:hAnsi="Times New Roman"/>
          <w:sz w:val="20"/>
        </w:rPr>
      </w:pPr>
      <w:r>
        <w:rPr>
          <w:rFonts w:ascii="Times New Roman" w:hAnsi="Times New Roman"/>
          <w:sz w:val="20"/>
        </w:rPr>
        <w:t>(</w:t>
      </w:r>
      <w:r>
        <w:rPr>
          <w:rFonts w:ascii="Times New Roman" w:hAnsi="Times New Roman"/>
          <w:sz w:val="20"/>
          <w:lang w:val="tt-RU"/>
        </w:rPr>
        <w:t>чынбарлыкта тору урыны</w:t>
      </w:r>
      <w:r>
        <w:rPr>
          <w:rFonts w:ascii="Times New Roman" w:hAnsi="Times New Roman"/>
          <w:sz w:val="20"/>
        </w:rPr>
        <w:t>)</w:t>
      </w:r>
    </w:p>
    <w:p w:rsidR="004C0504" w:rsidRDefault="004C0504">
      <w:pPr>
        <w:pStyle w:val="af3"/>
        <w:autoSpaceDE w:val="0"/>
        <w:autoSpaceDN w:val="0"/>
        <w:adjustRightInd w:val="0"/>
        <w:spacing w:after="0" w:line="240" w:lineRule="auto"/>
        <w:rPr>
          <w:rFonts w:ascii="Times New Roman" w:hAnsi="Times New Roman"/>
          <w:sz w:val="24"/>
        </w:rPr>
      </w:pPr>
    </w:p>
    <w:p w:rsidR="004C0504" w:rsidRDefault="009633F6">
      <w:pPr>
        <w:pStyle w:val="af3"/>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_____________________________________________________________________</w:t>
      </w:r>
    </w:p>
    <w:p w:rsidR="004C0504" w:rsidRDefault="004C0504">
      <w:pPr>
        <w:pStyle w:val="af3"/>
        <w:autoSpaceDE w:val="0"/>
        <w:autoSpaceDN w:val="0"/>
        <w:adjustRightInd w:val="0"/>
        <w:spacing w:after="0" w:line="240" w:lineRule="auto"/>
        <w:rPr>
          <w:rFonts w:ascii="Times New Roman" w:hAnsi="Times New Roman"/>
          <w:sz w:val="24"/>
        </w:rPr>
      </w:pPr>
    </w:p>
    <w:p w:rsidR="004C0504" w:rsidRDefault="004C0504">
      <w:pPr>
        <w:pStyle w:val="af3"/>
        <w:autoSpaceDE w:val="0"/>
        <w:autoSpaceDN w:val="0"/>
        <w:adjustRightInd w:val="0"/>
        <w:spacing w:after="0" w:line="240" w:lineRule="auto"/>
        <w:ind w:left="2832"/>
        <w:rPr>
          <w:rFonts w:ascii="Times New Roman" w:hAnsi="Times New Roman"/>
          <w:sz w:val="20"/>
        </w:rPr>
      </w:pPr>
    </w:p>
    <w:p w:rsidR="004C0504" w:rsidRDefault="009633F6">
      <w:pPr>
        <w:pStyle w:val="af3"/>
        <w:numPr>
          <w:ilvl w:val="0"/>
          <w:numId w:val="1"/>
        </w:numPr>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_____________________________________________________________________</w:t>
      </w:r>
    </w:p>
    <w:p w:rsidR="004C0504" w:rsidRDefault="009633F6">
      <w:pPr>
        <w:pStyle w:val="af3"/>
        <w:autoSpaceDE w:val="0"/>
        <w:autoSpaceDN w:val="0"/>
        <w:adjustRightInd w:val="0"/>
        <w:spacing w:after="0" w:line="240" w:lineRule="auto"/>
        <w:ind w:left="709"/>
        <w:jc w:val="center"/>
        <w:rPr>
          <w:rFonts w:ascii="Times New Roman" w:hAnsi="Times New Roman"/>
          <w:sz w:val="20"/>
        </w:rPr>
      </w:pPr>
      <w:r>
        <w:rPr>
          <w:rFonts w:ascii="Times New Roman" w:hAnsi="Times New Roman"/>
          <w:sz w:val="20"/>
        </w:rPr>
        <w:t>(граждан</w:t>
      </w:r>
      <w:r>
        <w:rPr>
          <w:rFonts w:ascii="Times New Roman" w:hAnsi="Times New Roman"/>
          <w:sz w:val="20"/>
          <w:lang w:val="tt-RU"/>
        </w:rPr>
        <w:t>лык</w:t>
      </w:r>
      <w:r>
        <w:rPr>
          <w:rFonts w:ascii="Times New Roman" w:hAnsi="Times New Roman"/>
          <w:sz w:val="20"/>
        </w:rPr>
        <w:t>)</w:t>
      </w:r>
    </w:p>
    <w:p w:rsidR="004C0504" w:rsidRDefault="004C0504">
      <w:pPr>
        <w:pStyle w:val="af3"/>
        <w:autoSpaceDE w:val="0"/>
        <w:autoSpaceDN w:val="0"/>
        <w:adjustRightInd w:val="0"/>
        <w:spacing w:after="0" w:line="240" w:lineRule="auto"/>
        <w:ind w:left="2832"/>
        <w:rPr>
          <w:rFonts w:ascii="Times New Roman" w:hAnsi="Times New Roman"/>
          <w:sz w:val="20"/>
        </w:rPr>
      </w:pPr>
    </w:p>
    <w:p w:rsidR="004C0504" w:rsidRDefault="009633F6">
      <w:pPr>
        <w:pStyle w:val="af3"/>
        <w:numPr>
          <w:ilvl w:val="0"/>
          <w:numId w:val="1"/>
        </w:numPr>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_____________________________________________________________________</w:t>
      </w:r>
    </w:p>
    <w:p w:rsidR="004C0504" w:rsidRDefault="009633F6">
      <w:pPr>
        <w:rPr>
          <w:sz w:val="18"/>
        </w:rPr>
      </w:pPr>
      <w:r>
        <w:rPr>
          <w:sz w:val="18"/>
        </w:rPr>
        <w:t xml:space="preserve">                  (паспорт яисә аны алмаштыручы документ: документ төре, сериясе, номеры, бирү датасы, кем тарафыннан бирелгән)</w:t>
      </w:r>
    </w:p>
    <w:p w:rsidR="004C0504" w:rsidRDefault="004C0504">
      <w:pPr>
        <w:rPr>
          <w:sz w:val="18"/>
        </w:rPr>
      </w:pPr>
    </w:p>
    <w:p w:rsidR="004C0504" w:rsidRDefault="009633F6">
      <w:pPr>
        <w:pStyle w:val="af3"/>
        <w:autoSpaceDE w:val="0"/>
        <w:autoSpaceDN w:val="0"/>
        <w:adjustRightInd w:val="0"/>
        <w:spacing w:after="0" w:line="240" w:lineRule="auto"/>
        <w:rPr>
          <w:rFonts w:ascii="Times New Roman" w:hAnsi="Times New Roman"/>
          <w:sz w:val="24"/>
        </w:rPr>
      </w:pPr>
      <w:r>
        <w:rPr>
          <w:rFonts w:ascii="Times New Roman" w:hAnsi="Times New Roman"/>
          <w:sz w:val="24"/>
        </w:rPr>
        <w:t>_____________________________________________________________________</w:t>
      </w:r>
    </w:p>
    <w:p w:rsidR="004C0504" w:rsidRDefault="004C0504"/>
    <w:p w:rsidR="004C0504" w:rsidRDefault="009633F6">
      <w:pPr>
        <w:pStyle w:val="af3"/>
        <w:numPr>
          <w:ilvl w:val="0"/>
          <w:numId w:val="1"/>
        </w:numPr>
        <w:autoSpaceDE w:val="0"/>
        <w:autoSpaceDN w:val="0"/>
        <w:adjustRightInd w:val="0"/>
        <w:spacing w:after="0" w:line="240" w:lineRule="auto"/>
        <w:jc w:val="both"/>
        <w:rPr>
          <w:rFonts w:ascii="Times New Roman" w:hAnsi="Times New Roman"/>
          <w:sz w:val="24"/>
        </w:rPr>
      </w:pPr>
      <w:r>
        <w:rPr>
          <w:rFonts w:ascii="Times New Roman" w:hAnsi="Times New Roman"/>
          <w:sz w:val="24"/>
        </w:rPr>
        <w:t>Гыйльми дәрәҗәсе, гыйльми исеме булган белем турында белешмәләр</w:t>
      </w:r>
    </w:p>
    <w:p w:rsidR="004C0504" w:rsidRDefault="004C0504">
      <w:pPr>
        <w:pStyle w:val="af3"/>
        <w:autoSpaceDE w:val="0"/>
        <w:autoSpaceDN w:val="0"/>
        <w:adjustRightInd w:val="0"/>
        <w:spacing w:after="0" w:line="240" w:lineRule="auto"/>
        <w:jc w:val="both"/>
        <w:rPr>
          <w:rFonts w:ascii="Times New Roman" w:hAnsi="Times New Roman"/>
          <w:sz w:val="24"/>
        </w:rPr>
      </w:pPr>
    </w:p>
    <w:tbl>
      <w:tblPr>
        <w:tblStyle w:val="af1"/>
        <w:tblW w:w="0" w:type="auto"/>
        <w:tblInd w:w="137" w:type="dxa"/>
        <w:tblLook w:val="04A0" w:firstRow="1" w:lastRow="0" w:firstColumn="1" w:lastColumn="0" w:noHBand="0" w:noVBand="1"/>
      </w:tblPr>
      <w:tblGrid>
        <w:gridCol w:w="1276"/>
        <w:gridCol w:w="4819"/>
        <w:gridCol w:w="3113"/>
      </w:tblGrid>
      <w:tr w:rsidR="004C0504">
        <w:tc>
          <w:tcPr>
            <w:tcW w:w="1276"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Тәмамлау елы</w:t>
            </w:r>
          </w:p>
        </w:tc>
        <w:tc>
          <w:tcPr>
            <w:tcW w:w="4819" w:type="dxa"/>
            <w:vAlign w:val="center"/>
          </w:tcPr>
          <w:p w:rsidR="004C0504" w:rsidRDefault="009633F6">
            <w:pPr>
              <w:pStyle w:val="af3"/>
              <w:autoSpaceDE w:val="0"/>
              <w:autoSpaceDN w:val="0"/>
              <w:adjustRightInd w:val="0"/>
              <w:ind w:left="0"/>
              <w:jc w:val="center"/>
              <w:rPr>
                <w:rFonts w:ascii="Times New Roman" w:hAnsi="Times New Roman"/>
                <w:sz w:val="18"/>
              </w:rPr>
            </w:pPr>
            <w:r>
              <w:rPr>
                <w:rFonts w:ascii="Times New Roman" w:hAnsi="Times New Roman"/>
                <w:sz w:val="18"/>
              </w:rPr>
              <w:t>Мәгариф (фәнни) учреждениесе исеме</w:t>
            </w:r>
          </w:p>
        </w:tc>
        <w:tc>
          <w:tcPr>
            <w:tcW w:w="3113" w:type="dxa"/>
            <w:vAlign w:val="center"/>
          </w:tcPr>
          <w:p w:rsidR="004C0504" w:rsidRDefault="009633F6">
            <w:pPr>
              <w:pStyle w:val="af3"/>
              <w:autoSpaceDE w:val="0"/>
              <w:autoSpaceDN w:val="0"/>
              <w:adjustRightInd w:val="0"/>
              <w:ind w:left="0"/>
              <w:jc w:val="center"/>
              <w:rPr>
                <w:rFonts w:ascii="Times New Roman" w:hAnsi="Times New Roman"/>
                <w:sz w:val="18"/>
              </w:rPr>
            </w:pPr>
            <w:r>
              <w:rPr>
                <w:rFonts w:ascii="Times New Roman" w:hAnsi="Times New Roman"/>
                <w:sz w:val="18"/>
              </w:rPr>
              <w:t>Әзерлек юнәлеше яисә белгечлеге, квалификациясе, гыйльми дәрәҗәсе, гыйльми исеме</w:t>
            </w:r>
          </w:p>
        </w:tc>
      </w:tr>
      <w:tr w:rsidR="004C0504">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701"/>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701"/>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bl>
    <w:p w:rsidR="004C0504" w:rsidRDefault="004C0504">
      <w:pPr>
        <w:pStyle w:val="af3"/>
        <w:autoSpaceDE w:val="0"/>
        <w:autoSpaceDN w:val="0"/>
        <w:adjustRightInd w:val="0"/>
        <w:spacing w:after="0" w:line="240" w:lineRule="auto"/>
        <w:jc w:val="both"/>
        <w:rPr>
          <w:rFonts w:ascii="Times New Roman" w:hAnsi="Times New Roman"/>
          <w:sz w:val="24"/>
        </w:rPr>
      </w:pPr>
    </w:p>
    <w:p w:rsidR="004C0504" w:rsidRDefault="004C0504">
      <w:pPr>
        <w:ind w:firstLine="708"/>
        <w:jc w:val="both"/>
        <w:rPr>
          <w:sz w:val="24"/>
        </w:rPr>
      </w:pPr>
    </w:p>
    <w:p w:rsidR="004C0504" w:rsidRDefault="009633F6">
      <w:pPr>
        <w:pStyle w:val="af3"/>
        <w:numPr>
          <w:ilvl w:val="0"/>
          <w:numId w:val="1"/>
        </w:numPr>
        <w:autoSpaceDE w:val="0"/>
        <w:autoSpaceDN w:val="0"/>
        <w:adjustRightInd w:val="0"/>
        <w:spacing w:after="0" w:line="240" w:lineRule="auto"/>
        <w:jc w:val="both"/>
        <w:rPr>
          <w:rFonts w:ascii="Times New Roman" w:hAnsi="Times New Roman"/>
          <w:sz w:val="24"/>
        </w:rPr>
      </w:pPr>
      <w:r>
        <w:rPr>
          <w:rFonts w:ascii="Times New Roman" w:hAnsi="Times New Roman"/>
          <w:sz w:val="24"/>
        </w:rPr>
        <w:t>Соңгы 10 елдагы хезмәт эшчәнлеге турында белешмәләр</w:t>
      </w:r>
    </w:p>
    <w:p w:rsidR="004C0504" w:rsidRDefault="004C0504">
      <w:pPr>
        <w:pStyle w:val="af3"/>
        <w:autoSpaceDE w:val="0"/>
        <w:autoSpaceDN w:val="0"/>
        <w:adjustRightInd w:val="0"/>
        <w:spacing w:after="0" w:line="240" w:lineRule="auto"/>
        <w:jc w:val="both"/>
        <w:rPr>
          <w:rFonts w:ascii="Times New Roman" w:hAnsi="Times New Roman"/>
          <w:sz w:val="24"/>
        </w:rPr>
      </w:pPr>
    </w:p>
    <w:tbl>
      <w:tblPr>
        <w:tblStyle w:val="af1"/>
        <w:tblW w:w="0" w:type="auto"/>
        <w:tblInd w:w="137" w:type="dxa"/>
        <w:tblLook w:val="04A0" w:firstRow="1" w:lastRow="0" w:firstColumn="1" w:lastColumn="0" w:noHBand="0" w:noVBand="1"/>
      </w:tblPr>
      <w:tblGrid>
        <w:gridCol w:w="1276"/>
        <w:gridCol w:w="4819"/>
        <w:gridCol w:w="3113"/>
      </w:tblGrid>
      <w:tr w:rsidR="004C0504">
        <w:tc>
          <w:tcPr>
            <w:tcW w:w="1276"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Эшкә керү һәм китү еллары</w:t>
            </w:r>
          </w:p>
        </w:tc>
        <w:tc>
          <w:tcPr>
            <w:tcW w:w="4819"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Эш урыны</w:t>
            </w:r>
          </w:p>
        </w:tc>
        <w:tc>
          <w:tcPr>
            <w:tcW w:w="3113"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Вазыйфа исеме</w:t>
            </w:r>
          </w:p>
        </w:tc>
      </w:tr>
      <w:tr w:rsidR="004C0504">
        <w:trPr>
          <w:trHeight w:val="758"/>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10"/>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50"/>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34"/>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46"/>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bl>
    <w:p w:rsidR="004C0504" w:rsidRDefault="004C0504">
      <w:pPr>
        <w:pStyle w:val="af3"/>
        <w:rPr>
          <w:rFonts w:ascii="Times New Roman" w:hAnsi="Times New Roman"/>
        </w:rPr>
      </w:pPr>
    </w:p>
    <w:p w:rsidR="004C0504" w:rsidRDefault="009633F6">
      <w:pPr>
        <w:pStyle w:val="af3"/>
        <w:numPr>
          <w:ilvl w:val="0"/>
          <w:numId w:val="1"/>
        </w:numPr>
        <w:autoSpaceDE w:val="0"/>
        <w:autoSpaceDN w:val="0"/>
        <w:adjustRightInd w:val="0"/>
        <w:spacing w:after="0" w:line="240" w:lineRule="auto"/>
        <w:jc w:val="both"/>
        <w:rPr>
          <w:rFonts w:ascii="Times New Roman" w:hAnsi="Times New Roman"/>
          <w:sz w:val="24"/>
        </w:rPr>
      </w:pPr>
      <w:r>
        <w:rPr>
          <w:rFonts w:ascii="Times New Roman" w:hAnsi="Times New Roman"/>
          <w:sz w:val="24"/>
          <w:lang w:val="tt-RU"/>
        </w:rPr>
        <w:t>Җәмәгать эшчәнлеге</w:t>
      </w:r>
      <w:r>
        <w:rPr>
          <w:rFonts w:ascii="Times New Roman" w:hAnsi="Times New Roman"/>
          <w:sz w:val="24"/>
        </w:rPr>
        <w:t xml:space="preserve"> тәҗрибәсе турында белешмәләр</w:t>
      </w:r>
    </w:p>
    <w:p w:rsidR="004C0504" w:rsidRDefault="004C0504">
      <w:pPr>
        <w:pStyle w:val="af3"/>
        <w:autoSpaceDE w:val="0"/>
        <w:autoSpaceDN w:val="0"/>
        <w:adjustRightInd w:val="0"/>
        <w:spacing w:after="0" w:line="240" w:lineRule="auto"/>
        <w:jc w:val="both"/>
        <w:rPr>
          <w:rFonts w:ascii="Times New Roman" w:hAnsi="Times New Roman"/>
          <w:sz w:val="24"/>
        </w:rPr>
      </w:pPr>
    </w:p>
    <w:tbl>
      <w:tblPr>
        <w:tblStyle w:val="af1"/>
        <w:tblW w:w="0" w:type="auto"/>
        <w:tblInd w:w="137" w:type="dxa"/>
        <w:tblLook w:val="04A0" w:firstRow="1" w:lastRow="0" w:firstColumn="1" w:lastColumn="0" w:noHBand="0" w:noVBand="1"/>
      </w:tblPr>
      <w:tblGrid>
        <w:gridCol w:w="1276"/>
        <w:gridCol w:w="4819"/>
        <w:gridCol w:w="3113"/>
      </w:tblGrid>
      <w:tr w:rsidR="004C0504">
        <w:tc>
          <w:tcPr>
            <w:tcW w:w="1276"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Вакты аралыгы</w:t>
            </w:r>
          </w:p>
        </w:tc>
        <w:tc>
          <w:tcPr>
            <w:tcW w:w="4819"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Иҗтимагый эшчәнлек төре һәм/яки вазыйфасы, биләгән позициясе</w:t>
            </w:r>
          </w:p>
        </w:tc>
        <w:tc>
          <w:tcPr>
            <w:tcW w:w="3113"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Искәрмә</w:t>
            </w:r>
          </w:p>
        </w:tc>
      </w:tr>
      <w:tr w:rsidR="004C0504">
        <w:trPr>
          <w:trHeight w:val="728"/>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424"/>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72"/>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704"/>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43"/>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39"/>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bl>
    <w:p w:rsidR="004C0504" w:rsidRDefault="004C0504">
      <w:pPr>
        <w:pStyle w:val="af3"/>
        <w:rPr>
          <w:rFonts w:ascii="Times New Roman" w:hAnsi="Times New Roman"/>
        </w:rPr>
      </w:pPr>
    </w:p>
    <w:p w:rsidR="004C0504" w:rsidRDefault="009633F6">
      <w:pPr>
        <w:pStyle w:val="af3"/>
        <w:numPr>
          <w:ilvl w:val="0"/>
          <w:numId w:val="1"/>
        </w:numPr>
        <w:autoSpaceDE w:val="0"/>
        <w:autoSpaceDN w:val="0"/>
        <w:adjustRightInd w:val="0"/>
        <w:spacing w:after="0" w:line="240" w:lineRule="auto"/>
        <w:jc w:val="both"/>
        <w:rPr>
          <w:rFonts w:ascii="Times New Roman" w:hAnsi="Times New Roman"/>
          <w:sz w:val="24"/>
        </w:rPr>
      </w:pPr>
      <w:r>
        <w:rPr>
          <w:rFonts w:ascii="Times New Roman" w:hAnsi="Times New Roman"/>
          <w:sz w:val="24"/>
        </w:rPr>
        <w:t>Эксперт һәм киңәшмә органнарында, дәүләт органнары һәм җирле үзидарә органнары каршындагы эш төркемнәрендә катнашу турында белешмәләр</w:t>
      </w:r>
    </w:p>
    <w:p w:rsidR="004C0504" w:rsidRDefault="004C0504">
      <w:pPr>
        <w:pStyle w:val="af3"/>
        <w:autoSpaceDE w:val="0"/>
        <w:autoSpaceDN w:val="0"/>
        <w:adjustRightInd w:val="0"/>
        <w:spacing w:after="0" w:line="240" w:lineRule="auto"/>
        <w:jc w:val="both"/>
        <w:rPr>
          <w:rFonts w:ascii="Times New Roman" w:hAnsi="Times New Roman"/>
          <w:sz w:val="24"/>
        </w:rPr>
      </w:pPr>
    </w:p>
    <w:tbl>
      <w:tblPr>
        <w:tblStyle w:val="af1"/>
        <w:tblW w:w="0" w:type="auto"/>
        <w:tblInd w:w="137" w:type="dxa"/>
        <w:tblLook w:val="04A0" w:firstRow="1" w:lastRow="0" w:firstColumn="1" w:lastColumn="0" w:noHBand="0" w:noVBand="1"/>
      </w:tblPr>
      <w:tblGrid>
        <w:gridCol w:w="1276"/>
        <w:gridCol w:w="4819"/>
        <w:gridCol w:w="3113"/>
      </w:tblGrid>
      <w:tr w:rsidR="004C0504">
        <w:tc>
          <w:tcPr>
            <w:tcW w:w="1276"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Башлау һәм тәмамлау елы</w:t>
            </w:r>
          </w:p>
        </w:tc>
        <w:tc>
          <w:tcPr>
            <w:tcW w:w="4819"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Орган (төркем) исеме</w:t>
            </w:r>
          </w:p>
        </w:tc>
        <w:tc>
          <w:tcPr>
            <w:tcW w:w="3113" w:type="dxa"/>
            <w:vAlign w:val="center"/>
          </w:tcPr>
          <w:p w:rsidR="004C0504" w:rsidRDefault="009633F6">
            <w:pPr>
              <w:pStyle w:val="af3"/>
              <w:autoSpaceDE w:val="0"/>
              <w:autoSpaceDN w:val="0"/>
              <w:adjustRightInd w:val="0"/>
              <w:ind w:left="0"/>
              <w:jc w:val="center"/>
              <w:rPr>
                <w:rFonts w:ascii="Times New Roman" w:hAnsi="Times New Roman"/>
                <w:sz w:val="18"/>
                <w:lang w:val="tt-RU"/>
              </w:rPr>
            </w:pPr>
            <w:r>
              <w:rPr>
                <w:rFonts w:ascii="Times New Roman" w:hAnsi="Times New Roman"/>
                <w:sz w:val="18"/>
                <w:lang w:val="tt-RU"/>
              </w:rPr>
              <w:t>Искәрмә</w:t>
            </w:r>
          </w:p>
        </w:tc>
      </w:tr>
      <w:tr w:rsidR="004C0504">
        <w:trPr>
          <w:trHeight w:val="850"/>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581"/>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960"/>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46"/>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844"/>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r w:rsidR="004C0504">
        <w:trPr>
          <w:trHeight w:val="984"/>
        </w:trPr>
        <w:tc>
          <w:tcPr>
            <w:tcW w:w="1276" w:type="dxa"/>
          </w:tcPr>
          <w:p w:rsidR="004C0504" w:rsidRDefault="004C0504">
            <w:pPr>
              <w:pStyle w:val="af3"/>
              <w:autoSpaceDE w:val="0"/>
              <w:autoSpaceDN w:val="0"/>
              <w:adjustRightInd w:val="0"/>
              <w:ind w:left="0"/>
              <w:jc w:val="both"/>
              <w:rPr>
                <w:rFonts w:ascii="Times New Roman" w:hAnsi="Times New Roman"/>
                <w:sz w:val="24"/>
              </w:rPr>
            </w:pPr>
          </w:p>
          <w:p w:rsidR="004C0504" w:rsidRDefault="004C0504">
            <w:pPr>
              <w:pStyle w:val="af3"/>
              <w:autoSpaceDE w:val="0"/>
              <w:autoSpaceDN w:val="0"/>
              <w:adjustRightInd w:val="0"/>
              <w:ind w:left="0"/>
              <w:jc w:val="both"/>
              <w:rPr>
                <w:rFonts w:ascii="Times New Roman" w:hAnsi="Times New Roman"/>
                <w:sz w:val="24"/>
              </w:rPr>
            </w:pPr>
          </w:p>
        </w:tc>
        <w:tc>
          <w:tcPr>
            <w:tcW w:w="4819" w:type="dxa"/>
          </w:tcPr>
          <w:p w:rsidR="004C0504" w:rsidRDefault="004C0504">
            <w:pPr>
              <w:pStyle w:val="af3"/>
              <w:autoSpaceDE w:val="0"/>
              <w:autoSpaceDN w:val="0"/>
              <w:adjustRightInd w:val="0"/>
              <w:ind w:left="0"/>
              <w:jc w:val="both"/>
              <w:rPr>
                <w:rFonts w:ascii="Times New Roman" w:hAnsi="Times New Roman"/>
                <w:sz w:val="24"/>
              </w:rPr>
            </w:pPr>
          </w:p>
        </w:tc>
        <w:tc>
          <w:tcPr>
            <w:tcW w:w="3113" w:type="dxa"/>
          </w:tcPr>
          <w:p w:rsidR="004C0504" w:rsidRDefault="004C0504">
            <w:pPr>
              <w:pStyle w:val="af3"/>
              <w:autoSpaceDE w:val="0"/>
              <w:autoSpaceDN w:val="0"/>
              <w:adjustRightInd w:val="0"/>
              <w:ind w:left="0"/>
              <w:jc w:val="both"/>
              <w:rPr>
                <w:rFonts w:ascii="Times New Roman" w:hAnsi="Times New Roman"/>
                <w:sz w:val="24"/>
              </w:rPr>
            </w:pPr>
          </w:p>
        </w:tc>
      </w:tr>
    </w:tbl>
    <w:p w:rsidR="004C0504" w:rsidRDefault="004C0504">
      <w:pPr>
        <w:pStyle w:val="af3"/>
        <w:rPr>
          <w:rFonts w:ascii="Times New Roman" w:hAnsi="Times New Roman"/>
        </w:rPr>
      </w:pPr>
    </w:p>
    <w:p w:rsidR="004C0504" w:rsidRDefault="009633F6">
      <w:pPr>
        <w:pStyle w:val="af3"/>
        <w:numPr>
          <w:ilvl w:val="0"/>
          <w:numId w:val="1"/>
        </w:numPr>
        <w:autoSpaceDE w:val="0"/>
        <w:autoSpaceDN w:val="0"/>
        <w:adjustRightInd w:val="0"/>
        <w:spacing w:after="0" w:line="240" w:lineRule="auto"/>
        <w:jc w:val="both"/>
        <w:rPr>
          <w:rFonts w:ascii="Times New Roman" w:hAnsi="Times New Roman"/>
          <w:sz w:val="24"/>
        </w:rPr>
      </w:pPr>
      <w:r>
        <w:rPr>
          <w:rFonts w:ascii="Times New Roman" w:hAnsi="Times New Roman"/>
          <w:sz w:val="24"/>
        </w:rPr>
        <w:t>_____________________________________________________________________</w:t>
      </w:r>
    </w:p>
    <w:p w:rsidR="004C0504" w:rsidRDefault="009633F6">
      <w:pPr>
        <w:pStyle w:val="af3"/>
        <w:autoSpaceDE w:val="0"/>
        <w:autoSpaceDN w:val="0"/>
        <w:adjustRightInd w:val="0"/>
        <w:spacing w:after="0" w:line="240" w:lineRule="auto"/>
        <w:jc w:val="both"/>
        <w:rPr>
          <w:rFonts w:ascii="Times New Roman" w:hAnsi="Times New Roman"/>
          <w:sz w:val="16"/>
        </w:rPr>
      </w:pPr>
      <w:r>
        <w:rPr>
          <w:rFonts w:ascii="Times New Roman" w:hAnsi="Times New Roman"/>
          <w:sz w:val="16"/>
        </w:rPr>
        <w:t xml:space="preserve">            (бүләкләүләр, шулай ук кандидат үзе турында хәбәр итәргә теләгән өстәмә мәгълүмат)</w:t>
      </w:r>
    </w:p>
    <w:p w:rsidR="004C0504" w:rsidRDefault="004C0504">
      <w:pPr>
        <w:ind w:firstLine="708"/>
        <w:jc w:val="both"/>
        <w:rPr>
          <w:sz w:val="24"/>
        </w:rPr>
      </w:pPr>
    </w:p>
    <w:p w:rsidR="004C0504" w:rsidRDefault="009633F6">
      <w:pPr>
        <w:ind w:firstLine="708"/>
        <w:jc w:val="both"/>
        <w:rPr>
          <w:sz w:val="24"/>
        </w:rPr>
      </w:pPr>
      <w:r>
        <w:rPr>
          <w:sz w:val="24"/>
        </w:rPr>
        <w:t>_____________________________________________________________________</w:t>
      </w:r>
    </w:p>
    <w:p w:rsidR="004C0504" w:rsidRDefault="004C0504">
      <w:pPr>
        <w:ind w:firstLine="708"/>
        <w:jc w:val="both"/>
        <w:rPr>
          <w:sz w:val="24"/>
        </w:rPr>
      </w:pPr>
    </w:p>
    <w:p w:rsidR="004C0504" w:rsidRDefault="009633F6">
      <w:pPr>
        <w:ind w:firstLine="708"/>
        <w:jc w:val="both"/>
        <w:rPr>
          <w:sz w:val="24"/>
        </w:rPr>
      </w:pPr>
      <w:r>
        <w:rPr>
          <w:sz w:val="24"/>
        </w:rPr>
        <w:t>_____________________________________________________________________</w:t>
      </w:r>
    </w:p>
    <w:p w:rsidR="004C0504" w:rsidRDefault="004C0504">
      <w:pPr>
        <w:ind w:firstLine="708"/>
        <w:jc w:val="both"/>
        <w:rPr>
          <w:sz w:val="24"/>
        </w:rPr>
      </w:pPr>
    </w:p>
    <w:p w:rsidR="004C0504" w:rsidRDefault="009633F6">
      <w:pPr>
        <w:ind w:firstLine="708"/>
        <w:jc w:val="both"/>
        <w:rPr>
          <w:sz w:val="24"/>
        </w:rPr>
      </w:pPr>
      <w:r>
        <w:rPr>
          <w:sz w:val="24"/>
        </w:rPr>
        <w:t>_____________________________________________________________________</w:t>
      </w:r>
    </w:p>
    <w:p w:rsidR="004C0504" w:rsidRDefault="004C0504">
      <w:pPr>
        <w:ind w:firstLine="708"/>
        <w:jc w:val="both"/>
        <w:rPr>
          <w:sz w:val="24"/>
        </w:rPr>
      </w:pPr>
    </w:p>
    <w:p w:rsidR="004C0504" w:rsidRDefault="009633F6">
      <w:pPr>
        <w:ind w:firstLine="708"/>
        <w:jc w:val="both"/>
        <w:rPr>
          <w:sz w:val="24"/>
        </w:rPr>
      </w:pPr>
      <w:r>
        <w:rPr>
          <w:sz w:val="24"/>
        </w:rPr>
        <w:t>_____________________________________________________________________</w:t>
      </w:r>
    </w:p>
    <w:p w:rsidR="004C0504" w:rsidRDefault="004C0504">
      <w:pPr>
        <w:ind w:firstLine="708"/>
        <w:jc w:val="both"/>
        <w:rPr>
          <w:sz w:val="24"/>
        </w:rPr>
      </w:pPr>
    </w:p>
    <w:p w:rsidR="004C0504" w:rsidRDefault="009633F6">
      <w:pPr>
        <w:ind w:firstLine="708"/>
        <w:jc w:val="both"/>
        <w:rPr>
          <w:sz w:val="24"/>
        </w:rPr>
      </w:pPr>
      <w:r>
        <w:rPr>
          <w:sz w:val="24"/>
        </w:rPr>
        <w:t>_____________________________________________________________________</w:t>
      </w:r>
    </w:p>
    <w:p w:rsidR="004C0504" w:rsidRDefault="004C0504">
      <w:pPr>
        <w:jc w:val="both"/>
        <w:rPr>
          <w:sz w:val="24"/>
        </w:rPr>
      </w:pPr>
    </w:p>
    <w:p w:rsidR="004C0504" w:rsidRDefault="009633F6">
      <w:pPr>
        <w:pStyle w:val="af3"/>
        <w:numPr>
          <w:ilvl w:val="0"/>
          <w:numId w:val="1"/>
        </w:numPr>
        <w:autoSpaceDE w:val="0"/>
        <w:autoSpaceDN w:val="0"/>
        <w:adjustRightInd w:val="0"/>
        <w:spacing w:after="0"/>
        <w:jc w:val="both"/>
        <w:rPr>
          <w:rFonts w:ascii="Times New Roman" w:hAnsi="Times New Roman"/>
          <w:sz w:val="24"/>
        </w:rPr>
      </w:pPr>
      <w:r>
        <w:rPr>
          <w:rFonts w:ascii="Times New Roman" w:hAnsi="Times New Roman"/>
          <w:sz w:val="24"/>
        </w:rPr>
        <w:t xml:space="preserve">Кандидатурам килештерелгән очракта, Татарстан Республикасы </w:t>
      </w:r>
      <w:r>
        <w:rPr>
          <w:rFonts w:ascii="Times New Roman" w:hAnsi="Times New Roman"/>
          <w:sz w:val="24"/>
          <w:lang w:val="tt-RU"/>
        </w:rPr>
        <w:t>__________</w:t>
      </w:r>
      <w:r>
        <w:rPr>
          <w:rFonts w:ascii="Times New Roman" w:hAnsi="Times New Roman"/>
          <w:sz w:val="24"/>
        </w:rPr>
        <w:t xml:space="preserve"> районы муниципаль берәмлеге Иҗтимагый советы әгъзасына куела торган таләпләрнең туры килүен раслыйм һәм Иҗтимагый совет составына керергә ризалыгымны белдерәм_______________________.</w:t>
      </w:r>
    </w:p>
    <w:p w:rsidR="004C0504" w:rsidRDefault="009633F6">
      <w:pPr>
        <w:jc w:val="both"/>
      </w:pPr>
      <w:r>
        <w:rPr>
          <w:sz w:val="24"/>
        </w:rPr>
        <w:t xml:space="preserve">                       </w:t>
      </w:r>
      <w:r>
        <w:rPr>
          <w:sz w:val="24"/>
        </w:rPr>
        <w:tab/>
      </w:r>
      <w:r>
        <w:rPr>
          <w:sz w:val="24"/>
        </w:rPr>
        <w:tab/>
      </w:r>
      <w:r>
        <w:rPr>
          <w:sz w:val="24"/>
        </w:rPr>
        <w:tab/>
        <w:t xml:space="preserve">  </w:t>
      </w:r>
      <w:r>
        <w:t>(</w:t>
      </w:r>
      <w:r>
        <w:rPr>
          <w:lang w:val="tt-RU"/>
        </w:rPr>
        <w:t>имза</w:t>
      </w:r>
      <w:r>
        <w:t>)</w:t>
      </w:r>
    </w:p>
    <w:p w:rsidR="004C0504" w:rsidRDefault="004C0504">
      <w:pPr>
        <w:jc w:val="both"/>
      </w:pPr>
    </w:p>
    <w:p w:rsidR="004C0504" w:rsidRDefault="009633F6">
      <w:pPr>
        <w:pStyle w:val="af3"/>
        <w:numPr>
          <w:ilvl w:val="0"/>
          <w:numId w:val="1"/>
        </w:numPr>
        <w:autoSpaceDE w:val="0"/>
        <w:autoSpaceDN w:val="0"/>
        <w:adjustRightInd w:val="0"/>
        <w:spacing w:after="0" w:line="240" w:lineRule="auto"/>
        <w:jc w:val="both"/>
        <w:rPr>
          <w:rFonts w:ascii="Times New Roman" w:hAnsi="Times New Roman"/>
          <w:sz w:val="24"/>
        </w:rPr>
      </w:pPr>
      <w:r>
        <w:rPr>
          <w:rFonts w:ascii="Times New Roman" w:hAnsi="Times New Roman"/>
          <w:sz w:val="24"/>
          <w:lang w:val="tt-RU"/>
        </w:rPr>
        <w:t>РАСЛЫЙМ</w:t>
      </w:r>
      <w:r>
        <w:rPr>
          <w:rFonts w:ascii="Times New Roman" w:hAnsi="Times New Roman"/>
          <w:sz w:val="24"/>
        </w:rPr>
        <w:t>:</w:t>
      </w:r>
    </w:p>
    <w:p w:rsidR="004C0504" w:rsidRDefault="004C0504">
      <w:pPr>
        <w:ind w:left="720"/>
        <w:jc w:val="both"/>
        <w:rPr>
          <w:sz w:val="24"/>
        </w:rPr>
      </w:pPr>
    </w:p>
    <w:p w:rsidR="004C0504" w:rsidRDefault="009633F6">
      <w:pPr>
        <w:pStyle w:val="af3"/>
        <w:numPr>
          <w:ilvl w:val="0"/>
          <w:numId w:val="2"/>
        </w:numPr>
        <w:autoSpaceDE w:val="0"/>
        <w:autoSpaceDN w:val="0"/>
        <w:adjustRightInd w:val="0"/>
        <w:spacing w:after="0" w:line="240" w:lineRule="auto"/>
        <w:jc w:val="both"/>
        <w:rPr>
          <w:rFonts w:ascii="Times New Roman" w:hAnsi="Times New Roman"/>
          <w:sz w:val="24"/>
        </w:rPr>
      </w:pPr>
      <w:r>
        <w:rPr>
          <w:rFonts w:ascii="Times New Roman" w:hAnsi="Times New Roman"/>
          <w:sz w:val="24"/>
          <w:lang w:val="tt-RU"/>
        </w:rPr>
        <w:t>Минем тарафтан тапшырылган белешмәләрнең дөреслеген</w:t>
      </w:r>
      <w:r>
        <w:rPr>
          <w:rFonts w:ascii="Times New Roman" w:hAnsi="Times New Roman"/>
          <w:sz w:val="24"/>
        </w:rPr>
        <w:t xml:space="preserve"> ___________________</w:t>
      </w:r>
    </w:p>
    <w:p w:rsidR="004C0504" w:rsidRDefault="009633F6">
      <w:pPr>
        <w:ind w:left="372" w:firstLine="708"/>
        <w:jc w:val="both"/>
        <w:rPr>
          <w:sz w:val="24"/>
        </w:rPr>
      </w:pPr>
      <w:r>
        <w:rPr>
          <w:sz w:val="24"/>
        </w:rPr>
        <w:t xml:space="preserve">                                                                                     </w:t>
      </w:r>
      <w:r>
        <w:rPr>
          <w:sz w:val="24"/>
          <w:lang w:val="tt-RU"/>
        </w:rPr>
        <w:t xml:space="preserve">                 </w:t>
      </w:r>
      <w:r>
        <w:rPr>
          <w:sz w:val="24"/>
        </w:rPr>
        <w:t xml:space="preserve">         </w:t>
      </w:r>
      <w:r>
        <w:t>(</w:t>
      </w:r>
      <w:r>
        <w:rPr>
          <w:lang w:val="tt-RU"/>
        </w:rPr>
        <w:t>имза</w:t>
      </w:r>
      <w:r>
        <w:t>)</w:t>
      </w:r>
    </w:p>
    <w:p w:rsidR="004C0504" w:rsidRDefault="004C0504">
      <w:pPr>
        <w:ind w:firstLine="708"/>
        <w:jc w:val="both"/>
        <w:rPr>
          <w:sz w:val="24"/>
        </w:rPr>
      </w:pPr>
    </w:p>
    <w:p w:rsidR="004C0504" w:rsidRDefault="009633F6">
      <w:pPr>
        <w:pStyle w:val="af3"/>
        <w:numPr>
          <w:ilvl w:val="0"/>
          <w:numId w:val="2"/>
        </w:numPr>
        <w:autoSpaceDE w:val="0"/>
        <w:autoSpaceDN w:val="0"/>
        <w:adjustRightInd w:val="0"/>
        <w:spacing w:after="0"/>
        <w:jc w:val="both"/>
        <w:rPr>
          <w:rFonts w:ascii="Times New Roman" w:hAnsi="Times New Roman"/>
          <w:sz w:val="24"/>
        </w:rPr>
      </w:pPr>
      <w:r>
        <w:rPr>
          <w:rFonts w:ascii="Times New Roman" w:hAnsi="Times New Roman"/>
          <w:sz w:val="24"/>
        </w:rPr>
        <w:t>Россия Федерациясенең һәм Татарстан Республикасының дәүләт вазыйфаларын, федераль дәүләт граждан хезмәте вазыйфаларын, Россия Федерациясе субъектларының дәүләт вазыйфаларын, Россия Федерациясе субъектларының дәүләт граждан хезмәте вазыйфаларын, муниципаль хезмәт вазыйфаларын биләүче зат, шулай ук даими түләүле нигездә эшләүче федераль, региональ һәм муниципаль дәрәҗәдәге депутат түгелмен</w:t>
      </w:r>
      <w:r>
        <w:rPr>
          <w:rFonts w:ascii="Times New Roman" w:hAnsi="Times New Roman"/>
          <w:sz w:val="24"/>
          <w:lang w:val="tt-RU"/>
        </w:rPr>
        <w:t xml:space="preserve"> </w:t>
      </w:r>
      <w:r>
        <w:rPr>
          <w:rFonts w:ascii="Times New Roman" w:hAnsi="Times New Roman"/>
          <w:sz w:val="24"/>
        </w:rPr>
        <w:t>___________________</w:t>
      </w:r>
    </w:p>
    <w:p w:rsidR="004C0504" w:rsidRDefault="009633F6">
      <w:pPr>
        <w:ind w:left="720"/>
        <w:jc w:val="both"/>
        <w:rPr>
          <w:sz w:val="24"/>
        </w:rPr>
      </w:pPr>
      <w:r>
        <w:rPr>
          <w:sz w:val="24"/>
        </w:rPr>
        <w:t xml:space="preserve">                                                                </w:t>
      </w:r>
      <w:r>
        <w:rPr>
          <w:sz w:val="24"/>
        </w:rPr>
        <w:tab/>
      </w:r>
      <w:r>
        <w:rPr>
          <w:sz w:val="24"/>
        </w:rPr>
        <w:tab/>
      </w:r>
      <w:r>
        <w:rPr>
          <w:sz w:val="24"/>
        </w:rPr>
        <w:tab/>
      </w:r>
      <w:r>
        <w:rPr>
          <w:sz w:val="24"/>
        </w:rPr>
        <w:tab/>
        <w:t xml:space="preserve">  </w:t>
      </w:r>
      <w:r>
        <w:t>(</w:t>
      </w:r>
      <w:r>
        <w:rPr>
          <w:lang w:val="tt-RU"/>
        </w:rPr>
        <w:t>имза)</w:t>
      </w:r>
      <w:r>
        <w:rPr>
          <w:sz w:val="24"/>
        </w:rPr>
        <w:t xml:space="preserve">  </w:t>
      </w:r>
    </w:p>
    <w:p w:rsidR="004C0504" w:rsidRDefault="004C0504">
      <w:pPr>
        <w:ind w:left="720"/>
        <w:jc w:val="both"/>
        <w:rPr>
          <w:sz w:val="24"/>
        </w:rPr>
      </w:pPr>
    </w:p>
    <w:p w:rsidR="004C0504" w:rsidRDefault="009633F6">
      <w:pPr>
        <w:pStyle w:val="af3"/>
        <w:numPr>
          <w:ilvl w:val="0"/>
          <w:numId w:val="2"/>
        </w:numPr>
        <w:autoSpaceDE w:val="0"/>
        <w:autoSpaceDN w:val="0"/>
        <w:adjustRightInd w:val="0"/>
        <w:spacing w:after="0" w:line="240" w:lineRule="auto"/>
        <w:jc w:val="both"/>
        <w:rPr>
          <w:rFonts w:ascii="Times New Roman" w:hAnsi="Times New Roman"/>
          <w:sz w:val="24"/>
        </w:rPr>
      </w:pPr>
      <w:r>
        <w:rPr>
          <w:rFonts w:ascii="Times New Roman" w:hAnsi="Times New Roman"/>
          <w:sz w:val="24"/>
        </w:rPr>
        <w:t>юкка чыгарылмаган яисә алынмаган хөкем ителү булма</w:t>
      </w:r>
      <w:r>
        <w:rPr>
          <w:rFonts w:ascii="Times New Roman" w:hAnsi="Times New Roman"/>
          <w:sz w:val="24"/>
          <w:lang w:val="tt-RU"/>
        </w:rPr>
        <w:t>вын</w:t>
      </w:r>
      <w:r>
        <w:rPr>
          <w:rFonts w:ascii="Times New Roman" w:hAnsi="Times New Roman"/>
          <w:sz w:val="24"/>
        </w:rPr>
        <w:t xml:space="preserve"> ___________________</w:t>
      </w:r>
    </w:p>
    <w:p w:rsidR="004C0504" w:rsidRDefault="009633F6">
      <w:pPr>
        <w:pStyle w:val="af3"/>
        <w:autoSpaceDE w:val="0"/>
        <w:autoSpaceDN w:val="0"/>
        <w:adjustRightInd w:val="0"/>
        <w:spacing w:after="0" w:line="240" w:lineRule="auto"/>
        <w:ind w:left="1080"/>
        <w:jc w:val="both"/>
        <w:rPr>
          <w:rFonts w:ascii="Times New Roman" w:hAnsi="Times New Roman"/>
          <w:sz w:val="24"/>
        </w:rPr>
      </w:pPr>
      <w:r>
        <w:rPr>
          <w:rFonts w:ascii="Times New Roman" w:hAnsi="Times New Roman"/>
          <w:sz w:val="24"/>
        </w:rPr>
        <w:t xml:space="preserve">                                                                                                </w:t>
      </w:r>
      <w:r>
        <w:rPr>
          <w:rFonts w:ascii="Times New Roman" w:hAnsi="Times New Roman"/>
          <w:sz w:val="24"/>
          <w:lang w:val="tt-RU"/>
        </w:rPr>
        <w:t xml:space="preserve">                      </w:t>
      </w:r>
      <w:r>
        <w:rPr>
          <w:rFonts w:ascii="Times New Roman" w:hAnsi="Times New Roman"/>
          <w:sz w:val="24"/>
        </w:rPr>
        <w:t xml:space="preserve">   </w:t>
      </w:r>
      <w:r>
        <w:rPr>
          <w:rFonts w:ascii="Times New Roman" w:hAnsi="Times New Roman"/>
          <w:sz w:val="20"/>
        </w:rPr>
        <w:t>(</w:t>
      </w:r>
      <w:r>
        <w:rPr>
          <w:rFonts w:ascii="Times New Roman" w:hAnsi="Times New Roman"/>
          <w:sz w:val="20"/>
          <w:lang w:val="tt-RU"/>
        </w:rPr>
        <w:t>имза</w:t>
      </w:r>
      <w:r>
        <w:rPr>
          <w:rFonts w:ascii="Times New Roman" w:hAnsi="Times New Roman"/>
          <w:sz w:val="20"/>
        </w:rPr>
        <w:t>)</w:t>
      </w:r>
    </w:p>
    <w:p w:rsidR="004C0504" w:rsidRDefault="004C0504">
      <w:pPr>
        <w:ind w:firstLine="708"/>
        <w:jc w:val="both"/>
        <w:rPr>
          <w:sz w:val="24"/>
        </w:rPr>
      </w:pPr>
    </w:p>
    <w:p w:rsidR="004C0504" w:rsidRDefault="009633F6">
      <w:pPr>
        <w:pStyle w:val="af3"/>
        <w:numPr>
          <w:ilvl w:val="0"/>
          <w:numId w:val="2"/>
        </w:numPr>
        <w:autoSpaceDE w:val="0"/>
        <w:autoSpaceDN w:val="0"/>
        <w:adjustRightInd w:val="0"/>
        <w:spacing w:after="0" w:line="240" w:lineRule="auto"/>
        <w:jc w:val="both"/>
        <w:rPr>
          <w:rFonts w:ascii="Times New Roman" w:hAnsi="Times New Roman"/>
          <w:sz w:val="24"/>
        </w:rPr>
      </w:pPr>
      <w:r>
        <w:rPr>
          <w:rFonts w:ascii="Times New Roman" w:hAnsi="Times New Roman"/>
          <w:sz w:val="24"/>
        </w:rPr>
        <w:t>хокукка сәләтсез яисә хокукка сәләте чикләнгән дип тану турында миңа карата суд карары булма</w:t>
      </w:r>
      <w:r>
        <w:rPr>
          <w:rFonts w:ascii="Times New Roman" w:hAnsi="Times New Roman"/>
          <w:sz w:val="24"/>
          <w:lang w:val="tt-RU"/>
        </w:rPr>
        <w:t>вын</w:t>
      </w:r>
      <w:r>
        <w:rPr>
          <w:rFonts w:ascii="Times New Roman" w:hAnsi="Times New Roman"/>
          <w:sz w:val="24"/>
        </w:rPr>
        <w:t xml:space="preserve"> ___________________</w:t>
      </w:r>
    </w:p>
    <w:p w:rsidR="004C0504" w:rsidRDefault="009633F6">
      <w:pPr>
        <w:pStyle w:val="af3"/>
        <w:autoSpaceDE w:val="0"/>
        <w:autoSpaceDN w:val="0"/>
        <w:adjustRightInd w:val="0"/>
        <w:spacing w:after="0" w:line="240" w:lineRule="auto"/>
        <w:ind w:left="1416"/>
        <w:jc w:val="both"/>
        <w:rPr>
          <w:rFonts w:ascii="Times New Roman" w:hAnsi="Times New Roman"/>
          <w:sz w:val="24"/>
        </w:rPr>
      </w:pPr>
      <w:r>
        <w:rPr>
          <w:rFonts w:ascii="Times New Roman" w:hAnsi="Times New Roman"/>
          <w:sz w:val="24"/>
        </w:rPr>
        <w:t xml:space="preserve">                                                      </w:t>
      </w:r>
      <w:r>
        <w:rPr>
          <w:rFonts w:ascii="Times New Roman" w:hAnsi="Times New Roman"/>
          <w:sz w:val="20"/>
        </w:rPr>
        <w:t>(</w:t>
      </w:r>
      <w:r>
        <w:rPr>
          <w:rFonts w:ascii="Times New Roman" w:hAnsi="Times New Roman"/>
          <w:sz w:val="20"/>
          <w:lang w:val="tt-RU"/>
        </w:rPr>
        <w:t>имза</w:t>
      </w:r>
      <w:r>
        <w:rPr>
          <w:rFonts w:ascii="Times New Roman" w:hAnsi="Times New Roman"/>
          <w:sz w:val="20"/>
        </w:rPr>
        <w:t>)</w:t>
      </w:r>
    </w:p>
    <w:p w:rsidR="004C0504" w:rsidRDefault="004C0504">
      <w:pPr>
        <w:ind w:firstLine="708"/>
        <w:jc w:val="both"/>
        <w:rPr>
          <w:sz w:val="24"/>
        </w:rPr>
      </w:pPr>
    </w:p>
    <w:p w:rsidR="004C0504" w:rsidRDefault="009633F6">
      <w:pPr>
        <w:pStyle w:val="af3"/>
        <w:numPr>
          <w:ilvl w:val="0"/>
          <w:numId w:val="2"/>
        </w:numPr>
        <w:autoSpaceDE w:val="0"/>
        <w:autoSpaceDN w:val="0"/>
        <w:adjustRightInd w:val="0"/>
        <w:spacing w:after="0" w:line="240" w:lineRule="auto"/>
        <w:jc w:val="both"/>
        <w:rPr>
          <w:rFonts w:ascii="Times New Roman" w:hAnsi="Times New Roman"/>
          <w:sz w:val="24"/>
        </w:rPr>
      </w:pPr>
      <w:r>
        <w:rPr>
          <w:rFonts w:ascii="Times New Roman" w:hAnsi="Times New Roman"/>
          <w:sz w:val="24"/>
        </w:rPr>
        <w:t>мәнфәгатьләр конфликты булма</w:t>
      </w:r>
      <w:r>
        <w:rPr>
          <w:rFonts w:ascii="Times New Roman" w:hAnsi="Times New Roman"/>
          <w:sz w:val="24"/>
          <w:lang w:val="tt-RU"/>
        </w:rPr>
        <w:t>вын</w:t>
      </w:r>
      <w:r>
        <w:rPr>
          <w:rFonts w:ascii="Times New Roman" w:hAnsi="Times New Roman"/>
          <w:sz w:val="24"/>
        </w:rPr>
        <w:t xml:space="preserve"> ___________________</w:t>
      </w:r>
    </w:p>
    <w:p w:rsidR="004C0504" w:rsidRDefault="009633F6">
      <w:pPr>
        <w:ind w:left="720"/>
        <w:jc w:val="both"/>
        <w:rPr>
          <w:sz w:val="24"/>
        </w:rPr>
      </w:pPr>
      <w:r>
        <w:rPr>
          <w:sz w:val="24"/>
        </w:rPr>
        <w:t xml:space="preserve">                                                                          </w:t>
      </w:r>
      <w:r>
        <w:t>(</w:t>
      </w:r>
      <w:r>
        <w:rPr>
          <w:lang w:val="tt-RU"/>
        </w:rPr>
        <w:t>имза</w:t>
      </w:r>
      <w:r>
        <w:t>)</w:t>
      </w:r>
    </w:p>
    <w:p w:rsidR="004C0504" w:rsidRDefault="004C0504">
      <w:pPr>
        <w:ind w:firstLine="708"/>
        <w:jc w:val="both"/>
        <w:rPr>
          <w:sz w:val="24"/>
        </w:rPr>
      </w:pPr>
    </w:p>
    <w:p w:rsidR="004C0504" w:rsidRDefault="004C0504">
      <w:pPr>
        <w:ind w:firstLine="708"/>
        <w:jc w:val="both"/>
        <w:rPr>
          <w:sz w:val="24"/>
        </w:rPr>
      </w:pPr>
    </w:p>
    <w:p w:rsidR="004C0504" w:rsidRDefault="004C0504">
      <w:pPr>
        <w:ind w:firstLine="708"/>
        <w:jc w:val="both"/>
        <w:rPr>
          <w:sz w:val="24"/>
        </w:rPr>
      </w:pPr>
    </w:p>
    <w:p w:rsidR="004C0504" w:rsidRDefault="009633F6">
      <w:pPr>
        <w:ind w:firstLine="708"/>
        <w:jc w:val="both"/>
        <w:rPr>
          <w:sz w:val="24"/>
        </w:rPr>
      </w:pPr>
      <w:r>
        <w:rPr>
          <w:sz w:val="24"/>
        </w:rPr>
        <w:t>«____»____________  _______</w:t>
      </w:r>
      <w:r>
        <w:rPr>
          <w:sz w:val="24"/>
          <w:lang w:val="tt-RU"/>
        </w:rPr>
        <w:t>ел</w:t>
      </w:r>
      <w:r>
        <w:rPr>
          <w:sz w:val="24"/>
        </w:rPr>
        <w:t xml:space="preserve">           _________________        ________________</w:t>
      </w:r>
    </w:p>
    <w:p w:rsidR="004C0504" w:rsidRDefault="009633F6">
      <w:pPr>
        <w:ind w:firstLine="708"/>
        <w:jc w:val="both"/>
      </w:pPr>
      <w:r>
        <w:t xml:space="preserve">            (</w:t>
      </w:r>
      <w:r>
        <w:rPr>
          <w:lang w:val="tt-RU"/>
        </w:rPr>
        <w:t>тутыру датасы</w:t>
      </w:r>
      <w:r>
        <w:t>)                                                (</w:t>
      </w:r>
      <w:r>
        <w:rPr>
          <w:lang w:val="tt-RU"/>
        </w:rPr>
        <w:t>имза</w:t>
      </w:r>
      <w:r>
        <w:t xml:space="preserve">)                      </w:t>
      </w:r>
      <w:r>
        <w:rPr>
          <w:lang w:val="tt-RU"/>
        </w:rPr>
        <w:t xml:space="preserve">        </w:t>
      </w:r>
      <w:r>
        <w:t xml:space="preserve">       (</w:t>
      </w:r>
      <w:r>
        <w:rPr>
          <w:lang w:val="tt-RU"/>
        </w:rPr>
        <w:t>шәрехләү</w:t>
      </w:r>
      <w:r>
        <w:t xml:space="preserve">)                                             </w:t>
      </w:r>
    </w:p>
    <w:p w:rsidR="004C0504" w:rsidRDefault="009633F6">
      <w:pPr>
        <w:rPr>
          <w:sz w:val="24"/>
          <w:szCs w:val="28"/>
        </w:rPr>
      </w:pPr>
      <w:r>
        <w:rPr>
          <w:sz w:val="24"/>
          <w:szCs w:val="28"/>
        </w:rPr>
        <w:br w:type="page"/>
      </w:r>
    </w:p>
    <w:p w:rsidR="004C0504" w:rsidRDefault="009633F6">
      <w:pPr>
        <w:ind w:firstLine="708"/>
        <w:jc w:val="right"/>
        <w:rPr>
          <w:sz w:val="24"/>
          <w:szCs w:val="28"/>
        </w:rPr>
      </w:pPr>
      <w:r>
        <w:rPr>
          <w:sz w:val="24"/>
          <w:szCs w:val="28"/>
        </w:rPr>
        <w:lastRenderedPageBreak/>
        <w:t xml:space="preserve">Татарстан Республикасы </w:t>
      </w:r>
    </w:p>
    <w:p w:rsidR="004C0504" w:rsidRDefault="009633F6">
      <w:pPr>
        <w:ind w:firstLine="708"/>
        <w:jc w:val="right"/>
        <w:rPr>
          <w:sz w:val="24"/>
          <w:szCs w:val="28"/>
        </w:rPr>
      </w:pPr>
      <w:r>
        <w:rPr>
          <w:sz w:val="24"/>
          <w:szCs w:val="28"/>
        </w:rPr>
        <w:t xml:space="preserve">Арча муниципаль районы </w:t>
      </w:r>
    </w:p>
    <w:p w:rsidR="004C0504" w:rsidRDefault="009633F6">
      <w:pPr>
        <w:ind w:firstLine="708"/>
        <w:jc w:val="right"/>
        <w:rPr>
          <w:sz w:val="24"/>
          <w:szCs w:val="28"/>
        </w:rPr>
      </w:pPr>
      <w:r>
        <w:rPr>
          <w:sz w:val="24"/>
          <w:szCs w:val="28"/>
        </w:rPr>
        <w:t xml:space="preserve">Иҗтимагый советы турындагы </w:t>
      </w:r>
    </w:p>
    <w:p w:rsidR="004C0504" w:rsidRDefault="009633F6">
      <w:pPr>
        <w:ind w:firstLine="708"/>
        <w:jc w:val="right"/>
        <w:rPr>
          <w:sz w:val="24"/>
          <w:szCs w:val="28"/>
        </w:rPr>
      </w:pPr>
      <w:r>
        <w:rPr>
          <w:sz w:val="24"/>
          <w:szCs w:val="28"/>
        </w:rPr>
        <w:t xml:space="preserve">Нигезләмәгә </w:t>
      </w:r>
    </w:p>
    <w:p w:rsidR="004C0504" w:rsidRDefault="009633F6">
      <w:pPr>
        <w:ind w:firstLine="708"/>
        <w:jc w:val="right"/>
        <w:rPr>
          <w:sz w:val="24"/>
          <w:szCs w:val="28"/>
        </w:rPr>
      </w:pPr>
      <w:r>
        <w:rPr>
          <w:sz w:val="24"/>
          <w:szCs w:val="28"/>
          <w:lang w:val="tt-RU"/>
        </w:rPr>
        <w:t>2</w:t>
      </w:r>
      <w:r>
        <w:rPr>
          <w:sz w:val="24"/>
          <w:szCs w:val="28"/>
        </w:rPr>
        <w:t xml:space="preserve"> нче кушымта</w:t>
      </w:r>
    </w:p>
    <w:p w:rsidR="004C0504" w:rsidRDefault="009633F6">
      <w:pPr>
        <w:ind w:firstLine="708"/>
        <w:jc w:val="center"/>
        <w:rPr>
          <w:sz w:val="24"/>
          <w:szCs w:val="28"/>
          <w:lang w:val="tt-RU"/>
        </w:rPr>
      </w:pPr>
      <w:r>
        <w:rPr>
          <w:sz w:val="24"/>
          <w:szCs w:val="28"/>
        </w:rPr>
        <w:br/>
      </w:r>
      <w:r>
        <w:rPr>
          <w:sz w:val="24"/>
          <w:szCs w:val="28"/>
        </w:rPr>
        <w:br/>
      </w:r>
      <w:r>
        <w:rPr>
          <w:sz w:val="24"/>
          <w:szCs w:val="28"/>
          <w:lang w:val="tt-RU"/>
        </w:rPr>
        <w:t xml:space="preserve">ШӘХСИ МӘГЪЛҮМАТНЫ ЭШКӘРТҮГӘ </w:t>
      </w:r>
    </w:p>
    <w:p w:rsidR="004C0504" w:rsidRDefault="009633F6">
      <w:pPr>
        <w:ind w:firstLine="708"/>
        <w:jc w:val="center"/>
        <w:rPr>
          <w:sz w:val="24"/>
          <w:szCs w:val="28"/>
          <w:lang w:val="tt-RU"/>
        </w:rPr>
      </w:pPr>
      <w:r>
        <w:rPr>
          <w:sz w:val="24"/>
          <w:szCs w:val="28"/>
          <w:lang w:val="tt-RU"/>
        </w:rPr>
        <w:t>РИЗАЛЫК</w:t>
      </w:r>
    </w:p>
    <w:p w:rsidR="004C0504" w:rsidRDefault="004C0504">
      <w:pPr>
        <w:ind w:firstLine="708"/>
        <w:jc w:val="center"/>
        <w:rPr>
          <w:sz w:val="24"/>
          <w:szCs w:val="28"/>
        </w:rPr>
      </w:pPr>
    </w:p>
    <w:p w:rsidR="004C0504" w:rsidRDefault="009633F6">
      <w:pPr>
        <w:rPr>
          <w:sz w:val="24"/>
          <w:szCs w:val="28"/>
        </w:rPr>
      </w:pPr>
      <w:r>
        <w:rPr>
          <w:sz w:val="24"/>
          <w:szCs w:val="28"/>
        </w:rPr>
        <w:t xml:space="preserve">_________________ </w:t>
      </w:r>
      <w:r>
        <w:rPr>
          <w:sz w:val="24"/>
          <w:szCs w:val="28"/>
        </w:rPr>
        <w:tab/>
      </w:r>
      <w:r>
        <w:rPr>
          <w:sz w:val="24"/>
          <w:szCs w:val="28"/>
        </w:rPr>
        <w:tab/>
      </w:r>
      <w:r>
        <w:rPr>
          <w:sz w:val="24"/>
          <w:szCs w:val="28"/>
        </w:rPr>
        <w:tab/>
      </w:r>
      <w:r>
        <w:rPr>
          <w:sz w:val="24"/>
          <w:szCs w:val="28"/>
        </w:rPr>
        <w:tab/>
      </w:r>
      <w:r>
        <w:rPr>
          <w:sz w:val="24"/>
          <w:szCs w:val="28"/>
        </w:rPr>
        <w:tab/>
      </w:r>
      <w:r>
        <w:rPr>
          <w:sz w:val="24"/>
          <w:szCs w:val="28"/>
        </w:rPr>
        <w:tab/>
        <w:t xml:space="preserve">        «____»___________ 20 ___</w:t>
      </w:r>
      <w:r>
        <w:rPr>
          <w:sz w:val="24"/>
          <w:szCs w:val="28"/>
          <w:lang w:val="tt-RU"/>
        </w:rPr>
        <w:t>ел</w:t>
      </w:r>
      <w:r>
        <w:rPr>
          <w:sz w:val="24"/>
          <w:szCs w:val="28"/>
        </w:rPr>
        <w:t xml:space="preserve"> </w:t>
      </w:r>
    </w:p>
    <w:p w:rsidR="004C0504" w:rsidRDefault="009633F6">
      <w:pPr>
        <w:spacing w:line="276" w:lineRule="auto"/>
        <w:ind w:firstLine="708"/>
        <w:jc w:val="both"/>
        <w:rPr>
          <w:sz w:val="24"/>
          <w:szCs w:val="28"/>
        </w:rPr>
      </w:pPr>
      <w:r>
        <w:rPr>
          <w:sz w:val="24"/>
          <w:szCs w:val="28"/>
        </w:rPr>
        <w:br/>
      </w:r>
      <w:r>
        <w:rPr>
          <w:sz w:val="24"/>
          <w:szCs w:val="28"/>
        </w:rPr>
        <w:br/>
      </w:r>
      <w:r>
        <w:rPr>
          <w:sz w:val="24"/>
          <w:szCs w:val="28"/>
        </w:rPr>
        <w:br/>
      </w:r>
      <w:r>
        <w:rPr>
          <w:sz w:val="24"/>
          <w:szCs w:val="28"/>
          <w:lang w:val="tt-RU"/>
        </w:rPr>
        <w:t>Мин</w:t>
      </w:r>
      <w:r>
        <w:rPr>
          <w:sz w:val="24"/>
          <w:szCs w:val="28"/>
        </w:rPr>
        <w:t>,_________________________________________________________________________</w:t>
      </w:r>
      <w:r>
        <w:rPr>
          <w:sz w:val="24"/>
          <w:szCs w:val="28"/>
        </w:rPr>
        <w:br/>
        <w:t xml:space="preserve">паспорт серия_______ номер_______________, </w:t>
      </w:r>
      <w:r>
        <w:rPr>
          <w:sz w:val="24"/>
          <w:szCs w:val="28"/>
          <w:lang w:val="tt-RU"/>
        </w:rPr>
        <w:t>кайчан һәм кем тарафыннан бирелгән</w:t>
      </w:r>
      <w:r>
        <w:rPr>
          <w:sz w:val="24"/>
          <w:szCs w:val="28"/>
        </w:rPr>
        <w:t xml:space="preserve"> ______________________________________________________________________</w:t>
      </w:r>
      <w:r>
        <w:rPr>
          <w:sz w:val="24"/>
          <w:szCs w:val="28"/>
        </w:rPr>
        <w:br/>
      </w:r>
      <w:r>
        <w:rPr>
          <w:sz w:val="24"/>
          <w:szCs w:val="28"/>
          <w:lang w:val="tt-RU"/>
        </w:rPr>
        <w:t>бүлекчә коды</w:t>
      </w:r>
      <w:r>
        <w:rPr>
          <w:sz w:val="24"/>
          <w:szCs w:val="28"/>
        </w:rPr>
        <w:t xml:space="preserve">___________, </w:t>
      </w:r>
      <w:r>
        <w:rPr>
          <w:sz w:val="24"/>
          <w:szCs w:val="28"/>
          <w:lang w:val="tt-RU"/>
        </w:rPr>
        <w:t>адресы буенча яшәүче</w:t>
      </w:r>
      <w:r>
        <w:rPr>
          <w:sz w:val="24"/>
          <w:szCs w:val="28"/>
        </w:rPr>
        <w:t xml:space="preserve">: </w:t>
      </w:r>
      <w:r>
        <w:rPr>
          <w:sz w:val="24"/>
          <w:szCs w:val="28"/>
        </w:rPr>
        <w:br/>
        <w:t>______________________________________________________________________________________________________________________________________________________</w:t>
      </w:r>
      <w:r>
        <w:rPr>
          <w:sz w:val="24"/>
          <w:szCs w:val="28"/>
        </w:rPr>
        <w:br/>
      </w:r>
      <w:r>
        <w:rPr>
          <w:sz w:val="24"/>
          <w:szCs w:val="28"/>
          <w:lang w:val="tt-RU"/>
        </w:rPr>
        <w:t>“Ш</w:t>
      </w:r>
      <w:r>
        <w:rPr>
          <w:sz w:val="24"/>
          <w:szCs w:val="28"/>
        </w:rPr>
        <w:t>әхси мәгълүматлар турында</w:t>
      </w:r>
      <w:r>
        <w:rPr>
          <w:sz w:val="24"/>
          <w:szCs w:val="28"/>
          <w:lang w:val="tt-RU"/>
        </w:rPr>
        <w:t>”</w:t>
      </w:r>
      <w:r>
        <w:rPr>
          <w:sz w:val="24"/>
          <w:szCs w:val="28"/>
        </w:rPr>
        <w:t xml:space="preserve"> 2006 елның 27 июлендәге 152-ФЗ номерлы Федераль законның 9 статьясы нигезендә </w:t>
      </w:r>
    </w:p>
    <w:p w:rsidR="004C0504" w:rsidRDefault="009633F6">
      <w:pPr>
        <w:spacing w:line="276" w:lineRule="auto"/>
        <w:jc w:val="both"/>
        <w:rPr>
          <w:sz w:val="24"/>
          <w:szCs w:val="28"/>
        </w:rPr>
      </w:pPr>
      <w:r>
        <w:rPr>
          <w:sz w:val="24"/>
          <w:szCs w:val="28"/>
        </w:rPr>
        <w:t xml:space="preserve"> _____________________________________________________________________</w:t>
      </w:r>
      <w:r>
        <w:rPr>
          <w:sz w:val="24"/>
          <w:szCs w:val="28"/>
          <w:lang w:val="tt-RU"/>
        </w:rPr>
        <w:t>____________</w:t>
      </w:r>
      <w:r>
        <w:rPr>
          <w:sz w:val="24"/>
          <w:szCs w:val="28"/>
        </w:rPr>
        <w:t>_</w:t>
      </w:r>
      <w:r>
        <w:rPr>
          <w:sz w:val="24"/>
          <w:szCs w:val="28"/>
        </w:rPr>
        <w:br/>
        <w:t>__________________________________вәкаләтле вазыйфаи затлар</w:t>
      </w:r>
      <w:r>
        <w:rPr>
          <w:sz w:val="24"/>
          <w:szCs w:val="28"/>
          <w:lang w:val="tt-RU"/>
        </w:rPr>
        <w:t>ына</w:t>
      </w:r>
      <w:r>
        <w:rPr>
          <w:sz w:val="24"/>
          <w:szCs w:val="28"/>
        </w:rPr>
        <w:t xml:space="preserve"> ризалык бирәм, </w:t>
      </w:r>
      <w:r>
        <w:rPr>
          <w:sz w:val="24"/>
          <w:szCs w:val="28"/>
        </w:rPr>
        <w:br/>
      </w:r>
      <w:r>
        <w:rPr>
          <w:sz w:val="16"/>
          <w:szCs w:val="28"/>
        </w:rPr>
        <w:t xml:space="preserve">(Татарстан Республикасында муниципаль берәмлекнең җирле үзидарә органы исеме) </w:t>
      </w:r>
      <w:r>
        <w:rPr>
          <w:sz w:val="24"/>
          <w:szCs w:val="28"/>
        </w:rPr>
        <w:br/>
      </w:r>
      <w:r>
        <w:rPr>
          <w:sz w:val="24"/>
          <w:szCs w:val="28"/>
          <w:lang w:val="tt-RU"/>
        </w:rPr>
        <w:t>адресы буенча теркәлгән:</w:t>
      </w:r>
      <w:r>
        <w:rPr>
          <w:sz w:val="24"/>
          <w:szCs w:val="28"/>
        </w:rPr>
        <w:t xml:space="preserve">______________________________________________ __________________________________________________________________________ , </w:t>
      </w:r>
      <w:r>
        <w:rPr>
          <w:sz w:val="24"/>
          <w:szCs w:val="28"/>
        </w:rPr>
        <w:br/>
        <w:t xml:space="preserve">Татарстан Республикасы </w:t>
      </w:r>
      <w:r>
        <w:rPr>
          <w:sz w:val="24"/>
          <w:szCs w:val="28"/>
          <w:lang w:val="tt-RU"/>
        </w:rPr>
        <w:t>_______</w:t>
      </w:r>
      <w:r>
        <w:rPr>
          <w:sz w:val="24"/>
          <w:szCs w:val="28"/>
        </w:rPr>
        <w:t xml:space="preserve"> районы муниципаль берәмлеге Иҗтимагый </w:t>
      </w:r>
      <w:r>
        <w:rPr>
          <w:sz w:val="24"/>
          <w:szCs w:val="28"/>
          <w:lang w:val="tt-RU"/>
        </w:rPr>
        <w:t>с</w:t>
      </w:r>
      <w:r>
        <w:rPr>
          <w:sz w:val="24"/>
          <w:szCs w:val="28"/>
        </w:rPr>
        <w:t>оветына шәхси белешмәләре булган автоматлаштыру чараларын кулланып яисә мондый чараларны кулланмыйча башкарыла торган теләсә нинди гамәлне (операцияне) яисә гамәлләр (операцияләр) җыелмасын, шул исәптән җыюны, язып алуны, системага салуны, туплауны, саклауны, төгәлләштерүне (яңартуны, үзгәртүне), алуны, куллануны, тапшыруны (таратуны, бирүне, керү мөмкинлеген), шәхессезләндерүне, блоклауны, бетерү</w:t>
      </w:r>
      <w:r>
        <w:rPr>
          <w:sz w:val="24"/>
          <w:szCs w:val="28"/>
          <w:lang w:val="tt-RU"/>
        </w:rPr>
        <w:t>не</w:t>
      </w:r>
      <w:r>
        <w:rPr>
          <w:sz w:val="24"/>
          <w:szCs w:val="28"/>
        </w:rPr>
        <w:t>, юк итү</w:t>
      </w:r>
      <w:r>
        <w:rPr>
          <w:sz w:val="24"/>
          <w:szCs w:val="28"/>
          <w:lang w:val="tt-RU"/>
        </w:rPr>
        <w:t>не</w:t>
      </w:r>
      <w:r>
        <w:rPr>
          <w:sz w:val="24"/>
          <w:szCs w:val="28"/>
        </w:rPr>
        <w:t>) түбәндәге персональ һәм биометрик мәгълүматлар: фамилия, исем</w:t>
      </w:r>
      <w:r>
        <w:rPr>
          <w:sz w:val="24"/>
          <w:szCs w:val="28"/>
          <w:lang w:val="tt-RU"/>
        </w:rPr>
        <w:t>е</w:t>
      </w:r>
      <w:r>
        <w:rPr>
          <w:sz w:val="24"/>
          <w:szCs w:val="28"/>
        </w:rPr>
        <w:t xml:space="preserve">, </w:t>
      </w:r>
      <w:r>
        <w:rPr>
          <w:sz w:val="24"/>
          <w:szCs w:val="28"/>
          <w:lang w:val="tt-RU"/>
        </w:rPr>
        <w:t>әтисенең</w:t>
      </w:r>
      <w:r>
        <w:rPr>
          <w:sz w:val="24"/>
          <w:szCs w:val="28"/>
        </w:rPr>
        <w:t xml:space="preserve"> исеме, ел, ай, туу даталары һәм урыннары, гражданлык, адреслар, фотографияләр, телефон номерлары, белем, һөнәр, хезмәт эшчәнлеге башланганнан бирле башкарыла торган эш, дәүләт бүләкләре, башка бүләкләр, аерымлык билгеләре, җәмәгать өлкәсендә эшләү турында мәгълүмат, паспорт һәм Татарстан Республикасы </w:t>
      </w:r>
      <w:r>
        <w:rPr>
          <w:sz w:val="24"/>
          <w:szCs w:val="28"/>
          <w:lang w:val="tt-RU"/>
        </w:rPr>
        <w:t>___________</w:t>
      </w:r>
      <w:r>
        <w:rPr>
          <w:sz w:val="24"/>
          <w:szCs w:val="28"/>
        </w:rPr>
        <w:t xml:space="preserve"> районы муниципаль берәмлегенең </w:t>
      </w:r>
      <w:r>
        <w:rPr>
          <w:sz w:val="24"/>
          <w:szCs w:val="28"/>
          <w:lang w:val="tt-RU"/>
        </w:rPr>
        <w:t>И</w:t>
      </w:r>
      <w:r>
        <w:rPr>
          <w:sz w:val="24"/>
          <w:szCs w:val="28"/>
        </w:rPr>
        <w:t>җтимагый советын формалаштыру максатларында үзе</w:t>
      </w:r>
      <w:r>
        <w:rPr>
          <w:sz w:val="24"/>
          <w:szCs w:val="28"/>
          <w:lang w:val="tt-RU"/>
        </w:rPr>
        <w:t>м</w:t>
      </w:r>
      <w:r>
        <w:rPr>
          <w:sz w:val="24"/>
          <w:szCs w:val="28"/>
        </w:rPr>
        <w:t xml:space="preserve"> турында хәбәр иткән башка өстәмә мәгълүматлар</w:t>
      </w:r>
      <w:r>
        <w:rPr>
          <w:sz w:val="24"/>
          <w:szCs w:val="28"/>
          <w:lang w:val="tt-RU"/>
        </w:rPr>
        <w:t>ны эшкәртүгә ризалык бирәм</w:t>
      </w:r>
      <w:r>
        <w:rPr>
          <w:sz w:val="24"/>
          <w:szCs w:val="28"/>
        </w:rPr>
        <w:t>.</w:t>
      </w:r>
    </w:p>
    <w:p w:rsidR="004C0504" w:rsidRDefault="009633F6">
      <w:pPr>
        <w:spacing w:line="276" w:lineRule="auto"/>
        <w:ind w:firstLine="567"/>
        <w:jc w:val="both"/>
        <w:rPr>
          <w:sz w:val="24"/>
          <w:szCs w:val="28"/>
        </w:rPr>
      </w:pPr>
      <w:r>
        <w:rPr>
          <w:sz w:val="24"/>
          <w:szCs w:val="28"/>
        </w:rPr>
        <w:t>Минем шәхси мәгълүмат</w:t>
      </w:r>
      <w:r>
        <w:rPr>
          <w:sz w:val="24"/>
          <w:szCs w:val="28"/>
          <w:lang w:val="tt-RU"/>
        </w:rPr>
        <w:t>к</w:t>
      </w:r>
      <w:r>
        <w:rPr>
          <w:sz w:val="24"/>
          <w:szCs w:val="28"/>
        </w:rPr>
        <w:t>а</w:t>
      </w:r>
      <w:r>
        <w:rPr>
          <w:sz w:val="24"/>
          <w:szCs w:val="28"/>
          <w:lang w:val="tt-RU"/>
        </w:rPr>
        <w:t xml:space="preserve"> керү </w:t>
      </w:r>
      <w:r>
        <w:rPr>
          <w:sz w:val="24"/>
          <w:szCs w:val="28"/>
        </w:rPr>
        <w:t xml:space="preserve">кандидатлар исемлеген төзү һәм Татарстан Республикасы </w:t>
      </w:r>
      <w:r>
        <w:rPr>
          <w:sz w:val="24"/>
          <w:szCs w:val="28"/>
          <w:lang w:val="tt-RU"/>
        </w:rPr>
        <w:t xml:space="preserve">_______ </w:t>
      </w:r>
      <w:r>
        <w:rPr>
          <w:sz w:val="24"/>
          <w:szCs w:val="28"/>
        </w:rPr>
        <w:t xml:space="preserve">районы муниципаль берәмлеге Иҗтимагый советы составына кертү өчен Татарстан Республикасы </w:t>
      </w:r>
      <w:r>
        <w:rPr>
          <w:sz w:val="24"/>
          <w:szCs w:val="28"/>
          <w:lang w:val="tt-RU"/>
        </w:rPr>
        <w:t>__________</w:t>
      </w:r>
      <w:r>
        <w:rPr>
          <w:sz w:val="24"/>
          <w:szCs w:val="28"/>
        </w:rPr>
        <w:t xml:space="preserve"> районы муниципаль берәмлеге җирле үзидарә органының</w:t>
      </w:r>
      <w:r>
        <w:rPr>
          <w:sz w:val="24"/>
          <w:szCs w:val="28"/>
          <w:lang w:val="tt-RU"/>
        </w:rPr>
        <w:t xml:space="preserve">шәхси мәгълүматны эшкәртү өчен вәкаләтле вәкилгә, </w:t>
      </w:r>
      <w:r>
        <w:rPr>
          <w:sz w:val="24"/>
          <w:szCs w:val="28"/>
        </w:rPr>
        <w:t xml:space="preserve"> </w:t>
      </w:r>
      <w:r>
        <w:rPr>
          <w:sz w:val="24"/>
          <w:szCs w:val="28"/>
          <w:lang w:val="tt-RU"/>
        </w:rPr>
        <w:t>___________</w:t>
      </w:r>
      <w:r>
        <w:rPr>
          <w:sz w:val="24"/>
          <w:szCs w:val="28"/>
        </w:rPr>
        <w:t xml:space="preserve"> районы </w:t>
      </w:r>
      <w:r>
        <w:rPr>
          <w:sz w:val="24"/>
          <w:szCs w:val="28"/>
          <w:lang w:val="tt-RU"/>
        </w:rPr>
        <w:t xml:space="preserve">Иҗтимагый советына тапшырылуына ризалык бирәм. </w:t>
      </w:r>
      <w:r>
        <w:rPr>
          <w:sz w:val="24"/>
          <w:szCs w:val="28"/>
        </w:rPr>
        <w:t xml:space="preserve"> </w:t>
      </w:r>
    </w:p>
    <w:p w:rsidR="004C0504" w:rsidRDefault="009633F6">
      <w:pPr>
        <w:spacing w:line="276" w:lineRule="auto"/>
        <w:ind w:firstLine="567"/>
        <w:jc w:val="both"/>
        <w:rPr>
          <w:sz w:val="24"/>
          <w:szCs w:val="28"/>
          <w:lang w:val="tt-RU"/>
        </w:rPr>
      </w:pPr>
      <w:r>
        <w:rPr>
          <w:sz w:val="24"/>
          <w:szCs w:val="28"/>
          <w:lang w:val="tt-RU"/>
        </w:rPr>
        <w:t>Мин таныштым:</w:t>
      </w:r>
    </w:p>
    <w:p w:rsidR="004C0504" w:rsidRDefault="009633F6">
      <w:pPr>
        <w:spacing w:line="276" w:lineRule="auto"/>
        <w:ind w:firstLine="567"/>
        <w:jc w:val="both"/>
        <w:rPr>
          <w:sz w:val="24"/>
          <w:szCs w:val="28"/>
          <w:lang w:val="tt-RU"/>
        </w:rPr>
      </w:pPr>
      <w:r>
        <w:rPr>
          <w:sz w:val="24"/>
          <w:szCs w:val="28"/>
          <w:lang w:val="tt-RU"/>
        </w:rPr>
        <w:lastRenderedPageBreak/>
        <w:t xml:space="preserve">1) шәхси белешмәләрне эшкәртүгә ризалык шушы килешүгә имза салу датасыннан __________ районы муниципаль берәмлеге Иҗтимагый советка әгъза булуның бөтен чоры дәвамында гамәлдә була; </w:t>
      </w:r>
    </w:p>
    <w:p w:rsidR="004C0504" w:rsidRDefault="009633F6">
      <w:pPr>
        <w:spacing w:line="276" w:lineRule="auto"/>
        <w:ind w:firstLine="567"/>
        <w:jc w:val="both"/>
        <w:rPr>
          <w:sz w:val="24"/>
          <w:szCs w:val="28"/>
          <w:lang w:val="tt-RU"/>
        </w:rPr>
      </w:pPr>
      <w:r>
        <w:rPr>
          <w:sz w:val="24"/>
          <w:szCs w:val="28"/>
          <w:lang w:val="tt-RU"/>
        </w:rPr>
        <w:t>2) шәхси белешмәләрне әзерләүгә ризалык ирекле рәвештәге язма гариза нигезендә кертелергә мөмкин;</w:t>
      </w:r>
    </w:p>
    <w:p w:rsidR="004C0504" w:rsidRDefault="009633F6">
      <w:pPr>
        <w:spacing w:line="276" w:lineRule="auto"/>
        <w:ind w:firstLine="567"/>
        <w:jc w:val="both"/>
        <w:rPr>
          <w:sz w:val="24"/>
          <w:szCs w:val="28"/>
          <w:lang w:val="tt-RU"/>
        </w:rPr>
      </w:pPr>
      <w:r>
        <w:rPr>
          <w:sz w:val="24"/>
          <w:szCs w:val="28"/>
          <w:lang w:val="tt-RU"/>
        </w:rPr>
        <w:t xml:space="preserve">3) шәхси белешмәләрне эшкәртүгә ризалык муниципаль берәмлекнең җирле үзидарә органы тарафыннан кире алынган очракта, “Шәхси белешмәләр турында” 2006 елның 27 июлендәге 152-ФЗ номерлы Федераль законның 6 статьясындагы 1 өлешенең 2-11 пунктларында, 10 статьясындагы 2 өлешендә һәм 11 статьясындагы 2 өлешендә күрсәтелгән нигезләр булганда, ____________ районы шәхси белешмәләрне эшкәртүне килештермичә алга таба озайтырга хокуклы; </w:t>
      </w:r>
    </w:p>
    <w:p w:rsidR="004C0504" w:rsidRDefault="009633F6">
      <w:pPr>
        <w:spacing w:line="276" w:lineRule="auto"/>
        <w:ind w:firstLine="567"/>
        <w:jc w:val="both"/>
        <w:rPr>
          <w:sz w:val="24"/>
          <w:szCs w:val="28"/>
          <w:lang w:val="tt-RU"/>
        </w:rPr>
      </w:pPr>
      <w:r>
        <w:rPr>
          <w:sz w:val="24"/>
          <w:szCs w:val="28"/>
          <w:lang w:val="tt-RU"/>
        </w:rPr>
        <w:t>4) Иҗтимагый совет составыннан чыкканнан соң шәхси белешмәләр Татарстан Республикасы _________ районы муниципаль берәмлегенең җирле үзидарә органнарында Россия Федерациясенең гамәлдәге законнарында каралган документларны саклау срокларына туры китереп саклана.</w:t>
      </w:r>
    </w:p>
    <w:p w:rsidR="004C0504" w:rsidRDefault="009633F6">
      <w:pPr>
        <w:spacing w:line="276" w:lineRule="auto"/>
        <w:ind w:firstLine="708"/>
        <w:jc w:val="both"/>
        <w:rPr>
          <w:sz w:val="24"/>
          <w:szCs w:val="28"/>
        </w:rPr>
      </w:pPr>
      <w:r>
        <w:rPr>
          <w:sz w:val="24"/>
          <w:szCs w:val="28"/>
          <w:lang w:val="tt-RU"/>
        </w:rPr>
        <w:br/>
      </w:r>
      <w:r w:rsidRPr="009633F6">
        <w:rPr>
          <w:sz w:val="24"/>
          <w:szCs w:val="28"/>
          <w:lang w:val="tt-RU"/>
        </w:rPr>
        <w:br/>
      </w:r>
      <w:r>
        <w:rPr>
          <w:sz w:val="24"/>
          <w:szCs w:val="28"/>
        </w:rPr>
        <w:t xml:space="preserve">_________________ </w:t>
      </w:r>
      <w:r>
        <w:rPr>
          <w:sz w:val="24"/>
          <w:szCs w:val="28"/>
        </w:rPr>
        <w:tab/>
      </w:r>
      <w:r>
        <w:rPr>
          <w:sz w:val="24"/>
          <w:szCs w:val="28"/>
        </w:rPr>
        <w:tab/>
      </w:r>
      <w:r>
        <w:rPr>
          <w:sz w:val="24"/>
          <w:szCs w:val="28"/>
        </w:rPr>
        <w:tab/>
      </w:r>
      <w:r>
        <w:rPr>
          <w:sz w:val="24"/>
          <w:szCs w:val="28"/>
        </w:rPr>
        <w:tab/>
        <w:t>________________    ___________________</w:t>
      </w:r>
    </w:p>
    <w:p w:rsidR="004C0504" w:rsidRDefault="009633F6">
      <w:pPr>
        <w:spacing w:line="276" w:lineRule="auto"/>
        <w:jc w:val="both"/>
        <w:rPr>
          <w:sz w:val="24"/>
          <w:szCs w:val="28"/>
        </w:rPr>
      </w:pPr>
      <w:r>
        <w:rPr>
          <w:sz w:val="24"/>
          <w:szCs w:val="28"/>
        </w:rPr>
        <w:t xml:space="preserve">          (дата)                                                             (</w:t>
      </w:r>
      <w:r>
        <w:rPr>
          <w:sz w:val="24"/>
          <w:szCs w:val="28"/>
          <w:lang w:val="tt-RU"/>
        </w:rPr>
        <w:t>имза</w:t>
      </w:r>
      <w:r>
        <w:rPr>
          <w:sz w:val="24"/>
          <w:szCs w:val="28"/>
        </w:rPr>
        <w:t>)               (</w:t>
      </w:r>
      <w:r>
        <w:rPr>
          <w:sz w:val="24"/>
          <w:szCs w:val="28"/>
          <w:lang w:val="tt-RU"/>
        </w:rPr>
        <w:t>шәрехләү</w:t>
      </w:r>
      <w:r>
        <w:rPr>
          <w:sz w:val="24"/>
          <w:szCs w:val="28"/>
        </w:rPr>
        <w:t>)</w:t>
      </w: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p w:rsidR="004C0504" w:rsidRDefault="004C0504">
      <w:pPr>
        <w:widowControl w:val="0"/>
        <w:overflowPunct/>
        <w:ind w:firstLine="5812"/>
        <w:jc w:val="right"/>
        <w:textAlignment w:val="auto"/>
        <w:outlineLvl w:val="0"/>
        <w:rPr>
          <w:sz w:val="24"/>
          <w:szCs w:val="24"/>
        </w:rPr>
      </w:pPr>
    </w:p>
    <w:sectPr w:rsidR="004C0504" w:rsidSect="0001101C">
      <w:pgSz w:w="11906" w:h="16838"/>
      <w:pgMar w:top="1134" w:right="567" w:bottom="1134" w:left="1134" w:header="720" w:footer="55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D3A0A"/>
    <w:multiLevelType w:val="multilevel"/>
    <w:tmpl w:val="589D3A0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6ED34C0"/>
    <w:multiLevelType w:val="multilevel"/>
    <w:tmpl w:val="76ED34C0"/>
    <w:lvl w:ilvl="0">
      <w:start w:val="1"/>
      <w:numFmt w:val="decimal"/>
      <w:lvlText w:val="%1."/>
      <w:lvlJc w:val="left"/>
      <w:pPr>
        <w:ind w:left="720" w:hanging="360"/>
      </w:pPr>
      <w:rPr>
        <w:rFonts w:ascii="Century" w:hAnsi="Century"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665C"/>
    <w:rsid w:val="0000731C"/>
    <w:rsid w:val="0001101C"/>
    <w:rsid w:val="00011408"/>
    <w:rsid w:val="00011630"/>
    <w:rsid w:val="00012560"/>
    <w:rsid w:val="00012808"/>
    <w:rsid w:val="00012F0C"/>
    <w:rsid w:val="00020405"/>
    <w:rsid w:val="000223AB"/>
    <w:rsid w:val="00022475"/>
    <w:rsid w:val="00023076"/>
    <w:rsid w:val="00025780"/>
    <w:rsid w:val="00025E20"/>
    <w:rsid w:val="0003231A"/>
    <w:rsid w:val="00032413"/>
    <w:rsid w:val="000370FC"/>
    <w:rsid w:val="00044CB4"/>
    <w:rsid w:val="00044F4E"/>
    <w:rsid w:val="00046EF9"/>
    <w:rsid w:val="00050C5F"/>
    <w:rsid w:val="00051AAE"/>
    <w:rsid w:val="000523B0"/>
    <w:rsid w:val="00052C11"/>
    <w:rsid w:val="0005452A"/>
    <w:rsid w:val="000577E7"/>
    <w:rsid w:val="000607A1"/>
    <w:rsid w:val="00064475"/>
    <w:rsid w:val="0006493B"/>
    <w:rsid w:val="00072A33"/>
    <w:rsid w:val="0008177E"/>
    <w:rsid w:val="00083F6E"/>
    <w:rsid w:val="000844CB"/>
    <w:rsid w:val="00092173"/>
    <w:rsid w:val="00096193"/>
    <w:rsid w:val="00096235"/>
    <w:rsid w:val="000A066E"/>
    <w:rsid w:val="000A4D27"/>
    <w:rsid w:val="000A67E9"/>
    <w:rsid w:val="000A7E89"/>
    <w:rsid w:val="000B01BA"/>
    <w:rsid w:val="000B184D"/>
    <w:rsid w:val="000B6E03"/>
    <w:rsid w:val="000C0F18"/>
    <w:rsid w:val="000C3885"/>
    <w:rsid w:val="000C5123"/>
    <w:rsid w:val="000C545D"/>
    <w:rsid w:val="000D23FE"/>
    <w:rsid w:val="000E1000"/>
    <w:rsid w:val="000E43E5"/>
    <w:rsid w:val="000E7E0A"/>
    <w:rsid w:val="000F2C00"/>
    <w:rsid w:val="000F3057"/>
    <w:rsid w:val="00105976"/>
    <w:rsid w:val="0011132B"/>
    <w:rsid w:val="00112F6A"/>
    <w:rsid w:val="00124663"/>
    <w:rsid w:val="001315CF"/>
    <w:rsid w:val="00133EF7"/>
    <w:rsid w:val="001405E9"/>
    <w:rsid w:val="00140F91"/>
    <w:rsid w:val="001428D4"/>
    <w:rsid w:val="001449C6"/>
    <w:rsid w:val="00145D28"/>
    <w:rsid w:val="001470A3"/>
    <w:rsid w:val="00147C57"/>
    <w:rsid w:val="001510E1"/>
    <w:rsid w:val="00151FB1"/>
    <w:rsid w:val="0015404A"/>
    <w:rsid w:val="0016475A"/>
    <w:rsid w:val="001647CA"/>
    <w:rsid w:val="001654BD"/>
    <w:rsid w:val="00166077"/>
    <w:rsid w:val="00166FD8"/>
    <w:rsid w:val="00172709"/>
    <w:rsid w:val="0017366B"/>
    <w:rsid w:val="001805BA"/>
    <w:rsid w:val="00181847"/>
    <w:rsid w:val="00186BA8"/>
    <w:rsid w:val="0018742C"/>
    <w:rsid w:val="00192DED"/>
    <w:rsid w:val="00195137"/>
    <w:rsid w:val="0019653C"/>
    <w:rsid w:val="0019687C"/>
    <w:rsid w:val="00196ABF"/>
    <w:rsid w:val="001A3A76"/>
    <w:rsid w:val="001A586A"/>
    <w:rsid w:val="001B1408"/>
    <w:rsid w:val="001C1661"/>
    <w:rsid w:val="001C2B15"/>
    <w:rsid w:val="001C3812"/>
    <w:rsid w:val="001D10F2"/>
    <w:rsid w:val="001D2C1B"/>
    <w:rsid w:val="001D61A9"/>
    <w:rsid w:val="001E1EEC"/>
    <w:rsid w:val="001E30D8"/>
    <w:rsid w:val="001F0B59"/>
    <w:rsid w:val="001F1C59"/>
    <w:rsid w:val="001F6753"/>
    <w:rsid w:val="0020101E"/>
    <w:rsid w:val="002077C6"/>
    <w:rsid w:val="0021064B"/>
    <w:rsid w:val="0021133E"/>
    <w:rsid w:val="002201FC"/>
    <w:rsid w:val="00224932"/>
    <w:rsid w:val="00226A2B"/>
    <w:rsid w:val="00241B2A"/>
    <w:rsid w:val="002436A4"/>
    <w:rsid w:val="0024630F"/>
    <w:rsid w:val="00251902"/>
    <w:rsid w:val="00257B60"/>
    <w:rsid w:val="002661C3"/>
    <w:rsid w:val="0027379D"/>
    <w:rsid w:val="00274FC0"/>
    <w:rsid w:val="00280819"/>
    <w:rsid w:val="00283516"/>
    <w:rsid w:val="00286238"/>
    <w:rsid w:val="00291A60"/>
    <w:rsid w:val="002A02BB"/>
    <w:rsid w:val="002A2EB6"/>
    <w:rsid w:val="002A5217"/>
    <w:rsid w:val="002A55A4"/>
    <w:rsid w:val="002B62E4"/>
    <w:rsid w:val="002B7545"/>
    <w:rsid w:val="002B7826"/>
    <w:rsid w:val="002C49A6"/>
    <w:rsid w:val="002C69F5"/>
    <w:rsid w:val="002D157D"/>
    <w:rsid w:val="002D1747"/>
    <w:rsid w:val="002D2A0D"/>
    <w:rsid w:val="002D4827"/>
    <w:rsid w:val="002E0303"/>
    <w:rsid w:val="002E0393"/>
    <w:rsid w:val="002E295B"/>
    <w:rsid w:val="002E3745"/>
    <w:rsid w:val="002E4E78"/>
    <w:rsid w:val="002E634C"/>
    <w:rsid w:val="00303B91"/>
    <w:rsid w:val="00304004"/>
    <w:rsid w:val="00304FDD"/>
    <w:rsid w:val="0030591C"/>
    <w:rsid w:val="003068BB"/>
    <w:rsid w:val="003077C9"/>
    <w:rsid w:val="003126AE"/>
    <w:rsid w:val="003219C9"/>
    <w:rsid w:val="003260FA"/>
    <w:rsid w:val="00330619"/>
    <w:rsid w:val="00330ACA"/>
    <w:rsid w:val="0033236B"/>
    <w:rsid w:val="00332DCA"/>
    <w:rsid w:val="00336638"/>
    <w:rsid w:val="0034212E"/>
    <w:rsid w:val="00347407"/>
    <w:rsid w:val="0035231C"/>
    <w:rsid w:val="003564C8"/>
    <w:rsid w:val="00357713"/>
    <w:rsid w:val="00363AA7"/>
    <w:rsid w:val="00365636"/>
    <w:rsid w:val="0036575C"/>
    <w:rsid w:val="00365E4F"/>
    <w:rsid w:val="003734E0"/>
    <w:rsid w:val="003745DF"/>
    <w:rsid w:val="00376156"/>
    <w:rsid w:val="00382559"/>
    <w:rsid w:val="003831CB"/>
    <w:rsid w:val="00386FAE"/>
    <w:rsid w:val="003A0027"/>
    <w:rsid w:val="003A061B"/>
    <w:rsid w:val="003A086E"/>
    <w:rsid w:val="003A0FAC"/>
    <w:rsid w:val="003A268F"/>
    <w:rsid w:val="003A6195"/>
    <w:rsid w:val="003B3E7C"/>
    <w:rsid w:val="003C0C85"/>
    <w:rsid w:val="003C26A4"/>
    <w:rsid w:val="003C3107"/>
    <w:rsid w:val="003C37CE"/>
    <w:rsid w:val="003C41A2"/>
    <w:rsid w:val="003C7117"/>
    <w:rsid w:val="003D116F"/>
    <w:rsid w:val="003D7877"/>
    <w:rsid w:val="003E6AEB"/>
    <w:rsid w:val="003E718C"/>
    <w:rsid w:val="003F2CAE"/>
    <w:rsid w:val="003F5206"/>
    <w:rsid w:val="0040089D"/>
    <w:rsid w:val="004026EC"/>
    <w:rsid w:val="00403183"/>
    <w:rsid w:val="004045E9"/>
    <w:rsid w:val="004055E2"/>
    <w:rsid w:val="00411679"/>
    <w:rsid w:val="004153D0"/>
    <w:rsid w:val="00417C48"/>
    <w:rsid w:val="00423F90"/>
    <w:rsid w:val="00424623"/>
    <w:rsid w:val="00426DA3"/>
    <w:rsid w:val="00427978"/>
    <w:rsid w:val="00430AF9"/>
    <w:rsid w:val="00430BBB"/>
    <w:rsid w:val="004322BE"/>
    <w:rsid w:val="004367B6"/>
    <w:rsid w:val="00441197"/>
    <w:rsid w:val="00441201"/>
    <w:rsid w:val="00441369"/>
    <w:rsid w:val="00452CD3"/>
    <w:rsid w:val="004538FC"/>
    <w:rsid w:val="0046070E"/>
    <w:rsid w:val="004620E0"/>
    <w:rsid w:val="00464FE4"/>
    <w:rsid w:val="00466F5D"/>
    <w:rsid w:val="00471E31"/>
    <w:rsid w:val="00474576"/>
    <w:rsid w:val="00474D91"/>
    <w:rsid w:val="00476A32"/>
    <w:rsid w:val="004806DB"/>
    <w:rsid w:val="00481F43"/>
    <w:rsid w:val="00484E88"/>
    <w:rsid w:val="00485076"/>
    <w:rsid w:val="00492308"/>
    <w:rsid w:val="00492EDB"/>
    <w:rsid w:val="004966F3"/>
    <w:rsid w:val="00497D73"/>
    <w:rsid w:val="004A5E89"/>
    <w:rsid w:val="004A79AC"/>
    <w:rsid w:val="004B7FDA"/>
    <w:rsid w:val="004C0504"/>
    <w:rsid w:val="004C070C"/>
    <w:rsid w:val="004C5297"/>
    <w:rsid w:val="004D27F4"/>
    <w:rsid w:val="004D2832"/>
    <w:rsid w:val="004D5FB5"/>
    <w:rsid w:val="004E1E7B"/>
    <w:rsid w:val="004E29B8"/>
    <w:rsid w:val="004E351F"/>
    <w:rsid w:val="004E7648"/>
    <w:rsid w:val="004E77DA"/>
    <w:rsid w:val="004F044F"/>
    <w:rsid w:val="004F26CC"/>
    <w:rsid w:val="004F297F"/>
    <w:rsid w:val="004F4909"/>
    <w:rsid w:val="004F5CA7"/>
    <w:rsid w:val="004F6DC0"/>
    <w:rsid w:val="00504CF0"/>
    <w:rsid w:val="00507725"/>
    <w:rsid w:val="00511C8D"/>
    <w:rsid w:val="00514A8A"/>
    <w:rsid w:val="005165F1"/>
    <w:rsid w:val="005178AF"/>
    <w:rsid w:val="005209E9"/>
    <w:rsid w:val="00521ECF"/>
    <w:rsid w:val="00523BCE"/>
    <w:rsid w:val="005303BA"/>
    <w:rsid w:val="0053263B"/>
    <w:rsid w:val="00534285"/>
    <w:rsid w:val="005413B6"/>
    <w:rsid w:val="005426AE"/>
    <w:rsid w:val="00545157"/>
    <w:rsid w:val="005458B4"/>
    <w:rsid w:val="005476CB"/>
    <w:rsid w:val="0055028D"/>
    <w:rsid w:val="00551C06"/>
    <w:rsid w:val="00556563"/>
    <w:rsid w:val="005576D7"/>
    <w:rsid w:val="005617F8"/>
    <w:rsid w:val="00563AC9"/>
    <w:rsid w:val="00563D6D"/>
    <w:rsid w:val="00563DB0"/>
    <w:rsid w:val="0057229E"/>
    <w:rsid w:val="00573317"/>
    <w:rsid w:val="00576B03"/>
    <w:rsid w:val="005773B3"/>
    <w:rsid w:val="0058037B"/>
    <w:rsid w:val="005804EF"/>
    <w:rsid w:val="005832BA"/>
    <w:rsid w:val="0058644D"/>
    <w:rsid w:val="005912C2"/>
    <w:rsid w:val="00591A32"/>
    <w:rsid w:val="00592A07"/>
    <w:rsid w:val="00592D4E"/>
    <w:rsid w:val="0059332C"/>
    <w:rsid w:val="005937C6"/>
    <w:rsid w:val="005A08F9"/>
    <w:rsid w:val="005A19DE"/>
    <w:rsid w:val="005A1DD1"/>
    <w:rsid w:val="005A2434"/>
    <w:rsid w:val="005A6350"/>
    <w:rsid w:val="005A758F"/>
    <w:rsid w:val="005B10C2"/>
    <w:rsid w:val="005C1111"/>
    <w:rsid w:val="005C3174"/>
    <w:rsid w:val="005C62FA"/>
    <w:rsid w:val="005D2894"/>
    <w:rsid w:val="005D623A"/>
    <w:rsid w:val="005D6A2A"/>
    <w:rsid w:val="005D79AB"/>
    <w:rsid w:val="005D7F2C"/>
    <w:rsid w:val="005E4503"/>
    <w:rsid w:val="005E507E"/>
    <w:rsid w:val="005F2881"/>
    <w:rsid w:val="005F4C20"/>
    <w:rsid w:val="005F50BE"/>
    <w:rsid w:val="00601D08"/>
    <w:rsid w:val="006033C7"/>
    <w:rsid w:val="00613936"/>
    <w:rsid w:val="006230C9"/>
    <w:rsid w:val="006304D5"/>
    <w:rsid w:val="006308A4"/>
    <w:rsid w:val="006314B7"/>
    <w:rsid w:val="00632B34"/>
    <w:rsid w:val="0064062F"/>
    <w:rsid w:val="006505A5"/>
    <w:rsid w:val="006512ED"/>
    <w:rsid w:val="0065488C"/>
    <w:rsid w:val="0065635D"/>
    <w:rsid w:val="00656378"/>
    <w:rsid w:val="006572EC"/>
    <w:rsid w:val="0066051B"/>
    <w:rsid w:val="0066079F"/>
    <w:rsid w:val="00661DA8"/>
    <w:rsid w:val="0066274C"/>
    <w:rsid w:val="00664750"/>
    <w:rsid w:val="006705BA"/>
    <w:rsid w:val="00670EC9"/>
    <w:rsid w:val="00677835"/>
    <w:rsid w:val="00677B3E"/>
    <w:rsid w:val="00682FD2"/>
    <w:rsid w:val="006841DE"/>
    <w:rsid w:val="00684903"/>
    <w:rsid w:val="00686696"/>
    <w:rsid w:val="0068769A"/>
    <w:rsid w:val="006B0E52"/>
    <w:rsid w:val="006B5709"/>
    <w:rsid w:val="006C0ADB"/>
    <w:rsid w:val="006C12E1"/>
    <w:rsid w:val="006C18E6"/>
    <w:rsid w:val="006D0667"/>
    <w:rsid w:val="006D464E"/>
    <w:rsid w:val="006E10D7"/>
    <w:rsid w:val="006E59D7"/>
    <w:rsid w:val="006E5BF2"/>
    <w:rsid w:val="006F2CC2"/>
    <w:rsid w:val="006F2DDD"/>
    <w:rsid w:val="006F4059"/>
    <w:rsid w:val="006F4318"/>
    <w:rsid w:val="006F46B2"/>
    <w:rsid w:val="00700642"/>
    <w:rsid w:val="00711E14"/>
    <w:rsid w:val="00717785"/>
    <w:rsid w:val="00722F7D"/>
    <w:rsid w:val="00732754"/>
    <w:rsid w:val="00732870"/>
    <w:rsid w:val="00735CB1"/>
    <w:rsid w:val="00741A95"/>
    <w:rsid w:val="00746BF0"/>
    <w:rsid w:val="007512CF"/>
    <w:rsid w:val="00751E87"/>
    <w:rsid w:val="00755CD4"/>
    <w:rsid w:val="00755DAA"/>
    <w:rsid w:val="0075622E"/>
    <w:rsid w:val="00761664"/>
    <w:rsid w:val="00762FEA"/>
    <w:rsid w:val="0076328A"/>
    <w:rsid w:val="007645CD"/>
    <w:rsid w:val="007737D2"/>
    <w:rsid w:val="00773FEA"/>
    <w:rsid w:val="0077405B"/>
    <w:rsid w:val="00776810"/>
    <w:rsid w:val="00777705"/>
    <w:rsid w:val="0078458A"/>
    <w:rsid w:val="007937D4"/>
    <w:rsid w:val="007A0220"/>
    <w:rsid w:val="007A0846"/>
    <w:rsid w:val="007A36C5"/>
    <w:rsid w:val="007A68C9"/>
    <w:rsid w:val="007B0AB9"/>
    <w:rsid w:val="007B281F"/>
    <w:rsid w:val="007B3364"/>
    <w:rsid w:val="007B3384"/>
    <w:rsid w:val="007C2704"/>
    <w:rsid w:val="007C7259"/>
    <w:rsid w:val="007D64F1"/>
    <w:rsid w:val="007D6E27"/>
    <w:rsid w:val="007E00A5"/>
    <w:rsid w:val="007E5073"/>
    <w:rsid w:val="007E7BC7"/>
    <w:rsid w:val="007F2449"/>
    <w:rsid w:val="008041A1"/>
    <w:rsid w:val="00823B31"/>
    <w:rsid w:val="0082456F"/>
    <w:rsid w:val="008245CB"/>
    <w:rsid w:val="008252EE"/>
    <w:rsid w:val="00832251"/>
    <w:rsid w:val="008404E0"/>
    <w:rsid w:val="00843CB8"/>
    <w:rsid w:val="008443C6"/>
    <w:rsid w:val="00845FEA"/>
    <w:rsid w:val="00846DBE"/>
    <w:rsid w:val="008471B3"/>
    <w:rsid w:val="00850367"/>
    <w:rsid w:val="0085086D"/>
    <w:rsid w:val="0085088C"/>
    <w:rsid w:val="00852949"/>
    <w:rsid w:val="00855651"/>
    <w:rsid w:val="00856407"/>
    <w:rsid w:val="008570DA"/>
    <w:rsid w:val="00857202"/>
    <w:rsid w:val="008673E1"/>
    <w:rsid w:val="00872CE9"/>
    <w:rsid w:val="00874BDD"/>
    <w:rsid w:val="008804D8"/>
    <w:rsid w:val="00880A85"/>
    <w:rsid w:val="00884456"/>
    <w:rsid w:val="00886EC2"/>
    <w:rsid w:val="00890A9C"/>
    <w:rsid w:val="0089102C"/>
    <w:rsid w:val="00894C23"/>
    <w:rsid w:val="00896793"/>
    <w:rsid w:val="008A112B"/>
    <w:rsid w:val="008A4EFD"/>
    <w:rsid w:val="008B53DB"/>
    <w:rsid w:val="008C03D7"/>
    <w:rsid w:val="008C0444"/>
    <w:rsid w:val="008C0F0A"/>
    <w:rsid w:val="008C389D"/>
    <w:rsid w:val="008C4B4D"/>
    <w:rsid w:val="008C5FC9"/>
    <w:rsid w:val="008C6DFB"/>
    <w:rsid w:val="008D0A61"/>
    <w:rsid w:val="008D30DC"/>
    <w:rsid w:val="008E3E1B"/>
    <w:rsid w:val="008E63B9"/>
    <w:rsid w:val="008E7626"/>
    <w:rsid w:val="008F0EC2"/>
    <w:rsid w:val="008F13FE"/>
    <w:rsid w:val="008F2E77"/>
    <w:rsid w:val="008F335F"/>
    <w:rsid w:val="00900BF0"/>
    <w:rsid w:val="00904294"/>
    <w:rsid w:val="00907325"/>
    <w:rsid w:val="00910347"/>
    <w:rsid w:val="0091116C"/>
    <w:rsid w:val="00915832"/>
    <w:rsid w:val="0092449B"/>
    <w:rsid w:val="00926163"/>
    <w:rsid w:val="00926EE3"/>
    <w:rsid w:val="0092716B"/>
    <w:rsid w:val="009279F9"/>
    <w:rsid w:val="00930845"/>
    <w:rsid w:val="009311A8"/>
    <w:rsid w:val="00933BF3"/>
    <w:rsid w:val="00944E56"/>
    <w:rsid w:val="00945B44"/>
    <w:rsid w:val="00947022"/>
    <w:rsid w:val="0094722A"/>
    <w:rsid w:val="00947C6E"/>
    <w:rsid w:val="00952CCC"/>
    <w:rsid w:val="00954C19"/>
    <w:rsid w:val="00954F54"/>
    <w:rsid w:val="00960727"/>
    <w:rsid w:val="0096188E"/>
    <w:rsid w:val="009618C2"/>
    <w:rsid w:val="009633F6"/>
    <w:rsid w:val="00967286"/>
    <w:rsid w:val="00970CB8"/>
    <w:rsid w:val="0097106F"/>
    <w:rsid w:val="009741B5"/>
    <w:rsid w:val="009754F9"/>
    <w:rsid w:val="009768AD"/>
    <w:rsid w:val="00976E6A"/>
    <w:rsid w:val="00977A23"/>
    <w:rsid w:val="00986476"/>
    <w:rsid w:val="00992148"/>
    <w:rsid w:val="00992654"/>
    <w:rsid w:val="00997207"/>
    <w:rsid w:val="009A0999"/>
    <w:rsid w:val="009A217F"/>
    <w:rsid w:val="009A3A88"/>
    <w:rsid w:val="009A642D"/>
    <w:rsid w:val="009A68DE"/>
    <w:rsid w:val="009A74B8"/>
    <w:rsid w:val="009B0808"/>
    <w:rsid w:val="009B0D60"/>
    <w:rsid w:val="009B1376"/>
    <w:rsid w:val="009B144C"/>
    <w:rsid w:val="009B3AC9"/>
    <w:rsid w:val="009B4269"/>
    <w:rsid w:val="009B569E"/>
    <w:rsid w:val="009C6073"/>
    <w:rsid w:val="009C6BCA"/>
    <w:rsid w:val="009C7B20"/>
    <w:rsid w:val="009D2555"/>
    <w:rsid w:val="009E0B2E"/>
    <w:rsid w:val="009E43E9"/>
    <w:rsid w:val="009E4984"/>
    <w:rsid w:val="009E6319"/>
    <w:rsid w:val="009E6C41"/>
    <w:rsid w:val="009E7885"/>
    <w:rsid w:val="009F1757"/>
    <w:rsid w:val="009F2EC5"/>
    <w:rsid w:val="009F31E0"/>
    <w:rsid w:val="009F452D"/>
    <w:rsid w:val="009F475E"/>
    <w:rsid w:val="009F66EE"/>
    <w:rsid w:val="00A00422"/>
    <w:rsid w:val="00A06037"/>
    <w:rsid w:val="00A16BBD"/>
    <w:rsid w:val="00A209CA"/>
    <w:rsid w:val="00A274DD"/>
    <w:rsid w:val="00A27F0C"/>
    <w:rsid w:val="00A3196B"/>
    <w:rsid w:val="00A32E29"/>
    <w:rsid w:val="00A32E72"/>
    <w:rsid w:val="00A33853"/>
    <w:rsid w:val="00A341D0"/>
    <w:rsid w:val="00A4083A"/>
    <w:rsid w:val="00A42FB8"/>
    <w:rsid w:val="00A522AE"/>
    <w:rsid w:val="00A63432"/>
    <w:rsid w:val="00A64299"/>
    <w:rsid w:val="00A665E3"/>
    <w:rsid w:val="00A674D0"/>
    <w:rsid w:val="00A674FF"/>
    <w:rsid w:val="00A7607F"/>
    <w:rsid w:val="00A77BD4"/>
    <w:rsid w:val="00A81DCA"/>
    <w:rsid w:val="00A83A4E"/>
    <w:rsid w:val="00A84E6D"/>
    <w:rsid w:val="00A90728"/>
    <w:rsid w:val="00AA04C8"/>
    <w:rsid w:val="00AA1B7B"/>
    <w:rsid w:val="00AA6D73"/>
    <w:rsid w:val="00AB06DC"/>
    <w:rsid w:val="00AB06EC"/>
    <w:rsid w:val="00AB1901"/>
    <w:rsid w:val="00AB2839"/>
    <w:rsid w:val="00AB7365"/>
    <w:rsid w:val="00AC2ADD"/>
    <w:rsid w:val="00AC5534"/>
    <w:rsid w:val="00AC63DD"/>
    <w:rsid w:val="00AC6517"/>
    <w:rsid w:val="00AC6A7D"/>
    <w:rsid w:val="00AC7EF4"/>
    <w:rsid w:val="00AD531A"/>
    <w:rsid w:val="00AD6722"/>
    <w:rsid w:val="00AE0224"/>
    <w:rsid w:val="00AE1A99"/>
    <w:rsid w:val="00AE1F7E"/>
    <w:rsid w:val="00AE239F"/>
    <w:rsid w:val="00AE2E55"/>
    <w:rsid w:val="00AE3300"/>
    <w:rsid w:val="00AF051C"/>
    <w:rsid w:val="00AF2580"/>
    <w:rsid w:val="00AF356B"/>
    <w:rsid w:val="00AF37AD"/>
    <w:rsid w:val="00AF4D4D"/>
    <w:rsid w:val="00AF7323"/>
    <w:rsid w:val="00B10974"/>
    <w:rsid w:val="00B1593B"/>
    <w:rsid w:val="00B16750"/>
    <w:rsid w:val="00B3369F"/>
    <w:rsid w:val="00B34CF0"/>
    <w:rsid w:val="00B3674B"/>
    <w:rsid w:val="00B36B63"/>
    <w:rsid w:val="00B40885"/>
    <w:rsid w:val="00B45116"/>
    <w:rsid w:val="00B4689A"/>
    <w:rsid w:val="00B52A1D"/>
    <w:rsid w:val="00B536CD"/>
    <w:rsid w:val="00B54656"/>
    <w:rsid w:val="00B607F3"/>
    <w:rsid w:val="00B644F7"/>
    <w:rsid w:val="00B67128"/>
    <w:rsid w:val="00B71CA7"/>
    <w:rsid w:val="00B734AA"/>
    <w:rsid w:val="00B75344"/>
    <w:rsid w:val="00B76E3D"/>
    <w:rsid w:val="00B772C4"/>
    <w:rsid w:val="00B8440D"/>
    <w:rsid w:val="00B8776C"/>
    <w:rsid w:val="00B97E91"/>
    <w:rsid w:val="00BA179E"/>
    <w:rsid w:val="00BA5A09"/>
    <w:rsid w:val="00BA5B28"/>
    <w:rsid w:val="00BA6DB9"/>
    <w:rsid w:val="00BB2395"/>
    <w:rsid w:val="00BB2E90"/>
    <w:rsid w:val="00BB2F69"/>
    <w:rsid w:val="00BB3C67"/>
    <w:rsid w:val="00BB6250"/>
    <w:rsid w:val="00BC02E3"/>
    <w:rsid w:val="00BC0AB8"/>
    <w:rsid w:val="00BC1C50"/>
    <w:rsid w:val="00BC3868"/>
    <w:rsid w:val="00BD2861"/>
    <w:rsid w:val="00BD49BF"/>
    <w:rsid w:val="00BD4A78"/>
    <w:rsid w:val="00BD4CD9"/>
    <w:rsid w:val="00BD7535"/>
    <w:rsid w:val="00BE1861"/>
    <w:rsid w:val="00BE2866"/>
    <w:rsid w:val="00BF2902"/>
    <w:rsid w:val="00BF2A0C"/>
    <w:rsid w:val="00BF3AB0"/>
    <w:rsid w:val="00BF3B9F"/>
    <w:rsid w:val="00BF60A4"/>
    <w:rsid w:val="00BF6CCC"/>
    <w:rsid w:val="00C05732"/>
    <w:rsid w:val="00C070D8"/>
    <w:rsid w:val="00C13C34"/>
    <w:rsid w:val="00C14973"/>
    <w:rsid w:val="00C14F80"/>
    <w:rsid w:val="00C155E5"/>
    <w:rsid w:val="00C16FF6"/>
    <w:rsid w:val="00C17EE9"/>
    <w:rsid w:val="00C22976"/>
    <w:rsid w:val="00C26E72"/>
    <w:rsid w:val="00C30476"/>
    <w:rsid w:val="00C35E48"/>
    <w:rsid w:val="00C35E87"/>
    <w:rsid w:val="00C3629F"/>
    <w:rsid w:val="00C3735B"/>
    <w:rsid w:val="00C47E84"/>
    <w:rsid w:val="00C50925"/>
    <w:rsid w:val="00C5614E"/>
    <w:rsid w:val="00C56C41"/>
    <w:rsid w:val="00C62C56"/>
    <w:rsid w:val="00C63445"/>
    <w:rsid w:val="00C667B3"/>
    <w:rsid w:val="00C82CC7"/>
    <w:rsid w:val="00C87E18"/>
    <w:rsid w:val="00C87F56"/>
    <w:rsid w:val="00C911F0"/>
    <w:rsid w:val="00C9481E"/>
    <w:rsid w:val="00C94BB1"/>
    <w:rsid w:val="00C94F94"/>
    <w:rsid w:val="00C97CA1"/>
    <w:rsid w:val="00CA05FC"/>
    <w:rsid w:val="00CA25DB"/>
    <w:rsid w:val="00CA38DF"/>
    <w:rsid w:val="00CB3E28"/>
    <w:rsid w:val="00CB6358"/>
    <w:rsid w:val="00CC01CE"/>
    <w:rsid w:val="00CC1ABD"/>
    <w:rsid w:val="00CC251D"/>
    <w:rsid w:val="00CC3223"/>
    <w:rsid w:val="00CC4DBF"/>
    <w:rsid w:val="00CC50C3"/>
    <w:rsid w:val="00CC70BA"/>
    <w:rsid w:val="00CD0592"/>
    <w:rsid w:val="00CD0777"/>
    <w:rsid w:val="00CD3016"/>
    <w:rsid w:val="00CE2786"/>
    <w:rsid w:val="00CE5F11"/>
    <w:rsid w:val="00CE6ADC"/>
    <w:rsid w:val="00CF672E"/>
    <w:rsid w:val="00D273B6"/>
    <w:rsid w:val="00D27C79"/>
    <w:rsid w:val="00D33F5B"/>
    <w:rsid w:val="00D347E0"/>
    <w:rsid w:val="00D354D6"/>
    <w:rsid w:val="00D365FA"/>
    <w:rsid w:val="00D379BD"/>
    <w:rsid w:val="00D44029"/>
    <w:rsid w:val="00D441CE"/>
    <w:rsid w:val="00D44AE2"/>
    <w:rsid w:val="00D45FE0"/>
    <w:rsid w:val="00D4764C"/>
    <w:rsid w:val="00D504B3"/>
    <w:rsid w:val="00D52A21"/>
    <w:rsid w:val="00D54EBD"/>
    <w:rsid w:val="00D6169D"/>
    <w:rsid w:val="00D649C8"/>
    <w:rsid w:val="00D703A9"/>
    <w:rsid w:val="00D72919"/>
    <w:rsid w:val="00D843FB"/>
    <w:rsid w:val="00D92E25"/>
    <w:rsid w:val="00D93ED0"/>
    <w:rsid w:val="00D9654D"/>
    <w:rsid w:val="00D9675C"/>
    <w:rsid w:val="00D971C6"/>
    <w:rsid w:val="00DA0D8E"/>
    <w:rsid w:val="00DA1259"/>
    <w:rsid w:val="00DA1671"/>
    <w:rsid w:val="00DA1DDD"/>
    <w:rsid w:val="00DC5112"/>
    <w:rsid w:val="00DD005B"/>
    <w:rsid w:val="00DD06D7"/>
    <w:rsid w:val="00DD1712"/>
    <w:rsid w:val="00DD4633"/>
    <w:rsid w:val="00DD5FDB"/>
    <w:rsid w:val="00DE1842"/>
    <w:rsid w:val="00DE4ED5"/>
    <w:rsid w:val="00DE6EED"/>
    <w:rsid w:val="00DE6F5B"/>
    <w:rsid w:val="00DF4DF7"/>
    <w:rsid w:val="00E122B6"/>
    <w:rsid w:val="00E12D79"/>
    <w:rsid w:val="00E20309"/>
    <w:rsid w:val="00E213EF"/>
    <w:rsid w:val="00E25A23"/>
    <w:rsid w:val="00E25DA2"/>
    <w:rsid w:val="00E31B56"/>
    <w:rsid w:val="00E373C2"/>
    <w:rsid w:val="00E40BEA"/>
    <w:rsid w:val="00E44935"/>
    <w:rsid w:val="00E4797D"/>
    <w:rsid w:val="00E512B1"/>
    <w:rsid w:val="00E57EED"/>
    <w:rsid w:val="00E57F0A"/>
    <w:rsid w:val="00E60277"/>
    <w:rsid w:val="00E66783"/>
    <w:rsid w:val="00E66941"/>
    <w:rsid w:val="00E7070B"/>
    <w:rsid w:val="00E70AA0"/>
    <w:rsid w:val="00E70AEE"/>
    <w:rsid w:val="00E70D10"/>
    <w:rsid w:val="00E75592"/>
    <w:rsid w:val="00E75D78"/>
    <w:rsid w:val="00E80195"/>
    <w:rsid w:val="00E81C14"/>
    <w:rsid w:val="00E8222A"/>
    <w:rsid w:val="00E8773F"/>
    <w:rsid w:val="00E90985"/>
    <w:rsid w:val="00E90986"/>
    <w:rsid w:val="00E95BEF"/>
    <w:rsid w:val="00EA196B"/>
    <w:rsid w:val="00EA2A7A"/>
    <w:rsid w:val="00EB7699"/>
    <w:rsid w:val="00EC4458"/>
    <w:rsid w:val="00ED5946"/>
    <w:rsid w:val="00EE0344"/>
    <w:rsid w:val="00EE125F"/>
    <w:rsid w:val="00EE3681"/>
    <w:rsid w:val="00EE4C32"/>
    <w:rsid w:val="00EF16C2"/>
    <w:rsid w:val="00EF323C"/>
    <w:rsid w:val="00EF495F"/>
    <w:rsid w:val="00EF710D"/>
    <w:rsid w:val="00F00D0D"/>
    <w:rsid w:val="00F034BC"/>
    <w:rsid w:val="00F06C17"/>
    <w:rsid w:val="00F10F7D"/>
    <w:rsid w:val="00F114D1"/>
    <w:rsid w:val="00F13E93"/>
    <w:rsid w:val="00F1767A"/>
    <w:rsid w:val="00F230B4"/>
    <w:rsid w:val="00F23DA3"/>
    <w:rsid w:val="00F322B5"/>
    <w:rsid w:val="00F33E6C"/>
    <w:rsid w:val="00F4219F"/>
    <w:rsid w:val="00F50051"/>
    <w:rsid w:val="00F539E2"/>
    <w:rsid w:val="00F61CF0"/>
    <w:rsid w:val="00F627E4"/>
    <w:rsid w:val="00F6308F"/>
    <w:rsid w:val="00F64A51"/>
    <w:rsid w:val="00F7118B"/>
    <w:rsid w:val="00F71C49"/>
    <w:rsid w:val="00F75CEA"/>
    <w:rsid w:val="00F76582"/>
    <w:rsid w:val="00F76EE3"/>
    <w:rsid w:val="00F77F91"/>
    <w:rsid w:val="00F8048C"/>
    <w:rsid w:val="00F877AD"/>
    <w:rsid w:val="00F9013A"/>
    <w:rsid w:val="00F92F3C"/>
    <w:rsid w:val="00FA0141"/>
    <w:rsid w:val="00FB00A3"/>
    <w:rsid w:val="00FB36D7"/>
    <w:rsid w:val="00FB3977"/>
    <w:rsid w:val="00FB4140"/>
    <w:rsid w:val="00FB4B31"/>
    <w:rsid w:val="00FB639B"/>
    <w:rsid w:val="00FB709E"/>
    <w:rsid w:val="00FC1CEA"/>
    <w:rsid w:val="00FC28AB"/>
    <w:rsid w:val="00FC2AE9"/>
    <w:rsid w:val="00FC4FCB"/>
    <w:rsid w:val="00FD0B7B"/>
    <w:rsid w:val="00FD0DCD"/>
    <w:rsid w:val="00FD1BBE"/>
    <w:rsid w:val="00FD4041"/>
    <w:rsid w:val="00FD40AE"/>
    <w:rsid w:val="00FD433E"/>
    <w:rsid w:val="00FD4784"/>
    <w:rsid w:val="00FE0394"/>
    <w:rsid w:val="00FE56CD"/>
    <w:rsid w:val="00FF0F01"/>
    <w:rsid w:val="00FF4267"/>
    <w:rsid w:val="00FF435E"/>
    <w:rsid w:val="05D24F9A"/>
    <w:rsid w:val="6443678C"/>
    <w:rsid w:val="70A61666"/>
    <w:rsid w:val="7F6C4F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BA7B86"/>
  <w15:docId w15:val="{34FC94C7-BF01-4E2D-BFC7-08CBC197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locked="1" w:uiPriority="9" w:qFormat="1"/>
    <w:lsdException w:name="heading 2" w:locked="1" w:semiHidden="1" w:unhideWhenUsed="1" w:qFormat="1"/>
    <w:lsdException w:name="heading 3"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uiPriority="99" w:qFormat="1"/>
    <w:lsdException w:name="annotation text" w:semiHidden="1" w:unhideWhenUsed="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locked="1"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style>
  <w:style w:type="paragraph" w:styleId="1">
    <w:name w:val="heading 1"/>
    <w:basedOn w:val="a"/>
    <w:link w:val="10"/>
    <w:uiPriority w:val="9"/>
    <w:qFormat/>
    <w:locked/>
    <w:pPr>
      <w:overflowPunct/>
      <w:autoSpaceDE/>
      <w:autoSpaceDN/>
      <w:adjustRightInd/>
      <w:spacing w:before="100" w:beforeAutospacing="1" w:after="100" w:afterAutospacing="1"/>
      <w:textAlignment w:val="auto"/>
      <w:outlineLvl w:val="0"/>
    </w:pPr>
    <w:rPr>
      <w:b/>
      <w:bCs/>
      <w:kern w:val="36"/>
      <w:sz w:val="48"/>
      <w:szCs w:val="48"/>
    </w:rPr>
  </w:style>
  <w:style w:type="paragraph" w:styleId="3">
    <w:name w:val="heading 3"/>
    <w:basedOn w:val="a"/>
    <w:link w:val="30"/>
    <w:uiPriority w:val="9"/>
    <w:qFormat/>
    <w:pPr>
      <w:overflowPunct/>
      <w:autoSpaceDE/>
      <w:autoSpaceDN/>
      <w:adjustRightInd/>
      <w:spacing w:before="150" w:after="300"/>
      <w:textAlignment w:val="auto"/>
      <w:outlineLvl w:val="2"/>
    </w:pPr>
    <w:rPr>
      <w:rFonts w:ascii="Arial" w:hAnsi="Arial"/>
      <w:color w:val="5185B4"/>
      <w:spacing w:val="-15"/>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qFormat/>
    <w:rPr>
      <w:rFonts w:cs="Times New Roman"/>
      <w:vertAlign w:val="superscript"/>
    </w:rPr>
  </w:style>
  <w:style w:type="character" w:styleId="a4">
    <w:name w:val="Hyperlink"/>
    <w:uiPriority w:val="99"/>
    <w:qFormat/>
    <w:rPr>
      <w:color w:val="008000"/>
      <w:u w:val="single"/>
    </w:rPr>
  </w:style>
  <w:style w:type="character" w:styleId="a5">
    <w:name w:val="Strong"/>
    <w:basedOn w:val="a0"/>
    <w:uiPriority w:val="22"/>
    <w:qFormat/>
    <w:locked/>
    <w:rPr>
      <w:b/>
      <w:bCs/>
    </w:rPr>
  </w:style>
  <w:style w:type="paragraph" w:styleId="a6">
    <w:name w:val="Balloon Text"/>
    <w:basedOn w:val="a"/>
    <w:link w:val="a7"/>
    <w:uiPriority w:val="99"/>
    <w:semiHidden/>
    <w:qFormat/>
    <w:rPr>
      <w:rFonts w:ascii="Tahoma" w:hAnsi="Tahoma"/>
      <w:sz w:val="16"/>
    </w:rPr>
  </w:style>
  <w:style w:type="paragraph" w:styleId="a8">
    <w:name w:val="footnote text"/>
    <w:basedOn w:val="a"/>
    <w:link w:val="a9"/>
    <w:uiPriority w:val="99"/>
    <w:qFormat/>
    <w:pPr>
      <w:overflowPunct/>
      <w:autoSpaceDE/>
      <w:autoSpaceDN/>
      <w:adjustRightInd/>
      <w:textAlignment w:val="auto"/>
    </w:pPr>
    <w:rPr>
      <w:rFonts w:ascii="Calibri" w:eastAsia="Calibri" w:hAnsi="Calibri"/>
      <w:lang w:eastAsia="en-US"/>
    </w:rPr>
  </w:style>
  <w:style w:type="paragraph" w:styleId="aa">
    <w:name w:val="header"/>
    <w:basedOn w:val="a"/>
    <w:link w:val="ab"/>
    <w:uiPriority w:val="99"/>
    <w:qFormat/>
    <w:pPr>
      <w:tabs>
        <w:tab w:val="center" w:pos="4677"/>
        <w:tab w:val="right" w:pos="9355"/>
      </w:tabs>
    </w:pPr>
  </w:style>
  <w:style w:type="paragraph" w:styleId="ac">
    <w:name w:val="Body Text"/>
    <w:basedOn w:val="a"/>
    <w:link w:val="ad"/>
    <w:qFormat/>
    <w:pPr>
      <w:overflowPunct/>
      <w:autoSpaceDE/>
      <w:autoSpaceDN/>
      <w:adjustRightInd/>
      <w:jc w:val="both"/>
      <w:textAlignment w:val="auto"/>
    </w:pPr>
    <w:rPr>
      <w:rFonts w:ascii="MS Serif" w:hAnsi="MS Serif"/>
      <w:b/>
      <w:bCs/>
      <w:sz w:val="28"/>
      <w:szCs w:val="28"/>
    </w:rPr>
  </w:style>
  <w:style w:type="paragraph" w:styleId="ae">
    <w:name w:val="footer"/>
    <w:basedOn w:val="a"/>
    <w:link w:val="af"/>
    <w:uiPriority w:val="99"/>
    <w:qFormat/>
    <w:pPr>
      <w:tabs>
        <w:tab w:val="center" w:pos="4677"/>
        <w:tab w:val="right" w:pos="9355"/>
      </w:tabs>
    </w:pPr>
  </w:style>
  <w:style w:type="paragraph" w:styleId="af0">
    <w:name w:val="Normal (Web)"/>
    <w:basedOn w:val="a"/>
    <w:uiPriority w:val="99"/>
    <w:qFormat/>
    <w:pPr>
      <w:overflowPunct/>
      <w:autoSpaceDE/>
      <w:autoSpaceDN/>
      <w:adjustRightInd/>
      <w:spacing w:before="100" w:beforeAutospacing="1" w:after="100" w:afterAutospacing="1"/>
      <w:textAlignment w:val="auto"/>
    </w:pPr>
    <w:rPr>
      <w:sz w:val="24"/>
      <w:szCs w:val="24"/>
    </w:rPr>
  </w:style>
  <w:style w:type="table" w:styleId="af1">
    <w:name w:val="Table Grid"/>
    <w:basedOn w:val="a1"/>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qFormat/>
    <w:locked/>
    <w:rPr>
      <w:rFonts w:ascii="Arial" w:hAnsi="Arial"/>
      <w:color w:val="5185B4"/>
      <w:spacing w:val="-15"/>
      <w:sz w:val="27"/>
    </w:rPr>
  </w:style>
  <w:style w:type="character" w:customStyle="1" w:styleId="ab">
    <w:name w:val="Верхний колонтитул Знак"/>
    <w:link w:val="aa"/>
    <w:uiPriority w:val="99"/>
    <w:qFormat/>
    <w:locked/>
    <w:rPr>
      <w:sz w:val="20"/>
    </w:rPr>
  </w:style>
  <w:style w:type="character" w:customStyle="1" w:styleId="af">
    <w:name w:val="Нижний колонтитул Знак"/>
    <w:link w:val="ae"/>
    <w:uiPriority w:val="99"/>
    <w:qFormat/>
    <w:locked/>
  </w:style>
  <w:style w:type="character" w:customStyle="1" w:styleId="a7">
    <w:name w:val="Текст выноски Знак"/>
    <w:link w:val="a6"/>
    <w:uiPriority w:val="99"/>
    <w:qFormat/>
    <w:locked/>
    <w:rPr>
      <w:rFonts w:ascii="Tahoma" w:hAnsi="Tahoma"/>
      <w:sz w:val="16"/>
    </w:rPr>
  </w:style>
  <w:style w:type="paragraph" w:customStyle="1" w:styleId="af2">
    <w:name w:val="Знак"/>
    <w:basedOn w:val="a"/>
    <w:qFormat/>
    <w:pPr>
      <w:overflowPunct/>
      <w:autoSpaceDE/>
      <w:autoSpaceDN/>
      <w:adjustRightInd/>
      <w:textAlignment w:val="auto"/>
    </w:pPr>
    <w:rPr>
      <w:rFonts w:ascii="Verdana" w:hAnsi="Verdana" w:cs="Verdana"/>
      <w:lang w:val="en-US" w:eastAsia="en-US"/>
    </w:rPr>
  </w:style>
  <w:style w:type="character" w:customStyle="1" w:styleId="ad">
    <w:name w:val="Основной текст Знак"/>
    <w:link w:val="ac"/>
    <w:qFormat/>
    <w:locked/>
    <w:rPr>
      <w:rFonts w:ascii="MS Serif" w:hAnsi="MS Serif" w:cs="Times New Roman"/>
      <w:b/>
      <w:bCs/>
      <w:sz w:val="28"/>
      <w:szCs w:val="28"/>
    </w:rPr>
  </w:style>
  <w:style w:type="paragraph" w:customStyle="1" w:styleId="Default">
    <w:name w:val="Default"/>
    <w:qFormat/>
    <w:pPr>
      <w:autoSpaceDE w:val="0"/>
      <w:autoSpaceDN w:val="0"/>
      <w:adjustRightInd w:val="0"/>
    </w:pPr>
    <w:rPr>
      <w:color w:val="000000"/>
      <w:sz w:val="24"/>
      <w:szCs w:val="24"/>
    </w:rPr>
  </w:style>
  <w:style w:type="paragraph" w:customStyle="1" w:styleId="ConsPlusNonformat">
    <w:name w:val="ConsPlusNonformat"/>
    <w:qFormat/>
    <w:pPr>
      <w:autoSpaceDE w:val="0"/>
      <w:autoSpaceDN w:val="0"/>
      <w:adjustRightInd w:val="0"/>
    </w:pPr>
    <w:rPr>
      <w:rFonts w:ascii="Courier New" w:hAnsi="Courier New" w:cs="Courier New"/>
    </w:rPr>
  </w:style>
  <w:style w:type="paragraph" w:customStyle="1" w:styleId="11">
    <w:name w:val="Стиль1"/>
    <w:basedOn w:val="a"/>
    <w:qFormat/>
    <w:pPr>
      <w:overflowPunct/>
      <w:autoSpaceDE/>
      <w:autoSpaceDN/>
      <w:adjustRightInd/>
      <w:spacing w:line="288" w:lineRule="auto"/>
      <w:textAlignment w:val="auto"/>
    </w:pPr>
    <w:rPr>
      <w:sz w:val="28"/>
    </w:rPr>
  </w:style>
  <w:style w:type="paragraph" w:styleId="af3">
    <w:name w:val="List Paragraph"/>
    <w:basedOn w:val="a"/>
    <w:link w:val="af4"/>
    <w:uiPriority w:val="34"/>
    <w:qFormat/>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s1">
    <w:name w:val="s_1"/>
    <w:basedOn w:val="a"/>
    <w:qFormat/>
    <w:pPr>
      <w:overflowPunct/>
      <w:autoSpaceDE/>
      <w:autoSpaceDN/>
      <w:adjustRightInd/>
      <w:spacing w:before="100" w:beforeAutospacing="1" w:after="100" w:afterAutospacing="1"/>
      <w:textAlignment w:val="auto"/>
    </w:pPr>
    <w:rPr>
      <w:sz w:val="24"/>
      <w:szCs w:val="24"/>
    </w:rPr>
  </w:style>
  <w:style w:type="character" w:customStyle="1" w:styleId="af4">
    <w:name w:val="Абзац списка Знак"/>
    <w:link w:val="af3"/>
    <w:uiPriority w:val="34"/>
    <w:qFormat/>
    <w:locked/>
    <w:rPr>
      <w:rFonts w:ascii="Calibri" w:eastAsia="Calibri" w:hAnsi="Calibri"/>
      <w:sz w:val="22"/>
      <w:szCs w:val="22"/>
      <w:lang w:eastAsia="en-US"/>
    </w:rPr>
  </w:style>
  <w:style w:type="paragraph" w:styleId="af5">
    <w:name w:val="No Spacing"/>
    <w:uiPriority w:val="1"/>
    <w:qFormat/>
    <w:pPr>
      <w:overflowPunct w:val="0"/>
      <w:autoSpaceDE w:val="0"/>
      <w:autoSpaceDN w:val="0"/>
      <w:adjustRightInd w:val="0"/>
      <w:textAlignment w:val="baseline"/>
    </w:pPr>
  </w:style>
  <w:style w:type="character" w:customStyle="1" w:styleId="10">
    <w:name w:val="Заголовок 1 Знак"/>
    <w:basedOn w:val="a0"/>
    <w:link w:val="1"/>
    <w:uiPriority w:val="9"/>
    <w:qFormat/>
    <w:rPr>
      <w:b/>
      <w:bCs/>
      <w:kern w:val="36"/>
      <w:sz w:val="48"/>
      <w:szCs w:val="48"/>
    </w:rPr>
  </w:style>
  <w:style w:type="character" w:customStyle="1" w:styleId="a9">
    <w:name w:val="Текст сноски Знак"/>
    <w:basedOn w:val="a0"/>
    <w:link w:val="a8"/>
    <w:uiPriority w:val="99"/>
    <w:qFormat/>
    <w:rPr>
      <w:rFonts w:ascii="Calibri" w:eastAsia="Calibri" w:hAnsi="Calibri"/>
      <w:lang w:eastAsia="en-US"/>
    </w:rPr>
  </w:style>
  <w:style w:type="paragraph" w:customStyle="1" w:styleId="ConsPlusNormal">
    <w:name w:val="ConsPlusNormal"/>
    <w:qFormat/>
    <w:pPr>
      <w:autoSpaceDE w:val="0"/>
      <w:autoSpaceDN w:val="0"/>
      <w:adjustRightInd w:val="0"/>
    </w:pPr>
    <w:rPr>
      <w:rFonts w:ascii="Arial" w:eastAsiaTheme="minorHAnsi" w:hAnsi="Arial" w:cs="Arial"/>
      <w:lang w:eastAsia="en-US"/>
    </w:rPr>
  </w:style>
  <w:style w:type="paragraph" w:customStyle="1" w:styleId="formattext">
    <w:name w:val="formattext"/>
    <w:basedOn w:val="a"/>
    <w:qFormat/>
    <w:pPr>
      <w:overflowPunct/>
      <w:autoSpaceDE/>
      <w:autoSpaceDN/>
      <w:adjustRightInd/>
      <w:spacing w:before="100" w:beforeAutospacing="1" w:after="100" w:afterAutospacing="1"/>
      <w:textAlignment w:val="auto"/>
    </w:pPr>
    <w:rPr>
      <w:sz w:val="24"/>
      <w:szCs w:val="24"/>
    </w:rPr>
  </w:style>
  <w:style w:type="character" w:customStyle="1" w:styleId="doccaption">
    <w:name w:val="doccaption"/>
    <w:basedOn w:val="a0"/>
    <w:qFormat/>
  </w:style>
  <w:style w:type="paragraph" w:customStyle="1" w:styleId="af6">
    <w:name w:val="Знак Знак Знак Знак"/>
    <w:basedOn w:val="a"/>
    <w:qFormat/>
    <w:pPr>
      <w:overflowPunct/>
      <w:autoSpaceDE/>
      <w:autoSpaceDN/>
      <w:adjustRightInd/>
      <w:spacing w:after="160" w:line="240" w:lineRule="exact"/>
      <w:jc w:val="both"/>
      <w:textAlignment w:val="auto"/>
    </w:pPr>
    <w:rPr>
      <w:rFonts w:ascii="Verdana" w:hAnsi="Verdana" w:cs="Arial"/>
      <w:lang w:val="en-US" w:eastAsia="en-US"/>
    </w:rPr>
  </w:style>
  <w:style w:type="paragraph" w:customStyle="1" w:styleId="12">
    <w:name w:val="Знак Знак1 Знак"/>
    <w:basedOn w:val="a"/>
    <w:qFormat/>
    <w:pPr>
      <w:widowControl w:val="0"/>
      <w:overflowPunct/>
      <w:autoSpaceDE/>
      <w:autoSpaceDN/>
      <w:spacing w:after="160" w:line="240" w:lineRule="exact"/>
      <w:jc w:val="right"/>
      <w:textAlignment w:val="auto"/>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B5167A-70A0-48C1-824B-0C10444BB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7053</Words>
  <Characters>40203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47162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IKT2</cp:lastModifiedBy>
  <cp:revision>9</cp:revision>
  <cp:lastPrinted>2023-04-11T11:46:00Z</cp:lastPrinted>
  <dcterms:created xsi:type="dcterms:W3CDTF">2026-04-08T14:11:00Z</dcterms:created>
  <dcterms:modified xsi:type="dcterms:W3CDTF">2026-04-30T07:19:00Z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0CD7007DAC644E44A32BB47645816DEF_13</vt:lpwstr>
  </property>
</Properties>
</file>