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A346F" w:rsidRDefault="00FA346F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A346F" w:rsidRDefault="00FA346F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C72E6" w:rsidRPr="00635440" w:rsidRDefault="003C72E6" w:rsidP="003C72E6">
      <w:pPr>
        <w:pStyle w:val="1"/>
        <w:rPr>
          <w:sz w:val="28"/>
          <w:szCs w:val="28"/>
        </w:rPr>
      </w:pPr>
      <w:r w:rsidRPr="00635440">
        <w:rPr>
          <w:sz w:val="28"/>
          <w:szCs w:val="28"/>
        </w:rPr>
        <w:t>РЕШЕНИЕ</w:t>
      </w:r>
    </w:p>
    <w:p w:rsidR="003C72E6" w:rsidRPr="00635440" w:rsidRDefault="003C72E6" w:rsidP="003C72E6">
      <w:pPr>
        <w:pStyle w:val="3"/>
        <w:spacing w:line="360" w:lineRule="auto"/>
        <w:rPr>
          <w:szCs w:val="28"/>
        </w:rPr>
      </w:pPr>
      <w:r w:rsidRPr="00635440">
        <w:rPr>
          <w:szCs w:val="28"/>
        </w:rPr>
        <w:t xml:space="preserve">Арского районного Совета </w:t>
      </w:r>
    </w:p>
    <w:tbl>
      <w:tblPr>
        <w:tblW w:w="10027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686"/>
        <w:gridCol w:w="1129"/>
        <w:gridCol w:w="993"/>
      </w:tblGrid>
      <w:tr w:rsidR="003C72E6" w:rsidRPr="00FA6385" w:rsidTr="00977E82">
        <w:tc>
          <w:tcPr>
            <w:tcW w:w="534" w:type="dxa"/>
            <w:hideMark/>
          </w:tcPr>
          <w:p w:rsidR="003C72E6" w:rsidRPr="00FA6385" w:rsidRDefault="003C72E6" w:rsidP="00977E82">
            <w:pPr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C72E6" w:rsidRPr="00FA6385" w:rsidRDefault="003C72E6" w:rsidP="00977E82">
            <w:pPr>
              <w:jc w:val="right"/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745B33" w:rsidP="00977E8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9</w:t>
            </w:r>
          </w:p>
        </w:tc>
        <w:tc>
          <w:tcPr>
            <w:tcW w:w="284" w:type="dxa"/>
            <w:hideMark/>
          </w:tcPr>
          <w:p w:rsidR="003C72E6" w:rsidRPr="00FA6385" w:rsidRDefault="003C72E6" w:rsidP="00977E82">
            <w:pPr>
              <w:rPr>
                <w:b/>
                <w:bCs/>
                <w:sz w:val="28"/>
                <w:szCs w:val="28"/>
              </w:rPr>
            </w:pPr>
            <w:r w:rsidRPr="00FA638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72E6" w:rsidP="00977E8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4" w:type="dxa"/>
            <w:hideMark/>
          </w:tcPr>
          <w:p w:rsidR="003C72E6" w:rsidRPr="00FA6385" w:rsidRDefault="003C72E6" w:rsidP="00977E82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2015 г.</w:t>
            </w:r>
          </w:p>
        </w:tc>
        <w:tc>
          <w:tcPr>
            <w:tcW w:w="3686" w:type="dxa"/>
          </w:tcPr>
          <w:p w:rsidR="003C72E6" w:rsidRPr="00FA6385" w:rsidRDefault="003C72E6" w:rsidP="00977E82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29" w:type="dxa"/>
            <w:hideMark/>
          </w:tcPr>
          <w:p w:rsidR="003C72E6" w:rsidRPr="00FA6385" w:rsidRDefault="003C72E6" w:rsidP="00977E82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FA6385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2E6" w:rsidRPr="00FA6385" w:rsidRDefault="003C72E6" w:rsidP="00745B3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</w:t>
            </w:r>
            <w:r w:rsidR="00745B33">
              <w:rPr>
                <w:b/>
                <w:bCs/>
                <w:sz w:val="28"/>
                <w:szCs w:val="28"/>
                <w:lang w:val="tt-RU"/>
              </w:rPr>
              <w:t>5</w:t>
            </w:r>
          </w:p>
        </w:tc>
      </w:tr>
    </w:tbl>
    <w:p w:rsidR="003C72E6" w:rsidRDefault="003C72E6" w:rsidP="003C72E6">
      <w:pPr>
        <w:rPr>
          <w:sz w:val="28"/>
          <w:szCs w:val="28"/>
        </w:rPr>
      </w:pPr>
    </w:p>
    <w:p w:rsid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A22E8" w:rsidRDefault="00CA22E8" w:rsidP="005E6F2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</w:t>
      </w:r>
      <w:r w:rsidR="005E6F25">
        <w:rPr>
          <w:rFonts w:eastAsia="Times New Roman"/>
          <w:b/>
          <w:bCs/>
          <w:spacing w:val="-2"/>
          <w:sz w:val="28"/>
          <w:szCs w:val="28"/>
        </w:rPr>
        <w:t xml:space="preserve"> создании Промышленного парка муниципального уровня на территории Арского муниципального района</w:t>
      </w:r>
    </w:p>
    <w:p w:rsidR="008C7BDC" w:rsidRPr="008C7BDC" w:rsidRDefault="008C7BDC" w:rsidP="008C7BD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Default="005E6F25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территорий Арского муниципально</w:t>
      </w:r>
      <w:r w:rsidR="00EE7568">
        <w:rPr>
          <w:sz w:val="28"/>
          <w:szCs w:val="28"/>
        </w:rPr>
        <w:t xml:space="preserve">го района, обрабатывающих отраслей экономики, производства новых видов продукции, внедрения наиболее прогрессивных технологий и производств, в соответствии с Федеральным законом от 06.10.2003 № 131-ФЗ «Об общих принципах организации местного самоуправления в Российской Федерации», Совет Арского муниципального района </w:t>
      </w:r>
      <w:r w:rsidR="00EE7568" w:rsidRPr="00EE7568">
        <w:rPr>
          <w:b/>
          <w:sz w:val="28"/>
          <w:szCs w:val="28"/>
        </w:rPr>
        <w:t>решил:</w:t>
      </w:r>
    </w:p>
    <w:p w:rsidR="005E6F25" w:rsidRDefault="00EE7568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 w:rsidRPr="00EE7568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промышленный парк муниципального уровня на территории находящейся 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рск, согласно плану границ земельного участка.</w:t>
      </w:r>
    </w:p>
    <w:p w:rsidR="00EE7568" w:rsidRDefault="00EE7568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EE7568" w:rsidRDefault="00EE7568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Промышленном парке муниципального уровня, согласно приложению № 1;</w:t>
      </w:r>
    </w:p>
    <w:p w:rsidR="00EE7568" w:rsidRDefault="00EE7568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Наблюдательном совете Промышленного парка муниципального уровня, согласно Приложению № 2;</w:t>
      </w:r>
    </w:p>
    <w:p w:rsidR="00EE7568" w:rsidRDefault="008F1C45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Типовое соглашение о ведении инвестиционной и предпринимательской деятельности на территории Промышленного парка муниципального уровня, согласно Приложению № 3.</w:t>
      </w:r>
    </w:p>
    <w:p w:rsidR="008F1C45" w:rsidRPr="00EE7568" w:rsidRDefault="008F1C45" w:rsidP="00FA346F">
      <w:pPr>
        <w:shd w:val="clear" w:color="auto" w:fill="FFFFFF"/>
        <w:tabs>
          <w:tab w:val="left" w:pos="10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Руководителя Исполнительного комитета района И.А.Галимуллина.</w:t>
      </w:r>
    </w:p>
    <w:p w:rsidR="005E6F25" w:rsidRDefault="005E6F25" w:rsidP="00FA346F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5E6F25" w:rsidRPr="008C7BDC" w:rsidRDefault="005E6F25" w:rsidP="00FA346F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</w:p>
    <w:p w:rsidR="00CA22E8" w:rsidRPr="008C7BDC" w:rsidRDefault="004123F1" w:rsidP="00FA346F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2156">
        <w:rPr>
          <w:sz w:val="28"/>
          <w:szCs w:val="28"/>
        </w:rPr>
        <w:t>а</w:t>
      </w:r>
      <w:r>
        <w:rPr>
          <w:sz w:val="28"/>
          <w:szCs w:val="28"/>
        </w:rPr>
        <w:t xml:space="preserve"> 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</w:t>
      </w:r>
    </w:p>
    <w:p w:rsidR="00CA22E8" w:rsidRPr="008C7BDC" w:rsidRDefault="009B2156" w:rsidP="00FA346F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123F1">
        <w:rPr>
          <w:sz w:val="28"/>
          <w:szCs w:val="28"/>
        </w:rPr>
        <w:t xml:space="preserve"> Арского</w:t>
      </w:r>
      <w:r w:rsidR="00CA22E8" w:rsidRPr="008C7BDC">
        <w:rPr>
          <w:sz w:val="28"/>
          <w:szCs w:val="28"/>
        </w:rPr>
        <w:t xml:space="preserve"> районного Совета</w:t>
      </w:r>
      <w:r w:rsidR="00CA22E8" w:rsidRPr="008C7BDC">
        <w:rPr>
          <w:sz w:val="28"/>
          <w:szCs w:val="28"/>
        </w:rPr>
        <w:tab/>
      </w:r>
      <w:r w:rsidR="00CA22E8" w:rsidRPr="008C7BDC">
        <w:rPr>
          <w:sz w:val="28"/>
          <w:szCs w:val="28"/>
        </w:rPr>
        <w:tab/>
      </w:r>
      <w:r w:rsidR="00CA22E8" w:rsidRPr="008C7BDC">
        <w:rPr>
          <w:sz w:val="28"/>
          <w:szCs w:val="28"/>
        </w:rPr>
        <w:tab/>
      </w:r>
      <w:r w:rsidR="00CA22E8" w:rsidRPr="008C7BDC">
        <w:rPr>
          <w:sz w:val="28"/>
          <w:szCs w:val="28"/>
        </w:rPr>
        <w:tab/>
      </w:r>
      <w:r w:rsidR="004123F1">
        <w:rPr>
          <w:sz w:val="28"/>
          <w:szCs w:val="28"/>
        </w:rPr>
        <w:tab/>
      </w:r>
      <w:r w:rsidR="00FA346F">
        <w:rPr>
          <w:sz w:val="28"/>
          <w:szCs w:val="28"/>
        </w:rPr>
        <w:t>И.Г.</w:t>
      </w:r>
      <w:r>
        <w:rPr>
          <w:sz w:val="28"/>
          <w:szCs w:val="28"/>
        </w:rPr>
        <w:t>Нуриев</w:t>
      </w: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8C7BDC" w:rsidRDefault="008C7BDC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D574D3" w:rsidRDefault="00D574D3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D574D3" w:rsidRDefault="00D574D3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D574D3" w:rsidRDefault="00D574D3" w:rsidP="008C7BDC">
      <w:pPr>
        <w:shd w:val="clear" w:color="auto" w:fill="FFFFFF"/>
        <w:rPr>
          <w:rFonts w:eastAsia="Times New Roman"/>
          <w:spacing w:val="-11"/>
          <w:sz w:val="28"/>
          <w:szCs w:val="28"/>
        </w:rPr>
      </w:pPr>
    </w:p>
    <w:p w:rsidR="00CA22E8" w:rsidRPr="00C67B6F" w:rsidRDefault="008F1C45" w:rsidP="00C67B6F">
      <w:pPr>
        <w:shd w:val="clear" w:color="auto" w:fill="FFFFFF"/>
        <w:ind w:left="6373"/>
        <w:contextualSpacing/>
        <w:rPr>
          <w:i/>
          <w:sz w:val="18"/>
        </w:rPr>
      </w:pPr>
      <w:r w:rsidRPr="00C67B6F">
        <w:rPr>
          <w:rFonts w:eastAsia="Times New Roman"/>
          <w:i/>
          <w:sz w:val="24"/>
          <w:szCs w:val="28"/>
        </w:rPr>
        <w:lastRenderedPageBreak/>
        <w:t>Приложение № 1</w:t>
      </w:r>
    </w:p>
    <w:p w:rsidR="008C7BDC" w:rsidRPr="00C67B6F" w:rsidRDefault="008F1C45" w:rsidP="00C67B6F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 xml:space="preserve">к </w:t>
      </w:r>
      <w:r w:rsidR="00CA22E8" w:rsidRPr="00C67B6F">
        <w:rPr>
          <w:rFonts w:eastAsia="Times New Roman"/>
          <w:i/>
          <w:sz w:val="24"/>
          <w:szCs w:val="28"/>
        </w:rPr>
        <w:t>решени</w:t>
      </w:r>
      <w:r w:rsidR="00294F48" w:rsidRPr="00C67B6F">
        <w:rPr>
          <w:rFonts w:eastAsia="Times New Roman"/>
          <w:i/>
          <w:sz w:val="24"/>
          <w:szCs w:val="28"/>
        </w:rPr>
        <w:t>ю Совета Арского</w:t>
      </w:r>
      <w:r w:rsidR="00CA22E8" w:rsidRPr="00C67B6F">
        <w:rPr>
          <w:rFonts w:eastAsia="Times New Roman"/>
          <w:i/>
          <w:sz w:val="24"/>
          <w:szCs w:val="28"/>
        </w:rPr>
        <w:t xml:space="preserve"> </w:t>
      </w:r>
    </w:p>
    <w:p w:rsidR="00733550" w:rsidRPr="00C67B6F" w:rsidRDefault="00294F48" w:rsidP="00C67B6F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>муниципального района</w:t>
      </w:r>
    </w:p>
    <w:p w:rsidR="00CA22E8" w:rsidRPr="009D6FFB" w:rsidRDefault="00BC5593" w:rsidP="00C85F29">
      <w:pPr>
        <w:shd w:val="clear" w:color="auto" w:fill="FFFFFF"/>
        <w:ind w:left="6373"/>
        <w:contextualSpacing/>
        <w:rPr>
          <w:i/>
          <w:sz w:val="28"/>
          <w:szCs w:val="28"/>
        </w:rPr>
      </w:pPr>
      <w:r w:rsidRPr="00C67B6F">
        <w:rPr>
          <w:rFonts w:eastAsia="Times New Roman"/>
          <w:i/>
          <w:sz w:val="24"/>
          <w:szCs w:val="28"/>
        </w:rPr>
        <w:t xml:space="preserve">от </w:t>
      </w:r>
      <w:r w:rsidR="00C85F29">
        <w:rPr>
          <w:rFonts w:eastAsia="Times New Roman"/>
          <w:i/>
          <w:sz w:val="24"/>
          <w:szCs w:val="28"/>
        </w:rPr>
        <w:t>«9»</w:t>
      </w:r>
      <w:r w:rsidR="009D6FFB" w:rsidRPr="00C67B6F">
        <w:rPr>
          <w:rFonts w:eastAsia="Times New Roman"/>
          <w:i/>
          <w:sz w:val="24"/>
          <w:szCs w:val="28"/>
        </w:rPr>
        <w:t xml:space="preserve">декабря </w:t>
      </w:r>
      <w:r w:rsidRPr="00C67B6F">
        <w:rPr>
          <w:rFonts w:eastAsia="Times New Roman"/>
          <w:i/>
          <w:sz w:val="24"/>
          <w:szCs w:val="28"/>
        </w:rPr>
        <w:t>201</w:t>
      </w:r>
      <w:r w:rsidR="009B2156" w:rsidRPr="00C67B6F">
        <w:rPr>
          <w:rFonts w:eastAsia="Times New Roman"/>
          <w:i/>
          <w:sz w:val="24"/>
          <w:szCs w:val="28"/>
        </w:rPr>
        <w:t>5</w:t>
      </w:r>
      <w:r w:rsidR="00CA22E8" w:rsidRPr="00C67B6F">
        <w:rPr>
          <w:rFonts w:eastAsia="Times New Roman"/>
          <w:i/>
          <w:sz w:val="24"/>
          <w:szCs w:val="28"/>
        </w:rPr>
        <w:t>г.</w:t>
      </w:r>
      <w:r w:rsidR="004123F1" w:rsidRPr="00C67B6F">
        <w:rPr>
          <w:rFonts w:eastAsia="Times New Roman"/>
          <w:i/>
          <w:sz w:val="24"/>
          <w:szCs w:val="28"/>
        </w:rPr>
        <w:t xml:space="preserve"> </w:t>
      </w:r>
      <w:r w:rsidR="00D91198" w:rsidRPr="00C67B6F">
        <w:rPr>
          <w:rFonts w:eastAsia="Times New Roman"/>
          <w:i/>
          <w:sz w:val="24"/>
          <w:szCs w:val="28"/>
        </w:rPr>
        <w:t>№</w:t>
      </w:r>
      <w:r w:rsidR="00C85F29">
        <w:rPr>
          <w:rFonts w:eastAsia="Times New Roman"/>
          <w:i/>
          <w:sz w:val="24"/>
          <w:szCs w:val="28"/>
        </w:rPr>
        <w:t>25</w:t>
      </w:r>
    </w:p>
    <w:p w:rsidR="008C7BDC" w:rsidRPr="008C7BDC" w:rsidRDefault="008C7BDC" w:rsidP="008C7BDC">
      <w:pPr>
        <w:shd w:val="clear" w:color="auto" w:fill="FFFFFF"/>
        <w:rPr>
          <w:sz w:val="28"/>
          <w:szCs w:val="28"/>
        </w:rPr>
      </w:pPr>
    </w:p>
    <w:p w:rsidR="00CA22E8" w:rsidRDefault="00CA22E8" w:rsidP="00294F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7BDC">
        <w:rPr>
          <w:rFonts w:eastAsia="Times New Roman"/>
          <w:b/>
          <w:bCs/>
          <w:spacing w:val="-1"/>
          <w:sz w:val="28"/>
          <w:szCs w:val="28"/>
        </w:rPr>
        <w:t>П</w:t>
      </w:r>
      <w:r w:rsidR="00294F48">
        <w:rPr>
          <w:rFonts w:eastAsia="Times New Roman"/>
          <w:b/>
          <w:bCs/>
          <w:spacing w:val="-1"/>
          <w:sz w:val="28"/>
          <w:szCs w:val="28"/>
        </w:rPr>
        <w:t>оложение о промышленном парке муниципального уровня</w:t>
      </w:r>
    </w:p>
    <w:p w:rsidR="008C7BDC" w:rsidRPr="008C7BDC" w:rsidRDefault="008C7BDC" w:rsidP="008C7BDC">
      <w:pPr>
        <w:shd w:val="clear" w:color="auto" w:fill="FFFFFF"/>
        <w:jc w:val="center"/>
        <w:rPr>
          <w:sz w:val="28"/>
          <w:szCs w:val="28"/>
        </w:rPr>
      </w:pPr>
    </w:p>
    <w:p w:rsidR="00CA22E8" w:rsidRPr="00294F48" w:rsidRDefault="00294F48" w:rsidP="00294F4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294F48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94F48">
        <w:rPr>
          <w:rFonts w:eastAsia="Times New Roman"/>
          <w:b/>
          <w:bCs/>
          <w:sz w:val="28"/>
          <w:szCs w:val="28"/>
        </w:rPr>
        <w:t>Общие положения</w:t>
      </w:r>
    </w:p>
    <w:p w:rsidR="00F16261" w:rsidRDefault="00F16261" w:rsidP="008C7BDC">
      <w:pPr>
        <w:shd w:val="clear" w:color="auto" w:fill="FFFFFF"/>
        <w:rPr>
          <w:sz w:val="28"/>
          <w:szCs w:val="28"/>
        </w:rPr>
      </w:pPr>
    </w:p>
    <w:p w:rsidR="00637CCD" w:rsidRPr="00294F48" w:rsidRDefault="00294F48" w:rsidP="00294F48">
      <w:pPr>
        <w:shd w:val="clear" w:color="auto" w:fill="FFFFFF"/>
        <w:ind w:firstLine="709"/>
        <w:jc w:val="both"/>
        <w:rPr>
          <w:sz w:val="28"/>
          <w:szCs w:val="28"/>
        </w:rPr>
      </w:pPr>
      <w:r w:rsidRPr="00294F4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94F48">
        <w:rPr>
          <w:sz w:val="28"/>
          <w:szCs w:val="28"/>
        </w:rPr>
        <w:t>Настоящим Положением о Промышленном парке муниципального уровня в Арском муниципальном районе (далее – Положение) определяются нормативно-правовые и содержательные основы функционирования Промышленного парка муниципального уровня на территории района.</w:t>
      </w:r>
    </w:p>
    <w:p w:rsidR="00294F48" w:rsidRDefault="00294F48" w:rsidP="00294F48">
      <w:pPr>
        <w:ind w:firstLine="709"/>
        <w:rPr>
          <w:sz w:val="28"/>
          <w:szCs w:val="28"/>
        </w:rPr>
      </w:pPr>
      <w:r w:rsidRPr="00294F48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Промышленны</w:t>
      </w:r>
      <w:r w:rsidR="00745B33">
        <w:rPr>
          <w:sz w:val="28"/>
          <w:szCs w:val="28"/>
        </w:rPr>
        <w:t>й</w:t>
      </w:r>
      <w:r>
        <w:rPr>
          <w:sz w:val="28"/>
          <w:szCs w:val="28"/>
        </w:rPr>
        <w:t xml:space="preserve"> парк муниципального уровня определяется:</w:t>
      </w:r>
    </w:p>
    <w:p w:rsidR="00294F48" w:rsidRDefault="00294F48" w:rsidP="00294F4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значимостью разрабатываемых проблем по реализации Программы развития предпринимательства и инновационных и иных производств;</w:t>
      </w:r>
    </w:p>
    <w:p w:rsidR="00294F48" w:rsidRDefault="00294F48" w:rsidP="00294F4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участием в реализации программ федерального, республиканского значения;</w:t>
      </w:r>
    </w:p>
    <w:p w:rsidR="00294F48" w:rsidRDefault="00294F48" w:rsidP="00294F4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целесообразностью внедрения инновации;</w:t>
      </w:r>
    </w:p>
    <w:p w:rsidR="00294F48" w:rsidRDefault="00294F48" w:rsidP="00294F4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уровнем разработки и внедрения различных технологий, новых форм организации производственного процесса и созданием новых рабочих мест.</w:t>
      </w:r>
    </w:p>
    <w:p w:rsidR="00294F48" w:rsidRDefault="00287836" w:rsidP="0029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Авторами инновационных проектов и иных проектов открытия нового производства могут быть: юридические лица и индивидуальные предприниматели, зарегистрированные в установленном порядке в органах федеральной налоговой службы.</w:t>
      </w:r>
    </w:p>
    <w:p w:rsidR="00287836" w:rsidRDefault="00287836" w:rsidP="0029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Выход с инициативой о разработке и внедрению инновационных проектов осуществляется по желанию юридических лиц и индивидуальных предпринимателей и при наличии возможностей у них исследовать производственный процесс, изготовить конечную определенную продукцию.</w:t>
      </w:r>
    </w:p>
    <w:p w:rsidR="00287836" w:rsidRPr="00294F48" w:rsidRDefault="00287836" w:rsidP="00294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Определение Промышленного парка муниципального уровня утверждается решением Совета Арского муниципального района Республики Татарстан на срок исходя из сроков реализации проектов резидентов парка.</w:t>
      </w:r>
    </w:p>
    <w:p w:rsidR="008C7BDC" w:rsidRDefault="008C7BDC" w:rsidP="00294F48">
      <w:pPr>
        <w:shd w:val="clear" w:color="auto" w:fill="FFFFFF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637CCD" w:rsidRDefault="00813A5C" w:rsidP="005B4669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2. Задачи и функции Промышленного парка муниципального уровня</w:t>
      </w:r>
    </w:p>
    <w:p w:rsidR="008C7BDC" w:rsidRPr="00813A5C" w:rsidRDefault="008C7BDC" w:rsidP="00813A5C">
      <w:pPr>
        <w:ind w:firstLine="709"/>
        <w:jc w:val="both"/>
        <w:rPr>
          <w:sz w:val="28"/>
          <w:szCs w:val="28"/>
        </w:rPr>
      </w:pPr>
    </w:p>
    <w:p w:rsidR="00637CCD" w:rsidRDefault="00813A5C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Оказание методической помощи, создание инфраструктуры юридическим лицам и индивидуальным предпринимателям в обновлении оборудования, а так же изучение и внедрение в производство инновационных технологий и методик для реализации проектов.</w:t>
      </w:r>
    </w:p>
    <w:p w:rsidR="00813A5C" w:rsidRDefault="00813A5C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Поддержка юридических лиц и индивидуальных предпринимателей в режиме развития, обмена опыта, внедрения новых производств и энергосберегающих технологий.</w:t>
      </w:r>
    </w:p>
    <w:p w:rsidR="00813A5C" w:rsidRDefault="00813A5C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Пропаганда инновационных технологий, обмен и передача опыта в их освоении с другими лицами.</w:t>
      </w:r>
    </w:p>
    <w:p w:rsidR="00813A5C" w:rsidRDefault="00813A5C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Организация и проведение круглых столов, семинаров, конференций, лекций, консультаций по актуальным проблемам развития различных отраслей </w:t>
      </w:r>
      <w:r>
        <w:rPr>
          <w:sz w:val="28"/>
          <w:szCs w:val="28"/>
        </w:rPr>
        <w:lastRenderedPageBreak/>
        <w:t>производства.</w:t>
      </w:r>
    </w:p>
    <w:p w:rsidR="00813A5C" w:rsidRDefault="00813A5C" w:rsidP="00813A5C">
      <w:pPr>
        <w:ind w:firstLine="709"/>
        <w:jc w:val="both"/>
        <w:rPr>
          <w:sz w:val="28"/>
          <w:szCs w:val="28"/>
        </w:rPr>
      </w:pPr>
    </w:p>
    <w:p w:rsidR="005B4669" w:rsidRDefault="00813A5C" w:rsidP="005B4669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3. </w:t>
      </w:r>
      <w:r w:rsidR="005B4669">
        <w:rPr>
          <w:rFonts w:eastAsia="Times New Roman"/>
          <w:b/>
          <w:bCs/>
          <w:spacing w:val="-1"/>
          <w:sz w:val="28"/>
          <w:szCs w:val="28"/>
        </w:rPr>
        <w:t xml:space="preserve">Организация деятельности </w:t>
      </w:r>
    </w:p>
    <w:p w:rsidR="00813A5C" w:rsidRPr="00813A5C" w:rsidRDefault="005B4669" w:rsidP="005B4669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Промышленного парка муниципального уровня</w:t>
      </w:r>
    </w:p>
    <w:p w:rsidR="00CA22E8" w:rsidRDefault="00CA22E8" w:rsidP="00813A5C">
      <w:pPr>
        <w:ind w:firstLine="709"/>
        <w:jc w:val="both"/>
        <w:rPr>
          <w:sz w:val="28"/>
          <w:szCs w:val="28"/>
        </w:rPr>
      </w:pPr>
    </w:p>
    <w:p w:rsidR="00813A5C" w:rsidRDefault="005B4669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Статус Промышленного парка муниципального уровня присваивается решением Совета Арского муниципального района Республики Татарстан.</w:t>
      </w:r>
    </w:p>
    <w:p w:rsidR="005B4669" w:rsidRDefault="005B4669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рассмотрения вопроса об определении Промышленного парка муниципального уровня авторы инновационного проекта или иного перспективного производства, должны представить заявку и другую необходимую документацию в соответствии с данным Положением.</w:t>
      </w:r>
    </w:p>
    <w:p w:rsidR="005B4669" w:rsidRDefault="005B4669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итогам проводимой экспертизы, которая проводится Наблюдательным Советом Промышленного парка муниципального </w:t>
      </w:r>
      <w:proofErr w:type="gramStart"/>
      <w:r>
        <w:rPr>
          <w:sz w:val="28"/>
          <w:szCs w:val="28"/>
        </w:rPr>
        <w:t>уровня</w:t>
      </w:r>
      <w:proofErr w:type="gramEnd"/>
      <w:r>
        <w:rPr>
          <w:sz w:val="28"/>
          <w:szCs w:val="28"/>
        </w:rPr>
        <w:t xml:space="preserve"> </w:t>
      </w:r>
      <w:r w:rsidR="00B01F07">
        <w:rPr>
          <w:sz w:val="28"/>
          <w:szCs w:val="28"/>
        </w:rPr>
        <w:t>принимается решение о присвоении статуса промышленной площадки муниципального уровня или об отклонении проекта. В случае отрицательного заключения, авторы инновационного проекта могут подать повторную заявку на присвоение статуса.</w:t>
      </w:r>
    </w:p>
    <w:p w:rsidR="00B01F07" w:rsidRDefault="00B01F07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случае, если на территории Промышленного парка муниципального уровня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лет подряд не осуществляется производственная деятельность, статус Промышленного парка муниципального уровня должен быть снят решением Совета Арского муниципального района.</w:t>
      </w:r>
    </w:p>
    <w:p w:rsidR="00813A5C" w:rsidRDefault="00813A5C" w:rsidP="00813A5C">
      <w:pPr>
        <w:ind w:firstLine="709"/>
        <w:jc w:val="both"/>
        <w:rPr>
          <w:sz w:val="28"/>
          <w:szCs w:val="28"/>
        </w:rPr>
      </w:pPr>
    </w:p>
    <w:p w:rsidR="00D1453B" w:rsidRPr="00D1453B" w:rsidRDefault="00D1453B" w:rsidP="00287AC4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4. Управление Промышленным парком муниципального уровня</w:t>
      </w:r>
    </w:p>
    <w:p w:rsidR="00D1453B" w:rsidRDefault="00D1453B" w:rsidP="00813A5C">
      <w:pPr>
        <w:ind w:firstLine="709"/>
        <w:jc w:val="both"/>
        <w:rPr>
          <w:sz w:val="28"/>
          <w:szCs w:val="28"/>
        </w:rPr>
      </w:pPr>
    </w:p>
    <w:p w:rsidR="00D1453B" w:rsidRDefault="00D1453B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Юридические лица и индивидуальные предприниматели, имеющие статус Промышленного парка муниципального уровня, разрабатывают план инновационной деятельности по выбранному направлению.</w:t>
      </w:r>
    </w:p>
    <w:p w:rsidR="00D1453B" w:rsidRDefault="00D1453B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 результаты деятельности промышленного парка ответственность несет руководитель соответствующего юридического лица, индивидуальные предприниматели. Своим внутренним актом юридические лица и индивидуальные предприниматели, участвующие в работе Промышленного парка муниципального уровня, утверждают план, график работы и список ответственных лиц за реализацию проекта.</w:t>
      </w:r>
    </w:p>
    <w:p w:rsidR="00D1453B" w:rsidRDefault="00D1453B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Для обеспечения органи</w:t>
      </w:r>
      <w:r w:rsidR="0028458C">
        <w:rPr>
          <w:sz w:val="28"/>
          <w:szCs w:val="28"/>
        </w:rPr>
        <w:t>зационных условий реализации программы инноваций предусматривается возможность создания на базе производств</w:t>
      </w:r>
      <w:r w:rsidR="0060375F">
        <w:rPr>
          <w:sz w:val="28"/>
          <w:szCs w:val="28"/>
        </w:rPr>
        <w:t xml:space="preserve"> лабораторий, центров изучения, конструкторских объединений, научно-методических кафедр и иных объединений, не запрещенных действующим законодательством.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Юридические лица, индивидуальные предприниматели, на базе которых функционирует промышленный парк муниципального уровня, обязаны: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согласованную с Наблюдательным советом программу реализации проекта в установленные сроки;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проекта соблюдение прав и законных интересов участников производственного процесса;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качественные товары не ниже требований, установленных государственным стандартом и нормами;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сдавать отчетные материалы в соответствии с календарным планом реализации проекта;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 информировать Наблюдательный совет промышленного парка муниципального уровня о возникших проблемах, препятствующих реализации проекта, которые могут привести к невыполнению программы реализации проекта или календарного плана работ, равно как и в случаях получения негативных результатов от реализации проекта.</w:t>
      </w:r>
    </w:p>
    <w:p w:rsidR="00511902" w:rsidRDefault="00511902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Юридические лица,</w:t>
      </w:r>
      <w:r w:rsidR="006D67BC">
        <w:rPr>
          <w:sz w:val="28"/>
          <w:szCs w:val="28"/>
        </w:rPr>
        <w:t xml:space="preserve"> индивидуальные предприниматели, на базе которых функционирует промышленный парк муниципального уровня, несут полную ответственность за результат за результат производственной деятельности, обеспечивают охрану жизни и здоровья работников от возможных негативных последствий инновационной деятельности.</w:t>
      </w:r>
    </w:p>
    <w:p w:rsidR="006D67BC" w:rsidRDefault="006D67BC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Для обеспечения выполнения программы функционирования промышленного парка муниципального уровня</w:t>
      </w:r>
      <w:r w:rsidR="00055B1D">
        <w:rPr>
          <w:sz w:val="28"/>
          <w:szCs w:val="28"/>
        </w:rPr>
        <w:t>,</w:t>
      </w:r>
      <w:r w:rsidR="00062A80">
        <w:rPr>
          <w:sz w:val="28"/>
          <w:szCs w:val="28"/>
        </w:rPr>
        <w:t xml:space="preserve"> Наблюдательный совет ежегодно </w:t>
      </w:r>
      <w:r w:rsidR="00055B1D">
        <w:rPr>
          <w:sz w:val="28"/>
          <w:szCs w:val="28"/>
        </w:rPr>
        <w:t>заслушивает отчет руководителя юридических лиц, лично индивидуального предпринимателя о промежуточных результатах деятельности промышленного парка.</w:t>
      </w:r>
    </w:p>
    <w:p w:rsidR="00055B1D" w:rsidRDefault="00055B1D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юридического лица, индивидуального предпринимателя, работающего </w:t>
      </w:r>
      <w:r w:rsidR="00287AC4">
        <w:rPr>
          <w:sz w:val="28"/>
          <w:szCs w:val="28"/>
        </w:rPr>
        <w:t>в режиме промышленной площадки, осуществляют специалисты администрации промышленного парка муниципального уровня в рамках заключенных соглашений и регламентов взаимодействия.</w:t>
      </w:r>
    </w:p>
    <w:p w:rsidR="00287AC4" w:rsidRDefault="00287AC4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Юридические лица, индивидуальные предприниматели, ненадлежащим образом исполняющие свои проекты и принятые на себя обязательства, зафиксированные в программе, проектах, соглашениях, несут ответственность в соответствии с действующим законодательством.</w:t>
      </w:r>
    </w:p>
    <w:p w:rsidR="00287AC4" w:rsidRDefault="00287AC4" w:rsidP="00813A5C">
      <w:pPr>
        <w:ind w:firstLine="709"/>
        <w:jc w:val="both"/>
        <w:rPr>
          <w:sz w:val="28"/>
          <w:szCs w:val="28"/>
        </w:rPr>
      </w:pPr>
    </w:p>
    <w:p w:rsidR="00D1453B" w:rsidRPr="00287AC4" w:rsidRDefault="00287AC4" w:rsidP="00287AC4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5. Материалы, необходимые для участия в экспертизе для размещения </w:t>
      </w:r>
      <w:r w:rsidR="009F39C7">
        <w:rPr>
          <w:rFonts w:eastAsia="Times New Roman"/>
          <w:b/>
          <w:bCs/>
          <w:spacing w:val="-1"/>
          <w:sz w:val="28"/>
          <w:szCs w:val="28"/>
        </w:rPr>
        <w:t>на территории промышленного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парк</w:t>
      </w:r>
      <w:r w:rsidR="009F39C7">
        <w:rPr>
          <w:rFonts w:eastAsia="Times New Roman"/>
          <w:b/>
          <w:bCs/>
          <w:spacing w:val="-1"/>
          <w:sz w:val="28"/>
          <w:szCs w:val="28"/>
        </w:rPr>
        <w:t>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муниципального уровня</w:t>
      </w:r>
    </w:p>
    <w:p w:rsidR="00D1453B" w:rsidRDefault="00D1453B" w:rsidP="00813A5C">
      <w:pPr>
        <w:ind w:firstLine="709"/>
        <w:jc w:val="both"/>
        <w:rPr>
          <w:sz w:val="28"/>
          <w:szCs w:val="28"/>
        </w:rPr>
      </w:pPr>
    </w:p>
    <w:p w:rsidR="00850B6C" w:rsidRDefault="009F39C7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участия в экспертизе необходимо </w:t>
      </w:r>
      <w:r w:rsidR="00850B6C">
        <w:rPr>
          <w:sz w:val="28"/>
          <w:szCs w:val="28"/>
        </w:rPr>
        <w:t>подать заявку, содержащую краткую информацию об инновационном проекте.</w:t>
      </w:r>
    </w:p>
    <w:p w:rsidR="00D1453B" w:rsidRDefault="00850B6C" w:rsidP="00813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материалах должны содержаться следующие сведения:</w:t>
      </w:r>
    </w:p>
    <w:p w:rsidR="00850B6C" w:rsidRDefault="00850B6C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юридического лица или индивидуального предпринимателя, представляющего проект-заявку (полное наименование в соответствии с уставом, юридический и фактический адрес, сведения о руководителе, контактные телефоны, адрес веб-сайта, адрес электронной почты);</w:t>
      </w:r>
    </w:p>
    <w:p w:rsidR="00850B6C" w:rsidRDefault="00850B6C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предполагаемом производстве, конечного результата (товара);</w:t>
      </w:r>
    </w:p>
    <w:p w:rsidR="00850B6C" w:rsidRDefault="00850B6C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о назначении руководителя проекта;</w:t>
      </w:r>
    </w:p>
    <w:p w:rsidR="00850B6C" w:rsidRDefault="00850B6C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реализации инновационного проекта</w:t>
      </w:r>
      <w:r w:rsidR="006F6A9F">
        <w:rPr>
          <w:sz w:val="28"/>
          <w:szCs w:val="28"/>
        </w:rPr>
        <w:t>, в которой должны быть изложены цели, задачи и основные идеи инновации, исходные теоретические положения, актуальность выбранной проблемы, этапы, содержание и методы деятельности, прогнозируемые результаты и формы их представления по каждому этапу;</w:t>
      </w:r>
    </w:p>
    <w:p w:rsidR="006F6A9F" w:rsidRDefault="006F6A9F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условия осуществления инновационной деятельности, методы контроля результатов;</w:t>
      </w:r>
    </w:p>
    <w:p w:rsidR="006F6A9F" w:rsidRDefault="006F6A9F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учебно-методических разработок, обеспечивающих программу работы инновационного производства;</w:t>
      </w:r>
    </w:p>
    <w:p w:rsidR="006F6A9F" w:rsidRDefault="006F6A9F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план реализации инновационного проекта с указанием сроков и результатов реализации проекта по периодам;</w:t>
      </w:r>
    </w:p>
    <w:p w:rsidR="006F6A9F" w:rsidRDefault="006F6A9F" w:rsidP="00850B6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возможному распространению и внедрению результатов инновационного проекта в практику.</w:t>
      </w:r>
    </w:p>
    <w:p w:rsidR="006F6A9F" w:rsidRPr="006F6A9F" w:rsidRDefault="006F6A9F" w:rsidP="006F6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Материалы подаются на экспертизу специалисту администрации промышленного парка муниципального уровня.</w:t>
      </w:r>
    </w:p>
    <w:p w:rsidR="00813A5C" w:rsidRDefault="00813A5C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FA346F" w:rsidRDefault="00FA346F" w:rsidP="00813A5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85F29" w:rsidRDefault="00C85F29" w:rsidP="00C67B6F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</w:p>
    <w:p w:rsidR="00C67B6F" w:rsidRPr="00C67B6F" w:rsidRDefault="00C67B6F" w:rsidP="00C67B6F">
      <w:pPr>
        <w:shd w:val="clear" w:color="auto" w:fill="FFFFFF"/>
        <w:ind w:left="6373"/>
        <w:contextualSpacing/>
        <w:rPr>
          <w:i/>
          <w:sz w:val="18"/>
        </w:rPr>
      </w:pPr>
      <w:r w:rsidRPr="00C67B6F">
        <w:rPr>
          <w:rFonts w:eastAsia="Times New Roman"/>
          <w:i/>
          <w:sz w:val="24"/>
          <w:szCs w:val="28"/>
        </w:rPr>
        <w:lastRenderedPageBreak/>
        <w:t xml:space="preserve">Приложение № </w:t>
      </w:r>
      <w:r>
        <w:rPr>
          <w:rFonts w:eastAsia="Times New Roman"/>
          <w:i/>
          <w:sz w:val="24"/>
          <w:szCs w:val="28"/>
        </w:rPr>
        <w:t>2</w:t>
      </w:r>
    </w:p>
    <w:p w:rsidR="00C67B6F" w:rsidRPr="00C67B6F" w:rsidRDefault="00C67B6F" w:rsidP="00C67B6F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 xml:space="preserve">к решению Совета Арского </w:t>
      </w:r>
    </w:p>
    <w:p w:rsidR="00C67B6F" w:rsidRPr="00C67B6F" w:rsidRDefault="00C67B6F" w:rsidP="00C67B6F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>муниципального района</w:t>
      </w:r>
    </w:p>
    <w:p w:rsidR="00C67B6F" w:rsidRPr="00C67B6F" w:rsidRDefault="00C67B6F" w:rsidP="00C67B6F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>от «</w:t>
      </w:r>
      <w:r w:rsidR="00C85F29">
        <w:rPr>
          <w:rFonts w:eastAsia="Times New Roman"/>
          <w:i/>
          <w:sz w:val="24"/>
          <w:szCs w:val="28"/>
        </w:rPr>
        <w:t>9» декабря 2015г. №25</w:t>
      </w: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813A5C">
      <w:pPr>
        <w:ind w:firstLine="709"/>
        <w:jc w:val="both"/>
        <w:rPr>
          <w:sz w:val="28"/>
          <w:szCs w:val="28"/>
        </w:rPr>
      </w:pPr>
    </w:p>
    <w:p w:rsidR="00C67B6F" w:rsidRDefault="00C67B6F" w:rsidP="00C67B6F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Положение о Наблюдательном совете </w:t>
      </w:r>
    </w:p>
    <w:p w:rsidR="00C67B6F" w:rsidRDefault="00C67B6F" w:rsidP="00C67B6F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Промышленного парка муниципального уровня</w:t>
      </w:r>
    </w:p>
    <w:p w:rsidR="00C67B6F" w:rsidRDefault="00C67B6F" w:rsidP="00C67B6F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C67B6F" w:rsidRDefault="00C67B6F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Настоящее Положение, разработано в соответствии с решением Совета Арского муниципального района</w:t>
      </w:r>
      <w:r w:rsidR="00723531">
        <w:rPr>
          <w:rFonts w:eastAsia="Times New Roman"/>
          <w:bCs/>
          <w:spacing w:val="-1"/>
          <w:sz w:val="28"/>
          <w:szCs w:val="28"/>
        </w:rPr>
        <w:t xml:space="preserve"> «О создании Промышленного парка муниципального уровня на территории Арского муниципального района» (далее – Решение), определяет статус, состав, функции и полномочия наблюдательного совета Промышленного парка муниципального уровня, порядок его формирования, работы и взаимодействия с органами управления Промышленного парка муниципального уровня.</w:t>
      </w:r>
    </w:p>
    <w:p w:rsidR="00262E89" w:rsidRDefault="00262E89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В настоящем Положении используются следующие термины, определения которых даны в Решении:</w:t>
      </w:r>
    </w:p>
    <w:p w:rsidR="00262E89" w:rsidRDefault="00262E89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Промышленный парк муниципального уровня (далее – ПП МУ);</w:t>
      </w:r>
    </w:p>
    <w:p w:rsidR="00262E89" w:rsidRDefault="00262E89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Наблюдательный совет Промышленного парка муниципального уровня (далее – Наблюдательный совет);</w:t>
      </w:r>
    </w:p>
    <w:p w:rsidR="00262E89" w:rsidRDefault="00262E89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Администрация Промышленного парка муниципального уровня (далее – Администрация).</w:t>
      </w:r>
    </w:p>
    <w:p w:rsidR="00262E89" w:rsidRDefault="00262E89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262E89" w:rsidRDefault="00262E89" w:rsidP="00262E89">
      <w:pPr>
        <w:pStyle w:val="a5"/>
        <w:numPr>
          <w:ilvl w:val="0"/>
          <w:numId w:val="9"/>
        </w:numPr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262E89" w:rsidRDefault="00262E89" w:rsidP="00262E89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62E89" w:rsidRPr="00426B15" w:rsidRDefault="00426B15" w:rsidP="00426B15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426B15">
        <w:rPr>
          <w:rFonts w:eastAsia="Times New Roman"/>
          <w:bCs/>
          <w:spacing w:val="-1"/>
          <w:sz w:val="28"/>
          <w:szCs w:val="28"/>
        </w:rPr>
        <w:t>1.</w:t>
      </w:r>
      <w:r>
        <w:rPr>
          <w:rFonts w:eastAsia="Times New Roman"/>
          <w:bCs/>
          <w:spacing w:val="-1"/>
          <w:sz w:val="28"/>
          <w:szCs w:val="28"/>
        </w:rPr>
        <w:t xml:space="preserve">1. </w:t>
      </w:r>
      <w:r w:rsidR="00262E89" w:rsidRPr="00426B15">
        <w:rPr>
          <w:rFonts w:eastAsia="Times New Roman"/>
          <w:bCs/>
          <w:spacing w:val="-1"/>
          <w:sz w:val="28"/>
          <w:szCs w:val="28"/>
        </w:rPr>
        <w:t xml:space="preserve">Наблюдательный совет создается как </w:t>
      </w:r>
      <w:r w:rsidRPr="00426B15">
        <w:rPr>
          <w:rFonts w:eastAsia="Times New Roman"/>
          <w:bCs/>
          <w:spacing w:val="-1"/>
          <w:sz w:val="28"/>
          <w:szCs w:val="28"/>
        </w:rPr>
        <w:t>орган, координирующий и контролирующий деятельность Администрации, и действует в соответствии с Решением настоящим Положением и законодательством, действующим на территории Республики Татарстан.</w:t>
      </w:r>
    </w:p>
    <w:p w:rsidR="00723531" w:rsidRDefault="00723531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426B15" w:rsidRPr="00426B15" w:rsidRDefault="00426B15" w:rsidP="00426B15">
      <w:pPr>
        <w:pStyle w:val="a5"/>
        <w:numPr>
          <w:ilvl w:val="0"/>
          <w:numId w:val="9"/>
        </w:numPr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Функции Наблюдательного совета</w:t>
      </w:r>
    </w:p>
    <w:p w:rsidR="00426B15" w:rsidRDefault="00426B15" w:rsidP="00C67B6F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426B15" w:rsidRPr="00426B15" w:rsidRDefault="00426B15" w:rsidP="00426B15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426B15">
        <w:rPr>
          <w:rFonts w:eastAsia="Times New Roman"/>
          <w:bCs/>
          <w:spacing w:val="-1"/>
          <w:sz w:val="28"/>
          <w:szCs w:val="28"/>
        </w:rPr>
        <w:t>2.</w:t>
      </w:r>
      <w:r>
        <w:rPr>
          <w:rFonts w:eastAsia="Times New Roman"/>
          <w:bCs/>
          <w:spacing w:val="-1"/>
          <w:sz w:val="28"/>
          <w:szCs w:val="28"/>
        </w:rPr>
        <w:t xml:space="preserve">1. </w:t>
      </w:r>
      <w:r w:rsidRPr="00426B15">
        <w:rPr>
          <w:rFonts w:eastAsia="Times New Roman"/>
          <w:bCs/>
          <w:spacing w:val="-1"/>
          <w:sz w:val="28"/>
          <w:szCs w:val="28"/>
        </w:rPr>
        <w:t xml:space="preserve">Функциями Наблюдательного совета являются координация и </w:t>
      </w:r>
      <w:proofErr w:type="gramStart"/>
      <w:r w:rsidRPr="00426B15">
        <w:rPr>
          <w:rFonts w:eastAsia="Times New Roman"/>
          <w:bCs/>
          <w:spacing w:val="-1"/>
          <w:sz w:val="28"/>
          <w:szCs w:val="28"/>
        </w:rPr>
        <w:t>контроль за</w:t>
      </w:r>
      <w:proofErr w:type="gramEnd"/>
      <w:r w:rsidRPr="00426B15">
        <w:rPr>
          <w:rFonts w:eastAsia="Times New Roman"/>
          <w:bCs/>
          <w:spacing w:val="-1"/>
          <w:sz w:val="28"/>
          <w:szCs w:val="28"/>
        </w:rPr>
        <w:t xml:space="preserve"> деятельностью Администрации Промышленного парка муниципального уровня.</w:t>
      </w:r>
    </w:p>
    <w:p w:rsidR="00426B15" w:rsidRDefault="00426B15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Наблюдательный совет в соответствии со своими функциями осуществляет:</w:t>
      </w:r>
    </w:p>
    <w:p w:rsidR="00426B15" w:rsidRDefault="00426B15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определение приоритетных направлений деятельности ПП МУ;</w:t>
      </w:r>
    </w:p>
    <w:p w:rsidR="00426B15" w:rsidRDefault="00426B15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рассмотрение и утверждение концепции развития ПП МУ, представленной Администрацией;</w:t>
      </w:r>
    </w:p>
    <w:p w:rsidR="00426B15" w:rsidRDefault="00426B15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рассмотрение жалоб об отказе в заключении соглашений о ведении деятельности на территории ПП МУ, а также об их расторжении;</w:t>
      </w:r>
    </w:p>
    <w:p w:rsidR="00133928" w:rsidRDefault="00133928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своим решением создает администрацию промышленного парка, утверждает состав, согласовывает назначение специалистов администрации;</w:t>
      </w:r>
    </w:p>
    <w:p w:rsidR="00426B15" w:rsidRDefault="00133928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проводит конкурс по отбору администрации, утверждает положение о конкурсе, состав конкурсной комиссии и соответствующей документации;</w:t>
      </w:r>
    </w:p>
    <w:p w:rsidR="00133928" w:rsidRDefault="00133928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рассмотрение ежегодных отчетов администрации промышленного парка;</w:t>
      </w:r>
    </w:p>
    <w:p w:rsidR="00133928" w:rsidRDefault="00133928" w:rsidP="00426B1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экспертиза проектов.</w:t>
      </w:r>
    </w:p>
    <w:p w:rsidR="00133928" w:rsidRDefault="00133928" w:rsidP="00426B15">
      <w:pPr>
        <w:ind w:firstLine="709"/>
        <w:jc w:val="both"/>
        <w:rPr>
          <w:rFonts w:eastAsia="Times New Roman"/>
          <w:sz w:val="28"/>
          <w:szCs w:val="28"/>
        </w:rPr>
      </w:pPr>
    </w:p>
    <w:p w:rsidR="00133928" w:rsidRDefault="00133928" w:rsidP="00133928">
      <w:pPr>
        <w:pStyle w:val="a5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Состав Наблюдательного совета</w:t>
      </w:r>
    </w:p>
    <w:p w:rsidR="00133928" w:rsidRPr="00133928" w:rsidRDefault="00133928" w:rsidP="00133928">
      <w:pPr>
        <w:ind w:left="709"/>
        <w:rPr>
          <w:rFonts w:eastAsia="Times New Roman"/>
          <w:sz w:val="28"/>
          <w:szCs w:val="28"/>
        </w:rPr>
      </w:pPr>
    </w:p>
    <w:p w:rsidR="00133928" w:rsidRPr="00C04323" w:rsidRDefault="00C04323" w:rsidP="00C04323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3.1.</w:t>
      </w:r>
      <w:r w:rsidR="00133928" w:rsidRPr="00C04323">
        <w:rPr>
          <w:rFonts w:eastAsia="Times New Roman"/>
          <w:bCs/>
          <w:spacing w:val="-1"/>
          <w:sz w:val="28"/>
          <w:szCs w:val="28"/>
        </w:rPr>
        <w:t>Наблюдательный совет возглавляет председатель, выбираемый из членов Наблюдательного совета.</w:t>
      </w:r>
    </w:p>
    <w:p w:rsidR="00133928" w:rsidRPr="00133928" w:rsidRDefault="00133928" w:rsidP="00C04323">
      <w:pPr>
        <w:ind w:left="709"/>
        <w:jc w:val="both"/>
        <w:rPr>
          <w:rFonts w:eastAsia="Times New Roman"/>
          <w:bCs/>
          <w:spacing w:val="-1"/>
          <w:sz w:val="28"/>
          <w:szCs w:val="28"/>
        </w:rPr>
      </w:pPr>
      <w:r w:rsidRPr="00133928">
        <w:rPr>
          <w:rFonts w:eastAsia="Times New Roman"/>
          <w:bCs/>
          <w:spacing w:val="-1"/>
          <w:sz w:val="28"/>
          <w:szCs w:val="28"/>
        </w:rPr>
        <w:t>3.</w:t>
      </w:r>
      <w:r>
        <w:rPr>
          <w:rFonts w:eastAsia="Times New Roman"/>
          <w:bCs/>
          <w:spacing w:val="-1"/>
          <w:sz w:val="28"/>
          <w:szCs w:val="28"/>
        </w:rPr>
        <w:t xml:space="preserve">2. </w:t>
      </w:r>
      <w:r w:rsidRPr="00133928">
        <w:rPr>
          <w:rFonts w:eastAsia="Times New Roman"/>
          <w:bCs/>
          <w:spacing w:val="-1"/>
          <w:sz w:val="28"/>
          <w:szCs w:val="28"/>
        </w:rPr>
        <w:t>Членами Наблюдательного совета ПП МУ являются представители:</w:t>
      </w:r>
    </w:p>
    <w:p w:rsidR="00133928" w:rsidRDefault="00133928" w:rsidP="00C04323">
      <w:pPr>
        <w:ind w:left="709" w:firstLine="425"/>
        <w:jc w:val="both"/>
        <w:rPr>
          <w:rFonts w:eastAsia="Times New Roman"/>
          <w:sz w:val="28"/>
          <w:szCs w:val="28"/>
        </w:rPr>
      </w:pPr>
      <w:r w:rsidRPr="00133928">
        <w:rPr>
          <w:rFonts w:eastAsia="Times New Roman"/>
          <w:sz w:val="28"/>
          <w:szCs w:val="28"/>
        </w:rPr>
        <w:t xml:space="preserve">1. </w:t>
      </w:r>
      <w:r w:rsidR="00C04323">
        <w:rPr>
          <w:rFonts w:eastAsia="Times New Roman"/>
          <w:sz w:val="28"/>
          <w:szCs w:val="28"/>
        </w:rPr>
        <w:t>Глав сельских поселений, на территории которых расположены ПП МУ;</w:t>
      </w:r>
    </w:p>
    <w:p w:rsidR="00C04323" w:rsidRDefault="00C04323" w:rsidP="00C04323">
      <w:pPr>
        <w:ind w:left="709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Собственника ПП МУ;</w:t>
      </w:r>
    </w:p>
    <w:p w:rsidR="00C04323" w:rsidRDefault="00C04323" w:rsidP="00C04323">
      <w:pPr>
        <w:ind w:left="709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Администрации ПП МУ;</w:t>
      </w:r>
    </w:p>
    <w:p w:rsidR="00C04323" w:rsidRDefault="00C04323" w:rsidP="00C0432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Отраслевых ассоциаций (союзов) и торгово-промышленной палаты Республики Татарстан;</w:t>
      </w:r>
    </w:p>
    <w:p w:rsidR="00C04323" w:rsidRDefault="00C04323" w:rsidP="00C0432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Резидентов ПП МУ, объем </w:t>
      </w:r>
      <w:proofErr w:type="gramStart"/>
      <w:r>
        <w:rPr>
          <w:rFonts w:eastAsia="Times New Roman"/>
          <w:sz w:val="28"/>
          <w:szCs w:val="28"/>
        </w:rPr>
        <w:t>инвестиций</w:t>
      </w:r>
      <w:proofErr w:type="gramEnd"/>
      <w:r>
        <w:rPr>
          <w:rFonts w:eastAsia="Times New Roman"/>
          <w:sz w:val="28"/>
          <w:szCs w:val="28"/>
        </w:rPr>
        <w:t xml:space="preserve"> которых превышает 10 процентов общего объема инвестируемых в деятельность ПП МУ средств.</w:t>
      </w:r>
    </w:p>
    <w:p w:rsidR="00C04323" w:rsidRDefault="00C04323" w:rsidP="00C0432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Число членов Наблюдательного совета 11 человек;</w:t>
      </w:r>
    </w:p>
    <w:p w:rsidR="00C04323" w:rsidRDefault="00C04323" w:rsidP="00C0432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Секретарь Наблюдательного совета назначается его председателем.</w:t>
      </w:r>
    </w:p>
    <w:p w:rsidR="00C04323" w:rsidRDefault="00C04323" w:rsidP="00C0432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Секретарь Наблюдательного </w:t>
      </w:r>
      <w:r w:rsidR="009929DB">
        <w:rPr>
          <w:rFonts w:eastAsia="Times New Roman"/>
          <w:sz w:val="28"/>
          <w:szCs w:val="28"/>
        </w:rPr>
        <w:t>совета: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3.5.1. По поручению председателя осуществляет организационно-техническую подготовку заседаний Наблюдательного совета;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3.5.2. Ведет протоколы заседаний Наблюдательного совета. Протокол заседания Наблюдательного совета оформляется в течение 5 дней после проведения заседания;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3.5.3. Ведет регистрацию протоколов заседаний Наблюдательного совета;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3.5.4. Обеспечивает рассылку информационных материалов членам Наблюдательного совета и другим заинтересованным лицам;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3.5.5. Доводит до сведения заинтересованных лиц решения, принятые Наблюдательным советом;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3.5.6. Выполняет иные поручения председателя Наблюдательного совета;</w:t>
      </w:r>
    </w:p>
    <w:p w:rsidR="009929DB" w:rsidRDefault="009929DB" w:rsidP="009929DB">
      <w:pPr>
        <w:ind w:firstLine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3.5.7. </w:t>
      </w:r>
      <w:proofErr w:type="gramStart"/>
      <w:r>
        <w:rPr>
          <w:rFonts w:eastAsia="Times New Roman"/>
          <w:sz w:val="28"/>
          <w:szCs w:val="28"/>
        </w:rPr>
        <w:t>Подотчетен</w:t>
      </w:r>
      <w:proofErr w:type="gramEnd"/>
      <w:r>
        <w:rPr>
          <w:rFonts w:eastAsia="Times New Roman"/>
          <w:sz w:val="28"/>
          <w:szCs w:val="28"/>
        </w:rPr>
        <w:t xml:space="preserve"> председателю Наблюдательного совета.</w:t>
      </w:r>
    </w:p>
    <w:p w:rsidR="008D19CC" w:rsidRDefault="008D19CC" w:rsidP="009929DB">
      <w:pPr>
        <w:ind w:firstLine="1134"/>
        <w:jc w:val="both"/>
        <w:rPr>
          <w:rFonts w:eastAsia="Times New Roman"/>
          <w:sz w:val="28"/>
          <w:szCs w:val="28"/>
        </w:rPr>
      </w:pPr>
    </w:p>
    <w:p w:rsidR="008D19CC" w:rsidRPr="008D19CC" w:rsidRDefault="008D19CC" w:rsidP="008D19CC">
      <w:pPr>
        <w:pStyle w:val="a5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Порядок работы Наблюдательного совета</w:t>
      </w:r>
    </w:p>
    <w:p w:rsidR="00426B15" w:rsidRDefault="00426B15" w:rsidP="00C04323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426B15" w:rsidRPr="008D19CC" w:rsidRDefault="008D19CC" w:rsidP="008D19CC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8D19CC">
        <w:rPr>
          <w:rFonts w:eastAsia="Times New Roman"/>
          <w:bCs/>
          <w:spacing w:val="-1"/>
          <w:sz w:val="28"/>
          <w:szCs w:val="28"/>
        </w:rPr>
        <w:t>4.</w:t>
      </w:r>
      <w:r>
        <w:rPr>
          <w:rFonts w:eastAsia="Times New Roman"/>
          <w:bCs/>
          <w:spacing w:val="-1"/>
          <w:sz w:val="28"/>
          <w:szCs w:val="28"/>
        </w:rPr>
        <w:t xml:space="preserve">1. </w:t>
      </w:r>
      <w:r w:rsidRPr="008D19CC">
        <w:rPr>
          <w:rFonts w:eastAsia="Times New Roman"/>
          <w:bCs/>
          <w:spacing w:val="-1"/>
          <w:sz w:val="28"/>
          <w:szCs w:val="28"/>
        </w:rPr>
        <w:t>Председатель Наблюдательного совета организует его работу, созывает заседания Наблюдательного совета и председательствует на них.</w:t>
      </w:r>
    </w:p>
    <w:p w:rsidR="008D19CC" w:rsidRDefault="008D19CC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Наблюдательный совет созывается председателем или его заместителем по мере необходимости, но не реже одного раза в квартал, а также по инициативе большинства в две трети членов Наблюдательного совета. При этом повестка дня заседания Наблюдательного совета рассылается членам Наблюдательного совета за одну неделю до планируемой даты заседания.</w:t>
      </w:r>
    </w:p>
    <w:p w:rsidR="008D19CC" w:rsidRDefault="008D19CC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Заседание Наблюдательного совета считается состоявшимся, если на нем присутствовали более половины его членов.</w:t>
      </w:r>
    </w:p>
    <w:p w:rsidR="008D19CC" w:rsidRDefault="008D19CC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По решению председателя на заседания Наблюдательного совета могут приглашаться другие лица.</w:t>
      </w:r>
    </w:p>
    <w:p w:rsidR="008D19CC" w:rsidRDefault="008D19CC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Приглашенные лица не имеют </w:t>
      </w:r>
      <w:r w:rsidR="007000E1">
        <w:rPr>
          <w:rFonts w:eastAsia="Times New Roman"/>
          <w:sz w:val="28"/>
          <w:szCs w:val="28"/>
        </w:rPr>
        <w:t xml:space="preserve">права голоса и присутствуют на заседании только в период обсуждения и принятия решения по тем вопросам, по которым они приглашены, если иное не будет </w:t>
      </w:r>
      <w:r w:rsidR="00B535BF">
        <w:rPr>
          <w:rFonts w:eastAsia="Times New Roman"/>
          <w:sz w:val="28"/>
          <w:szCs w:val="28"/>
        </w:rPr>
        <w:t>установлено решением председателя Наблюдательного совета.</w:t>
      </w:r>
    </w:p>
    <w:p w:rsidR="00B535BF" w:rsidRDefault="00B535BF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4.5. Наблюдательный совет принимает решения простым большинством голосов.</w:t>
      </w:r>
    </w:p>
    <w:p w:rsidR="00B535BF" w:rsidRDefault="00B535BF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член Наблюдательного совета обладает одним голосом.</w:t>
      </w:r>
    </w:p>
    <w:p w:rsidR="00B535BF" w:rsidRDefault="00B535BF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голоса одним членом Наблюдательного совета другому запрещается. В случае равенства голосов голос председателя Наблюдательного совета считается решающим.</w:t>
      </w:r>
    </w:p>
    <w:p w:rsidR="00B535BF" w:rsidRDefault="00850BBA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Председатель Наблюдательного совета может при необходимости создавать постоянно действующие и временные рабочие группы из числа членов Наблюдательного совета и служащих Администрации для подготовки решений по конкретным вопросам деятельности ПП МУ.</w:t>
      </w:r>
    </w:p>
    <w:p w:rsidR="00850BBA" w:rsidRDefault="00850BBA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В необходимых случаях Наблюдательный совет поручает Администрации организацию экспертизы и консультаций по отдельным вопросам с привлечением на договорной основе отечественных и иностранных специалистов.</w:t>
      </w:r>
    </w:p>
    <w:p w:rsidR="00850BBA" w:rsidRDefault="00850BBA" w:rsidP="008D19CC">
      <w:pPr>
        <w:ind w:firstLine="709"/>
        <w:jc w:val="both"/>
        <w:rPr>
          <w:rFonts w:eastAsia="Times New Roman"/>
          <w:sz w:val="28"/>
          <w:szCs w:val="28"/>
        </w:rPr>
      </w:pPr>
    </w:p>
    <w:p w:rsidR="00850BBA" w:rsidRPr="00850BBA" w:rsidRDefault="00850BBA" w:rsidP="00850BBA">
      <w:pPr>
        <w:pStyle w:val="a5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Права, обязанности и ответственность Наблюдательного совета Промышленного парка муниципального уровня</w:t>
      </w:r>
    </w:p>
    <w:p w:rsidR="00850BBA" w:rsidRDefault="00850BBA" w:rsidP="008D19CC">
      <w:pPr>
        <w:ind w:firstLine="709"/>
        <w:jc w:val="both"/>
        <w:rPr>
          <w:rFonts w:eastAsia="Times New Roman"/>
          <w:sz w:val="28"/>
          <w:szCs w:val="28"/>
        </w:rPr>
      </w:pPr>
    </w:p>
    <w:p w:rsidR="00850BBA" w:rsidRPr="00850BBA" w:rsidRDefault="00850BBA" w:rsidP="00850BBA">
      <w:pPr>
        <w:ind w:firstLine="709"/>
        <w:jc w:val="both"/>
        <w:rPr>
          <w:rFonts w:eastAsia="Times New Roman"/>
          <w:sz w:val="28"/>
          <w:szCs w:val="28"/>
        </w:rPr>
      </w:pPr>
      <w:r w:rsidRPr="00850BBA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1. </w:t>
      </w:r>
      <w:r w:rsidRPr="00850BBA">
        <w:rPr>
          <w:rFonts w:eastAsia="Times New Roman"/>
          <w:sz w:val="28"/>
          <w:szCs w:val="28"/>
        </w:rPr>
        <w:t>Председатель Наблюдательного совета обеспечивает:</w:t>
      </w:r>
    </w:p>
    <w:p w:rsidR="00850BBA" w:rsidRDefault="00850BBA" w:rsidP="00850BBA">
      <w:pPr>
        <w:ind w:left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5.1.1. Организацию работы Наблюдательного совета;</w:t>
      </w:r>
    </w:p>
    <w:p w:rsidR="00850BBA" w:rsidRDefault="00850BBA" w:rsidP="00850BBA">
      <w:pPr>
        <w:ind w:left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5.1.2. </w:t>
      </w:r>
      <w:r w:rsidR="00A24176">
        <w:rPr>
          <w:rFonts w:eastAsia="Times New Roman"/>
          <w:sz w:val="28"/>
          <w:szCs w:val="28"/>
        </w:rPr>
        <w:t>Созыв заседаний Наблюдательного совета и председательствование на нем.</w:t>
      </w:r>
    </w:p>
    <w:p w:rsidR="00A24176" w:rsidRDefault="00A24176" w:rsidP="00A2417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В случае отсутствия председателя Наблюдательного совета его функции осуществляет один из его заместителей.</w:t>
      </w:r>
    </w:p>
    <w:p w:rsidR="00A24176" w:rsidRDefault="00A24176" w:rsidP="00A2417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Члены Наблюдательного совета имеют право:</w:t>
      </w:r>
    </w:p>
    <w:p w:rsidR="00A24176" w:rsidRDefault="00A24176" w:rsidP="00A24176">
      <w:pPr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5.3.1. В пределах, установленных настоящим Положением и доверенностями, выдаваемыми председателем Наблюдательного совета, представлять Наблюдательный совет в отношениях с другими организациями, предприятиями, государственными органами и учреждениями, гражданами;</w:t>
      </w:r>
    </w:p>
    <w:p w:rsidR="00A24176" w:rsidRPr="00850BBA" w:rsidRDefault="00A24176" w:rsidP="00A24176">
      <w:pPr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5.3.2. Получать информацию, связанную с деятельностью Администрации и других органов ПП МУ.</w:t>
      </w:r>
    </w:p>
    <w:p w:rsidR="00850BBA" w:rsidRDefault="00A24176" w:rsidP="008D19C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Члены Наблюдательного совета обязаны:</w:t>
      </w:r>
    </w:p>
    <w:p w:rsidR="00A24176" w:rsidRDefault="00A24176" w:rsidP="00A24176">
      <w:pPr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5.4.1. Добросовестно относится к своим обязанностям;</w:t>
      </w:r>
    </w:p>
    <w:p w:rsidR="00426B15" w:rsidRDefault="00A24176" w:rsidP="00A24176">
      <w:pPr>
        <w:ind w:left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5.4.2. Не разглашать ставшую им известной конфиденциальную информацию о деятельности ПП МУ.</w:t>
      </w:r>
    </w:p>
    <w:p w:rsidR="00A24176" w:rsidRDefault="00A24176" w:rsidP="00A2417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Члены Наблюдательного совета несут персональную ответственность за неразглашение сведений, содержащих конфиденциальную информацию о деятельности ПП МУ, полученных в ходе работы Наблюдательного совета в соответствии с Федеральным законом РФ от 27 июля 2006 года № 152-ФЗ «О персональных данных».</w:t>
      </w:r>
    </w:p>
    <w:p w:rsidR="00E06ED8" w:rsidRDefault="00E06ED8" w:rsidP="00A24176">
      <w:pPr>
        <w:ind w:firstLine="709"/>
        <w:jc w:val="both"/>
        <w:rPr>
          <w:rFonts w:eastAsia="Times New Roman"/>
          <w:sz w:val="28"/>
          <w:szCs w:val="28"/>
        </w:rPr>
      </w:pPr>
    </w:p>
    <w:p w:rsidR="00E06ED8" w:rsidRDefault="00E06ED8" w:rsidP="00A24176">
      <w:pPr>
        <w:ind w:firstLine="709"/>
        <w:jc w:val="both"/>
        <w:rPr>
          <w:rFonts w:eastAsia="Times New Roman"/>
          <w:sz w:val="28"/>
          <w:szCs w:val="28"/>
        </w:rPr>
      </w:pPr>
    </w:p>
    <w:p w:rsidR="00E06ED8" w:rsidRDefault="00E06ED8" w:rsidP="00A24176">
      <w:pPr>
        <w:ind w:firstLine="709"/>
        <w:jc w:val="both"/>
        <w:rPr>
          <w:rFonts w:eastAsia="Times New Roman"/>
          <w:sz w:val="28"/>
          <w:szCs w:val="28"/>
        </w:rPr>
      </w:pPr>
    </w:p>
    <w:p w:rsidR="00E06ED8" w:rsidRDefault="00E06ED8" w:rsidP="00A24176">
      <w:pPr>
        <w:ind w:firstLine="709"/>
        <w:jc w:val="both"/>
        <w:rPr>
          <w:rFonts w:eastAsia="Times New Roman"/>
          <w:sz w:val="28"/>
          <w:szCs w:val="28"/>
        </w:rPr>
      </w:pPr>
    </w:p>
    <w:p w:rsidR="00E06ED8" w:rsidRDefault="00E06ED8" w:rsidP="00A24176">
      <w:pPr>
        <w:ind w:firstLine="709"/>
        <w:jc w:val="both"/>
        <w:rPr>
          <w:rFonts w:eastAsia="Times New Roman"/>
          <w:sz w:val="28"/>
          <w:szCs w:val="28"/>
        </w:rPr>
      </w:pPr>
    </w:p>
    <w:p w:rsidR="00E06ED8" w:rsidRDefault="00E06ED8" w:rsidP="00A24176">
      <w:pPr>
        <w:ind w:firstLine="709"/>
        <w:jc w:val="both"/>
        <w:rPr>
          <w:rFonts w:eastAsia="Times New Roman"/>
          <w:sz w:val="28"/>
          <w:szCs w:val="28"/>
        </w:rPr>
      </w:pPr>
    </w:p>
    <w:p w:rsidR="00C85F29" w:rsidRDefault="00C85F29" w:rsidP="00E06ED8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</w:p>
    <w:p w:rsidR="00E06ED8" w:rsidRPr="00C67B6F" w:rsidRDefault="00E06ED8" w:rsidP="00E06ED8">
      <w:pPr>
        <w:shd w:val="clear" w:color="auto" w:fill="FFFFFF"/>
        <w:ind w:left="6373"/>
        <w:contextualSpacing/>
        <w:rPr>
          <w:i/>
          <w:sz w:val="18"/>
        </w:rPr>
      </w:pPr>
      <w:r w:rsidRPr="00C67B6F">
        <w:rPr>
          <w:rFonts w:eastAsia="Times New Roman"/>
          <w:i/>
          <w:sz w:val="24"/>
          <w:szCs w:val="28"/>
        </w:rPr>
        <w:lastRenderedPageBreak/>
        <w:t xml:space="preserve">Приложение № </w:t>
      </w:r>
      <w:r>
        <w:rPr>
          <w:rFonts w:eastAsia="Times New Roman"/>
          <w:i/>
          <w:sz w:val="24"/>
          <w:szCs w:val="28"/>
        </w:rPr>
        <w:t>3</w:t>
      </w:r>
    </w:p>
    <w:p w:rsidR="00E06ED8" w:rsidRPr="00C67B6F" w:rsidRDefault="00E06ED8" w:rsidP="00E06ED8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 xml:space="preserve">к решению Совета Арского </w:t>
      </w:r>
    </w:p>
    <w:p w:rsidR="00E06ED8" w:rsidRPr="00C67B6F" w:rsidRDefault="00E06ED8" w:rsidP="00E06ED8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>муниципального района</w:t>
      </w:r>
    </w:p>
    <w:p w:rsidR="00E06ED8" w:rsidRPr="00C67B6F" w:rsidRDefault="00E06ED8" w:rsidP="00E06ED8">
      <w:pPr>
        <w:shd w:val="clear" w:color="auto" w:fill="FFFFFF"/>
        <w:ind w:left="6373"/>
        <w:contextualSpacing/>
        <w:rPr>
          <w:rFonts w:eastAsia="Times New Roman"/>
          <w:i/>
          <w:sz w:val="24"/>
          <w:szCs w:val="28"/>
        </w:rPr>
      </w:pPr>
      <w:r w:rsidRPr="00C67B6F">
        <w:rPr>
          <w:rFonts w:eastAsia="Times New Roman"/>
          <w:i/>
          <w:sz w:val="24"/>
          <w:szCs w:val="28"/>
        </w:rPr>
        <w:t>от «</w:t>
      </w:r>
      <w:r w:rsidR="00C85F29">
        <w:rPr>
          <w:rFonts w:eastAsia="Times New Roman"/>
          <w:i/>
          <w:sz w:val="24"/>
          <w:szCs w:val="28"/>
        </w:rPr>
        <w:t>9</w:t>
      </w:r>
      <w:r w:rsidRPr="00C67B6F">
        <w:rPr>
          <w:rFonts w:eastAsia="Times New Roman"/>
          <w:i/>
          <w:sz w:val="24"/>
          <w:szCs w:val="28"/>
        </w:rPr>
        <w:t>» декабря 2015г. №</w:t>
      </w:r>
      <w:r w:rsidR="00C85F29">
        <w:rPr>
          <w:rFonts w:eastAsia="Times New Roman"/>
          <w:i/>
          <w:sz w:val="24"/>
          <w:szCs w:val="28"/>
        </w:rPr>
        <w:t>25</w:t>
      </w:r>
    </w:p>
    <w:p w:rsidR="00E06ED8" w:rsidRDefault="00E06ED8" w:rsidP="00A24176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E06ED8" w:rsidRDefault="00E06ED8" w:rsidP="00E06ED8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СОГЛАШЕНИЕ</w:t>
      </w:r>
    </w:p>
    <w:p w:rsidR="00E06ED8" w:rsidRDefault="00E06ED8" w:rsidP="00E06ED8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ведении промышленно-производственной деятельности </w:t>
      </w:r>
    </w:p>
    <w:p w:rsidR="00B14419" w:rsidRDefault="00E06ED8" w:rsidP="00E06ED8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на Промышленном парке муниципального уровня на территории</w:t>
      </w:r>
      <w:r w:rsidR="00B14419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06ED8" w:rsidRDefault="00B14419" w:rsidP="00E06ED8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Арского муниципального района Республики Татарстан </w:t>
      </w:r>
      <w:r w:rsidR="00E06ED8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B14419" w:rsidRDefault="00B14419" w:rsidP="00E06ED8">
      <w:pPr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B14419" w:rsidRDefault="00B14419" w:rsidP="00B14419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«__»________ 20__г.</w:t>
      </w:r>
    </w:p>
    <w:p w:rsidR="00B14419" w:rsidRDefault="00B14419" w:rsidP="00B14419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№ ___</w:t>
      </w:r>
    </w:p>
    <w:p w:rsidR="00B14419" w:rsidRDefault="00B14419" w:rsidP="00B14419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</w:p>
    <w:p w:rsidR="00B14419" w:rsidRDefault="00B14419" w:rsidP="00B14419">
      <w:pPr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Администрация Промышленного парка муниципального уровня ___________ в лице ________________________________</w:t>
      </w:r>
      <w:r w:rsidR="00D67CD4">
        <w:rPr>
          <w:rFonts w:eastAsia="Times New Roman"/>
          <w:bCs/>
          <w:spacing w:val="-1"/>
          <w:sz w:val="28"/>
          <w:szCs w:val="28"/>
        </w:rPr>
        <w:t>_______________________</w:t>
      </w:r>
      <w:r>
        <w:rPr>
          <w:rFonts w:eastAsia="Times New Roman"/>
          <w:bCs/>
          <w:spacing w:val="-1"/>
          <w:sz w:val="28"/>
          <w:szCs w:val="28"/>
        </w:rPr>
        <w:t>,</w:t>
      </w:r>
      <w:r w:rsidR="00D67CD4">
        <w:rPr>
          <w:rFonts w:eastAsia="Times New Roman"/>
          <w:bCs/>
          <w:spacing w:val="-1"/>
          <w:sz w:val="28"/>
          <w:szCs w:val="28"/>
        </w:rPr>
        <w:t xml:space="preserve"> действующего</w:t>
      </w:r>
    </w:p>
    <w:p w:rsidR="00B14419" w:rsidRDefault="00B14419" w:rsidP="00B14419">
      <w:pPr>
        <w:ind w:firstLine="709"/>
        <w:jc w:val="center"/>
        <w:rPr>
          <w:rFonts w:eastAsia="Times New Roman"/>
          <w:bCs/>
          <w:spacing w:val="-1"/>
          <w:sz w:val="16"/>
          <w:szCs w:val="16"/>
        </w:rPr>
      </w:pPr>
      <w:r>
        <w:rPr>
          <w:rFonts w:eastAsia="Times New Roman"/>
          <w:bCs/>
          <w:spacing w:val="-1"/>
          <w:sz w:val="16"/>
          <w:szCs w:val="16"/>
        </w:rPr>
        <w:t>(должность, фамилия, имя, отчество)</w:t>
      </w:r>
    </w:p>
    <w:p w:rsidR="00B14419" w:rsidRDefault="00B14419" w:rsidP="00B14419">
      <w:pPr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на основании __________, с одной стороны, </w:t>
      </w:r>
      <w:r w:rsidR="00D67CD4">
        <w:rPr>
          <w:rFonts w:eastAsia="Times New Roman"/>
          <w:bCs/>
          <w:spacing w:val="-1"/>
          <w:sz w:val="28"/>
          <w:szCs w:val="28"/>
        </w:rPr>
        <w:t>и _________________________________</w:t>
      </w:r>
      <w:r w:rsidR="00796A88">
        <w:rPr>
          <w:rFonts w:eastAsia="Times New Roman"/>
          <w:bCs/>
          <w:spacing w:val="-1"/>
          <w:sz w:val="28"/>
          <w:szCs w:val="28"/>
        </w:rPr>
        <w:t>,</w:t>
      </w:r>
    </w:p>
    <w:p w:rsidR="00D67CD4" w:rsidRDefault="00D67CD4" w:rsidP="00D67CD4">
      <w:pPr>
        <w:jc w:val="right"/>
        <w:rPr>
          <w:rFonts w:eastAsia="Times New Roman"/>
          <w:bCs/>
          <w:spacing w:val="-1"/>
          <w:sz w:val="16"/>
          <w:szCs w:val="16"/>
        </w:rPr>
      </w:pPr>
      <w:r>
        <w:rPr>
          <w:rFonts w:eastAsia="Times New Roman"/>
          <w:bCs/>
          <w:spacing w:val="-1"/>
          <w:sz w:val="16"/>
          <w:szCs w:val="16"/>
        </w:rPr>
        <w:t>(наименование, номер, дата акта)                                                            (наименование организации и организационно-правовая форма)</w:t>
      </w:r>
    </w:p>
    <w:p w:rsidR="00796A88" w:rsidRDefault="00796A88" w:rsidP="00D67CD4">
      <w:pPr>
        <w:jc w:val="both"/>
        <w:rPr>
          <w:rFonts w:eastAsia="Times New Roman"/>
          <w:bCs/>
          <w:spacing w:val="-1"/>
          <w:sz w:val="28"/>
          <w:szCs w:val="28"/>
        </w:rPr>
      </w:pPr>
      <w:proofErr w:type="gramStart"/>
      <w:r>
        <w:rPr>
          <w:rFonts w:eastAsia="Times New Roman"/>
          <w:bCs/>
          <w:spacing w:val="-1"/>
          <w:sz w:val="28"/>
          <w:szCs w:val="28"/>
        </w:rPr>
        <w:t>именуемое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в дальнейшем Резидент, в лице _________________________________,</w:t>
      </w:r>
    </w:p>
    <w:p w:rsidR="00796A88" w:rsidRDefault="00796A88" w:rsidP="00796A88">
      <w:pPr>
        <w:jc w:val="right"/>
        <w:rPr>
          <w:rFonts w:eastAsia="Times New Roman"/>
          <w:bCs/>
          <w:spacing w:val="-1"/>
          <w:sz w:val="16"/>
          <w:szCs w:val="16"/>
        </w:rPr>
      </w:pPr>
      <w:r>
        <w:rPr>
          <w:rFonts w:eastAsia="Times New Roman"/>
          <w:bCs/>
          <w:spacing w:val="-1"/>
          <w:sz w:val="16"/>
          <w:szCs w:val="16"/>
        </w:rPr>
        <w:t>(должность, фамилия, имя, отчество)</w:t>
      </w: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</w:r>
    </w:p>
    <w:p w:rsidR="00796A88" w:rsidRDefault="00796A88" w:rsidP="00796A88">
      <w:pPr>
        <w:jc w:val="both"/>
        <w:rPr>
          <w:rFonts w:eastAsia="Times New Roman"/>
          <w:bCs/>
          <w:spacing w:val="-1"/>
          <w:sz w:val="28"/>
          <w:szCs w:val="28"/>
        </w:rPr>
      </w:pPr>
      <w:proofErr w:type="gramStart"/>
      <w:r>
        <w:rPr>
          <w:rFonts w:eastAsia="Times New Roman"/>
          <w:bCs/>
          <w:spacing w:val="-1"/>
          <w:sz w:val="28"/>
          <w:szCs w:val="28"/>
        </w:rPr>
        <w:t>действующего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на основании _________________, с другой стороны, именуемые в</w:t>
      </w:r>
    </w:p>
    <w:p w:rsidR="00796A88" w:rsidRDefault="00796A88" w:rsidP="00796A88">
      <w:pPr>
        <w:jc w:val="both"/>
        <w:rPr>
          <w:rFonts w:eastAsia="Times New Roman"/>
          <w:bCs/>
          <w:spacing w:val="-1"/>
          <w:sz w:val="16"/>
          <w:szCs w:val="16"/>
        </w:rPr>
      </w:pP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  <w:t>(наименование, номер, дата акта)</w:t>
      </w:r>
    </w:p>
    <w:p w:rsidR="00796A88" w:rsidRDefault="00022689" w:rsidP="00796A88">
      <w:pPr>
        <w:jc w:val="both"/>
        <w:rPr>
          <w:rFonts w:eastAsia="Times New Roman"/>
          <w:bCs/>
          <w:spacing w:val="-1"/>
          <w:sz w:val="28"/>
          <w:szCs w:val="28"/>
        </w:rPr>
      </w:pPr>
      <w:proofErr w:type="gramStart"/>
      <w:r>
        <w:rPr>
          <w:rFonts w:eastAsia="Times New Roman"/>
          <w:bCs/>
          <w:spacing w:val="-1"/>
          <w:sz w:val="28"/>
          <w:szCs w:val="28"/>
        </w:rPr>
        <w:t>д</w:t>
      </w:r>
      <w:r w:rsidR="00796A88">
        <w:rPr>
          <w:rFonts w:eastAsia="Times New Roman"/>
          <w:bCs/>
          <w:spacing w:val="-1"/>
          <w:sz w:val="28"/>
          <w:szCs w:val="28"/>
        </w:rPr>
        <w:t>альнейшем</w:t>
      </w:r>
      <w:proofErr w:type="gramEnd"/>
      <w:r w:rsidR="00796A88">
        <w:rPr>
          <w:rFonts w:eastAsia="Times New Roman"/>
          <w:bCs/>
          <w:spacing w:val="-1"/>
          <w:sz w:val="28"/>
          <w:szCs w:val="28"/>
        </w:rPr>
        <w:t xml:space="preserve"> Стороны, в соответствии с Решением «О создании промышленного парка муниципального уровня ________ на территории Арского муниципального района» (далее – Решение) заключили настоящее Соглашение о нижеследующем.</w:t>
      </w:r>
    </w:p>
    <w:p w:rsidR="00796A88" w:rsidRDefault="00796A88" w:rsidP="00796A88">
      <w:pPr>
        <w:jc w:val="both"/>
        <w:rPr>
          <w:rFonts w:eastAsia="Times New Roman"/>
          <w:bCs/>
          <w:spacing w:val="-1"/>
          <w:sz w:val="28"/>
          <w:szCs w:val="28"/>
        </w:rPr>
      </w:pPr>
    </w:p>
    <w:p w:rsidR="00D67CD4" w:rsidRDefault="00796A88" w:rsidP="00796A88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796A88">
        <w:rPr>
          <w:rFonts w:eastAsia="Times New Roman"/>
          <w:b/>
          <w:bCs/>
          <w:spacing w:val="-1"/>
          <w:sz w:val="28"/>
          <w:szCs w:val="28"/>
        </w:rPr>
        <w:t>1.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796A88">
        <w:rPr>
          <w:rFonts w:eastAsia="Times New Roman"/>
          <w:b/>
          <w:bCs/>
          <w:spacing w:val="-1"/>
          <w:sz w:val="28"/>
          <w:szCs w:val="28"/>
        </w:rPr>
        <w:t>Предмет соглашения</w:t>
      </w:r>
    </w:p>
    <w:p w:rsidR="00796A88" w:rsidRDefault="00796A88" w:rsidP="00796A88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94C8C" w:rsidRDefault="00796A88" w:rsidP="00796A88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Предметом настоящего Соглашения является ведение Резидентом промышленно-производственной деятельности на промышленной площадке муниципального уровня в соответствии с прилагаемым к настоящему Соглашению бизнес-планом, а именно: _______________________________________________</w:t>
      </w:r>
      <w:r w:rsidR="00294C8C">
        <w:rPr>
          <w:rFonts w:eastAsia="Times New Roman"/>
          <w:bCs/>
          <w:spacing w:val="-1"/>
          <w:sz w:val="28"/>
          <w:szCs w:val="28"/>
        </w:rPr>
        <w:t>.</w:t>
      </w:r>
    </w:p>
    <w:p w:rsidR="00796A88" w:rsidRDefault="00294C8C" w:rsidP="00796A88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</w:r>
      <w:r>
        <w:rPr>
          <w:rFonts w:eastAsia="Times New Roman"/>
          <w:bCs/>
          <w:spacing w:val="-1"/>
          <w:sz w:val="16"/>
          <w:szCs w:val="16"/>
        </w:rPr>
        <w:tab/>
        <w:t>(вид промышленно-производственной деятельности на промышленном парке муниципального уровня)</w:t>
      </w:r>
      <w:r w:rsidR="00796A88">
        <w:rPr>
          <w:rFonts w:eastAsia="Times New Roman"/>
          <w:bCs/>
          <w:spacing w:val="-1"/>
          <w:sz w:val="28"/>
          <w:szCs w:val="28"/>
        </w:rPr>
        <w:t xml:space="preserve"> </w:t>
      </w:r>
    </w:p>
    <w:p w:rsidR="00294C8C" w:rsidRDefault="00294C8C" w:rsidP="00796A88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</w:p>
    <w:p w:rsidR="00294C8C" w:rsidRDefault="00294C8C" w:rsidP="00294C8C">
      <w:pPr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2. Права и обязанности сторон</w:t>
      </w:r>
    </w:p>
    <w:p w:rsidR="00294C8C" w:rsidRDefault="00294C8C" w:rsidP="00294C8C">
      <w:pPr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94C8C" w:rsidRDefault="00294C8C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2.1. Администрация обязана:</w:t>
      </w:r>
    </w:p>
    <w:p w:rsidR="00294C8C" w:rsidRDefault="00294C8C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2.1.1. Заключить с Резидентом договор аренды земельного участка, расположенного в границах промышленного парка муниципального уровня и прошедшего кадастровый учет, для осуществления промышленно-производственной деятельности в срок не позднее ____ дней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с даты получения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соответствующего заявления Резидента. Максимальный размер арендной платы за земельные участки, находящиеся в муниципальной собственности, предоставляемые Резиденту ПП МУ на основании соглашения о ведении деятельности (в соответствии с типом парка), составляет 2 процента их кадастровой стоимости в год;</w:t>
      </w:r>
    </w:p>
    <w:p w:rsidR="00686399" w:rsidRDefault="0068639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Срок аренды земельного участка не должен превышать срока действия настоящего Соглашения.</w:t>
      </w:r>
    </w:p>
    <w:p w:rsidR="00294C8C" w:rsidRDefault="00294C8C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2.1.2. В течение 3 (трех) дней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с даты подписания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настоящего Соглашения внести в реестр резидентов промышленного парка муниципального уровня запись о </w:t>
      </w:r>
      <w:r>
        <w:rPr>
          <w:rFonts w:eastAsia="Times New Roman"/>
          <w:bCs/>
          <w:spacing w:val="-1"/>
          <w:sz w:val="28"/>
          <w:szCs w:val="28"/>
        </w:rPr>
        <w:lastRenderedPageBreak/>
        <w:t>регистрации Рез</w:t>
      </w:r>
      <w:r w:rsidR="00686399">
        <w:rPr>
          <w:rFonts w:eastAsia="Times New Roman"/>
          <w:bCs/>
          <w:spacing w:val="-1"/>
          <w:sz w:val="28"/>
          <w:szCs w:val="28"/>
        </w:rPr>
        <w:t>идента.</w:t>
      </w:r>
    </w:p>
    <w:p w:rsidR="00686399" w:rsidRDefault="0068639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2.1.3. Выдать Резиденту свидетельство установленного образца, удостоверяющее регистрацию в качестве резидента промышленного парка муниципального уровня.</w:t>
      </w:r>
    </w:p>
    <w:p w:rsidR="00686399" w:rsidRDefault="0068639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2.1.4. Получить технические условия присоединения к сетям инженерно-технического обеспечения, разрешение на строительство, разрешение на ввод объекта в эксплуатацию в соответствии с законодательством Российской Федерации и передать и</w:t>
      </w:r>
      <w:r w:rsidR="006B3E6C">
        <w:rPr>
          <w:rFonts w:eastAsia="Times New Roman"/>
          <w:bCs/>
          <w:spacing w:val="-1"/>
          <w:sz w:val="28"/>
          <w:szCs w:val="28"/>
        </w:rPr>
        <w:t>х</w:t>
      </w:r>
      <w:r>
        <w:rPr>
          <w:rFonts w:eastAsia="Times New Roman"/>
          <w:bCs/>
          <w:spacing w:val="-1"/>
          <w:sz w:val="28"/>
          <w:szCs w:val="28"/>
        </w:rPr>
        <w:t xml:space="preserve"> Резиденту, осуществляющему строительство или реконструкцию в границах промышленного парка муниципального уровня, в срок не позднее ___ дней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с даты получения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соответствующего заявления Резидента. </w:t>
      </w:r>
    </w:p>
    <w:p w:rsidR="00686399" w:rsidRDefault="0068639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2.1.5. Выдать Резиденту выписку из реестра резидентов промышленного парка муниципального уровня в срок не позднее ___ дней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с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даты соответствующего письменного получения запроса Резидента.</w:t>
      </w:r>
    </w:p>
    <w:p w:rsidR="00686399" w:rsidRDefault="0068639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2.1.6. </w:t>
      </w:r>
      <w:r w:rsidR="00022689">
        <w:rPr>
          <w:rFonts w:eastAsia="Times New Roman"/>
          <w:bCs/>
          <w:spacing w:val="-1"/>
          <w:sz w:val="28"/>
          <w:szCs w:val="28"/>
        </w:rPr>
        <w:t xml:space="preserve">Осуществлять </w:t>
      </w:r>
      <w:proofErr w:type="gramStart"/>
      <w:r w:rsidR="00022689">
        <w:rPr>
          <w:rFonts w:eastAsia="Times New Roman"/>
          <w:bCs/>
          <w:spacing w:val="-1"/>
          <w:sz w:val="28"/>
          <w:szCs w:val="28"/>
        </w:rPr>
        <w:t>контроль за</w:t>
      </w:r>
      <w:proofErr w:type="gramEnd"/>
      <w:r w:rsidR="00022689">
        <w:rPr>
          <w:rFonts w:eastAsia="Times New Roman"/>
          <w:bCs/>
          <w:spacing w:val="-1"/>
          <w:sz w:val="28"/>
          <w:szCs w:val="28"/>
        </w:rPr>
        <w:t xml:space="preserve"> исполнением Резидентом настоящего Соглашения.</w:t>
      </w:r>
    </w:p>
    <w:p w:rsidR="00022689" w:rsidRDefault="0002268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2.1.7. Администрация имеет иные обязанности, предусмотренные законодательством Российской Федерации.</w:t>
      </w:r>
    </w:p>
    <w:p w:rsidR="00022689" w:rsidRDefault="00022689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2.</w:t>
      </w:r>
      <w:r w:rsidR="00912AB2">
        <w:rPr>
          <w:rFonts w:eastAsia="Times New Roman"/>
          <w:bCs/>
          <w:spacing w:val="-1"/>
          <w:sz w:val="28"/>
          <w:szCs w:val="28"/>
        </w:rPr>
        <w:t>2. Администрация имеет право:</w:t>
      </w:r>
    </w:p>
    <w:p w:rsidR="00912AB2" w:rsidRDefault="00912AB2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2.2.1. Получать необходимую информацию и документы от Резидента в соответствии с письменными запросами и в рамках своих полномочий по исполнению функции управления промышленного парка муниципального уровня.</w:t>
      </w:r>
    </w:p>
    <w:p w:rsidR="00912AB2" w:rsidRDefault="00912AB2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2.2.2. Администрация имеет иные права, предусмотренные законодательством Российской Федерации.</w:t>
      </w:r>
    </w:p>
    <w:p w:rsidR="00912AB2" w:rsidRDefault="00912AB2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2.3. Резидент обязан:</w:t>
      </w:r>
    </w:p>
    <w:p w:rsidR="00912AB2" w:rsidRDefault="00912AB2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2.3.1. Вести на территории промышленного парка муниципального уровня только промышленно-производственную деятельность, предусмотренную настоящим Соглашением.</w:t>
      </w:r>
    </w:p>
    <w:p w:rsidR="00912AB2" w:rsidRDefault="00912AB2" w:rsidP="00294C8C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2.3.2. В ходе выполнения мероприятий, предусмотренных бизнес-планом, осуществить инвестиции, в том числе капитальные вложения, согласно следующим этапам: ______________________________________________________________</w:t>
      </w:r>
    </w:p>
    <w:p w:rsidR="00912AB2" w:rsidRDefault="00912AB2" w:rsidP="00912AB2">
      <w:pPr>
        <w:ind w:left="1416" w:firstLine="708"/>
        <w:jc w:val="both"/>
        <w:rPr>
          <w:rFonts w:eastAsia="Times New Roman"/>
          <w:bCs/>
          <w:spacing w:val="-1"/>
          <w:sz w:val="16"/>
          <w:szCs w:val="16"/>
        </w:rPr>
      </w:pPr>
      <w:r>
        <w:rPr>
          <w:rFonts w:eastAsia="Times New Roman"/>
          <w:bCs/>
          <w:spacing w:val="-1"/>
          <w:sz w:val="16"/>
          <w:szCs w:val="16"/>
        </w:rPr>
        <w:t>(сроки и объем инвестиций, в том числе капитальных вложений в рублях)</w:t>
      </w:r>
    </w:p>
    <w:p w:rsidR="00912AB2" w:rsidRDefault="00286E62" w:rsidP="00286E6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</w:r>
      <w:r w:rsidR="00912AB2">
        <w:rPr>
          <w:rFonts w:eastAsia="Times New Roman"/>
          <w:bCs/>
          <w:spacing w:val="-1"/>
          <w:sz w:val="28"/>
          <w:szCs w:val="28"/>
        </w:rPr>
        <w:t xml:space="preserve">2.3.3. Направить в Администрацию не позднее ____ рабочих дней </w:t>
      </w:r>
      <w:proofErr w:type="gramStart"/>
      <w:r w:rsidR="00912AB2">
        <w:rPr>
          <w:rFonts w:eastAsia="Times New Roman"/>
          <w:bCs/>
          <w:spacing w:val="-1"/>
          <w:sz w:val="28"/>
          <w:szCs w:val="28"/>
        </w:rPr>
        <w:t>с даты заключения настоящего Соглашения</w:t>
      </w:r>
      <w:r>
        <w:rPr>
          <w:rFonts w:eastAsia="Times New Roman"/>
          <w:bCs/>
          <w:spacing w:val="-1"/>
          <w:sz w:val="28"/>
          <w:szCs w:val="28"/>
        </w:rPr>
        <w:t xml:space="preserve"> оформленное в соответствии с требованиями законодательства Российской Федерации заявление о предоставлении в аренду</w:t>
      </w:r>
      <w:proofErr w:type="gramEnd"/>
      <w:r>
        <w:rPr>
          <w:rFonts w:eastAsia="Times New Roman"/>
          <w:bCs/>
          <w:spacing w:val="-1"/>
          <w:sz w:val="28"/>
          <w:szCs w:val="28"/>
        </w:rPr>
        <w:t xml:space="preserve"> земельного участка, расположенного в границах промышленного парка муниципального уровня.</w:t>
      </w:r>
    </w:p>
    <w:p w:rsidR="00286E62" w:rsidRDefault="00286E6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2.3.4. Направить в Администрацию заявление о выдаче разрешения на строительство, оформленное в соответствии с требованиями законодательства Российской Федерации, не позднее ____ рабочих дней со дня получения положительного заключения государственной экспертизы проектной документации.</w:t>
      </w:r>
    </w:p>
    <w:p w:rsidR="00286E62" w:rsidRDefault="00286E6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2.3.5. Резидент имеет иные обязанности, предусмотренные законодательством Российской Федерации.</w:t>
      </w:r>
    </w:p>
    <w:p w:rsidR="00286E62" w:rsidRDefault="00286E6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2.4. Резидент имеет право:</w:t>
      </w:r>
    </w:p>
    <w:p w:rsidR="00286E62" w:rsidRDefault="00286E6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2.4.1. Получать выписки из реестров резидентов промышленного парка муниципального уровня на основании письменного запроса.</w:t>
      </w:r>
    </w:p>
    <w:p w:rsidR="00286E62" w:rsidRDefault="00286E6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2.4.2. Получить свидетельство установленного </w:t>
      </w:r>
      <w:r w:rsidR="00830092">
        <w:rPr>
          <w:rFonts w:eastAsia="Times New Roman"/>
          <w:bCs/>
          <w:spacing w:val="-1"/>
          <w:sz w:val="28"/>
          <w:szCs w:val="28"/>
        </w:rPr>
        <w:t>образца, удостоверяющее регистрацию в качестве резидента промышленного парка муниципального уровня.</w:t>
      </w:r>
    </w:p>
    <w:p w:rsidR="00830092" w:rsidRDefault="0083009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lastRenderedPageBreak/>
        <w:tab/>
        <w:t>2.4.3. Распорядиться принадлежащим ему на праве собственности движимым имуществом, находящимся на территории промышленного парка муниципального уровня, по своему усмотрению в соответствии с законодательством Российской Федерации.</w:t>
      </w:r>
    </w:p>
    <w:p w:rsidR="00830092" w:rsidRDefault="0083009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2.4.4. Резидент имеет иные права, предусмотренные законодательством Российской Федерации.</w:t>
      </w:r>
    </w:p>
    <w:p w:rsidR="00830092" w:rsidRDefault="00830092" w:rsidP="00912AB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</w:p>
    <w:p w:rsidR="00830092" w:rsidRDefault="00830092" w:rsidP="00830092">
      <w:pPr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3. Срок действия Соглашения</w:t>
      </w:r>
    </w:p>
    <w:p w:rsidR="00830092" w:rsidRDefault="00830092" w:rsidP="00830092">
      <w:pPr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830092" w:rsidRDefault="00830092" w:rsidP="0083009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3.1. Настоящее Соглашение заключается </w:t>
      </w:r>
      <w:r w:rsidR="002829F7">
        <w:rPr>
          <w:rFonts w:eastAsia="Times New Roman"/>
          <w:bCs/>
          <w:spacing w:val="-1"/>
          <w:sz w:val="28"/>
          <w:szCs w:val="28"/>
        </w:rPr>
        <w:t xml:space="preserve">на срок до ____ и вступает в силу </w:t>
      </w:r>
      <w:proofErr w:type="gramStart"/>
      <w:r w:rsidR="002829F7">
        <w:rPr>
          <w:rFonts w:eastAsia="Times New Roman"/>
          <w:bCs/>
          <w:spacing w:val="-1"/>
          <w:sz w:val="28"/>
          <w:szCs w:val="28"/>
        </w:rPr>
        <w:t>с даты</w:t>
      </w:r>
      <w:proofErr w:type="gramEnd"/>
      <w:r w:rsidR="002829F7">
        <w:rPr>
          <w:rFonts w:eastAsia="Times New Roman"/>
          <w:bCs/>
          <w:spacing w:val="-1"/>
          <w:sz w:val="28"/>
          <w:szCs w:val="28"/>
        </w:rPr>
        <w:t xml:space="preserve"> его подписания Сторонами.</w:t>
      </w:r>
    </w:p>
    <w:p w:rsidR="002829F7" w:rsidRDefault="00E36CD2" w:rsidP="0083009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3.2. Срок действия настоящего Соглашения может быть продлен по взаимному согласию Сторон на срок, не превышающий срока, оставшегося до прекращения существования промышленного парка муниципального уровня.</w:t>
      </w:r>
    </w:p>
    <w:p w:rsidR="00E36CD2" w:rsidRDefault="00E36CD2" w:rsidP="0083009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</w:p>
    <w:p w:rsidR="00E36CD2" w:rsidRDefault="00E36CD2" w:rsidP="00E36CD2">
      <w:pPr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4. Условия изменения и расторжения Соглашения</w:t>
      </w:r>
    </w:p>
    <w:p w:rsidR="00E36CD2" w:rsidRDefault="00E36CD2" w:rsidP="00E36CD2">
      <w:pPr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36CD2" w:rsidRDefault="00E36CD2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4.1. Настоящее Соглашение может быть изменено в порядке, предусмотренном </w:t>
      </w:r>
      <w:r w:rsidR="0060109F">
        <w:rPr>
          <w:rFonts w:eastAsia="Times New Roman"/>
          <w:bCs/>
          <w:spacing w:val="-1"/>
          <w:sz w:val="28"/>
          <w:szCs w:val="28"/>
        </w:rPr>
        <w:t>Решением «О создании промышленного парка муниципального уровня ______ на территории муниципального образования». Изменения, вносимые в настоящее Соглашение, оформляются дополнительными соглашениями к настоящему Соглашению.</w:t>
      </w:r>
    </w:p>
    <w:p w:rsidR="0060109F" w:rsidRDefault="0060109F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4.2. Действие настоящего Соглашения прекращается:</w:t>
      </w:r>
    </w:p>
    <w:p w:rsidR="0060109F" w:rsidRDefault="0060109F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4.2.1. По окончании срока, на который настоящее Соглашение было заключено.</w:t>
      </w:r>
    </w:p>
    <w:p w:rsidR="0060109F" w:rsidRDefault="0060109F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4.2.2. В случае расторжения настоящего Соглашения.</w:t>
      </w:r>
    </w:p>
    <w:p w:rsidR="0060109F" w:rsidRDefault="0060109F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4.2.3. В случае прекращения предусмотренного настоящим Соглашением </w:t>
      </w:r>
      <w:r w:rsidR="009203AD">
        <w:rPr>
          <w:rFonts w:eastAsia="Times New Roman"/>
          <w:bCs/>
          <w:spacing w:val="-1"/>
          <w:sz w:val="28"/>
          <w:szCs w:val="28"/>
        </w:rPr>
        <w:t>договора аренды земельного участка, за исключением случаев, когда договор аренды расторгается в связи с выкупом земельного участка.</w:t>
      </w:r>
    </w:p>
    <w:p w:rsidR="009203AD" w:rsidRDefault="009203AD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 xml:space="preserve">4.2.4. В случае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лишения Резидента статуса резидента промышленного парка муниципального уровня</w:t>
      </w:r>
      <w:proofErr w:type="gramEnd"/>
      <w:r>
        <w:rPr>
          <w:rFonts w:eastAsia="Times New Roman"/>
          <w:bCs/>
          <w:spacing w:val="-1"/>
          <w:sz w:val="28"/>
          <w:szCs w:val="28"/>
        </w:rPr>
        <w:t>.</w:t>
      </w:r>
    </w:p>
    <w:p w:rsidR="009203AD" w:rsidRDefault="009203AD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4.2.5. В случае</w:t>
      </w:r>
      <w:r w:rsidR="001A4345">
        <w:rPr>
          <w:rFonts w:eastAsia="Times New Roman"/>
          <w:bCs/>
          <w:spacing w:val="-1"/>
          <w:sz w:val="28"/>
          <w:szCs w:val="28"/>
        </w:rPr>
        <w:t xml:space="preserve"> досрочного прекращения существования промышленного парка муниципального уровня.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4.3. Настоящее Соглашение может быть расторгнуто по соглашению Сторон.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4.4. Настоящее Соглашение может быть расторгнуто судом по требованию одной из Сторон в связи с существенным нарушением условий настоящего Соглашения другой Стороной, существенным изменением обстоятельств, а также по иным основаниям, предусмотренным Решением «О создании Промышленного парка муниципального уровня __________ на территории муниципального образования».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4.5. По настоящему Соглашению существенным нарушением при исполнении Сторонами принятых на себя обязательств является: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4.5.1. Неосуществление инвестиций в объеме и в сроки, предусмотренные соглашением о ведении деятельности на Промышленном парке муниципального уровня;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4.5.2. Осуществление на территории Промышленного парка муниципального уровня предпринимательской деятельности, не предусмотренной соглашением о ведении деятельности на Промышленном парке муниципального уровня;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lastRenderedPageBreak/>
        <w:tab/>
        <w:t>4.5.3. Не предоставление необходимой информации о деятельности резидента Промышленного парка муниципального уровня по требованию администрации Промышленного парка;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ab/>
        <w:t>4.5.4. В иных случаях, предусмотренных соглашением.</w:t>
      </w:r>
    </w:p>
    <w:p w:rsidR="001A4345" w:rsidRDefault="001A4345" w:rsidP="00E36CD2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</w:p>
    <w:p w:rsidR="001A4345" w:rsidRDefault="005F2359" w:rsidP="005F2359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5F2359">
        <w:rPr>
          <w:rFonts w:eastAsia="Times New Roman"/>
          <w:b/>
          <w:bCs/>
          <w:spacing w:val="-1"/>
          <w:sz w:val="28"/>
          <w:szCs w:val="28"/>
        </w:rPr>
        <w:t>5.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Ответственность сторон</w:t>
      </w:r>
    </w:p>
    <w:p w:rsidR="005F2359" w:rsidRDefault="005F2359" w:rsidP="005F2359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5F2359" w:rsidRPr="005F2359" w:rsidRDefault="005F2359" w:rsidP="005F2359">
      <w:pPr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 w:rsidRPr="005F2359">
        <w:rPr>
          <w:rFonts w:eastAsia="Times New Roman"/>
          <w:bCs/>
          <w:spacing w:val="-1"/>
          <w:sz w:val="28"/>
          <w:szCs w:val="28"/>
        </w:rPr>
        <w:t>5.</w:t>
      </w:r>
      <w:r>
        <w:rPr>
          <w:rFonts w:eastAsia="Times New Roman"/>
          <w:bCs/>
          <w:spacing w:val="-1"/>
          <w:sz w:val="28"/>
          <w:szCs w:val="28"/>
        </w:rPr>
        <w:t xml:space="preserve">1. </w:t>
      </w:r>
      <w:r w:rsidRPr="005F2359">
        <w:rPr>
          <w:rFonts w:eastAsia="Times New Roman"/>
          <w:bCs/>
          <w:spacing w:val="-1"/>
          <w:sz w:val="28"/>
          <w:szCs w:val="28"/>
        </w:rPr>
        <w:t>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2359" w:rsidRDefault="005F2359" w:rsidP="005F235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proofErr w:type="gramStart"/>
      <w:r>
        <w:rPr>
          <w:rFonts w:eastAsia="Times New Roman"/>
          <w:sz w:val="28"/>
          <w:szCs w:val="28"/>
        </w:rPr>
        <w:t>При досрочном прекращении действия настоящего Соглашения в связи с существенными нарушениями Резидентом его условий, указанными в пункте 4.5 настоящего Соглашения, лицо, утратившее статус резидента Промышленного парка муниципального уровня, обязано уплатить штраф в размере 5 (пяти) процентов от суммы инвестиций (капитальных вложений), предусмотренных пунктом 2.3.2 настоящего Соглашения, за вычетом объема инвестиций (капитальных вложений), осуществленных на дату утраты статуса резидента Промышленного парка</w:t>
      </w:r>
      <w:proofErr w:type="gramEnd"/>
      <w:r>
        <w:rPr>
          <w:rFonts w:eastAsia="Times New Roman"/>
          <w:sz w:val="28"/>
          <w:szCs w:val="28"/>
        </w:rPr>
        <w:t xml:space="preserve"> муниципального уровня.</w:t>
      </w:r>
    </w:p>
    <w:p w:rsidR="005F2359" w:rsidRDefault="005F2359" w:rsidP="005F235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5F2359" w:rsidRDefault="005F2359" w:rsidP="005F235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Обстоятельством непреодолимой силы</w:t>
      </w:r>
      <w:r w:rsidR="00ED7247">
        <w:rPr>
          <w:rFonts w:eastAsia="Times New Roman"/>
          <w:sz w:val="28"/>
          <w:szCs w:val="28"/>
        </w:rPr>
        <w:t xml:space="preserve"> по настоящему Соглашению является любое чрезвычайное событие, наступившее помимо воли и желания Сторон, которое Стороны не могли </w:t>
      </w:r>
      <w:proofErr w:type="gramStart"/>
      <w:r w:rsidR="00ED7247">
        <w:rPr>
          <w:rFonts w:eastAsia="Times New Roman"/>
          <w:sz w:val="28"/>
          <w:szCs w:val="28"/>
        </w:rPr>
        <w:t>предвидеть и предотвратить</w:t>
      </w:r>
      <w:proofErr w:type="gramEnd"/>
      <w:r w:rsidR="00ED7247">
        <w:rPr>
          <w:rFonts w:eastAsia="Times New Roman"/>
          <w:sz w:val="28"/>
          <w:szCs w:val="28"/>
        </w:rPr>
        <w:t xml:space="preserve"> мерами и средствами, которые оправданно и целесообразно ожидать от добросовестно действующей Стороны. </w:t>
      </w:r>
      <w:proofErr w:type="gramStart"/>
      <w:r w:rsidR="00ED7247">
        <w:rPr>
          <w:rFonts w:eastAsia="Times New Roman"/>
          <w:sz w:val="28"/>
          <w:szCs w:val="28"/>
        </w:rPr>
        <w:t xml:space="preserve">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акты и действия органов государственной власти,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</w:t>
      </w:r>
      <w:r w:rsidR="00874797">
        <w:rPr>
          <w:rFonts w:eastAsia="Times New Roman"/>
          <w:sz w:val="28"/>
          <w:szCs w:val="28"/>
        </w:rPr>
        <w:t>нарушением одной из</w:t>
      </w:r>
      <w:proofErr w:type="gramEnd"/>
      <w:r w:rsidR="00874797">
        <w:rPr>
          <w:rFonts w:eastAsia="Times New Roman"/>
          <w:sz w:val="28"/>
          <w:szCs w:val="28"/>
        </w:rPr>
        <w:t xml:space="preserve"> сторон обязательств по настоящему Соглашению.</w:t>
      </w:r>
    </w:p>
    <w:p w:rsidR="00874797" w:rsidRDefault="00874797" w:rsidP="005F235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874797" w:rsidRDefault="00874797" w:rsidP="005F235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5.6. </w:t>
      </w:r>
      <w:r w:rsidR="00F25DB3">
        <w:rPr>
          <w:rFonts w:eastAsia="Times New Roman"/>
          <w:sz w:val="28"/>
          <w:szCs w:val="28"/>
        </w:rPr>
        <w:t xml:space="preserve">В течение 30 (тридцати) рабочих дней с момента получения Стороной уведомления о наступлении обстоятельств непреодолимой силы Стороны </w:t>
      </w:r>
      <w:r w:rsidR="00E6445A">
        <w:rPr>
          <w:rFonts w:eastAsia="Times New Roman"/>
          <w:sz w:val="28"/>
          <w:szCs w:val="28"/>
        </w:rPr>
        <w:t>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E6445A" w:rsidRDefault="00E6445A" w:rsidP="005F235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В случае если обстоятельство непреодоли</w:t>
      </w:r>
      <w:r w:rsidR="006D4847">
        <w:rPr>
          <w:rFonts w:eastAsia="Times New Roman"/>
          <w:sz w:val="28"/>
          <w:szCs w:val="28"/>
        </w:rPr>
        <w:t>мой силы существенно препятствуе</w:t>
      </w:r>
      <w:r>
        <w:rPr>
          <w:rFonts w:eastAsia="Times New Roman"/>
          <w:sz w:val="28"/>
          <w:szCs w:val="28"/>
        </w:rPr>
        <w:t>т или нарушает сроки исполнения всех либо существенной части</w:t>
      </w:r>
      <w:r w:rsidR="006D4847">
        <w:rPr>
          <w:rFonts w:eastAsia="Times New Roman"/>
          <w:sz w:val="28"/>
          <w:szCs w:val="28"/>
        </w:rPr>
        <w:t xml:space="preserve">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то каждая из Сторон имеет право </w:t>
      </w:r>
      <w:r w:rsidR="006D4847">
        <w:rPr>
          <w:rFonts w:eastAsia="Times New Roman"/>
          <w:sz w:val="28"/>
          <w:szCs w:val="28"/>
        </w:rPr>
        <w:lastRenderedPageBreak/>
        <w:t xml:space="preserve">направить другой Стороне уведомление о расторжении настоящего Соглашения не </w:t>
      </w:r>
      <w:proofErr w:type="gramStart"/>
      <w:r w:rsidR="006D4847">
        <w:rPr>
          <w:rFonts w:eastAsia="Times New Roman"/>
          <w:sz w:val="28"/>
          <w:szCs w:val="28"/>
        </w:rPr>
        <w:t>позднее</w:t>
      </w:r>
      <w:proofErr w:type="gramEnd"/>
      <w:r w:rsidR="006D4847">
        <w:rPr>
          <w:rFonts w:eastAsia="Times New Roman"/>
          <w:sz w:val="28"/>
          <w:szCs w:val="28"/>
        </w:rPr>
        <w:t xml:space="preserve"> чем за 30 (тридцать) дней до прекращения действия настоящего Соглашения.</w:t>
      </w:r>
    </w:p>
    <w:p w:rsidR="006D4847" w:rsidRDefault="006D4847" w:rsidP="005F2359">
      <w:pPr>
        <w:ind w:firstLine="567"/>
        <w:jc w:val="both"/>
        <w:rPr>
          <w:rFonts w:eastAsia="Times New Roman"/>
          <w:sz w:val="28"/>
          <w:szCs w:val="28"/>
        </w:rPr>
      </w:pPr>
    </w:p>
    <w:p w:rsidR="006D4847" w:rsidRDefault="006D4847" w:rsidP="006D4847">
      <w:pPr>
        <w:pStyle w:val="a5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Порядок разрешения споров</w:t>
      </w:r>
    </w:p>
    <w:p w:rsidR="006D4847" w:rsidRDefault="006D4847" w:rsidP="006D4847">
      <w:pPr>
        <w:jc w:val="center"/>
        <w:rPr>
          <w:rFonts w:eastAsia="Times New Roman"/>
          <w:b/>
          <w:sz w:val="28"/>
          <w:szCs w:val="28"/>
        </w:rPr>
      </w:pPr>
    </w:p>
    <w:p w:rsidR="006D4847" w:rsidRPr="006D4847" w:rsidRDefault="006D4847" w:rsidP="006D4847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D4847">
        <w:rPr>
          <w:rFonts w:eastAsia="Times New Roman"/>
          <w:sz w:val="28"/>
          <w:szCs w:val="28"/>
        </w:rPr>
        <w:t>Споры, связанные с созданием или прекращением существования Промышленного парка муниципального уровня, нарушением резидентами и администрацией Промышленного парка муниципального уровня условий ведения соответствующей деятельности на территории Промышленного парка муниципального уровня, а также иные споры, разрешаются в соответствии с законодательством Российской Федерации.</w:t>
      </w:r>
    </w:p>
    <w:p w:rsidR="006D4847" w:rsidRDefault="006D4847" w:rsidP="006D4847">
      <w:pPr>
        <w:pStyle w:val="a5"/>
        <w:ind w:left="1069"/>
        <w:jc w:val="both"/>
        <w:rPr>
          <w:rFonts w:eastAsia="Times New Roman"/>
          <w:sz w:val="28"/>
          <w:szCs w:val="28"/>
        </w:rPr>
      </w:pPr>
    </w:p>
    <w:p w:rsidR="006D4847" w:rsidRDefault="006D4847" w:rsidP="006D4847">
      <w:pPr>
        <w:pStyle w:val="a5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Заключительные положения</w:t>
      </w:r>
    </w:p>
    <w:p w:rsidR="006D4847" w:rsidRDefault="006D4847" w:rsidP="006D4847">
      <w:pPr>
        <w:jc w:val="center"/>
        <w:rPr>
          <w:rFonts w:eastAsia="Times New Roman"/>
          <w:b/>
          <w:sz w:val="28"/>
          <w:szCs w:val="28"/>
        </w:rPr>
      </w:pPr>
    </w:p>
    <w:p w:rsidR="006D4847" w:rsidRDefault="006D4847" w:rsidP="00C13617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Резидент не вправе передавать свои права и обязанности по настоящему Соглашению другому лицу.</w:t>
      </w:r>
    </w:p>
    <w:p w:rsidR="006D4847" w:rsidRDefault="006D4847" w:rsidP="00C13617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случае утраты Резидентом своего статуса и прекращения действия Соглашения по основаниям, установленным законодательством Российской Федерации, действие заключенного Резидентом</w:t>
      </w:r>
      <w:r w:rsidR="00C13617">
        <w:rPr>
          <w:rFonts w:eastAsia="Times New Roman"/>
          <w:sz w:val="28"/>
          <w:szCs w:val="28"/>
        </w:rPr>
        <w:t xml:space="preserve"> договора аренды земельного участка в границах Промышленного парка муниципального уровня прекращается.</w:t>
      </w:r>
      <w:proofErr w:type="gramEnd"/>
    </w:p>
    <w:p w:rsidR="00C13617" w:rsidRDefault="00C13617" w:rsidP="00C13617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13617" w:rsidRDefault="00C13617" w:rsidP="00C13617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настоящему Соглашению </w:t>
      </w:r>
      <w:proofErr w:type="gramStart"/>
      <w:r>
        <w:rPr>
          <w:rFonts w:eastAsia="Times New Roman"/>
          <w:sz w:val="28"/>
          <w:szCs w:val="28"/>
        </w:rPr>
        <w:t>прилагаются и являются</w:t>
      </w:r>
      <w:proofErr w:type="gramEnd"/>
      <w:r>
        <w:rPr>
          <w:rFonts w:eastAsia="Times New Roman"/>
          <w:sz w:val="28"/>
          <w:szCs w:val="28"/>
        </w:rPr>
        <w:t xml:space="preserve"> его неотъемлемой частью:</w:t>
      </w:r>
    </w:p>
    <w:p w:rsidR="00C13617" w:rsidRDefault="00C13617" w:rsidP="00C13617">
      <w:pPr>
        <w:pStyle w:val="a5"/>
        <w:numPr>
          <w:ilvl w:val="2"/>
          <w:numId w:val="9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Бизнес-план.</w:t>
      </w:r>
    </w:p>
    <w:p w:rsidR="00C13617" w:rsidRDefault="00C13617" w:rsidP="00C13617">
      <w:pPr>
        <w:jc w:val="both"/>
        <w:rPr>
          <w:rFonts w:eastAsia="Times New Roman"/>
          <w:sz w:val="28"/>
          <w:szCs w:val="28"/>
        </w:rPr>
      </w:pPr>
    </w:p>
    <w:p w:rsidR="00C13617" w:rsidRDefault="00C13617" w:rsidP="00C13617">
      <w:pPr>
        <w:pStyle w:val="a5"/>
        <w:numPr>
          <w:ilvl w:val="0"/>
          <w:numId w:val="9"/>
        </w:num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Реквизиты и подписи Сторон</w:t>
      </w:r>
    </w:p>
    <w:p w:rsidR="00C13617" w:rsidRDefault="00C13617" w:rsidP="00C13617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2"/>
      </w:tblGrid>
      <w:tr w:rsidR="00C13617" w:rsidTr="00C13617">
        <w:tc>
          <w:tcPr>
            <w:tcW w:w="5212" w:type="dxa"/>
          </w:tcPr>
          <w:p w:rsidR="00C13617" w:rsidRDefault="00C13617" w:rsidP="00C1361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Администрация </w:t>
            </w:r>
          </w:p>
          <w:p w:rsidR="00C13617" w:rsidRDefault="00C13617" w:rsidP="00C1361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Промышленного парка муниципального уровня</w:t>
            </w:r>
          </w:p>
          <w:p w:rsidR="00C13617" w:rsidRPr="00ED4CEF" w:rsidRDefault="00C13617" w:rsidP="00C13617">
            <w:pPr>
              <w:rPr>
                <w:rFonts w:eastAsia="Times New Roman"/>
                <w:sz w:val="28"/>
                <w:szCs w:val="28"/>
              </w:rPr>
            </w:pPr>
            <w:r w:rsidRPr="00ED4CEF">
              <w:rPr>
                <w:rFonts w:eastAsia="Times New Roman"/>
                <w:sz w:val="28"/>
                <w:szCs w:val="28"/>
              </w:rPr>
              <w:t>Адрес:</w:t>
            </w:r>
          </w:p>
          <w:p w:rsidR="00C13617" w:rsidRPr="00ED4CEF" w:rsidRDefault="00C13617" w:rsidP="00C13617">
            <w:pPr>
              <w:rPr>
                <w:rFonts w:eastAsia="Times New Roman"/>
                <w:sz w:val="28"/>
                <w:szCs w:val="28"/>
              </w:rPr>
            </w:pPr>
            <w:r w:rsidRPr="00ED4CEF">
              <w:rPr>
                <w:rFonts w:eastAsia="Times New Roman"/>
                <w:sz w:val="28"/>
                <w:szCs w:val="28"/>
              </w:rPr>
              <w:t>ИНН:</w:t>
            </w:r>
          </w:p>
          <w:p w:rsidR="00C13617" w:rsidRDefault="00C13617" w:rsidP="00C13617">
            <w:pPr>
              <w:rPr>
                <w:rFonts w:eastAsia="Times New Roman"/>
                <w:b/>
                <w:sz w:val="28"/>
                <w:szCs w:val="28"/>
              </w:rPr>
            </w:pPr>
            <w:r w:rsidRPr="00ED4CEF">
              <w:rPr>
                <w:rFonts w:eastAsia="Times New Roman"/>
                <w:sz w:val="28"/>
                <w:szCs w:val="28"/>
              </w:rPr>
              <w:t>ОГРН:</w:t>
            </w:r>
          </w:p>
        </w:tc>
        <w:tc>
          <w:tcPr>
            <w:tcW w:w="5212" w:type="dxa"/>
          </w:tcPr>
          <w:p w:rsidR="00C13617" w:rsidRPr="00ED4CEF" w:rsidRDefault="00C13617" w:rsidP="00ED4CEF">
            <w:pPr>
              <w:pBdr>
                <w:bottom w:val="single" w:sz="12" w:space="1" w:color="auto"/>
              </w:pBdr>
              <w:rPr>
                <w:rFonts w:eastAsia="Times New Roman"/>
                <w:sz w:val="28"/>
                <w:szCs w:val="28"/>
              </w:rPr>
            </w:pPr>
          </w:p>
          <w:p w:rsidR="00ED4CEF" w:rsidRDefault="00ED4CEF" w:rsidP="00ED4CEF">
            <w:pPr>
              <w:jc w:val="center"/>
              <w:rPr>
                <w:rFonts w:eastAsia="Times New Roman"/>
                <w:szCs w:val="28"/>
              </w:rPr>
            </w:pPr>
            <w:r w:rsidRPr="00ED4CEF">
              <w:rPr>
                <w:rFonts w:eastAsia="Times New Roman"/>
                <w:szCs w:val="28"/>
              </w:rPr>
              <w:t>(наименование Резидента)</w:t>
            </w:r>
          </w:p>
          <w:p w:rsidR="00ED4CEF" w:rsidRDefault="00ED4CEF" w:rsidP="00ED4CEF">
            <w:pPr>
              <w:rPr>
                <w:rFonts w:eastAsia="Times New Roman"/>
                <w:sz w:val="28"/>
                <w:szCs w:val="28"/>
              </w:rPr>
            </w:pPr>
          </w:p>
          <w:p w:rsidR="00ED4CEF" w:rsidRPr="00ED4CEF" w:rsidRDefault="00ED4CEF" w:rsidP="00ED4CEF">
            <w:pPr>
              <w:rPr>
                <w:rFonts w:eastAsia="Times New Roman"/>
                <w:sz w:val="28"/>
                <w:szCs w:val="28"/>
              </w:rPr>
            </w:pPr>
            <w:r w:rsidRPr="00ED4CEF">
              <w:rPr>
                <w:rFonts w:eastAsia="Times New Roman"/>
                <w:sz w:val="28"/>
                <w:szCs w:val="28"/>
              </w:rPr>
              <w:t>Адрес:</w:t>
            </w:r>
          </w:p>
          <w:p w:rsidR="00ED4CEF" w:rsidRPr="00ED4CEF" w:rsidRDefault="00ED4CEF" w:rsidP="00ED4CEF">
            <w:pPr>
              <w:rPr>
                <w:rFonts w:eastAsia="Times New Roman"/>
                <w:sz w:val="28"/>
                <w:szCs w:val="28"/>
              </w:rPr>
            </w:pPr>
            <w:r w:rsidRPr="00ED4CEF">
              <w:rPr>
                <w:rFonts w:eastAsia="Times New Roman"/>
                <w:sz w:val="28"/>
                <w:szCs w:val="28"/>
              </w:rPr>
              <w:t>ИНН:</w:t>
            </w:r>
          </w:p>
          <w:p w:rsidR="00ED4CEF" w:rsidRDefault="00ED4CEF" w:rsidP="00ED4CEF">
            <w:pPr>
              <w:rPr>
                <w:rFonts w:eastAsia="Times New Roman"/>
                <w:b/>
                <w:sz w:val="28"/>
                <w:szCs w:val="28"/>
              </w:rPr>
            </w:pPr>
            <w:r w:rsidRPr="00ED4CEF">
              <w:rPr>
                <w:rFonts w:eastAsia="Times New Roman"/>
                <w:sz w:val="28"/>
                <w:szCs w:val="28"/>
              </w:rPr>
              <w:t>ОГРН:</w:t>
            </w:r>
          </w:p>
        </w:tc>
      </w:tr>
      <w:tr w:rsidR="00ED4CEF" w:rsidTr="00C13617">
        <w:tc>
          <w:tcPr>
            <w:tcW w:w="5212" w:type="dxa"/>
          </w:tcPr>
          <w:p w:rsidR="00ED4CEF" w:rsidRPr="00ED4CEF" w:rsidRDefault="00ED4CEF" w:rsidP="00C1361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8"/>
                <w:szCs w:val="28"/>
              </w:rPr>
            </w:pPr>
          </w:p>
          <w:p w:rsidR="00ED4CEF" w:rsidRDefault="00ED4CEF" w:rsidP="00C136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D4CEF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212" w:type="dxa"/>
          </w:tcPr>
          <w:p w:rsidR="00ED4CEF" w:rsidRPr="00ED4CEF" w:rsidRDefault="00ED4CEF" w:rsidP="008E363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8"/>
                <w:szCs w:val="28"/>
              </w:rPr>
            </w:pPr>
          </w:p>
          <w:p w:rsidR="00ED4CEF" w:rsidRDefault="00ED4CEF" w:rsidP="008E363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D4CEF">
              <w:rPr>
                <w:rFonts w:eastAsia="Times New Roman"/>
                <w:sz w:val="22"/>
                <w:szCs w:val="28"/>
              </w:rPr>
              <w:t>(подпись)</w:t>
            </w:r>
          </w:p>
        </w:tc>
      </w:tr>
    </w:tbl>
    <w:p w:rsidR="00C13617" w:rsidRPr="00C13617" w:rsidRDefault="00C13617" w:rsidP="00C13617">
      <w:pPr>
        <w:jc w:val="center"/>
        <w:rPr>
          <w:rFonts w:eastAsia="Times New Roman"/>
          <w:b/>
          <w:sz w:val="28"/>
          <w:szCs w:val="28"/>
        </w:rPr>
      </w:pPr>
    </w:p>
    <w:sectPr w:rsidR="00C13617" w:rsidRPr="00C13617" w:rsidSect="003C72E6"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67" w:rsidRDefault="006E6D67" w:rsidP="004208A3">
      <w:r>
        <w:separator/>
      </w:r>
    </w:p>
  </w:endnote>
  <w:endnote w:type="continuationSeparator" w:id="0">
    <w:p w:rsidR="006E6D67" w:rsidRDefault="006E6D67" w:rsidP="0042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67" w:rsidRDefault="006E6D67" w:rsidP="004208A3">
      <w:r>
        <w:separator/>
      </w:r>
    </w:p>
  </w:footnote>
  <w:footnote w:type="continuationSeparator" w:id="0">
    <w:p w:rsidR="006E6D67" w:rsidRDefault="006E6D67" w:rsidP="0042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C0543A"/>
    <w:lvl w:ilvl="0">
      <w:numFmt w:val="bullet"/>
      <w:lvlText w:val="*"/>
      <w:lvlJc w:val="left"/>
    </w:lvl>
  </w:abstractNum>
  <w:abstractNum w:abstractNumId="1">
    <w:nsid w:val="0FD50517"/>
    <w:multiLevelType w:val="multilevel"/>
    <w:tmpl w:val="44C22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FC58A3"/>
    <w:multiLevelType w:val="hybridMultilevel"/>
    <w:tmpl w:val="EB0E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6EFC"/>
    <w:multiLevelType w:val="hybridMultilevel"/>
    <w:tmpl w:val="052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3FBC"/>
    <w:multiLevelType w:val="hybridMultilevel"/>
    <w:tmpl w:val="A170C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8A0B04"/>
    <w:multiLevelType w:val="hybridMultilevel"/>
    <w:tmpl w:val="262CC2DC"/>
    <w:lvl w:ilvl="0" w:tplc="BBE8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134A25"/>
    <w:multiLevelType w:val="hybridMultilevel"/>
    <w:tmpl w:val="73FCE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7429A7"/>
    <w:multiLevelType w:val="hybridMultilevel"/>
    <w:tmpl w:val="35E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119E"/>
    <w:multiLevelType w:val="multilevel"/>
    <w:tmpl w:val="FAC8595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8A5176"/>
    <w:multiLevelType w:val="multilevel"/>
    <w:tmpl w:val="BC4644A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sz w:val="28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E8"/>
    <w:rsid w:val="00022689"/>
    <w:rsid w:val="00055B1D"/>
    <w:rsid w:val="00062A80"/>
    <w:rsid w:val="00076B33"/>
    <w:rsid w:val="000A2039"/>
    <w:rsid w:val="000C161A"/>
    <w:rsid w:val="00131545"/>
    <w:rsid w:val="00133750"/>
    <w:rsid w:val="00133928"/>
    <w:rsid w:val="00141F63"/>
    <w:rsid w:val="001729E5"/>
    <w:rsid w:val="001A4345"/>
    <w:rsid w:val="001A6974"/>
    <w:rsid w:val="001C007A"/>
    <w:rsid w:val="002375E1"/>
    <w:rsid w:val="00251D59"/>
    <w:rsid w:val="00262E89"/>
    <w:rsid w:val="002829F7"/>
    <w:rsid w:val="0028458C"/>
    <w:rsid w:val="00286E62"/>
    <w:rsid w:val="00287836"/>
    <w:rsid w:val="00287AC4"/>
    <w:rsid w:val="00294C8C"/>
    <w:rsid w:val="00294F48"/>
    <w:rsid w:val="002A538A"/>
    <w:rsid w:val="002D2A41"/>
    <w:rsid w:val="00302BB6"/>
    <w:rsid w:val="00330377"/>
    <w:rsid w:val="00343209"/>
    <w:rsid w:val="00371586"/>
    <w:rsid w:val="003A0223"/>
    <w:rsid w:val="003B7EBF"/>
    <w:rsid w:val="003C72E6"/>
    <w:rsid w:val="003E64FF"/>
    <w:rsid w:val="003F33F6"/>
    <w:rsid w:val="004123F1"/>
    <w:rsid w:val="004208A3"/>
    <w:rsid w:val="00426B15"/>
    <w:rsid w:val="004423F3"/>
    <w:rsid w:val="00446243"/>
    <w:rsid w:val="00460FB1"/>
    <w:rsid w:val="00474FB6"/>
    <w:rsid w:val="00474FD9"/>
    <w:rsid w:val="004B68C3"/>
    <w:rsid w:val="00506C28"/>
    <w:rsid w:val="00511902"/>
    <w:rsid w:val="00527D08"/>
    <w:rsid w:val="00537884"/>
    <w:rsid w:val="00581AE8"/>
    <w:rsid w:val="00591577"/>
    <w:rsid w:val="005B2F1E"/>
    <w:rsid w:val="005B4669"/>
    <w:rsid w:val="005C5A77"/>
    <w:rsid w:val="005D16E8"/>
    <w:rsid w:val="005E6F25"/>
    <w:rsid w:val="005F2359"/>
    <w:rsid w:val="0060109F"/>
    <w:rsid w:val="0060375F"/>
    <w:rsid w:val="00606BD7"/>
    <w:rsid w:val="0063478A"/>
    <w:rsid w:val="00637CCD"/>
    <w:rsid w:val="00686399"/>
    <w:rsid w:val="006967B0"/>
    <w:rsid w:val="006A136B"/>
    <w:rsid w:val="006B3E6C"/>
    <w:rsid w:val="006D4847"/>
    <w:rsid w:val="006D67BC"/>
    <w:rsid w:val="006E6D67"/>
    <w:rsid w:val="006F6A9F"/>
    <w:rsid w:val="007000E1"/>
    <w:rsid w:val="0071311E"/>
    <w:rsid w:val="00723531"/>
    <w:rsid w:val="00733550"/>
    <w:rsid w:val="00735129"/>
    <w:rsid w:val="00745B33"/>
    <w:rsid w:val="00796A88"/>
    <w:rsid w:val="007B1B44"/>
    <w:rsid w:val="007D14CB"/>
    <w:rsid w:val="007F3A6F"/>
    <w:rsid w:val="00801AD5"/>
    <w:rsid w:val="00813A5C"/>
    <w:rsid w:val="00827B12"/>
    <w:rsid w:val="00830092"/>
    <w:rsid w:val="00850B6C"/>
    <w:rsid w:val="00850BBA"/>
    <w:rsid w:val="00874797"/>
    <w:rsid w:val="00875EBB"/>
    <w:rsid w:val="008A5B54"/>
    <w:rsid w:val="008C7BDC"/>
    <w:rsid w:val="008D19CC"/>
    <w:rsid w:val="008D26CA"/>
    <w:rsid w:val="008D641A"/>
    <w:rsid w:val="008F1C45"/>
    <w:rsid w:val="0090040A"/>
    <w:rsid w:val="00912AB2"/>
    <w:rsid w:val="009203AD"/>
    <w:rsid w:val="009769A8"/>
    <w:rsid w:val="009929DB"/>
    <w:rsid w:val="00996E2A"/>
    <w:rsid w:val="009B2156"/>
    <w:rsid w:val="009D1244"/>
    <w:rsid w:val="009D1988"/>
    <w:rsid w:val="009D6FFB"/>
    <w:rsid w:val="009E0112"/>
    <w:rsid w:val="009E0A16"/>
    <w:rsid w:val="009F39C7"/>
    <w:rsid w:val="00A0104F"/>
    <w:rsid w:val="00A10753"/>
    <w:rsid w:val="00A24176"/>
    <w:rsid w:val="00A327D2"/>
    <w:rsid w:val="00A56325"/>
    <w:rsid w:val="00A83850"/>
    <w:rsid w:val="00A956A8"/>
    <w:rsid w:val="00B01F07"/>
    <w:rsid w:val="00B02530"/>
    <w:rsid w:val="00B14419"/>
    <w:rsid w:val="00B16D3E"/>
    <w:rsid w:val="00B535BF"/>
    <w:rsid w:val="00B879F7"/>
    <w:rsid w:val="00BA00A4"/>
    <w:rsid w:val="00BC28BE"/>
    <w:rsid w:val="00BC5593"/>
    <w:rsid w:val="00BF20E3"/>
    <w:rsid w:val="00C04323"/>
    <w:rsid w:val="00C06359"/>
    <w:rsid w:val="00C13617"/>
    <w:rsid w:val="00C2068E"/>
    <w:rsid w:val="00C311F0"/>
    <w:rsid w:val="00C67B6F"/>
    <w:rsid w:val="00C85F29"/>
    <w:rsid w:val="00CA22E8"/>
    <w:rsid w:val="00CD0DCF"/>
    <w:rsid w:val="00CD629E"/>
    <w:rsid w:val="00CE6E80"/>
    <w:rsid w:val="00D1453B"/>
    <w:rsid w:val="00D149BE"/>
    <w:rsid w:val="00D14A86"/>
    <w:rsid w:val="00D574D3"/>
    <w:rsid w:val="00D67CD4"/>
    <w:rsid w:val="00D7419A"/>
    <w:rsid w:val="00D90B1D"/>
    <w:rsid w:val="00D91198"/>
    <w:rsid w:val="00D9402F"/>
    <w:rsid w:val="00DB0F14"/>
    <w:rsid w:val="00DB19BC"/>
    <w:rsid w:val="00DF1130"/>
    <w:rsid w:val="00E06ED8"/>
    <w:rsid w:val="00E22B20"/>
    <w:rsid w:val="00E36CD2"/>
    <w:rsid w:val="00E6445A"/>
    <w:rsid w:val="00EB45BF"/>
    <w:rsid w:val="00ED4CEF"/>
    <w:rsid w:val="00ED7247"/>
    <w:rsid w:val="00EE7568"/>
    <w:rsid w:val="00F03A94"/>
    <w:rsid w:val="00F14080"/>
    <w:rsid w:val="00F16261"/>
    <w:rsid w:val="00F17531"/>
    <w:rsid w:val="00F21B66"/>
    <w:rsid w:val="00F25DB3"/>
    <w:rsid w:val="00F457E3"/>
    <w:rsid w:val="00FA346F"/>
    <w:rsid w:val="00FB3A9F"/>
    <w:rsid w:val="00FF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72E6"/>
    <w:pPr>
      <w:keepNext/>
      <w:autoSpaceDE/>
      <w:autoSpaceDN/>
      <w:adjustRightInd/>
      <w:jc w:val="center"/>
      <w:outlineLvl w:val="0"/>
    </w:pPr>
    <w:rPr>
      <w:rFonts w:eastAsia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3C72E6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72E6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1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72E6"/>
    <w:pPr>
      <w:keepNext/>
      <w:autoSpaceDE/>
      <w:autoSpaceDN/>
      <w:adjustRightInd/>
      <w:jc w:val="center"/>
      <w:outlineLvl w:val="0"/>
    </w:pPr>
    <w:rPr>
      <w:rFonts w:eastAsia="Times New Roman"/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3C72E6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2F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2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8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72E6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1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0905-12DD-4514-BA21-7E46973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Флера</cp:lastModifiedBy>
  <cp:revision>4</cp:revision>
  <cp:lastPrinted>2015-12-04T03:41:00Z</cp:lastPrinted>
  <dcterms:created xsi:type="dcterms:W3CDTF">2015-12-22T08:19:00Z</dcterms:created>
  <dcterms:modified xsi:type="dcterms:W3CDTF">2016-04-22T05:17:00Z</dcterms:modified>
</cp:coreProperties>
</file>